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CC4A" w14:textId="77777777" w:rsidR="003915AA" w:rsidRDefault="003915AA" w:rsidP="003915AA">
      <w:pPr>
        <w:spacing w:line="230" w:lineRule="auto"/>
        <w:ind w:right="20" w:firstLine="708"/>
        <w:jc w:val="both"/>
        <w:rPr>
          <w:b/>
        </w:rPr>
      </w:pPr>
      <w:r>
        <w:t xml:space="preserve">                  </w:t>
      </w:r>
      <w:r>
        <w:rPr>
          <w:noProof/>
          <w:lang w:eastAsia="hr-HR"/>
        </w:rPr>
        <w:drawing>
          <wp:inline distT="0" distB="0" distL="0" distR="0" wp14:anchorId="510EB0D0" wp14:editId="3BA20BBB">
            <wp:extent cx="457200" cy="6096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5E04B" w14:textId="77777777" w:rsidR="003915AA" w:rsidRPr="000E5EEA" w:rsidRDefault="003915AA" w:rsidP="003915AA">
      <w:pPr>
        <w:spacing w:line="230" w:lineRule="auto"/>
        <w:ind w:right="20" w:firstLine="708"/>
        <w:jc w:val="both"/>
        <w:rPr>
          <w:rFonts w:ascii="Arial" w:hAnsi="Arial" w:cs="Arial"/>
          <w:b/>
        </w:rPr>
      </w:pPr>
      <w:r w:rsidRPr="000E5EEA">
        <w:rPr>
          <w:rFonts w:ascii="Arial" w:hAnsi="Arial" w:cs="Arial"/>
          <w:b/>
        </w:rPr>
        <w:t>REPUBLIKA HRVATSKA</w:t>
      </w:r>
    </w:p>
    <w:p w14:paraId="082A5393" w14:textId="77777777" w:rsidR="003915AA" w:rsidRPr="000E5EEA" w:rsidRDefault="003915AA" w:rsidP="003915AA">
      <w:pPr>
        <w:spacing w:line="230" w:lineRule="auto"/>
        <w:ind w:right="20"/>
        <w:rPr>
          <w:rFonts w:ascii="Arial" w:hAnsi="Arial" w:cs="Arial"/>
          <w:b/>
          <w:sz w:val="22"/>
        </w:rPr>
      </w:pPr>
      <w:r w:rsidRPr="000E5EEA">
        <w:rPr>
          <w:rFonts w:ascii="Arial" w:hAnsi="Arial" w:cs="Arial"/>
          <w:b/>
        </w:rPr>
        <w:t xml:space="preserve">PRIMORSKO – GORANSKA ŽUPANIJA </w:t>
      </w:r>
    </w:p>
    <w:tbl>
      <w:tblPr>
        <w:tblStyle w:val="Reetkatablice"/>
        <w:tblW w:w="822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7439"/>
      </w:tblGrid>
      <w:tr w:rsidR="003915AA" w:rsidRPr="000E5EEA" w14:paraId="59DEBD3D" w14:textId="77777777" w:rsidTr="00E32A75">
        <w:trPr>
          <w:trHeight w:val="37"/>
        </w:trPr>
        <w:tc>
          <w:tcPr>
            <w:tcW w:w="785" w:type="dxa"/>
            <w:vAlign w:val="center"/>
            <w:hideMark/>
          </w:tcPr>
          <w:p w14:paraId="5AD4D5F7" w14:textId="77777777" w:rsidR="003915AA" w:rsidRPr="000E5EEA" w:rsidRDefault="003915AA" w:rsidP="00E32A75">
            <w:pPr>
              <w:jc w:val="center"/>
              <w:rPr>
                <w:rFonts w:ascii="Arial" w:hAnsi="Arial" w:cs="Arial"/>
              </w:rPr>
            </w:pPr>
            <w:r w:rsidRPr="000E5EEA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52A8DB8D" wp14:editId="32FB892A">
                  <wp:extent cx="428625" cy="4286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9" w:type="dxa"/>
            <w:vAlign w:val="center"/>
            <w:hideMark/>
          </w:tcPr>
          <w:p w14:paraId="32213AF9" w14:textId="77777777" w:rsidR="003915AA" w:rsidRPr="000E5EEA" w:rsidRDefault="003915AA" w:rsidP="00E32A75">
            <w:pPr>
              <w:rPr>
                <w:rFonts w:ascii="Arial" w:hAnsi="Arial" w:cs="Arial"/>
                <w:b/>
                <w:sz w:val="22"/>
              </w:rPr>
            </w:pPr>
          </w:p>
          <w:p w14:paraId="3FE03EEB" w14:textId="47AE3163" w:rsidR="003915AA" w:rsidRPr="000E5EEA" w:rsidRDefault="003915AA" w:rsidP="00E32A75">
            <w:pPr>
              <w:rPr>
                <w:rFonts w:ascii="Arial" w:hAnsi="Arial" w:cs="Arial"/>
                <w:b/>
              </w:rPr>
            </w:pPr>
            <w:r w:rsidRPr="000E5EEA">
              <w:rPr>
                <w:rFonts w:ascii="Arial" w:hAnsi="Arial" w:cs="Arial"/>
                <w:b/>
              </w:rPr>
              <w:t xml:space="preserve">     OPĆINA MATULJI</w:t>
            </w:r>
          </w:p>
          <w:p w14:paraId="15BC7AB9" w14:textId="2BB02918" w:rsidR="003915AA" w:rsidRPr="000E5EEA" w:rsidRDefault="003915AA" w:rsidP="00E32A75">
            <w:pPr>
              <w:rPr>
                <w:rFonts w:ascii="Arial" w:hAnsi="Arial" w:cs="Arial"/>
                <w:b/>
              </w:rPr>
            </w:pPr>
            <w:r w:rsidRPr="000E5EEA">
              <w:rPr>
                <w:rFonts w:ascii="Arial" w:hAnsi="Arial" w:cs="Arial"/>
                <w:b/>
              </w:rPr>
              <w:t>OPĆINSKA NAČELNICA</w:t>
            </w:r>
          </w:p>
          <w:p w14:paraId="7ABCC02E" w14:textId="77777777" w:rsidR="003915AA" w:rsidRPr="000E5EEA" w:rsidRDefault="003915AA" w:rsidP="00E32A75">
            <w:pPr>
              <w:rPr>
                <w:rFonts w:ascii="Arial" w:hAnsi="Arial" w:cs="Arial"/>
                <w:b/>
              </w:rPr>
            </w:pPr>
          </w:p>
          <w:p w14:paraId="36258EA9" w14:textId="77777777" w:rsidR="003915AA" w:rsidRPr="000E5EEA" w:rsidRDefault="003915AA" w:rsidP="00E32A75">
            <w:pPr>
              <w:rPr>
                <w:rFonts w:ascii="Arial" w:hAnsi="Arial" w:cs="Arial"/>
                <w:b/>
              </w:rPr>
            </w:pPr>
          </w:p>
        </w:tc>
      </w:tr>
    </w:tbl>
    <w:p w14:paraId="55405917" w14:textId="385397D0" w:rsidR="00B31EB4" w:rsidRPr="000E5EEA" w:rsidRDefault="00B31EB4" w:rsidP="0070173C">
      <w:pPr>
        <w:ind w:right="-142"/>
        <w:jc w:val="both"/>
        <w:rPr>
          <w:rFonts w:ascii="Arial" w:hAnsi="Arial" w:cs="Arial"/>
        </w:rPr>
      </w:pPr>
      <w:r w:rsidRPr="000E5EEA">
        <w:rPr>
          <w:rFonts w:ascii="Arial" w:hAnsi="Arial" w:cs="Arial"/>
        </w:rPr>
        <w:t>KLASA</w:t>
      </w:r>
      <w:r w:rsidRPr="00AB09B7">
        <w:rPr>
          <w:rFonts w:ascii="Arial" w:hAnsi="Arial" w:cs="Arial"/>
        </w:rPr>
        <w:t>:</w:t>
      </w:r>
      <w:r w:rsidR="00106A99" w:rsidRPr="00AB09B7">
        <w:rPr>
          <w:rFonts w:ascii="Arial" w:hAnsi="Arial" w:cs="Arial"/>
        </w:rPr>
        <w:t xml:space="preserve"> 944-05/26-01</w:t>
      </w:r>
      <w:r w:rsidR="00AB09B7">
        <w:rPr>
          <w:rFonts w:ascii="Arial" w:hAnsi="Arial" w:cs="Arial"/>
        </w:rPr>
        <w:t>/</w:t>
      </w:r>
      <w:r w:rsidR="00AB09B7" w:rsidRPr="00AB09B7">
        <w:rPr>
          <w:rFonts w:ascii="Arial" w:hAnsi="Arial" w:cs="Arial"/>
        </w:rPr>
        <w:t>32</w:t>
      </w:r>
    </w:p>
    <w:p w14:paraId="3515D65B" w14:textId="5CF98E3C" w:rsidR="00B31EB4" w:rsidRPr="000E5EEA" w:rsidRDefault="00B31EB4" w:rsidP="0070173C">
      <w:pPr>
        <w:ind w:right="-142"/>
        <w:jc w:val="both"/>
        <w:rPr>
          <w:rFonts w:ascii="Arial" w:hAnsi="Arial" w:cs="Arial"/>
        </w:rPr>
      </w:pPr>
      <w:r w:rsidRPr="000E5EEA">
        <w:rPr>
          <w:rFonts w:ascii="Arial" w:hAnsi="Arial" w:cs="Arial"/>
        </w:rPr>
        <w:t>Urbroj: 2170-27-03/1-26-1</w:t>
      </w:r>
    </w:p>
    <w:p w14:paraId="74E4F5BB" w14:textId="77777777" w:rsidR="00B31EB4" w:rsidRPr="000E5EEA" w:rsidRDefault="00B31EB4" w:rsidP="0070173C">
      <w:pPr>
        <w:ind w:right="-142"/>
        <w:jc w:val="both"/>
        <w:rPr>
          <w:rFonts w:ascii="Arial" w:hAnsi="Arial" w:cs="Arial"/>
        </w:rPr>
      </w:pPr>
    </w:p>
    <w:p w14:paraId="4BC8514B" w14:textId="3A9B9F2E" w:rsidR="0070173C" w:rsidRPr="000E5EEA" w:rsidRDefault="0070173C" w:rsidP="0070173C">
      <w:pPr>
        <w:ind w:right="-142"/>
        <w:jc w:val="both"/>
        <w:rPr>
          <w:rFonts w:ascii="Arial" w:hAnsi="Arial" w:cs="Arial"/>
          <w:kern w:val="0"/>
        </w:rPr>
      </w:pPr>
      <w:r w:rsidRPr="000E5EEA">
        <w:rPr>
          <w:rFonts w:ascii="Arial" w:hAnsi="Arial" w:cs="Arial"/>
        </w:rPr>
        <w:t>Na temelju članka 43. Statuta Općine Matulji („Službene novine“ Primorsko-goranske županije br. 26/09, 38/09, 08/13, 17/14, 29/14, 4/15-pročišćeni tekst, 39/15, 7/18, 6/21, 23/21, 36/23 ) i članka 3.</w:t>
      </w:r>
      <w:r w:rsidR="00505F09" w:rsidRPr="000E5EEA">
        <w:rPr>
          <w:rFonts w:ascii="Arial" w:hAnsi="Arial" w:cs="Arial"/>
        </w:rPr>
        <w:t>, članka 4. stavak 1.</w:t>
      </w:r>
      <w:r w:rsidR="000E5EEA">
        <w:rPr>
          <w:rFonts w:ascii="Arial" w:hAnsi="Arial" w:cs="Arial"/>
        </w:rPr>
        <w:t>, članka 32.</w:t>
      </w:r>
      <w:r w:rsidR="00505F09" w:rsidRPr="000E5EEA">
        <w:rPr>
          <w:rFonts w:ascii="Arial" w:hAnsi="Arial" w:cs="Arial"/>
        </w:rPr>
        <w:t xml:space="preserve"> </w:t>
      </w:r>
      <w:r w:rsidR="000E5EEA">
        <w:rPr>
          <w:rFonts w:ascii="Arial" w:hAnsi="Arial" w:cs="Arial"/>
        </w:rPr>
        <w:t>te</w:t>
      </w:r>
      <w:r w:rsidR="00505F09" w:rsidRPr="000E5EEA">
        <w:rPr>
          <w:rFonts w:ascii="Arial" w:hAnsi="Arial" w:cs="Arial"/>
        </w:rPr>
        <w:t xml:space="preserve"> članka 15.</w:t>
      </w:r>
      <w:r w:rsidR="000E5EEA">
        <w:rPr>
          <w:rFonts w:ascii="Arial" w:hAnsi="Arial" w:cs="Arial"/>
        </w:rPr>
        <w:t xml:space="preserve"> i 16.</w:t>
      </w:r>
      <w:r w:rsidR="00505F09" w:rsidRPr="000E5EEA">
        <w:rPr>
          <w:rFonts w:ascii="Arial" w:hAnsi="Arial" w:cs="Arial"/>
        </w:rPr>
        <w:t xml:space="preserve"> </w:t>
      </w:r>
      <w:r w:rsidRPr="000E5EEA">
        <w:rPr>
          <w:rFonts w:ascii="Arial" w:hAnsi="Arial" w:cs="Arial"/>
        </w:rPr>
        <w:t xml:space="preserve">Odluke o raspolaganju nekretninama („Službene novine Općine Matulji“ broj 5/25), Općinska načelnica Općine Matulji raspisuje </w:t>
      </w:r>
    </w:p>
    <w:p w14:paraId="5C402FC7" w14:textId="77777777" w:rsidR="0070173C" w:rsidRPr="000E5EEA" w:rsidRDefault="0070173C" w:rsidP="0070173C">
      <w:pPr>
        <w:tabs>
          <w:tab w:val="center" w:pos="6804"/>
        </w:tabs>
        <w:ind w:right="301"/>
        <w:jc w:val="center"/>
        <w:rPr>
          <w:rFonts w:ascii="Arial" w:hAnsi="Arial" w:cs="Arial"/>
          <w:b/>
        </w:rPr>
      </w:pPr>
    </w:p>
    <w:p w14:paraId="2575DF81" w14:textId="77777777" w:rsidR="0070173C" w:rsidRPr="000E5EEA" w:rsidRDefault="0070173C" w:rsidP="0070173C">
      <w:pPr>
        <w:tabs>
          <w:tab w:val="center" w:pos="6804"/>
        </w:tabs>
        <w:ind w:right="301"/>
        <w:jc w:val="center"/>
        <w:rPr>
          <w:rFonts w:ascii="Arial" w:hAnsi="Arial" w:cs="Arial"/>
          <w:b/>
        </w:rPr>
      </w:pPr>
      <w:r w:rsidRPr="000E5EEA">
        <w:rPr>
          <w:rFonts w:ascii="Arial" w:hAnsi="Arial" w:cs="Arial"/>
          <w:b/>
        </w:rPr>
        <w:t xml:space="preserve">JAVNI NATJEČAJ </w:t>
      </w:r>
    </w:p>
    <w:p w14:paraId="360C1528" w14:textId="65C44A02" w:rsidR="0070173C" w:rsidRPr="000E5EEA" w:rsidRDefault="0070173C" w:rsidP="0070173C">
      <w:pPr>
        <w:tabs>
          <w:tab w:val="center" w:pos="6804"/>
        </w:tabs>
        <w:ind w:right="301"/>
        <w:jc w:val="center"/>
        <w:rPr>
          <w:rFonts w:ascii="Arial" w:hAnsi="Arial" w:cs="Arial"/>
          <w:b/>
        </w:rPr>
      </w:pPr>
      <w:r w:rsidRPr="000E5EEA">
        <w:rPr>
          <w:rFonts w:ascii="Arial" w:hAnsi="Arial" w:cs="Arial"/>
          <w:b/>
        </w:rPr>
        <w:t xml:space="preserve">ZA PRODAJU </w:t>
      </w:r>
      <w:r w:rsidR="000E5EEA">
        <w:rPr>
          <w:rFonts w:ascii="Arial" w:hAnsi="Arial" w:cs="Arial"/>
          <w:b/>
        </w:rPr>
        <w:t xml:space="preserve">I ZAKUP </w:t>
      </w:r>
      <w:r w:rsidRPr="000E5EEA">
        <w:rPr>
          <w:rFonts w:ascii="Arial" w:hAnsi="Arial" w:cs="Arial"/>
          <w:b/>
        </w:rPr>
        <w:t xml:space="preserve">NEKRETNINA U VLASNIŠTVU OPĆINE MATULJI </w:t>
      </w:r>
    </w:p>
    <w:p w14:paraId="4099DEDC" w14:textId="77777777" w:rsidR="0070173C" w:rsidRPr="0079396B" w:rsidRDefault="0070173C" w:rsidP="0070173C">
      <w:pPr>
        <w:ind w:right="-148"/>
        <w:jc w:val="both"/>
        <w:rPr>
          <w:b/>
        </w:rPr>
      </w:pPr>
    </w:p>
    <w:p w14:paraId="3B67C710" w14:textId="77777777" w:rsidR="0070173C" w:rsidRPr="000E5EEA" w:rsidRDefault="0070173C" w:rsidP="0070173C">
      <w:pPr>
        <w:pStyle w:val="Odlomakpopisa"/>
        <w:numPr>
          <w:ilvl w:val="0"/>
          <w:numId w:val="1"/>
        </w:numPr>
        <w:ind w:right="-148"/>
        <w:jc w:val="both"/>
        <w:rPr>
          <w:rFonts w:ascii="Arial" w:hAnsi="Arial" w:cs="Arial"/>
          <w:b/>
        </w:rPr>
      </w:pPr>
      <w:r w:rsidRPr="000E5EEA">
        <w:rPr>
          <w:rFonts w:ascii="Arial" w:hAnsi="Arial" w:cs="Arial"/>
          <w:b/>
        </w:rPr>
        <w:t>PREDMET PRODAJE:</w:t>
      </w:r>
    </w:p>
    <w:p w14:paraId="4DF1AFF4" w14:textId="77777777" w:rsidR="00B2000E" w:rsidRPr="000E5EEA" w:rsidRDefault="00B2000E" w:rsidP="00B2000E">
      <w:pPr>
        <w:ind w:right="-148"/>
        <w:jc w:val="both"/>
        <w:rPr>
          <w:rFonts w:ascii="Arial" w:hAnsi="Arial" w:cs="Arial"/>
          <w:b/>
        </w:rPr>
      </w:pPr>
    </w:p>
    <w:p w14:paraId="72B5AD96" w14:textId="7C9E9B82" w:rsidR="00505F09" w:rsidRPr="00707FBE" w:rsidRDefault="000E5EEA" w:rsidP="000E5EEA">
      <w:pPr>
        <w:pStyle w:val="Odlomakpopisa"/>
        <w:numPr>
          <w:ilvl w:val="0"/>
          <w:numId w:val="4"/>
        </w:num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½ dijela nekretnine k.č.br. 2603 Kuk, vrt površine 473 m2 upisane u z.k.ul. 2811 K.O.Matulji</w:t>
      </w:r>
      <w:r w:rsidR="00505F09" w:rsidRPr="00707FBE">
        <w:rPr>
          <w:rFonts w:ascii="Arial" w:hAnsi="Arial" w:cs="Arial"/>
        </w:rPr>
        <w:t>,</w:t>
      </w:r>
    </w:p>
    <w:p w14:paraId="4549CE38" w14:textId="77777777" w:rsidR="00D20E95" w:rsidRPr="00707FBE" w:rsidRDefault="00D20E95" w:rsidP="00D20E95">
      <w:pPr>
        <w:pStyle w:val="Odlomakpopisa"/>
        <w:ind w:right="-148"/>
        <w:jc w:val="both"/>
        <w:rPr>
          <w:rFonts w:ascii="Arial" w:hAnsi="Arial" w:cs="Arial"/>
        </w:rPr>
      </w:pPr>
    </w:p>
    <w:p w14:paraId="5F562C93" w14:textId="7A2B7F19" w:rsidR="00505F09" w:rsidRPr="000373FD" w:rsidRDefault="00505F09" w:rsidP="00505F09">
      <w:pPr>
        <w:pStyle w:val="Odlomakpopisa"/>
        <w:ind w:right="-148"/>
        <w:jc w:val="both"/>
        <w:rPr>
          <w:rFonts w:ascii="Arial" w:eastAsia="Times New Roman" w:hAnsi="Arial" w:cs="Arial"/>
          <w:lang w:eastAsia="hr-HR"/>
        </w:rPr>
      </w:pPr>
      <w:r w:rsidRPr="000373FD">
        <w:rPr>
          <w:rFonts w:ascii="Arial" w:eastAsia="Times New Roman" w:hAnsi="Arial" w:cs="Arial"/>
          <w:lang w:eastAsia="hr-HR"/>
        </w:rPr>
        <w:t xml:space="preserve">Početna cijena: </w:t>
      </w:r>
      <w:r w:rsidR="00D12AC3" w:rsidRPr="000373FD">
        <w:rPr>
          <w:rFonts w:ascii="Arial" w:eastAsia="Times New Roman" w:hAnsi="Arial" w:cs="Arial"/>
          <w:lang w:eastAsia="hr-HR"/>
        </w:rPr>
        <w:t>40.776,88</w:t>
      </w:r>
      <w:r w:rsidRPr="000373FD">
        <w:rPr>
          <w:rFonts w:ascii="Arial" w:eastAsia="Times New Roman" w:hAnsi="Arial" w:cs="Arial"/>
          <w:lang w:eastAsia="hr-HR"/>
        </w:rPr>
        <w:t xml:space="preserve"> eura (slovima: </w:t>
      </w:r>
      <w:r w:rsidR="00D12AC3" w:rsidRPr="000373FD">
        <w:rPr>
          <w:rFonts w:ascii="Arial" w:eastAsia="Times New Roman" w:hAnsi="Arial" w:cs="Arial"/>
          <w:lang w:eastAsia="hr-HR"/>
        </w:rPr>
        <w:t>četrdesettisućasedamstosedamdeset</w:t>
      </w:r>
      <w:r w:rsidR="000373FD" w:rsidRPr="000373FD">
        <w:rPr>
          <w:rFonts w:ascii="Arial" w:eastAsia="Times New Roman" w:hAnsi="Arial" w:cs="Arial"/>
          <w:lang w:eastAsia="hr-HR"/>
        </w:rPr>
        <w:t xml:space="preserve"> </w:t>
      </w:r>
      <w:r w:rsidR="00D12AC3" w:rsidRPr="000373FD">
        <w:rPr>
          <w:rFonts w:ascii="Arial" w:eastAsia="Times New Roman" w:hAnsi="Arial" w:cs="Arial"/>
          <w:lang w:eastAsia="hr-HR"/>
        </w:rPr>
        <w:t>šesttisuća</w:t>
      </w:r>
      <w:r w:rsidR="000373FD" w:rsidRPr="000373FD">
        <w:rPr>
          <w:rFonts w:ascii="Arial" w:eastAsia="Times New Roman" w:hAnsi="Arial" w:cs="Arial"/>
          <w:lang w:eastAsia="hr-HR"/>
        </w:rPr>
        <w:t>eura i osamdesetosamcenti</w:t>
      </w:r>
      <w:r w:rsidRPr="000373FD">
        <w:rPr>
          <w:rFonts w:ascii="Arial" w:eastAsia="Times New Roman" w:hAnsi="Arial" w:cs="Arial"/>
          <w:lang w:eastAsia="hr-HR"/>
        </w:rPr>
        <w:t>)</w:t>
      </w:r>
    </w:p>
    <w:p w14:paraId="7CA8FE2A" w14:textId="77777777" w:rsidR="000373FD" w:rsidRPr="000373FD" w:rsidRDefault="000373FD" w:rsidP="00505F09">
      <w:pPr>
        <w:pStyle w:val="Odlomakpopisa"/>
        <w:ind w:right="-148"/>
        <w:jc w:val="both"/>
        <w:rPr>
          <w:rFonts w:ascii="Arial" w:eastAsia="Times New Roman" w:hAnsi="Arial" w:cs="Arial"/>
          <w:lang w:eastAsia="hr-HR"/>
        </w:rPr>
      </w:pPr>
    </w:p>
    <w:p w14:paraId="07F8EC4E" w14:textId="4A97953F" w:rsidR="00505F09" w:rsidRPr="00707FBE" w:rsidRDefault="00505F09" w:rsidP="00505F09">
      <w:pPr>
        <w:pStyle w:val="Odlomakpopisa"/>
        <w:ind w:right="-148"/>
        <w:jc w:val="both"/>
        <w:rPr>
          <w:rFonts w:ascii="Arial" w:eastAsia="Times New Roman" w:hAnsi="Arial" w:cs="Arial"/>
          <w:lang w:eastAsia="hr-HR"/>
        </w:rPr>
      </w:pPr>
      <w:r w:rsidRPr="000373FD">
        <w:rPr>
          <w:rFonts w:ascii="Arial" w:eastAsia="Times New Roman" w:hAnsi="Arial" w:cs="Arial"/>
          <w:lang w:eastAsia="hr-HR"/>
        </w:rPr>
        <w:t xml:space="preserve">Jamčevina: </w:t>
      </w:r>
      <w:r w:rsidR="000373FD" w:rsidRPr="000373FD">
        <w:rPr>
          <w:rFonts w:ascii="Arial" w:eastAsia="Times New Roman" w:hAnsi="Arial" w:cs="Arial"/>
          <w:lang w:eastAsia="hr-HR"/>
        </w:rPr>
        <w:t xml:space="preserve">4.077,69 </w:t>
      </w:r>
      <w:r w:rsidRPr="000373FD">
        <w:rPr>
          <w:rFonts w:ascii="Arial" w:eastAsia="Times New Roman" w:hAnsi="Arial" w:cs="Arial"/>
          <w:lang w:eastAsia="hr-HR"/>
        </w:rPr>
        <w:t xml:space="preserve"> eura (slovima: </w:t>
      </w:r>
      <w:r w:rsidR="000373FD" w:rsidRPr="000373FD">
        <w:rPr>
          <w:rFonts w:ascii="Arial" w:eastAsia="Times New Roman" w:hAnsi="Arial" w:cs="Arial"/>
          <w:lang w:eastAsia="hr-HR"/>
        </w:rPr>
        <w:t>četiritisućesedamdesetsedameura i šezdesetdevetcenti</w:t>
      </w:r>
      <w:r w:rsidRPr="000373FD">
        <w:rPr>
          <w:rFonts w:ascii="Arial" w:eastAsia="Times New Roman" w:hAnsi="Arial" w:cs="Arial"/>
          <w:lang w:eastAsia="hr-HR"/>
        </w:rPr>
        <w:t>)</w:t>
      </w:r>
    </w:p>
    <w:p w14:paraId="14F87D13" w14:textId="77777777" w:rsidR="00F819A6" w:rsidRPr="00707FBE" w:rsidRDefault="00F819A6" w:rsidP="00F819A6">
      <w:pPr>
        <w:pStyle w:val="Odlomakpopisa"/>
        <w:ind w:right="-148"/>
        <w:jc w:val="both"/>
        <w:rPr>
          <w:rFonts w:ascii="Arial" w:hAnsi="Arial" w:cs="Arial"/>
          <w:color w:val="EE0000"/>
        </w:rPr>
      </w:pPr>
    </w:p>
    <w:p w14:paraId="2578D9B1" w14:textId="5A9804AE" w:rsidR="00F819A6" w:rsidRPr="00707FBE" w:rsidRDefault="00F819A6" w:rsidP="00F819A6">
      <w:pPr>
        <w:pStyle w:val="Odlomakpopisa"/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Napomena:</w:t>
      </w:r>
    </w:p>
    <w:p w14:paraId="78F7845E" w14:textId="77777777" w:rsidR="00F819A6" w:rsidRPr="00707FBE" w:rsidRDefault="00F819A6" w:rsidP="00F819A6">
      <w:pPr>
        <w:pStyle w:val="Odlomakpopisa"/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 xml:space="preserve">Općina Matulji nije u posjedu predmetnih nekretnina. </w:t>
      </w:r>
    </w:p>
    <w:p w14:paraId="6BE5E72E" w14:textId="77777777" w:rsidR="00017215" w:rsidRPr="00707FBE" w:rsidRDefault="00017215" w:rsidP="00017215">
      <w:pPr>
        <w:ind w:right="-148"/>
        <w:jc w:val="both"/>
        <w:rPr>
          <w:rFonts w:ascii="Arial" w:hAnsi="Arial" w:cs="Arial"/>
        </w:rPr>
      </w:pPr>
    </w:p>
    <w:p w14:paraId="34F5B8E9" w14:textId="22764FD4" w:rsidR="00017215" w:rsidRPr="00707FBE" w:rsidRDefault="00D20E95" w:rsidP="00017215">
      <w:pPr>
        <w:pStyle w:val="Odlomakpopisa"/>
        <w:numPr>
          <w:ilvl w:val="0"/>
          <w:numId w:val="4"/>
        </w:num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k.č.br. 67/701 Lazini, pašnjak ukupne površine 154 m2 upisana u z.k.ul. 2035 K.O. Jurdani</w:t>
      </w:r>
    </w:p>
    <w:p w14:paraId="777143AC" w14:textId="77777777" w:rsidR="00F819A6" w:rsidRPr="00707FBE" w:rsidRDefault="00F819A6" w:rsidP="00F819A6">
      <w:pPr>
        <w:ind w:right="-148"/>
        <w:jc w:val="both"/>
        <w:rPr>
          <w:rFonts w:ascii="Arial" w:hAnsi="Arial" w:cs="Arial"/>
          <w:color w:val="EE0000"/>
        </w:rPr>
      </w:pPr>
    </w:p>
    <w:p w14:paraId="1ADBD054" w14:textId="0F9E4036" w:rsidR="00D20E95" w:rsidRPr="000373FD" w:rsidRDefault="00F819A6" w:rsidP="00D20E95">
      <w:pPr>
        <w:pStyle w:val="Odlomakpopisa"/>
        <w:ind w:right="-148"/>
        <w:jc w:val="both"/>
        <w:rPr>
          <w:rFonts w:ascii="Arial" w:eastAsia="Times New Roman" w:hAnsi="Arial" w:cs="Arial"/>
          <w:lang w:eastAsia="hr-HR"/>
        </w:rPr>
      </w:pPr>
      <w:r w:rsidRPr="000373FD">
        <w:rPr>
          <w:rFonts w:ascii="Arial" w:eastAsia="Times New Roman" w:hAnsi="Arial" w:cs="Arial"/>
          <w:lang w:eastAsia="hr-HR"/>
        </w:rPr>
        <w:t xml:space="preserve">Početna cijena: </w:t>
      </w:r>
      <w:r w:rsidR="00D20E95" w:rsidRPr="000373FD">
        <w:rPr>
          <w:rFonts w:ascii="Arial" w:eastAsia="Times New Roman" w:hAnsi="Arial" w:cs="Arial"/>
          <w:lang w:eastAsia="hr-HR"/>
        </w:rPr>
        <w:t>9.9</w:t>
      </w:r>
      <w:r w:rsidR="000373FD" w:rsidRPr="000373FD">
        <w:rPr>
          <w:rFonts w:ascii="Arial" w:eastAsia="Times New Roman" w:hAnsi="Arial" w:cs="Arial"/>
          <w:lang w:eastAsia="hr-HR"/>
        </w:rPr>
        <w:t>26,88</w:t>
      </w:r>
      <w:r w:rsidRPr="000373FD">
        <w:rPr>
          <w:rFonts w:ascii="Arial" w:eastAsia="Times New Roman" w:hAnsi="Arial" w:cs="Arial"/>
          <w:lang w:eastAsia="hr-HR"/>
        </w:rPr>
        <w:t xml:space="preserve"> eura</w:t>
      </w:r>
      <w:r w:rsidR="009121C0" w:rsidRPr="000373FD">
        <w:rPr>
          <w:rFonts w:ascii="Arial" w:eastAsia="Times New Roman" w:hAnsi="Arial" w:cs="Arial"/>
          <w:lang w:eastAsia="hr-HR"/>
        </w:rPr>
        <w:t xml:space="preserve"> </w:t>
      </w:r>
      <w:r w:rsidR="00D20E95" w:rsidRPr="000373FD">
        <w:rPr>
          <w:rFonts w:ascii="Arial" w:eastAsia="Times New Roman" w:hAnsi="Arial" w:cs="Arial"/>
          <w:lang w:eastAsia="hr-HR"/>
        </w:rPr>
        <w:t xml:space="preserve">(slovima: </w:t>
      </w:r>
      <w:r w:rsidR="000373FD" w:rsidRPr="000373FD">
        <w:rPr>
          <w:rFonts w:ascii="Arial" w:eastAsia="Times New Roman" w:hAnsi="Arial" w:cs="Arial"/>
          <w:lang w:eastAsia="hr-HR"/>
        </w:rPr>
        <w:t>devettisućadevetstodvadesetšesteura i osamdesetosamcenti</w:t>
      </w:r>
      <w:r w:rsidR="00D20E95" w:rsidRPr="000373FD">
        <w:rPr>
          <w:rFonts w:ascii="Arial" w:eastAsia="Times New Roman" w:hAnsi="Arial" w:cs="Arial"/>
          <w:lang w:eastAsia="hr-HR"/>
        </w:rPr>
        <w:t>)</w:t>
      </w:r>
    </w:p>
    <w:p w14:paraId="1D2DE079" w14:textId="324BFA68" w:rsidR="00D20E95" w:rsidRPr="00707FBE" w:rsidRDefault="00D20E95" w:rsidP="00D20E95">
      <w:pPr>
        <w:pStyle w:val="Odlomakpopisa"/>
        <w:ind w:right="-148"/>
        <w:jc w:val="both"/>
        <w:rPr>
          <w:rFonts w:ascii="Arial" w:eastAsia="Times New Roman" w:hAnsi="Arial" w:cs="Arial"/>
          <w:lang w:eastAsia="hr-HR"/>
        </w:rPr>
      </w:pPr>
      <w:r w:rsidRPr="000373FD">
        <w:rPr>
          <w:rFonts w:ascii="Arial" w:eastAsia="Times New Roman" w:hAnsi="Arial" w:cs="Arial"/>
          <w:lang w:eastAsia="hr-HR"/>
        </w:rPr>
        <w:t xml:space="preserve">Jamčevina: </w:t>
      </w:r>
      <w:r w:rsidR="000373FD" w:rsidRPr="000373FD">
        <w:rPr>
          <w:rFonts w:ascii="Arial" w:eastAsia="Times New Roman" w:hAnsi="Arial" w:cs="Arial"/>
          <w:lang w:eastAsia="hr-HR"/>
        </w:rPr>
        <w:t>992,69</w:t>
      </w:r>
      <w:r w:rsidRPr="000373FD">
        <w:rPr>
          <w:rFonts w:ascii="Arial" w:eastAsia="Times New Roman" w:hAnsi="Arial" w:cs="Arial"/>
          <w:lang w:eastAsia="hr-HR"/>
        </w:rPr>
        <w:t xml:space="preserve"> eura (slovima: </w:t>
      </w:r>
      <w:r w:rsidR="000373FD" w:rsidRPr="000373FD">
        <w:rPr>
          <w:rFonts w:ascii="Arial" w:eastAsia="Times New Roman" w:hAnsi="Arial" w:cs="Arial"/>
          <w:lang w:eastAsia="hr-HR"/>
        </w:rPr>
        <w:t>devetstodevedesetdvaeura i šezdesetdevetcenti</w:t>
      </w:r>
      <w:r w:rsidRPr="000373FD">
        <w:rPr>
          <w:rFonts w:ascii="Arial" w:eastAsia="Times New Roman" w:hAnsi="Arial" w:cs="Arial"/>
          <w:lang w:eastAsia="hr-HR"/>
        </w:rPr>
        <w:t>)</w:t>
      </w:r>
    </w:p>
    <w:p w14:paraId="72EBB71E" w14:textId="77777777" w:rsidR="00D20E95" w:rsidRPr="00707FBE" w:rsidRDefault="00D20E95" w:rsidP="00D20E95">
      <w:pPr>
        <w:pStyle w:val="Odlomakpopisa"/>
        <w:ind w:right="-148"/>
        <w:jc w:val="both"/>
        <w:rPr>
          <w:rFonts w:ascii="Arial" w:eastAsia="Times New Roman" w:hAnsi="Arial" w:cs="Arial"/>
          <w:lang w:eastAsia="hr-HR"/>
        </w:rPr>
      </w:pPr>
    </w:p>
    <w:p w14:paraId="4165463B" w14:textId="040946BF" w:rsidR="00CE5C0C" w:rsidRPr="00707FBE" w:rsidRDefault="00CE5C0C" w:rsidP="00D20E95">
      <w:pPr>
        <w:pStyle w:val="Odlomakpopisa"/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Napomena:</w:t>
      </w:r>
    </w:p>
    <w:p w14:paraId="65442723" w14:textId="77777777" w:rsidR="00CE5C0C" w:rsidRPr="00707FBE" w:rsidRDefault="00CE5C0C" w:rsidP="00CE5C0C">
      <w:pPr>
        <w:pStyle w:val="Odlomakpopisa"/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 xml:space="preserve">Općina Matulji nije u posjedu predmetnih nekretnina. </w:t>
      </w:r>
    </w:p>
    <w:p w14:paraId="5786F298" w14:textId="77777777" w:rsidR="00D20E95" w:rsidRPr="00707FBE" w:rsidRDefault="00D20E95" w:rsidP="00D20E95">
      <w:pPr>
        <w:ind w:right="-148"/>
        <w:jc w:val="both"/>
        <w:rPr>
          <w:rFonts w:ascii="Arial" w:hAnsi="Arial" w:cs="Arial"/>
          <w:color w:val="EE0000"/>
        </w:rPr>
      </w:pPr>
    </w:p>
    <w:p w14:paraId="07F33361" w14:textId="527C9D66" w:rsidR="00FE0785" w:rsidRPr="00707FBE" w:rsidRDefault="00FE0785" w:rsidP="00D20E95">
      <w:pPr>
        <w:pStyle w:val="Odlomakpopisa"/>
        <w:numPr>
          <w:ilvl w:val="0"/>
          <w:numId w:val="4"/>
        </w:num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k.č.br. 2584/2 pašnjak površine 85 m2 upisana u z.k.ul. 1469 K.O. Matulji</w:t>
      </w:r>
      <w:r w:rsidR="008466A3" w:rsidRPr="00707FBE">
        <w:rPr>
          <w:rFonts w:ascii="Arial" w:hAnsi="Arial" w:cs="Arial"/>
        </w:rPr>
        <w:t>,</w:t>
      </w:r>
    </w:p>
    <w:p w14:paraId="7B53ACDA" w14:textId="77777777" w:rsidR="008466A3" w:rsidRPr="00707FBE" w:rsidRDefault="008466A3" w:rsidP="008466A3">
      <w:pPr>
        <w:ind w:right="-148"/>
        <w:jc w:val="both"/>
        <w:rPr>
          <w:rFonts w:ascii="Arial" w:hAnsi="Arial" w:cs="Arial"/>
          <w:highlight w:val="yellow"/>
        </w:rPr>
      </w:pPr>
    </w:p>
    <w:p w14:paraId="215DAF0B" w14:textId="5942F236" w:rsidR="008466A3" w:rsidRPr="000373FD" w:rsidRDefault="008466A3" w:rsidP="008466A3">
      <w:pPr>
        <w:ind w:left="708" w:right="-148"/>
        <w:jc w:val="both"/>
        <w:rPr>
          <w:rFonts w:ascii="Arial" w:hAnsi="Arial" w:cs="Arial"/>
        </w:rPr>
      </w:pPr>
      <w:r w:rsidRPr="000373FD">
        <w:rPr>
          <w:rFonts w:ascii="Arial" w:hAnsi="Arial" w:cs="Arial"/>
        </w:rPr>
        <w:t>Početna cijena: 16.2</w:t>
      </w:r>
      <w:r w:rsidR="009121C0" w:rsidRPr="000373FD">
        <w:rPr>
          <w:rFonts w:ascii="Arial" w:hAnsi="Arial" w:cs="Arial"/>
        </w:rPr>
        <w:t>26,88</w:t>
      </w:r>
      <w:r w:rsidRPr="000373FD">
        <w:rPr>
          <w:rFonts w:ascii="Arial" w:hAnsi="Arial" w:cs="Arial"/>
        </w:rPr>
        <w:t xml:space="preserve"> eura (slovima: </w:t>
      </w:r>
      <w:r w:rsidR="009121C0" w:rsidRPr="000373FD">
        <w:rPr>
          <w:rFonts w:ascii="Arial" w:hAnsi="Arial" w:cs="Arial"/>
        </w:rPr>
        <w:t>šesnaesttisućad</w:t>
      </w:r>
      <w:r w:rsidR="006E2435" w:rsidRPr="000373FD">
        <w:rPr>
          <w:rFonts w:ascii="Arial" w:hAnsi="Arial" w:cs="Arial"/>
        </w:rPr>
        <w:t>vjestodvadesetšesteura i osamdesetosamcenti</w:t>
      </w:r>
      <w:r w:rsidRPr="000373FD">
        <w:rPr>
          <w:rFonts w:ascii="Arial" w:hAnsi="Arial" w:cs="Arial"/>
        </w:rPr>
        <w:t>)</w:t>
      </w:r>
    </w:p>
    <w:p w14:paraId="2F6A5552" w14:textId="77777777" w:rsidR="008466A3" w:rsidRPr="00707FBE" w:rsidRDefault="008466A3" w:rsidP="008466A3">
      <w:pPr>
        <w:ind w:left="708" w:right="-148"/>
        <w:jc w:val="both"/>
        <w:rPr>
          <w:rFonts w:ascii="Arial" w:hAnsi="Arial" w:cs="Arial"/>
          <w:highlight w:val="yellow"/>
        </w:rPr>
      </w:pPr>
    </w:p>
    <w:p w14:paraId="2210FF0E" w14:textId="1878C06C" w:rsidR="008466A3" w:rsidRPr="000373FD" w:rsidRDefault="008466A3" w:rsidP="008466A3">
      <w:pPr>
        <w:pStyle w:val="Odlomakpopisa"/>
        <w:ind w:left="708" w:right="-148"/>
        <w:jc w:val="both"/>
        <w:rPr>
          <w:rFonts w:ascii="Arial" w:hAnsi="Arial" w:cs="Arial"/>
        </w:rPr>
      </w:pPr>
      <w:r w:rsidRPr="000373FD">
        <w:rPr>
          <w:rFonts w:ascii="Arial" w:hAnsi="Arial" w:cs="Arial"/>
        </w:rPr>
        <w:t xml:space="preserve">Jamčevina: </w:t>
      </w:r>
      <w:r w:rsidR="006E2435" w:rsidRPr="000373FD">
        <w:rPr>
          <w:rFonts w:ascii="Arial" w:hAnsi="Arial" w:cs="Arial"/>
        </w:rPr>
        <w:t>1.622,69</w:t>
      </w:r>
      <w:r w:rsidRPr="000373FD">
        <w:rPr>
          <w:rFonts w:ascii="Arial" w:hAnsi="Arial" w:cs="Arial"/>
        </w:rPr>
        <w:t xml:space="preserve"> eura (slovima: </w:t>
      </w:r>
      <w:r w:rsidR="006E2435" w:rsidRPr="000373FD">
        <w:rPr>
          <w:rFonts w:ascii="Arial" w:hAnsi="Arial" w:cs="Arial"/>
        </w:rPr>
        <w:t>tisućušestodvadesetdvaeura i šezdesetdevetcenti</w:t>
      </w:r>
      <w:r w:rsidRPr="000373FD">
        <w:rPr>
          <w:rFonts w:ascii="Arial" w:hAnsi="Arial" w:cs="Arial"/>
        </w:rPr>
        <w:t>)</w:t>
      </w:r>
    </w:p>
    <w:p w14:paraId="01158F8F" w14:textId="77777777" w:rsidR="008466A3" w:rsidRPr="00105CE6" w:rsidRDefault="008466A3" w:rsidP="008466A3">
      <w:pPr>
        <w:pStyle w:val="Odlomakpopisa"/>
        <w:ind w:left="708" w:right="-148"/>
        <w:jc w:val="both"/>
        <w:rPr>
          <w:highlight w:val="yellow"/>
        </w:rPr>
      </w:pPr>
    </w:p>
    <w:p w14:paraId="333121C3" w14:textId="77777777" w:rsidR="008466A3" w:rsidRPr="00D20E95" w:rsidRDefault="008466A3" w:rsidP="008466A3">
      <w:pPr>
        <w:pStyle w:val="Odlomakpopisa"/>
        <w:ind w:left="708" w:right="-148"/>
        <w:jc w:val="both"/>
        <w:rPr>
          <w:rFonts w:ascii="Arial" w:hAnsi="Arial" w:cs="Arial"/>
        </w:rPr>
      </w:pPr>
      <w:r w:rsidRPr="00D20E95">
        <w:rPr>
          <w:rFonts w:ascii="Arial" w:hAnsi="Arial" w:cs="Arial"/>
        </w:rPr>
        <w:t>Napomena:</w:t>
      </w:r>
    </w:p>
    <w:p w14:paraId="1183375C" w14:textId="7EE9143F" w:rsidR="00CE5C0C" w:rsidRPr="00D20E95" w:rsidRDefault="008466A3" w:rsidP="008466A3">
      <w:pPr>
        <w:pStyle w:val="Odlomakpopisa"/>
        <w:ind w:left="708" w:right="-148"/>
        <w:jc w:val="both"/>
        <w:rPr>
          <w:rFonts w:ascii="Arial" w:hAnsi="Arial" w:cs="Arial"/>
        </w:rPr>
      </w:pPr>
      <w:r w:rsidRPr="00D20E95">
        <w:rPr>
          <w:rFonts w:ascii="Arial" w:hAnsi="Arial" w:cs="Arial"/>
        </w:rPr>
        <w:t>Općina Matulji nije u posjedu predmetnih nekretnina.</w:t>
      </w:r>
    </w:p>
    <w:p w14:paraId="74FF10A6" w14:textId="77777777" w:rsidR="00F819A6" w:rsidRPr="00F819A6" w:rsidRDefault="00F819A6" w:rsidP="00F819A6">
      <w:pPr>
        <w:ind w:left="708" w:right="-148"/>
        <w:jc w:val="both"/>
        <w:rPr>
          <w:color w:val="EE0000"/>
        </w:rPr>
      </w:pPr>
    </w:p>
    <w:p w14:paraId="00F00498" w14:textId="77777777" w:rsidR="00BC1429" w:rsidRDefault="008466A3" w:rsidP="00BC1429">
      <w:pPr>
        <w:pStyle w:val="Odlomakpopisa"/>
        <w:numPr>
          <w:ilvl w:val="0"/>
          <w:numId w:val="4"/>
        </w:numPr>
        <w:ind w:right="-148"/>
        <w:jc w:val="both"/>
        <w:rPr>
          <w:rFonts w:ascii="Arial" w:eastAsia="Times New Roman" w:hAnsi="Arial" w:cs="Arial"/>
          <w:lang w:eastAsia="hr-HR"/>
        </w:rPr>
      </w:pPr>
      <w:r w:rsidRPr="00BC1429">
        <w:rPr>
          <w:rFonts w:ascii="Arial" w:eastAsia="Times New Roman" w:hAnsi="Arial" w:cs="Arial"/>
          <w:lang w:eastAsia="hr-HR"/>
        </w:rPr>
        <w:t xml:space="preserve"> </w:t>
      </w:r>
      <w:r w:rsidR="0070173C" w:rsidRPr="00BC1429">
        <w:rPr>
          <w:rFonts w:ascii="Arial" w:eastAsia="Times New Roman" w:hAnsi="Arial" w:cs="Arial"/>
          <w:lang w:eastAsia="hr-HR"/>
        </w:rPr>
        <w:t>k.č.</w:t>
      </w:r>
      <w:r w:rsidRPr="00BC1429">
        <w:rPr>
          <w:rFonts w:ascii="Arial" w:eastAsia="Times New Roman" w:hAnsi="Arial" w:cs="Arial"/>
          <w:lang w:eastAsia="hr-HR"/>
        </w:rPr>
        <w:t xml:space="preserve"> br. 187/2 Put Luskino, put, pašnjak</w:t>
      </w:r>
      <w:r w:rsidR="0070173C" w:rsidRPr="00BC1429">
        <w:rPr>
          <w:rFonts w:ascii="Arial" w:eastAsia="Times New Roman" w:hAnsi="Arial" w:cs="Arial"/>
          <w:lang w:eastAsia="hr-HR"/>
        </w:rPr>
        <w:t xml:space="preserve"> </w:t>
      </w:r>
      <w:r w:rsidRPr="00BC1429">
        <w:rPr>
          <w:rFonts w:ascii="Arial" w:eastAsia="Times New Roman" w:hAnsi="Arial" w:cs="Arial"/>
          <w:lang w:eastAsia="hr-HR"/>
        </w:rPr>
        <w:t xml:space="preserve">površine 530 m2 </w:t>
      </w:r>
      <w:r w:rsidR="0070173C" w:rsidRPr="00BC1429">
        <w:rPr>
          <w:rFonts w:ascii="Arial" w:eastAsia="Times New Roman" w:hAnsi="Arial" w:cs="Arial"/>
          <w:lang w:eastAsia="hr-HR"/>
        </w:rPr>
        <w:t>upisan</w:t>
      </w:r>
      <w:r w:rsidRPr="00BC1429">
        <w:rPr>
          <w:rFonts w:ascii="Arial" w:eastAsia="Times New Roman" w:hAnsi="Arial" w:cs="Arial"/>
          <w:lang w:eastAsia="hr-HR"/>
        </w:rPr>
        <w:t>a</w:t>
      </w:r>
      <w:r w:rsidR="0070173C" w:rsidRPr="00BC1429">
        <w:rPr>
          <w:rFonts w:ascii="Arial" w:eastAsia="Times New Roman" w:hAnsi="Arial" w:cs="Arial"/>
          <w:lang w:eastAsia="hr-HR"/>
        </w:rPr>
        <w:t xml:space="preserve"> u zk ul</w:t>
      </w:r>
      <w:r w:rsidRPr="00BC1429">
        <w:rPr>
          <w:rFonts w:ascii="Arial" w:eastAsia="Times New Roman" w:hAnsi="Arial" w:cs="Arial"/>
          <w:lang w:eastAsia="hr-HR"/>
        </w:rPr>
        <w:t>. 661</w:t>
      </w:r>
      <w:r w:rsidR="0070173C" w:rsidRPr="00BC1429">
        <w:rPr>
          <w:rFonts w:ascii="Arial" w:eastAsia="Times New Roman" w:hAnsi="Arial" w:cs="Arial"/>
          <w:lang w:eastAsia="hr-HR"/>
        </w:rPr>
        <w:t xml:space="preserve"> </w:t>
      </w:r>
    </w:p>
    <w:p w14:paraId="03F27179" w14:textId="0EB4EAD1" w:rsidR="0070173C" w:rsidRPr="00BC1429" w:rsidRDefault="008466A3" w:rsidP="00BC1429">
      <w:pPr>
        <w:pStyle w:val="Odlomakpopisa"/>
        <w:ind w:right="-148"/>
        <w:jc w:val="both"/>
        <w:rPr>
          <w:rFonts w:ascii="Arial" w:eastAsia="Times New Roman" w:hAnsi="Arial" w:cs="Arial"/>
          <w:lang w:eastAsia="hr-HR"/>
        </w:rPr>
      </w:pPr>
      <w:r w:rsidRPr="00BC1429">
        <w:rPr>
          <w:rFonts w:ascii="Arial" w:eastAsia="Times New Roman" w:hAnsi="Arial" w:cs="Arial"/>
          <w:lang w:eastAsia="hr-HR"/>
        </w:rPr>
        <w:t>K.O.</w:t>
      </w:r>
      <w:r w:rsidR="00BC1429">
        <w:rPr>
          <w:rFonts w:ascii="Arial" w:eastAsia="Times New Roman" w:hAnsi="Arial" w:cs="Arial"/>
          <w:lang w:eastAsia="hr-HR"/>
        </w:rPr>
        <w:t xml:space="preserve"> </w:t>
      </w:r>
      <w:r w:rsidRPr="00BC1429">
        <w:rPr>
          <w:rFonts w:ascii="Arial" w:eastAsia="Times New Roman" w:hAnsi="Arial" w:cs="Arial"/>
          <w:lang w:eastAsia="hr-HR"/>
        </w:rPr>
        <w:t>Mihotići</w:t>
      </w:r>
    </w:p>
    <w:p w14:paraId="06F7E5BC" w14:textId="77777777" w:rsidR="0070173C" w:rsidRPr="00BC1429" w:rsidRDefault="0070173C" w:rsidP="0070173C">
      <w:pPr>
        <w:ind w:left="360" w:right="-148"/>
        <w:jc w:val="both"/>
        <w:rPr>
          <w:rFonts w:ascii="Arial" w:eastAsia="Times New Roman" w:hAnsi="Arial" w:cs="Arial"/>
          <w:color w:val="EE0000"/>
          <w:highlight w:val="yellow"/>
          <w:lang w:eastAsia="hr-HR"/>
        </w:rPr>
      </w:pPr>
    </w:p>
    <w:p w14:paraId="608C7C37" w14:textId="0623E743" w:rsidR="0070173C" w:rsidRPr="000373FD" w:rsidRDefault="0070173C" w:rsidP="005F185A">
      <w:pPr>
        <w:ind w:left="708" w:right="-148"/>
        <w:jc w:val="both"/>
        <w:rPr>
          <w:rFonts w:ascii="Arial" w:eastAsia="Times New Roman" w:hAnsi="Arial" w:cs="Arial"/>
          <w:lang w:eastAsia="hr-HR"/>
        </w:rPr>
      </w:pPr>
      <w:r w:rsidRPr="000373FD">
        <w:rPr>
          <w:rFonts w:ascii="Arial" w:eastAsia="Times New Roman" w:hAnsi="Arial" w:cs="Arial"/>
          <w:lang w:eastAsia="hr-HR"/>
        </w:rPr>
        <w:t xml:space="preserve">Početna cijena: </w:t>
      </w:r>
      <w:r w:rsidR="001E51DF" w:rsidRPr="000373FD">
        <w:rPr>
          <w:rFonts w:ascii="Arial" w:eastAsia="Times New Roman" w:hAnsi="Arial" w:cs="Arial"/>
          <w:lang w:eastAsia="hr-HR"/>
        </w:rPr>
        <w:t>67.</w:t>
      </w:r>
      <w:r w:rsidR="009121C0" w:rsidRPr="000373FD">
        <w:rPr>
          <w:rFonts w:ascii="Arial" w:eastAsia="Times New Roman" w:hAnsi="Arial" w:cs="Arial"/>
          <w:lang w:eastAsia="hr-HR"/>
        </w:rPr>
        <w:t>706,88</w:t>
      </w:r>
      <w:r w:rsidR="001E51DF" w:rsidRPr="000373FD">
        <w:rPr>
          <w:rFonts w:ascii="Arial" w:eastAsia="Times New Roman" w:hAnsi="Arial" w:cs="Arial"/>
          <w:lang w:eastAsia="hr-HR"/>
        </w:rPr>
        <w:t xml:space="preserve"> </w:t>
      </w:r>
      <w:r w:rsidR="005F185A" w:rsidRPr="000373FD">
        <w:rPr>
          <w:rFonts w:ascii="Arial" w:eastAsia="Times New Roman" w:hAnsi="Arial" w:cs="Arial"/>
          <w:lang w:eastAsia="hr-HR"/>
        </w:rPr>
        <w:t xml:space="preserve">eura (slovima: </w:t>
      </w:r>
      <w:r w:rsidR="006E2435" w:rsidRPr="000373FD">
        <w:rPr>
          <w:rFonts w:ascii="Arial" w:eastAsia="Times New Roman" w:hAnsi="Arial" w:cs="Arial"/>
          <w:lang w:eastAsia="hr-HR"/>
        </w:rPr>
        <w:t>šezdesetsedamtisućasedamsto</w:t>
      </w:r>
      <w:r w:rsidR="000373FD">
        <w:rPr>
          <w:rFonts w:ascii="Arial" w:eastAsia="Times New Roman" w:hAnsi="Arial" w:cs="Arial"/>
          <w:lang w:eastAsia="hr-HR"/>
        </w:rPr>
        <w:t xml:space="preserve"> </w:t>
      </w:r>
      <w:r w:rsidR="006E2435" w:rsidRPr="000373FD">
        <w:rPr>
          <w:rFonts w:ascii="Arial" w:eastAsia="Times New Roman" w:hAnsi="Arial" w:cs="Arial"/>
          <w:lang w:eastAsia="hr-HR"/>
        </w:rPr>
        <w:t>šesteura i osamdesetosamcenti</w:t>
      </w:r>
      <w:r w:rsidR="005F185A" w:rsidRPr="000373FD">
        <w:rPr>
          <w:rFonts w:ascii="Arial" w:eastAsia="Times New Roman" w:hAnsi="Arial" w:cs="Arial"/>
          <w:lang w:eastAsia="hr-HR"/>
        </w:rPr>
        <w:t>)</w:t>
      </w:r>
    </w:p>
    <w:p w14:paraId="478FFBC2" w14:textId="77777777" w:rsidR="000373FD" w:rsidRPr="000373FD" w:rsidRDefault="000373FD" w:rsidP="005F185A">
      <w:pPr>
        <w:ind w:left="708" w:right="-148"/>
        <w:jc w:val="both"/>
        <w:rPr>
          <w:rFonts w:ascii="Arial" w:eastAsia="Times New Roman" w:hAnsi="Arial" w:cs="Arial"/>
          <w:lang w:eastAsia="hr-HR"/>
        </w:rPr>
      </w:pPr>
    </w:p>
    <w:p w14:paraId="088628C5" w14:textId="2E1C3471" w:rsidR="0070173C" w:rsidRPr="000373FD" w:rsidRDefault="0070173C" w:rsidP="00DC6F32">
      <w:pPr>
        <w:ind w:left="708" w:right="-148"/>
        <w:jc w:val="both"/>
        <w:rPr>
          <w:rFonts w:ascii="Arial" w:hAnsi="Arial" w:cs="Arial"/>
          <w:b/>
          <w:bCs/>
        </w:rPr>
      </w:pPr>
      <w:r w:rsidRPr="000373FD">
        <w:rPr>
          <w:rFonts w:ascii="Arial" w:eastAsia="Times New Roman" w:hAnsi="Arial" w:cs="Arial"/>
          <w:lang w:eastAsia="hr-HR"/>
        </w:rPr>
        <w:t xml:space="preserve">Jamčevina: </w:t>
      </w:r>
      <w:r w:rsidR="00DC6F32" w:rsidRPr="000373FD">
        <w:rPr>
          <w:rFonts w:ascii="Arial" w:eastAsia="Times New Roman" w:hAnsi="Arial" w:cs="Arial"/>
          <w:lang w:eastAsia="hr-HR"/>
        </w:rPr>
        <w:t>6.770,69</w:t>
      </w:r>
      <w:r w:rsidR="005F185A" w:rsidRPr="000373FD">
        <w:rPr>
          <w:rFonts w:ascii="Arial" w:eastAsia="Times New Roman" w:hAnsi="Arial" w:cs="Arial"/>
          <w:lang w:eastAsia="hr-HR"/>
        </w:rPr>
        <w:t xml:space="preserve"> eura (slovima: </w:t>
      </w:r>
      <w:r w:rsidR="00DC6F32" w:rsidRPr="000373FD">
        <w:rPr>
          <w:rFonts w:ascii="Arial" w:eastAsia="Times New Roman" w:hAnsi="Arial" w:cs="Arial"/>
          <w:lang w:eastAsia="hr-HR"/>
        </w:rPr>
        <w:t>šesttisućasedamstosedamdeseteura i šezdesetdevetcenti</w:t>
      </w:r>
      <w:r w:rsidR="005F185A" w:rsidRPr="000373FD">
        <w:rPr>
          <w:rFonts w:ascii="Arial" w:eastAsia="Times New Roman" w:hAnsi="Arial" w:cs="Arial"/>
          <w:lang w:eastAsia="hr-HR"/>
        </w:rPr>
        <w:t>)</w:t>
      </w:r>
    </w:p>
    <w:p w14:paraId="1DD6B86E" w14:textId="77777777" w:rsidR="0070173C" w:rsidRPr="00D20E95" w:rsidRDefault="0070173C" w:rsidP="0070173C">
      <w:pPr>
        <w:ind w:right="-148"/>
        <w:jc w:val="both"/>
        <w:rPr>
          <w:b/>
          <w:bCs/>
        </w:rPr>
      </w:pPr>
      <w:r w:rsidRPr="00D20E95">
        <w:rPr>
          <w:b/>
          <w:bCs/>
        </w:rPr>
        <w:tab/>
      </w:r>
    </w:p>
    <w:p w14:paraId="516E038A" w14:textId="3C9E757D" w:rsidR="0070173C" w:rsidRPr="00D20E95" w:rsidRDefault="00A61513" w:rsidP="00A61513">
      <w:pPr>
        <w:ind w:right="-148" w:firstLine="360"/>
        <w:jc w:val="both"/>
        <w:rPr>
          <w:rFonts w:ascii="Arial" w:hAnsi="Arial" w:cs="Arial"/>
        </w:rPr>
      </w:pPr>
      <w:r w:rsidRPr="00D20E95">
        <w:rPr>
          <w:rFonts w:ascii="Arial" w:hAnsi="Arial" w:cs="Arial"/>
        </w:rPr>
        <w:t xml:space="preserve">      </w:t>
      </w:r>
      <w:r w:rsidR="0070173C" w:rsidRPr="00D20E95">
        <w:rPr>
          <w:rFonts w:ascii="Arial" w:hAnsi="Arial" w:cs="Arial"/>
        </w:rPr>
        <w:t>Napomena:</w:t>
      </w:r>
    </w:p>
    <w:p w14:paraId="048AAC17" w14:textId="7C8FF479" w:rsidR="0070173C" w:rsidRPr="00D20E95" w:rsidRDefault="00A61513" w:rsidP="00A61513">
      <w:pPr>
        <w:ind w:right="-148" w:firstLine="360"/>
        <w:jc w:val="both"/>
        <w:rPr>
          <w:rFonts w:ascii="Arial" w:hAnsi="Arial" w:cs="Arial"/>
        </w:rPr>
      </w:pPr>
      <w:r w:rsidRPr="00D20E95">
        <w:rPr>
          <w:rFonts w:ascii="Arial" w:hAnsi="Arial" w:cs="Arial"/>
        </w:rPr>
        <w:t xml:space="preserve">      </w:t>
      </w:r>
      <w:r w:rsidR="0070173C" w:rsidRPr="00D20E95">
        <w:rPr>
          <w:rFonts w:ascii="Arial" w:hAnsi="Arial" w:cs="Arial"/>
        </w:rPr>
        <w:t xml:space="preserve">Općina Matulji nije u posjedu predmetnih nekretnina. </w:t>
      </w:r>
    </w:p>
    <w:p w14:paraId="46A076AE" w14:textId="77777777" w:rsidR="00B2000E" w:rsidRPr="00D20E95" w:rsidRDefault="00B2000E" w:rsidP="0070173C">
      <w:pPr>
        <w:ind w:right="-148"/>
        <w:jc w:val="both"/>
        <w:rPr>
          <w:rFonts w:ascii="Arial" w:hAnsi="Arial" w:cs="Arial"/>
          <w:color w:val="EE0000"/>
        </w:rPr>
      </w:pPr>
    </w:p>
    <w:p w14:paraId="2AB8A588" w14:textId="77777777" w:rsidR="007D1807" w:rsidRPr="00D20E95" w:rsidRDefault="0070173C" w:rsidP="0070173C">
      <w:pPr>
        <w:ind w:right="-148"/>
        <w:jc w:val="both"/>
        <w:rPr>
          <w:rFonts w:ascii="Arial" w:hAnsi="Arial" w:cs="Arial"/>
        </w:rPr>
      </w:pPr>
      <w:r w:rsidRPr="00D20E95">
        <w:rPr>
          <w:rFonts w:ascii="Arial" w:hAnsi="Arial" w:cs="Arial"/>
        </w:rPr>
        <w:t>Nekretnin</w:t>
      </w:r>
      <w:r w:rsidR="00B2000E" w:rsidRPr="00D20E95">
        <w:rPr>
          <w:rFonts w:ascii="Arial" w:hAnsi="Arial" w:cs="Arial"/>
        </w:rPr>
        <w:t>e</w:t>
      </w:r>
      <w:r w:rsidRPr="00D20E95">
        <w:rPr>
          <w:rFonts w:ascii="Arial" w:hAnsi="Arial" w:cs="Arial"/>
        </w:rPr>
        <w:t xml:space="preserve"> se kupuj</w:t>
      </w:r>
      <w:r w:rsidR="00B2000E" w:rsidRPr="00D20E95">
        <w:rPr>
          <w:rFonts w:ascii="Arial" w:hAnsi="Arial" w:cs="Arial"/>
        </w:rPr>
        <w:t>u</w:t>
      </w:r>
      <w:r w:rsidRPr="00D20E95">
        <w:rPr>
          <w:rFonts w:ascii="Arial" w:hAnsi="Arial" w:cs="Arial"/>
        </w:rPr>
        <w:t xml:space="preserve"> u stanju „viđeno – kupljeno“</w:t>
      </w:r>
      <w:r w:rsidR="007D1807" w:rsidRPr="00D20E95">
        <w:rPr>
          <w:rFonts w:ascii="Arial" w:hAnsi="Arial" w:cs="Arial"/>
        </w:rPr>
        <w:t>.</w:t>
      </w:r>
    </w:p>
    <w:p w14:paraId="79552692" w14:textId="77777777" w:rsidR="00E530C6" w:rsidRDefault="00E530C6" w:rsidP="0070173C">
      <w:pPr>
        <w:ind w:right="-148"/>
        <w:jc w:val="both"/>
        <w:rPr>
          <w:b/>
          <w:bCs/>
        </w:rPr>
      </w:pPr>
    </w:p>
    <w:p w14:paraId="0A766672" w14:textId="621753C7" w:rsidR="00D34EDB" w:rsidRPr="00D34EDB" w:rsidRDefault="00D34EDB" w:rsidP="00D34EDB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</w:rPr>
      </w:pPr>
      <w:r w:rsidRPr="00D34EDB">
        <w:rPr>
          <w:rFonts w:ascii="Arial" w:hAnsi="Arial" w:cs="Arial"/>
          <w:b/>
          <w:bCs/>
        </w:rPr>
        <w:t xml:space="preserve">PREDMET </w:t>
      </w:r>
      <w:r>
        <w:rPr>
          <w:rFonts w:ascii="Arial" w:hAnsi="Arial" w:cs="Arial"/>
          <w:b/>
          <w:bCs/>
        </w:rPr>
        <w:t>ZAKUPA</w:t>
      </w:r>
      <w:r w:rsidRPr="00D34EDB">
        <w:rPr>
          <w:rFonts w:ascii="Arial" w:hAnsi="Arial" w:cs="Arial"/>
          <w:b/>
          <w:bCs/>
        </w:rPr>
        <w:t>:</w:t>
      </w:r>
    </w:p>
    <w:p w14:paraId="56E969E8" w14:textId="77777777" w:rsidR="00D34EDB" w:rsidRDefault="00D34EDB" w:rsidP="00D34EDB">
      <w:pPr>
        <w:pStyle w:val="Odlomakpopisa"/>
        <w:tabs>
          <w:tab w:val="left" w:pos="1155"/>
        </w:tabs>
        <w:ind w:right="-148"/>
        <w:rPr>
          <w:rFonts w:ascii="Arial" w:hAnsi="Arial" w:cs="Arial"/>
        </w:rPr>
      </w:pPr>
    </w:p>
    <w:p w14:paraId="77F2736D" w14:textId="03745756" w:rsidR="00707FBE" w:rsidRPr="000373FD" w:rsidRDefault="00707FBE" w:rsidP="000373FD">
      <w:pPr>
        <w:pStyle w:val="Odlomakpopisa"/>
        <w:numPr>
          <w:ilvl w:val="0"/>
          <w:numId w:val="5"/>
        </w:numPr>
        <w:tabs>
          <w:tab w:val="left" w:pos="1155"/>
        </w:tabs>
        <w:ind w:right="-148"/>
        <w:jc w:val="both"/>
        <w:rPr>
          <w:rFonts w:ascii="Arial" w:hAnsi="Arial" w:cs="Arial"/>
        </w:rPr>
      </w:pPr>
      <w:r w:rsidRPr="000373FD">
        <w:rPr>
          <w:rFonts w:ascii="Arial" w:hAnsi="Arial" w:cs="Arial"/>
        </w:rPr>
        <w:t>dio nekretnina k.č.br. 3488 u površini od 367 m2, 3487 u površini od 12 m2, 3486 u površini od 191 m2, 3634/18 u površini od 4249 m2 te cijele k.č. 3489 u površini od 181 m2 sve u K.O. Brgud u ukupnoj površini od 5000 m2,</w:t>
      </w:r>
    </w:p>
    <w:p w14:paraId="2B43244B" w14:textId="77777777" w:rsidR="00707FBE" w:rsidRPr="00707FBE" w:rsidRDefault="00707FBE" w:rsidP="00707FBE">
      <w:pPr>
        <w:pStyle w:val="Odlomakpopisa"/>
        <w:tabs>
          <w:tab w:val="left" w:pos="1155"/>
        </w:tabs>
        <w:ind w:right="-148"/>
        <w:rPr>
          <w:rFonts w:ascii="Arial" w:hAnsi="Arial" w:cs="Arial"/>
        </w:rPr>
      </w:pPr>
    </w:p>
    <w:p w14:paraId="49D42949" w14:textId="4C6F1D59" w:rsidR="00707FBE" w:rsidRPr="00707FBE" w:rsidRDefault="00707FBE" w:rsidP="00A207FD">
      <w:pPr>
        <w:pStyle w:val="Odlomakpopisa"/>
        <w:tabs>
          <w:tab w:val="left" w:pos="1155"/>
        </w:tabs>
        <w:ind w:left="1155" w:right="-148" w:hanging="435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-</w:t>
      </w:r>
      <w:r w:rsidRPr="00707FBE">
        <w:rPr>
          <w:rFonts w:ascii="Arial" w:hAnsi="Arial" w:cs="Arial"/>
        </w:rPr>
        <w:tab/>
        <w:t>namjena: obrada iskopanog materijala</w:t>
      </w:r>
      <w:r w:rsidR="00A207FD">
        <w:rPr>
          <w:rFonts w:ascii="Arial" w:hAnsi="Arial" w:cs="Arial"/>
        </w:rPr>
        <w:t xml:space="preserve"> (mineralna sirovina)</w:t>
      </w:r>
      <w:r w:rsidRPr="00707FBE">
        <w:rPr>
          <w:rFonts w:ascii="Arial" w:hAnsi="Arial" w:cs="Arial"/>
        </w:rPr>
        <w:t xml:space="preserve"> te ponovno korištenje nakon obrade,</w:t>
      </w:r>
    </w:p>
    <w:p w14:paraId="6B40BFC4" w14:textId="77777777" w:rsidR="00707FBE" w:rsidRPr="00707FBE" w:rsidRDefault="00707FBE" w:rsidP="00707FBE">
      <w:pPr>
        <w:pStyle w:val="Odlomakpopisa"/>
        <w:tabs>
          <w:tab w:val="left" w:pos="1155"/>
        </w:tabs>
        <w:ind w:right="-148"/>
        <w:jc w:val="both"/>
        <w:rPr>
          <w:rFonts w:ascii="Arial" w:hAnsi="Arial" w:cs="Arial"/>
        </w:rPr>
      </w:pPr>
    </w:p>
    <w:p w14:paraId="582C518D" w14:textId="2E09B1C6" w:rsidR="00D34EDB" w:rsidRDefault="00707FBE" w:rsidP="00707FBE">
      <w:pPr>
        <w:pStyle w:val="Odlomakpopisa"/>
        <w:tabs>
          <w:tab w:val="left" w:pos="1155"/>
        </w:tabs>
        <w:ind w:left="1155" w:right="-148" w:hanging="435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-</w:t>
      </w:r>
      <w:r w:rsidRPr="00707FBE">
        <w:rPr>
          <w:rFonts w:ascii="Arial" w:hAnsi="Arial" w:cs="Arial"/>
        </w:rPr>
        <w:tab/>
        <w:t>trajanje zakupa: do donošenja odluke o privođenju namjeni određenoj prostorno planskom dokumentacijom, a najduže 1 godinu.</w:t>
      </w:r>
    </w:p>
    <w:p w14:paraId="229004AD" w14:textId="77777777" w:rsidR="00707FBE" w:rsidRDefault="00707FBE" w:rsidP="00707FBE">
      <w:pPr>
        <w:pStyle w:val="Odlomakpopisa"/>
        <w:tabs>
          <w:tab w:val="left" w:pos="1155"/>
        </w:tabs>
        <w:ind w:left="1155" w:right="-148" w:hanging="435"/>
        <w:jc w:val="both"/>
        <w:rPr>
          <w:rFonts w:ascii="Arial" w:eastAsia="Times New Roman" w:hAnsi="Arial" w:cs="Arial"/>
          <w:lang w:eastAsia="hr-HR"/>
        </w:rPr>
      </w:pPr>
    </w:p>
    <w:p w14:paraId="4F35297E" w14:textId="19B4EC46" w:rsidR="00D34EDB" w:rsidRDefault="00D34EDB" w:rsidP="00D34EDB">
      <w:pPr>
        <w:pStyle w:val="Odlomakpopisa"/>
        <w:tabs>
          <w:tab w:val="left" w:pos="1155"/>
        </w:tabs>
        <w:ind w:right="-148"/>
        <w:rPr>
          <w:rFonts w:ascii="Arial" w:hAnsi="Arial" w:cs="Arial"/>
        </w:rPr>
      </w:pPr>
      <w:r w:rsidRPr="00F12309">
        <w:rPr>
          <w:rFonts w:ascii="Arial" w:eastAsia="Times New Roman" w:hAnsi="Arial" w:cs="Arial"/>
          <w:lang w:eastAsia="hr-HR"/>
        </w:rPr>
        <w:t xml:space="preserve">Početna cijena: </w:t>
      </w:r>
      <w:r w:rsidR="000373FD" w:rsidRPr="00F12309">
        <w:rPr>
          <w:rFonts w:ascii="Arial" w:eastAsia="Times New Roman" w:hAnsi="Arial" w:cs="Arial"/>
          <w:lang w:eastAsia="hr-HR"/>
        </w:rPr>
        <w:t>1.</w:t>
      </w:r>
      <w:r w:rsidR="00827720">
        <w:rPr>
          <w:rFonts w:ascii="Arial" w:eastAsia="Times New Roman" w:hAnsi="Arial" w:cs="Arial"/>
          <w:lang w:eastAsia="hr-HR"/>
        </w:rPr>
        <w:t>864,38</w:t>
      </w:r>
      <w:r w:rsidRPr="00F12309">
        <w:rPr>
          <w:rFonts w:ascii="Arial" w:eastAsia="Times New Roman" w:hAnsi="Arial" w:cs="Arial"/>
          <w:lang w:eastAsia="hr-HR"/>
        </w:rPr>
        <w:t xml:space="preserve"> eura </w:t>
      </w:r>
      <w:r w:rsidR="00F12309">
        <w:rPr>
          <w:rFonts w:ascii="Arial" w:eastAsia="Times New Roman" w:hAnsi="Arial" w:cs="Arial"/>
          <w:lang w:eastAsia="hr-HR"/>
        </w:rPr>
        <w:t>(slovima: tisuću</w:t>
      </w:r>
      <w:r w:rsidR="00827720">
        <w:rPr>
          <w:rFonts w:ascii="Arial" w:eastAsia="Times New Roman" w:hAnsi="Arial" w:cs="Arial"/>
          <w:lang w:eastAsia="hr-HR"/>
        </w:rPr>
        <w:t>osamstošezdesetčetirieura i tridesetosamcenti</w:t>
      </w:r>
      <w:r w:rsidR="00F12309">
        <w:rPr>
          <w:rFonts w:ascii="Arial" w:eastAsia="Times New Roman" w:hAnsi="Arial" w:cs="Arial"/>
          <w:lang w:eastAsia="hr-HR"/>
        </w:rPr>
        <w:t>)</w:t>
      </w:r>
    </w:p>
    <w:p w14:paraId="32109CFA" w14:textId="77777777" w:rsidR="00D34EDB" w:rsidRDefault="00D34EDB" w:rsidP="00D34EDB">
      <w:pPr>
        <w:pStyle w:val="Odlomakpopisa"/>
        <w:tabs>
          <w:tab w:val="left" w:pos="1155"/>
        </w:tabs>
        <w:ind w:right="-148"/>
        <w:rPr>
          <w:rFonts w:ascii="Arial" w:hAnsi="Arial" w:cs="Arial"/>
        </w:rPr>
      </w:pPr>
    </w:p>
    <w:p w14:paraId="4FB70975" w14:textId="62AA2705" w:rsidR="00D34EDB" w:rsidRDefault="00F12309" w:rsidP="00D34EDB">
      <w:pPr>
        <w:pStyle w:val="Odlomakpopisa"/>
        <w:tabs>
          <w:tab w:val="left" w:pos="1155"/>
        </w:tabs>
        <w:ind w:right="-148"/>
        <w:rPr>
          <w:rFonts w:ascii="Arial" w:hAnsi="Arial" w:cs="Arial"/>
        </w:rPr>
      </w:pPr>
      <w:r>
        <w:rPr>
          <w:rFonts w:ascii="Arial" w:hAnsi="Arial" w:cs="Arial"/>
        </w:rPr>
        <w:t xml:space="preserve">Jamčevina: </w:t>
      </w:r>
      <w:r w:rsidR="00827720">
        <w:rPr>
          <w:rFonts w:ascii="Arial" w:hAnsi="Arial" w:cs="Arial"/>
        </w:rPr>
        <w:t>186,44</w:t>
      </w:r>
      <w:r>
        <w:rPr>
          <w:rFonts w:ascii="Arial" w:hAnsi="Arial" w:cs="Arial"/>
        </w:rPr>
        <w:t xml:space="preserve"> eura (slovima: </w:t>
      </w:r>
      <w:r w:rsidR="00827720">
        <w:rPr>
          <w:rFonts w:ascii="Arial" w:hAnsi="Arial" w:cs="Arial"/>
        </w:rPr>
        <w:t>stoosamdesetšesteura i četrdesetčetiri centa</w:t>
      </w:r>
      <w:r>
        <w:rPr>
          <w:rFonts w:ascii="Arial" w:hAnsi="Arial" w:cs="Arial"/>
        </w:rPr>
        <w:t>)</w:t>
      </w:r>
    </w:p>
    <w:p w14:paraId="0A2BA11C" w14:textId="77777777" w:rsidR="00F12309" w:rsidRPr="00D34EDB" w:rsidRDefault="00F12309" w:rsidP="00D34EDB">
      <w:pPr>
        <w:pStyle w:val="Odlomakpopisa"/>
        <w:tabs>
          <w:tab w:val="left" w:pos="1155"/>
        </w:tabs>
        <w:ind w:right="-148"/>
        <w:rPr>
          <w:rFonts w:ascii="Arial" w:hAnsi="Arial" w:cs="Arial"/>
        </w:rPr>
      </w:pPr>
    </w:p>
    <w:p w14:paraId="2295BA27" w14:textId="7F14223F" w:rsidR="0070173C" w:rsidRPr="00892D5C" w:rsidRDefault="0070173C" w:rsidP="0070173C">
      <w:pPr>
        <w:pStyle w:val="Odlomakpopisa"/>
        <w:numPr>
          <w:ilvl w:val="0"/>
          <w:numId w:val="1"/>
        </w:numPr>
        <w:tabs>
          <w:tab w:val="left" w:pos="1155"/>
        </w:tabs>
        <w:ind w:right="-148"/>
        <w:rPr>
          <w:rFonts w:ascii="Arial" w:hAnsi="Arial" w:cs="Arial"/>
          <w:b/>
          <w:bCs/>
        </w:rPr>
      </w:pPr>
      <w:r w:rsidRPr="00892D5C">
        <w:rPr>
          <w:rFonts w:ascii="Arial" w:hAnsi="Arial" w:cs="Arial"/>
          <w:b/>
          <w:bCs/>
        </w:rPr>
        <w:t>SADRŽAJ PONUDE:</w:t>
      </w:r>
    </w:p>
    <w:p w14:paraId="65133997" w14:textId="77777777" w:rsidR="0070173C" w:rsidRPr="0079396B" w:rsidRDefault="0070173C" w:rsidP="0070173C">
      <w:pPr>
        <w:tabs>
          <w:tab w:val="left" w:pos="1155"/>
        </w:tabs>
        <w:ind w:right="-148"/>
        <w:rPr>
          <w:b/>
          <w:bCs/>
        </w:rPr>
      </w:pPr>
    </w:p>
    <w:p w14:paraId="2D954460" w14:textId="591FA96A" w:rsidR="0070173C" w:rsidRPr="00707FBE" w:rsidRDefault="0070173C" w:rsidP="0070173C">
      <w:pPr>
        <w:tabs>
          <w:tab w:val="left" w:pos="1155"/>
        </w:tabs>
        <w:ind w:right="-148"/>
        <w:rPr>
          <w:rFonts w:ascii="Arial" w:hAnsi="Arial" w:cs="Arial"/>
          <w:b/>
          <w:bCs/>
        </w:rPr>
      </w:pPr>
      <w:r w:rsidRPr="00707FBE">
        <w:rPr>
          <w:rFonts w:ascii="Arial" w:hAnsi="Arial" w:cs="Arial"/>
          <w:b/>
          <w:bCs/>
        </w:rPr>
        <w:t>Ponude za sudjelovanje u natječaju moraju sadržavati:</w:t>
      </w:r>
    </w:p>
    <w:p w14:paraId="526CEDA4" w14:textId="77777777" w:rsidR="0070173C" w:rsidRPr="00707FBE" w:rsidRDefault="0070173C" w:rsidP="0070173C">
      <w:pPr>
        <w:ind w:right="-148"/>
        <w:rPr>
          <w:rFonts w:ascii="Arial" w:hAnsi="Arial" w:cs="Arial"/>
        </w:rPr>
      </w:pPr>
    </w:p>
    <w:p w14:paraId="37E59375" w14:textId="77777777" w:rsidR="0070173C" w:rsidRPr="00707FBE" w:rsidRDefault="0070173C" w:rsidP="00A61513">
      <w:pPr>
        <w:numPr>
          <w:ilvl w:val="1"/>
          <w:numId w:val="2"/>
        </w:numPr>
        <w:suppressAutoHyphens w:val="0"/>
        <w:overflowPunct w:val="0"/>
        <w:autoSpaceDE w:val="0"/>
        <w:autoSpaceDN w:val="0"/>
        <w:adjustRightInd w:val="0"/>
        <w:ind w:left="426"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Osnovne podatke o ponuditelju (ime i prezime ili naziv, prebivalište ili sjedište, OIB, domovnicu ili presliku osobne iskaznice ili putovnice za fizičke osobe ili podatke iz odgovarajućeg registra za pravne osobe)</w:t>
      </w:r>
    </w:p>
    <w:p w14:paraId="7D56B209" w14:textId="16A8EBA8" w:rsidR="0070173C" w:rsidRPr="00707FBE" w:rsidRDefault="0070173C" w:rsidP="00A61513">
      <w:pPr>
        <w:numPr>
          <w:ilvl w:val="1"/>
          <w:numId w:val="2"/>
        </w:numPr>
        <w:suppressAutoHyphens w:val="0"/>
        <w:overflowPunct w:val="0"/>
        <w:autoSpaceDE w:val="0"/>
        <w:autoSpaceDN w:val="0"/>
        <w:adjustRightInd w:val="0"/>
        <w:ind w:left="426"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Oznaku nekretnine(a) za koju se daje ponuda i ponuđeni(e) iznos(e) kupoprodajne cijene</w:t>
      </w:r>
      <w:r w:rsidR="00707FBE">
        <w:rPr>
          <w:rFonts w:ascii="Arial" w:hAnsi="Arial" w:cs="Arial"/>
        </w:rPr>
        <w:t xml:space="preserve"> odnosno </w:t>
      </w:r>
      <w:r w:rsidR="00707FBE" w:rsidRPr="00707FBE">
        <w:rPr>
          <w:rFonts w:ascii="Arial" w:hAnsi="Arial" w:cs="Arial"/>
        </w:rPr>
        <w:t>zakupnine</w:t>
      </w:r>
    </w:p>
    <w:p w14:paraId="01F90EDD" w14:textId="77777777" w:rsidR="0070173C" w:rsidRPr="00707FBE" w:rsidRDefault="0070173C" w:rsidP="00A61513">
      <w:pPr>
        <w:numPr>
          <w:ilvl w:val="1"/>
          <w:numId w:val="2"/>
        </w:numPr>
        <w:suppressAutoHyphens w:val="0"/>
        <w:overflowPunct w:val="0"/>
        <w:autoSpaceDE w:val="0"/>
        <w:autoSpaceDN w:val="0"/>
        <w:adjustRightInd w:val="0"/>
        <w:ind w:left="426"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Dokaz o redovitom podmirenju svih obveza prema Općini Matulji za proteklo razdoblje, osim ako je ponuditelju  odobrena odgoda plaćanja  navedenih obveza pod uvjetom da se pridržava rokova plaćanja</w:t>
      </w:r>
    </w:p>
    <w:p w14:paraId="4ABBF70C" w14:textId="77777777" w:rsidR="0070173C" w:rsidRPr="00707FBE" w:rsidRDefault="0070173C" w:rsidP="00A61513">
      <w:pPr>
        <w:pStyle w:val="Odlomakpopisa"/>
        <w:numPr>
          <w:ilvl w:val="1"/>
          <w:numId w:val="2"/>
        </w:numPr>
        <w:suppressAutoHyphens w:val="0"/>
        <w:overflowPunct w:val="0"/>
        <w:autoSpaceDE w:val="0"/>
        <w:autoSpaceDN w:val="0"/>
        <w:adjustRightInd w:val="0"/>
        <w:ind w:left="426"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lastRenderedPageBreak/>
        <w:t xml:space="preserve">Dokaz o uplati jamčevine za nekretninu </w:t>
      </w:r>
    </w:p>
    <w:p w14:paraId="28015B22" w14:textId="77777777" w:rsidR="0070173C" w:rsidRPr="00707FBE" w:rsidRDefault="0070173C" w:rsidP="0070173C">
      <w:pPr>
        <w:suppressAutoHyphens w:val="0"/>
        <w:overflowPunct w:val="0"/>
        <w:autoSpaceDE w:val="0"/>
        <w:autoSpaceDN w:val="0"/>
        <w:adjustRightInd w:val="0"/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 xml:space="preserve">  </w:t>
      </w:r>
    </w:p>
    <w:p w14:paraId="5711F4AD" w14:textId="77777777" w:rsidR="0070173C" w:rsidRPr="00707FBE" w:rsidRDefault="0070173C" w:rsidP="0070173C">
      <w:pPr>
        <w:suppressAutoHyphens w:val="0"/>
        <w:overflowPunct w:val="0"/>
        <w:autoSpaceDE w:val="0"/>
        <w:autoSpaceDN w:val="0"/>
        <w:adjustRightInd w:val="0"/>
        <w:ind w:right="-148"/>
        <w:jc w:val="both"/>
        <w:rPr>
          <w:rFonts w:ascii="Arial" w:hAnsi="Arial" w:cs="Arial"/>
        </w:rPr>
      </w:pPr>
    </w:p>
    <w:p w14:paraId="66E47C11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Pravo sudjelovanja imaju sve fizičke osobe koje imaju državljanstvo Republike Hrvatske, državljanstvo država koje čine Europski gospodarski prostor, državljani onih država s kojim Republika Hrvatska ima Ugovor o reciprocitetu stjecanja nekretnina te pravne osobe koje imaju sjedište u Republici Hrvatskoj ili državi koja čini Europski gospodarski prostor.</w:t>
      </w:r>
    </w:p>
    <w:p w14:paraId="6678959B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</w:p>
    <w:p w14:paraId="3B1037B2" w14:textId="77777777" w:rsidR="0070173C" w:rsidRPr="00707FBE" w:rsidRDefault="0070173C" w:rsidP="0070173C">
      <w:pPr>
        <w:jc w:val="both"/>
        <w:outlineLvl w:val="0"/>
        <w:rPr>
          <w:rFonts w:ascii="Arial" w:hAnsi="Arial" w:cs="Arial"/>
          <w:lang w:eastAsia="hr-HR"/>
        </w:rPr>
      </w:pPr>
      <w:r w:rsidRPr="00707FBE">
        <w:rPr>
          <w:rFonts w:ascii="Arial" w:hAnsi="Arial" w:cs="Arial"/>
          <w:lang w:eastAsia="hr-HR"/>
        </w:rPr>
        <w:t xml:space="preserve">Slanjem ponude ponuditelj prihvaća sve uvjete natječaja. </w:t>
      </w:r>
    </w:p>
    <w:p w14:paraId="78358014" w14:textId="77777777" w:rsidR="0070173C" w:rsidRPr="0079396B" w:rsidRDefault="0070173C" w:rsidP="0070173C">
      <w:pPr>
        <w:ind w:right="-148"/>
      </w:pPr>
    </w:p>
    <w:p w14:paraId="2D789C50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 xml:space="preserve">Jamčevina se uplaćuje na račun Općine Matulji IBAN: </w:t>
      </w:r>
      <w:r w:rsidRPr="00707FBE">
        <w:rPr>
          <w:rFonts w:ascii="Arial" w:hAnsi="Arial" w:cs="Arial"/>
          <w:b/>
          <w:bCs/>
        </w:rPr>
        <w:t>HR8124020061826100006</w:t>
      </w:r>
      <w:r w:rsidRPr="00707FBE">
        <w:rPr>
          <w:rFonts w:ascii="Arial" w:hAnsi="Arial" w:cs="Arial"/>
          <w:b/>
        </w:rPr>
        <w:t xml:space="preserve"> kod E</w:t>
      </w:r>
      <w:r w:rsidRPr="00707FBE">
        <w:rPr>
          <w:rFonts w:ascii="Arial" w:hAnsi="Arial" w:cs="Arial"/>
          <w:b/>
          <w:bCs/>
        </w:rPr>
        <w:t>rste&amp;Steiermarkische bank d.d.</w:t>
      </w:r>
      <w:r w:rsidRPr="00707FBE">
        <w:rPr>
          <w:rFonts w:ascii="Arial" w:hAnsi="Arial" w:cs="Arial"/>
          <w:b/>
        </w:rPr>
        <w:t>, sa pozivom na broj 68 9016 – OIB (uplatitelja)</w:t>
      </w:r>
      <w:r w:rsidRPr="00707FBE">
        <w:rPr>
          <w:rFonts w:ascii="Arial" w:hAnsi="Arial" w:cs="Arial"/>
        </w:rPr>
        <w:t xml:space="preserve">. </w:t>
      </w:r>
    </w:p>
    <w:p w14:paraId="07117724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</w:p>
    <w:p w14:paraId="44145DE5" w14:textId="2140DE2C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Jamčevina se ne vraća ukoliko najpovoljniji ponuditelj ne zaključi ugovor u propisanom roku ili ukoliko se ugovor raskine uslijed neplaćanja kupoprodajne cijene</w:t>
      </w:r>
      <w:r w:rsidR="00707FBE">
        <w:rPr>
          <w:rFonts w:ascii="Arial" w:hAnsi="Arial" w:cs="Arial"/>
        </w:rPr>
        <w:t xml:space="preserve"> odnosno zakupnine</w:t>
      </w:r>
      <w:r w:rsidRPr="00707FBE">
        <w:rPr>
          <w:rFonts w:ascii="Arial" w:hAnsi="Arial" w:cs="Arial"/>
        </w:rPr>
        <w:t>.</w:t>
      </w:r>
    </w:p>
    <w:p w14:paraId="5C62EE69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</w:p>
    <w:p w14:paraId="5A611247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Ponuditeljima čije ponude nisu prihvaćene kao najpovoljnije, jamčevina se vraća u roku 15 dana od izbora najpovoljnijeg ponuditelja, bez prava na kamatu.</w:t>
      </w:r>
    </w:p>
    <w:p w14:paraId="5907095B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</w:p>
    <w:p w14:paraId="7DFEC08C" w14:textId="77777777" w:rsidR="0070173C" w:rsidRPr="00707FBE" w:rsidRDefault="0070173C" w:rsidP="0070173C">
      <w:pPr>
        <w:pStyle w:val="Odlomakpopisa"/>
        <w:numPr>
          <w:ilvl w:val="0"/>
          <w:numId w:val="1"/>
        </w:numPr>
        <w:ind w:right="-148"/>
        <w:jc w:val="both"/>
        <w:rPr>
          <w:rFonts w:ascii="Arial" w:hAnsi="Arial" w:cs="Arial"/>
          <w:b/>
          <w:bCs/>
        </w:rPr>
      </w:pPr>
      <w:r w:rsidRPr="00707FBE">
        <w:rPr>
          <w:rFonts w:ascii="Arial" w:hAnsi="Arial" w:cs="Arial"/>
          <w:b/>
          <w:bCs/>
        </w:rPr>
        <w:t>ROK ZA PODNOŠENJE PONUDA:</w:t>
      </w:r>
    </w:p>
    <w:p w14:paraId="312DA88E" w14:textId="77777777" w:rsidR="0070173C" w:rsidRPr="00707FBE" w:rsidRDefault="0070173C" w:rsidP="0070173C">
      <w:pPr>
        <w:jc w:val="both"/>
        <w:outlineLvl w:val="0"/>
        <w:rPr>
          <w:rFonts w:ascii="Arial" w:eastAsia="Times New Roman" w:hAnsi="Arial" w:cs="Arial"/>
          <w:kern w:val="0"/>
          <w:lang w:eastAsia="hr-HR"/>
        </w:rPr>
      </w:pPr>
    </w:p>
    <w:p w14:paraId="3FA8266E" w14:textId="77777777" w:rsidR="0070173C" w:rsidRPr="00707FBE" w:rsidRDefault="0070173C" w:rsidP="00707FBE">
      <w:pPr>
        <w:ind w:right="-148"/>
        <w:jc w:val="both"/>
        <w:rPr>
          <w:rFonts w:ascii="Arial" w:hAnsi="Arial" w:cs="Arial"/>
          <w:kern w:val="2"/>
        </w:rPr>
      </w:pPr>
      <w:r w:rsidRPr="00707FBE">
        <w:rPr>
          <w:rFonts w:ascii="Arial" w:hAnsi="Arial" w:cs="Arial"/>
        </w:rPr>
        <w:t xml:space="preserve">Rok za podnošenje ponuda je 15 dana od dana objave natječaja. </w:t>
      </w:r>
    </w:p>
    <w:p w14:paraId="30D71172" w14:textId="77777777" w:rsidR="0070173C" w:rsidRPr="00707FBE" w:rsidRDefault="0070173C" w:rsidP="00707FBE">
      <w:pPr>
        <w:ind w:right="-148"/>
        <w:jc w:val="both"/>
        <w:rPr>
          <w:rFonts w:ascii="Arial" w:hAnsi="Arial" w:cs="Arial"/>
        </w:rPr>
      </w:pPr>
    </w:p>
    <w:p w14:paraId="45C500D4" w14:textId="77777777" w:rsidR="0070173C" w:rsidRPr="00707FBE" w:rsidRDefault="0070173C" w:rsidP="00707FBE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Danom predaje ponude smatra se dan predaje ponude Općini, odnosno dan predaje ponude na poštu preporučenom pošiljkom.</w:t>
      </w:r>
    </w:p>
    <w:p w14:paraId="31BDAA9F" w14:textId="77777777" w:rsidR="0070173C" w:rsidRPr="00707FBE" w:rsidRDefault="0070173C" w:rsidP="00707FBE">
      <w:pPr>
        <w:ind w:right="-148"/>
        <w:jc w:val="both"/>
        <w:rPr>
          <w:rFonts w:ascii="Arial" w:hAnsi="Arial" w:cs="Arial"/>
        </w:rPr>
      </w:pPr>
    </w:p>
    <w:p w14:paraId="544754ED" w14:textId="19F8E860" w:rsidR="0070173C" w:rsidRPr="00707FBE" w:rsidRDefault="0070173C" w:rsidP="00707FBE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 xml:space="preserve">Pisane ponude </w:t>
      </w:r>
      <w:r w:rsidR="00707FBE" w:rsidRPr="00707FBE">
        <w:rPr>
          <w:rFonts w:ascii="Arial" w:hAnsi="Arial" w:cs="Arial"/>
          <w:u w:val="single"/>
        </w:rPr>
        <w:t>za kupoprodaju</w:t>
      </w:r>
      <w:r w:rsidR="00707FBE">
        <w:rPr>
          <w:rFonts w:ascii="Arial" w:hAnsi="Arial" w:cs="Arial"/>
        </w:rPr>
        <w:t xml:space="preserve"> </w:t>
      </w:r>
      <w:r w:rsidRPr="00707FBE">
        <w:rPr>
          <w:rFonts w:ascii="Arial" w:hAnsi="Arial" w:cs="Arial"/>
        </w:rPr>
        <w:t xml:space="preserve">predaju se na adresu: Općina Matulji, Trg M. Tita 11, 51 211 Matulji u zatvorenoj koverti sa naznakom "PONUDA ZA NATJEČAJ </w:t>
      </w:r>
      <w:r w:rsidRPr="00707FBE">
        <w:rPr>
          <w:rFonts w:ascii="Arial" w:hAnsi="Arial" w:cs="Arial"/>
          <w:u w:val="single"/>
        </w:rPr>
        <w:t>ZA PRODAJU</w:t>
      </w:r>
      <w:r w:rsidRPr="00707FBE">
        <w:rPr>
          <w:rFonts w:ascii="Arial" w:hAnsi="Arial" w:cs="Arial"/>
        </w:rPr>
        <w:t xml:space="preserve"> NEKRETNINA  - NE OTVARAJ".</w:t>
      </w:r>
    </w:p>
    <w:p w14:paraId="4F91E6A8" w14:textId="77777777" w:rsidR="0070173C" w:rsidRPr="00707FBE" w:rsidRDefault="0070173C" w:rsidP="00707FBE">
      <w:pPr>
        <w:ind w:right="-148"/>
        <w:jc w:val="both"/>
        <w:rPr>
          <w:rFonts w:ascii="Arial" w:hAnsi="Arial" w:cs="Arial"/>
        </w:rPr>
      </w:pPr>
    </w:p>
    <w:p w14:paraId="2B4A9DB7" w14:textId="78C2C00D" w:rsidR="0070173C" w:rsidRDefault="00707FBE" w:rsidP="00707FBE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 xml:space="preserve">Pisane ponude </w:t>
      </w:r>
      <w:r w:rsidRPr="00707FBE">
        <w:rPr>
          <w:rFonts w:ascii="Arial" w:hAnsi="Arial" w:cs="Arial"/>
          <w:u w:val="single"/>
        </w:rPr>
        <w:t>za davanje u zakup</w:t>
      </w:r>
      <w:r>
        <w:rPr>
          <w:rFonts w:ascii="Arial" w:hAnsi="Arial" w:cs="Arial"/>
        </w:rPr>
        <w:t xml:space="preserve"> </w:t>
      </w:r>
      <w:r w:rsidRPr="00707FBE">
        <w:rPr>
          <w:rFonts w:ascii="Arial" w:hAnsi="Arial" w:cs="Arial"/>
        </w:rPr>
        <w:t xml:space="preserve">predaju se na adresu: Općina Matulji, Trg M. Tita 11, 51 211 Matulji u zatvorenoj koverti sa naznakom "PONUDA ZA NATJEČAJ </w:t>
      </w:r>
      <w:r w:rsidRPr="00707FBE">
        <w:rPr>
          <w:rFonts w:ascii="Arial" w:hAnsi="Arial" w:cs="Arial"/>
          <w:u w:val="single"/>
        </w:rPr>
        <w:t>ZA ZAKUP</w:t>
      </w:r>
      <w:r w:rsidRPr="00707FBE">
        <w:rPr>
          <w:rFonts w:ascii="Arial" w:hAnsi="Arial" w:cs="Arial"/>
        </w:rPr>
        <w:t xml:space="preserve"> NEKRETNINA  - NE OTVARAJ".</w:t>
      </w:r>
    </w:p>
    <w:p w14:paraId="705E445E" w14:textId="77777777" w:rsidR="00707FBE" w:rsidRPr="00707FBE" w:rsidRDefault="00707FBE" w:rsidP="00707FBE">
      <w:pPr>
        <w:ind w:right="-148"/>
        <w:jc w:val="both"/>
        <w:rPr>
          <w:rFonts w:ascii="Arial" w:hAnsi="Arial" w:cs="Arial"/>
        </w:rPr>
      </w:pPr>
    </w:p>
    <w:p w14:paraId="6891316C" w14:textId="77777777" w:rsidR="0070173C" w:rsidRPr="00707FBE" w:rsidRDefault="0070173C" w:rsidP="00707FBE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 xml:space="preserve">Natječaj  se objavljuje  na oglasnoj ploči Općine Matulji (u prizemlju zgrade Općine Matulji na adresi Trg Maršala Tita 11, Matulji),  na mrežnoj stranici Općine Matulji </w:t>
      </w:r>
      <w:hyperlink r:id="rId7" w:history="1">
        <w:r w:rsidRPr="00707FBE">
          <w:rPr>
            <w:rStyle w:val="Hiperveza"/>
            <w:rFonts w:ascii="Arial" w:hAnsi="Arial" w:cs="Arial"/>
          </w:rPr>
          <w:t>www.matulji.hr</w:t>
        </w:r>
      </w:hyperlink>
      <w:r w:rsidRPr="00707FBE">
        <w:rPr>
          <w:rFonts w:ascii="Arial" w:hAnsi="Arial" w:cs="Arial"/>
        </w:rPr>
        <w:t xml:space="preserve"> , a obavijest o raspisanom natječaju u Novom listu.</w:t>
      </w:r>
    </w:p>
    <w:p w14:paraId="2521E210" w14:textId="77777777" w:rsidR="0070173C" w:rsidRPr="00707FBE" w:rsidRDefault="0070173C" w:rsidP="00707FBE">
      <w:pPr>
        <w:ind w:right="-148"/>
        <w:jc w:val="both"/>
        <w:rPr>
          <w:rFonts w:ascii="Arial" w:hAnsi="Arial" w:cs="Arial"/>
        </w:rPr>
      </w:pPr>
    </w:p>
    <w:p w14:paraId="7BA0D74B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</w:p>
    <w:p w14:paraId="64706269" w14:textId="722848F4" w:rsidR="0070173C" w:rsidRPr="00707FBE" w:rsidRDefault="0070173C" w:rsidP="0070173C">
      <w:pPr>
        <w:pStyle w:val="Odlomakpopisa"/>
        <w:numPr>
          <w:ilvl w:val="0"/>
          <w:numId w:val="1"/>
        </w:numPr>
        <w:ind w:right="-148"/>
        <w:jc w:val="both"/>
        <w:rPr>
          <w:rFonts w:ascii="Arial" w:hAnsi="Arial" w:cs="Arial"/>
          <w:b/>
          <w:bCs/>
        </w:rPr>
      </w:pPr>
      <w:r w:rsidRPr="00707FBE">
        <w:rPr>
          <w:rFonts w:ascii="Arial" w:hAnsi="Arial" w:cs="Arial"/>
          <w:b/>
          <w:bCs/>
        </w:rPr>
        <w:t>UGOVOR O KUPOPRODAJI</w:t>
      </w:r>
      <w:r w:rsidR="00707FBE">
        <w:rPr>
          <w:rFonts w:ascii="Arial" w:hAnsi="Arial" w:cs="Arial"/>
          <w:b/>
          <w:bCs/>
        </w:rPr>
        <w:t xml:space="preserve"> / UGOVOR O ZAKUPU</w:t>
      </w:r>
    </w:p>
    <w:p w14:paraId="467C5440" w14:textId="77777777" w:rsidR="0070173C" w:rsidRPr="00707FBE" w:rsidRDefault="0070173C" w:rsidP="0070173C">
      <w:pPr>
        <w:ind w:right="-148"/>
        <w:jc w:val="both"/>
        <w:rPr>
          <w:rFonts w:ascii="Arial" w:hAnsi="Arial" w:cs="Arial"/>
          <w:b/>
          <w:bCs/>
        </w:rPr>
      </w:pPr>
    </w:p>
    <w:p w14:paraId="2AB8E9A0" w14:textId="0805B7A3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Ugovor o kupoprodaji</w:t>
      </w:r>
      <w:r w:rsidR="00707FBE">
        <w:rPr>
          <w:rFonts w:ascii="Arial" w:hAnsi="Arial" w:cs="Arial"/>
        </w:rPr>
        <w:t xml:space="preserve"> / ugovor o zakupu</w:t>
      </w:r>
      <w:r w:rsidR="00707FBE" w:rsidRPr="00707FBE">
        <w:rPr>
          <w:rFonts w:ascii="Arial" w:hAnsi="Arial" w:cs="Arial"/>
        </w:rPr>
        <w:t xml:space="preserve"> </w:t>
      </w:r>
      <w:r w:rsidRPr="00707FBE">
        <w:rPr>
          <w:rFonts w:ascii="Arial" w:hAnsi="Arial" w:cs="Arial"/>
        </w:rPr>
        <w:t>sklopit će se s najpovoljnijim ponuditeljem u roku 30 dana od dana donošenja odluke o izboru najpovoljnijeg ponuditelja, odnosno u roku 30 dana od dana upućivanja poziva sljedećem ponuditelju.</w:t>
      </w:r>
    </w:p>
    <w:p w14:paraId="12E778D1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</w:p>
    <w:p w14:paraId="5512ADA9" w14:textId="77777777" w:rsidR="0070173C" w:rsidRDefault="0070173C" w:rsidP="0070173C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Troškove provedbe ugovora kao i porez snosi kupac.</w:t>
      </w:r>
    </w:p>
    <w:p w14:paraId="1A9D85F9" w14:textId="77777777" w:rsidR="00F12309" w:rsidRPr="00707FBE" w:rsidRDefault="00F12309" w:rsidP="0070173C">
      <w:pPr>
        <w:ind w:right="-148"/>
        <w:jc w:val="both"/>
        <w:rPr>
          <w:rFonts w:ascii="Arial" w:hAnsi="Arial" w:cs="Arial"/>
        </w:rPr>
      </w:pPr>
    </w:p>
    <w:p w14:paraId="489D0E07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</w:p>
    <w:p w14:paraId="4C2FF005" w14:textId="52B94318" w:rsidR="0070173C" w:rsidRPr="00707FBE" w:rsidRDefault="00707FBE" w:rsidP="0070173C">
      <w:pPr>
        <w:pStyle w:val="Odlomakpopisa"/>
        <w:numPr>
          <w:ilvl w:val="0"/>
          <w:numId w:val="1"/>
        </w:numPr>
        <w:ind w:right="-14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U</w:t>
      </w:r>
      <w:r w:rsidR="0070173C" w:rsidRPr="00707FBE">
        <w:rPr>
          <w:rFonts w:ascii="Arial" w:hAnsi="Arial" w:cs="Arial"/>
          <w:b/>
          <w:bCs/>
        </w:rPr>
        <w:t>PLATA KUPOPRODAJNE CIJENE</w:t>
      </w:r>
      <w:r>
        <w:rPr>
          <w:rFonts w:ascii="Arial" w:hAnsi="Arial" w:cs="Arial"/>
          <w:b/>
          <w:bCs/>
        </w:rPr>
        <w:t xml:space="preserve"> / PRVE MJESEČNE ZAKUPNINE</w:t>
      </w:r>
    </w:p>
    <w:p w14:paraId="6617C29C" w14:textId="77777777" w:rsidR="0070173C" w:rsidRPr="00707FBE" w:rsidRDefault="0070173C" w:rsidP="0070173C">
      <w:pPr>
        <w:ind w:right="-148"/>
        <w:jc w:val="both"/>
        <w:rPr>
          <w:rFonts w:ascii="Arial" w:hAnsi="Arial" w:cs="Arial"/>
          <w:b/>
          <w:bCs/>
        </w:rPr>
      </w:pPr>
    </w:p>
    <w:p w14:paraId="3891CFDC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 xml:space="preserve">Kupac je dužan </w:t>
      </w:r>
      <w:r w:rsidRPr="00707FBE">
        <w:rPr>
          <w:rFonts w:ascii="Arial" w:hAnsi="Arial" w:cs="Arial"/>
          <w:i/>
          <w:iCs/>
          <w:u w:val="single"/>
        </w:rPr>
        <w:t>kupoprodajnu cijenu</w:t>
      </w:r>
      <w:r w:rsidRPr="00707FBE">
        <w:rPr>
          <w:rFonts w:ascii="Arial" w:hAnsi="Arial" w:cs="Arial"/>
        </w:rPr>
        <w:t xml:space="preserve"> umanjenu za iznos jamčevine, uplatiti na žiro račun Općine Matulji u roku od 15 dana od dana zaključenja ugovora.</w:t>
      </w:r>
    </w:p>
    <w:p w14:paraId="4CE0080F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</w:p>
    <w:p w14:paraId="49A1F8D2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  <w:bookmarkStart w:id="0" w:name="_Hlk194277218"/>
      <w:r w:rsidRPr="00707FBE">
        <w:rPr>
          <w:rFonts w:ascii="Arial" w:hAnsi="Arial" w:cs="Arial"/>
        </w:rPr>
        <w:t>Ukoliko kupac zakasni sa plaćanjem kupoprodajne cijene, plaća zakonsku zateznu kamatu od dana dospijeća do dana plaćanja.</w:t>
      </w:r>
    </w:p>
    <w:bookmarkEnd w:id="0"/>
    <w:p w14:paraId="65D3742B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</w:p>
    <w:p w14:paraId="7C1C7454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Tabularna isprava za upis prava vlasništva izdati će se tek nakon otplate kupoprodajne cijene i zateznih kamata u cijelosti.</w:t>
      </w:r>
    </w:p>
    <w:p w14:paraId="6AA7AB21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</w:p>
    <w:p w14:paraId="3D5D117E" w14:textId="5CC4781A" w:rsidR="0070173C" w:rsidRDefault="0070173C" w:rsidP="0070173C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Prodavatelj ima pravo ukoliko kupac zakasni sa plaćanjem više od 90 dana raskinuti ugovor, a uplaćenu jamčevinu zadržati.</w:t>
      </w:r>
    </w:p>
    <w:p w14:paraId="2FB83B19" w14:textId="77777777" w:rsidR="00707FBE" w:rsidRDefault="00707FBE" w:rsidP="0070173C">
      <w:pPr>
        <w:ind w:right="-148"/>
        <w:jc w:val="both"/>
        <w:rPr>
          <w:rFonts w:ascii="Arial" w:hAnsi="Arial" w:cs="Arial"/>
        </w:rPr>
      </w:pPr>
    </w:p>
    <w:p w14:paraId="3674D5F5" w14:textId="7F64787A" w:rsidR="0070173C" w:rsidRDefault="00705B4C" w:rsidP="0070173C">
      <w:pPr>
        <w:ind w:right="-148"/>
        <w:jc w:val="both"/>
        <w:rPr>
          <w:rFonts w:ascii="Arial" w:hAnsi="Arial" w:cs="Arial"/>
        </w:rPr>
      </w:pPr>
      <w:r w:rsidRPr="00705B4C">
        <w:rPr>
          <w:rFonts w:ascii="Arial" w:hAnsi="Arial" w:cs="Arial"/>
        </w:rPr>
        <w:t>Prodavatelj će uvesti kupca u posjed danom uplate kupoprodajne cijene u cijelosti.</w:t>
      </w:r>
    </w:p>
    <w:p w14:paraId="56E72C8F" w14:textId="77777777" w:rsidR="00705B4C" w:rsidRDefault="00705B4C" w:rsidP="0070173C">
      <w:pPr>
        <w:ind w:right="-148"/>
        <w:jc w:val="both"/>
        <w:rPr>
          <w:rFonts w:ascii="Arial" w:hAnsi="Arial" w:cs="Arial"/>
        </w:rPr>
      </w:pPr>
    </w:p>
    <w:p w14:paraId="57151DE7" w14:textId="77777777" w:rsidR="00707FBE" w:rsidRPr="00707FBE" w:rsidRDefault="00707FBE" w:rsidP="00707FBE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 xml:space="preserve">Zakupac je dužan iznos prve </w:t>
      </w:r>
      <w:r w:rsidRPr="00707FBE">
        <w:rPr>
          <w:rFonts w:ascii="Arial" w:hAnsi="Arial" w:cs="Arial"/>
          <w:i/>
          <w:iCs/>
          <w:u w:val="single"/>
        </w:rPr>
        <w:t>mjesečne zakupnine</w:t>
      </w:r>
      <w:r w:rsidRPr="00707FBE">
        <w:rPr>
          <w:rFonts w:ascii="Arial" w:hAnsi="Arial" w:cs="Arial"/>
        </w:rPr>
        <w:t xml:space="preserve"> zajedno s uračunatim troškovima, umanjenu za iznos jamčevine, uplatiti na žiro račun Općine Matulji u roku od 15 dana od dana zaključenja ugovora.</w:t>
      </w:r>
    </w:p>
    <w:p w14:paraId="6028F97D" w14:textId="77777777" w:rsidR="00707FBE" w:rsidRPr="00707FBE" w:rsidRDefault="00707FBE" w:rsidP="00707FBE">
      <w:pPr>
        <w:ind w:right="-148"/>
        <w:jc w:val="both"/>
        <w:rPr>
          <w:rFonts w:ascii="Arial" w:hAnsi="Arial" w:cs="Arial"/>
        </w:rPr>
      </w:pPr>
    </w:p>
    <w:p w14:paraId="1EF810B2" w14:textId="77777777" w:rsidR="00707FBE" w:rsidRPr="00707FBE" w:rsidRDefault="00707FBE" w:rsidP="00707FBE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Ukoliko zakupac zakasni s plaćanjem prve mjesečne zakupnine, plaća zakonsku zateznu kamatu od dana dospijeća do dana plaćanja.</w:t>
      </w:r>
    </w:p>
    <w:p w14:paraId="2DA53FCD" w14:textId="77777777" w:rsidR="00707FBE" w:rsidRPr="00707FBE" w:rsidRDefault="00707FBE" w:rsidP="00707FBE">
      <w:pPr>
        <w:ind w:right="-148"/>
        <w:jc w:val="both"/>
        <w:rPr>
          <w:rFonts w:ascii="Arial" w:hAnsi="Arial" w:cs="Arial"/>
        </w:rPr>
      </w:pPr>
    </w:p>
    <w:p w14:paraId="378D6BB9" w14:textId="77777777" w:rsidR="00707FBE" w:rsidRPr="00707FBE" w:rsidRDefault="00707FBE" w:rsidP="00707FBE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Zakupodavac ima pravo ukoliko zakupac zakasni sa plaćanjem više od 90 dana raskinuti ugovor, a uplaćenu jamčevinu zadržati.</w:t>
      </w:r>
    </w:p>
    <w:p w14:paraId="476A604A" w14:textId="77777777" w:rsidR="00707FBE" w:rsidRPr="00707FBE" w:rsidRDefault="00707FBE" w:rsidP="00707FBE">
      <w:pPr>
        <w:ind w:right="-148"/>
        <w:jc w:val="both"/>
        <w:rPr>
          <w:rFonts w:ascii="Arial" w:hAnsi="Arial" w:cs="Arial"/>
        </w:rPr>
      </w:pPr>
    </w:p>
    <w:p w14:paraId="3B40E0E9" w14:textId="56FCC6AE" w:rsidR="0070173C" w:rsidRPr="00707FBE" w:rsidRDefault="00707FBE" w:rsidP="00707FBE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Zakupodavac će uvesti zakupca u posjed danom uplate prve mjesečne zakupnine zajedno s uračunatim troškovima, umanjenu za iznos jamčevine.</w:t>
      </w:r>
    </w:p>
    <w:p w14:paraId="43011A5E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</w:p>
    <w:p w14:paraId="1C5D6C2E" w14:textId="77777777" w:rsidR="0070173C" w:rsidRPr="00707FBE" w:rsidRDefault="0070173C" w:rsidP="0070173C">
      <w:pPr>
        <w:pStyle w:val="Odlomakpopisa"/>
        <w:numPr>
          <w:ilvl w:val="0"/>
          <w:numId w:val="1"/>
        </w:numPr>
        <w:ind w:right="-148"/>
        <w:jc w:val="both"/>
        <w:rPr>
          <w:rFonts w:ascii="Arial" w:hAnsi="Arial" w:cs="Arial"/>
          <w:b/>
          <w:bCs/>
        </w:rPr>
      </w:pPr>
      <w:r w:rsidRPr="00707FBE">
        <w:rPr>
          <w:rFonts w:ascii="Arial" w:hAnsi="Arial" w:cs="Arial"/>
          <w:b/>
          <w:bCs/>
        </w:rPr>
        <w:t>OTVARANJE PONUDA I IZBOR NAJPOVOLJNIJEG PONUDITELJA</w:t>
      </w:r>
    </w:p>
    <w:p w14:paraId="470BE6FE" w14:textId="77777777" w:rsidR="0070173C" w:rsidRPr="00707FBE" w:rsidRDefault="0070173C" w:rsidP="0070173C">
      <w:pPr>
        <w:ind w:right="-148"/>
        <w:jc w:val="both"/>
        <w:rPr>
          <w:rFonts w:ascii="Arial" w:hAnsi="Arial" w:cs="Arial"/>
          <w:b/>
          <w:bCs/>
        </w:rPr>
      </w:pPr>
    </w:p>
    <w:p w14:paraId="389F691E" w14:textId="3AAE7B34" w:rsidR="0070173C" w:rsidRPr="00707FBE" w:rsidRDefault="0070173C" w:rsidP="0070173C">
      <w:pPr>
        <w:ind w:right="-148"/>
        <w:rPr>
          <w:rFonts w:ascii="Arial" w:hAnsi="Arial" w:cs="Arial"/>
        </w:rPr>
      </w:pPr>
      <w:r w:rsidRPr="00707FBE">
        <w:rPr>
          <w:rFonts w:ascii="Arial" w:hAnsi="Arial" w:cs="Arial"/>
          <w:b/>
          <w:bCs/>
        </w:rPr>
        <w:t xml:space="preserve">Otvaranje ponuda održati će se dana </w:t>
      </w:r>
      <w:r w:rsidR="007D1807" w:rsidRPr="00F12309">
        <w:rPr>
          <w:rFonts w:ascii="Arial" w:hAnsi="Arial" w:cs="Arial"/>
          <w:b/>
          <w:bCs/>
        </w:rPr>
        <w:t>2</w:t>
      </w:r>
      <w:r w:rsidR="00F12309" w:rsidRPr="00F12309">
        <w:rPr>
          <w:rFonts w:ascii="Arial" w:hAnsi="Arial" w:cs="Arial"/>
          <w:b/>
          <w:bCs/>
        </w:rPr>
        <w:t>2</w:t>
      </w:r>
      <w:r w:rsidR="007D1807" w:rsidRPr="00F12309">
        <w:rPr>
          <w:rFonts w:ascii="Arial" w:hAnsi="Arial" w:cs="Arial"/>
          <w:b/>
          <w:bCs/>
        </w:rPr>
        <w:t xml:space="preserve">. </w:t>
      </w:r>
      <w:r w:rsidR="00F12309">
        <w:rPr>
          <w:rFonts w:ascii="Arial" w:hAnsi="Arial" w:cs="Arial"/>
          <w:b/>
          <w:bCs/>
        </w:rPr>
        <w:t>srpnja</w:t>
      </w:r>
      <w:r w:rsidR="007D1807" w:rsidRPr="00707FBE">
        <w:rPr>
          <w:rFonts w:ascii="Arial" w:hAnsi="Arial" w:cs="Arial"/>
          <w:b/>
          <w:bCs/>
        </w:rPr>
        <w:t xml:space="preserve"> 2026. godine</w:t>
      </w:r>
      <w:r w:rsidR="007D1807" w:rsidRPr="00707FBE">
        <w:rPr>
          <w:rFonts w:ascii="Arial" w:hAnsi="Arial" w:cs="Arial"/>
        </w:rPr>
        <w:t xml:space="preserve">  </w:t>
      </w:r>
      <w:r w:rsidRPr="00707FBE">
        <w:rPr>
          <w:rFonts w:ascii="Arial" w:hAnsi="Arial" w:cs="Arial"/>
        </w:rPr>
        <w:t xml:space="preserve">u vijećnici Općine Matulji, Matulji, Trg Maršala Tita 11, s početkom u </w:t>
      </w:r>
      <w:r w:rsidR="00F12309">
        <w:rPr>
          <w:rFonts w:ascii="Arial" w:hAnsi="Arial" w:cs="Arial"/>
        </w:rPr>
        <w:t>09,30</w:t>
      </w:r>
      <w:r w:rsidRPr="00707FBE">
        <w:rPr>
          <w:rFonts w:ascii="Arial" w:hAnsi="Arial" w:cs="Arial"/>
        </w:rPr>
        <w:t xml:space="preserve"> sati.</w:t>
      </w:r>
    </w:p>
    <w:p w14:paraId="010F0382" w14:textId="77777777" w:rsidR="0070173C" w:rsidRPr="00707FBE" w:rsidRDefault="0070173C" w:rsidP="0070173C">
      <w:pPr>
        <w:pStyle w:val="Odlomakpopisa"/>
        <w:ind w:right="-148"/>
        <w:jc w:val="both"/>
        <w:rPr>
          <w:rFonts w:ascii="Arial" w:hAnsi="Arial" w:cs="Arial"/>
          <w:b/>
          <w:bCs/>
        </w:rPr>
      </w:pPr>
    </w:p>
    <w:p w14:paraId="38063EF6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Postupak otvaranja ponuda provodi povjerenstvo kojeg imenuje pročelnik.</w:t>
      </w:r>
    </w:p>
    <w:p w14:paraId="62AA27B3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</w:p>
    <w:p w14:paraId="34C1FC82" w14:textId="70578E9B" w:rsidR="0070173C" w:rsidRPr="00707FBE" w:rsidRDefault="0070173C" w:rsidP="0070173C">
      <w:pPr>
        <w:jc w:val="both"/>
        <w:outlineLvl w:val="0"/>
        <w:rPr>
          <w:rFonts w:ascii="Arial" w:hAnsi="Arial" w:cs="Arial"/>
        </w:rPr>
      </w:pPr>
      <w:r w:rsidRPr="00707FBE">
        <w:rPr>
          <w:rFonts w:ascii="Arial" w:hAnsi="Arial" w:cs="Arial"/>
          <w:lang w:eastAsia="hr-HR"/>
        </w:rPr>
        <w:t>Odluku o izboru najpovoljnije ponude donosi Općinsk</w:t>
      </w:r>
      <w:r w:rsidR="00B2000E" w:rsidRPr="00707FBE">
        <w:rPr>
          <w:rFonts w:ascii="Arial" w:hAnsi="Arial" w:cs="Arial"/>
          <w:lang w:eastAsia="hr-HR"/>
        </w:rPr>
        <w:t>a</w:t>
      </w:r>
      <w:r w:rsidRPr="00707FBE">
        <w:rPr>
          <w:rFonts w:ascii="Arial" w:hAnsi="Arial" w:cs="Arial"/>
          <w:lang w:eastAsia="hr-HR"/>
        </w:rPr>
        <w:t xml:space="preserve"> načelni</w:t>
      </w:r>
      <w:r w:rsidR="00B2000E" w:rsidRPr="00707FBE">
        <w:rPr>
          <w:rFonts w:ascii="Arial" w:hAnsi="Arial" w:cs="Arial"/>
          <w:lang w:eastAsia="hr-HR"/>
        </w:rPr>
        <w:t>ca</w:t>
      </w:r>
      <w:r w:rsidR="00616C4F">
        <w:rPr>
          <w:rFonts w:ascii="Arial" w:hAnsi="Arial" w:cs="Arial"/>
          <w:lang w:eastAsia="hr-HR"/>
        </w:rPr>
        <w:t>/Općinsko vijeće.</w:t>
      </w:r>
    </w:p>
    <w:p w14:paraId="1100D215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  <w:bookmarkStart w:id="1" w:name="_Hlk194272081"/>
      <w:r w:rsidRPr="00707FBE">
        <w:rPr>
          <w:rFonts w:ascii="Arial" w:hAnsi="Arial" w:cs="Arial"/>
        </w:rPr>
        <w:t>Najpovoljnijim ponuditeljem smatrat će se ponuditelj koji ponudi najvišu ponuđenu cijenu te ispunjava sve ostale uvjete utvrđene natječajem.</w:t>
      </w:r>
    </w:p>
    <w:bookmarkEnd w:id="1"/>
    <w:p w14:paraId="678834B6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</w:p>
    <w:p w14:paraId="6F5B1616" w14:textId="2424BE6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U slučaju da ponuditelj čija je ponuda prihvaćena kao najpovoljnija ne zaključi ugovor o kupoprodaji</w:t>
      </w:r>
      <w:r w:rsidR="00616C4F">
        <w:rPr>
          <w:rFonts w:ascii="Arial" w:hAnsi="Arial" w:cs="Arial"/>
        </w:rPr>
        <w:t>/zakupu</w:t>
      </w:r>
      <w:r w:rsidRPr="00707FBE">
        <w:rPr>
          <w:rFonts w:ascii="Arial" w:hAnsi="Arial" w:cs="Arial"/>
        </w:rPr>
        <w:t xml:space="preserve"> u natječajem utvrđenom roku ili odustane od zaključenja istoga, zaključenje ugovora o kupoprodaji</w:t>
      </w:r>
      <w:r w:rsidR="00616C4F">
        <w:rPr>
          <w:rFonts w:ascii="Arial" w:hAnsi="Arial" w:cs="Arial"/>
        </w:rPr>
        <w:t>/zakupu</w:t>
      </w:r>
      <w:r w:rsidRPr="00707FBE">
        <w:rPr>
          <w:rFonts w:ascii="Arial" w:hAnsi="Arial" w:cs="Arial"/>
        </w:rPr>
        <w:t xml:space="preserve"> ponuditi će se ostalim ponuditeljima koji prihvate najvišu ponuđenu cijenu pri čemu će se zaključenje ugovora najprije ponuditi ponuditelju s najvišom ponuđenom cijenom te potom, ako isti ne prihvati zaključenje ugovora, ostalim ponuditeljima prema redoslijedu ovisno o visini ponuđenih cijena, počevši od viših prema nižim.</w:t>
      </w:r>
    </w:p>
    <w:p w14:paraId="146B4062" w14:textId="77777777" w:rsidR="0070173C" w:rsidRPr="00707FBE" w:rsidRDefault="0070173C" w:rsidP="0070173C">
      <w:pPr>
        <w:ind w:right="-148"/>
        <w:jc w:val="both"/>
        <w:rPr>
          <w:rFonts w:ascii="Arial" w:hAnsi="Arial" w:cs="Arial"/>
          <w:b/>
          <w:bCs/>
        </w:rPr>
      </w:pPr>
    </w:p>
    <w:p w14:paraId="7191A2C6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U slučaju primitka dvije ili više ponuda sa istim ponuđenim iznosom, prednost će imati ponuda koja je zaprimljena ranije u pisarnicu Općine.</w:t>
      </w:r>
    </w:p>
    <w:p w14:paraId="7B1E8874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</w:p>
    <w:p w14:paraId="5D65B42A" w14:textId="2261964D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Općina Matulji zadržava pravo poništenja objavljenog natječaja u cijelosti ili djelomično, u svakoj fazi postupka, bez davanja posebnog obrazloženja, kao i pravo  da odustane od prodaje</w:t>
      </w:r>
      <w:r w:rsidR="00616C4F">
        <w:rPr>
          <w:rFonts w:ascii="Arial" w:hAnsi="Arial" w:cs="Arial"/>
        </w:rPr>
        <w:t>/zakupa</w:t>
      </w:r>
      <w:r w:rsidRPr="00707FBE">
        <w:rPr>
          <w:rFonts w:ascii="Arial" w:hAnsi="Arial" w:cs="Arial"/>
        </w:rPr>
        <w:t xml:space="preserve"> prije zaključenja ugovora i da ne izabere najpovoljnijeg ponuditelja, uz obvezu vraćanja uplaćene jamčevine. U tom slučaju Općina Matulji ne snosi nikakvu odgovornost prema bilo kojem ponuditelju.</w:t>
      </w:r>
    </w:p>
    <w:p w14:paraId="21BD8A00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</w:p>
    <w:p w14:paraId="7F63D433" w14:textId="77777777" w:rsidR="0070173C" w:rsidRPr="00707FBE" w:rsidRDefault="0070173C" w:rsidP="0070173C">
      <w:pPr>
        <w:ind w:right="-148"/>
        <w:rPr>
          <w:rFonts w:ascii="Arial" w:hAnsi="Arial" w:cs="Arial"/>
        </w:rPr>
      </w:pPr>
    </w:p>
    <w:p w14:paraId="33D09D31" w14:textId="77777777" w:rsidR="0070173C" w:rsidRPr="00707FBE" w:rsidRDefault="0070173C" w:rsidP="0070173C">
      <w:pPr>
        <w:ind w:right="-148"/>
        <w:jc w:val="both"/>
        <w:rPr>
          <w:rFonts w:ascii="Arial" w:hAnsi="Arial" w:cs="Arial"/>
        </w:rPr>
      </w:pPr>
      <w:r w:rsidRPr="00707FBE">
        <w:rPr>
          <w:rFonts w:ascii="Arial" w:hAnsi="Arial" w:cs="Arial"/>
        </w:rPr>
        <w:t>Za sve što nije navedeno u ovom Natječaju, primjenjivati će se odredbe Odluke o raspolaganju nekretninama („Službene novine Općine Matulji“ broj 5/25).</w:t>
      </w:r>
    </w:p>
    <w:p w14:paraId="652B3398" w14:textId="77777777" w:rsidR="0070173C" w:rsidRPr="00707FBE" w:rsidRDefault="0070173C" w:rsidP="0070173C">
      <w:pPr>
        <w:ind w:right="-148"/>
        <w:rPr>
          <w:rFonts w:ascii="Arial" w:hAnsi="Arial" w:cs="Arial"/>
        </w:rPr>
      </w:pPr>
    </w:p>
    <w:p w14:paraId="45674368" w14:textId="77777777" w:rsidR="0070173C" w:rsidRPr="00707FBE" w:rsidRDefault="0070173C" w:rsidP="0070173C">
      <w:pPr>
        <w:tabs>
          <w:tab w:val="center" w:pos="6804"/>
        </w:tabs>
        <w:ind w:right="301"/>
        <w:jc w:val="both"/>
        <w:rPr>
          <w:rFonts w:ascii="Arial" w:hAnsi="Arial" w:cs="Arial"/>
          <w:b/>
          <w:lang w:eastAsia="hr-HR"/>
        </w:rPr>
      </w:pPr>
      <w:r w:rsidRPr="00707FBE">
        <w:rPr>
          <w:rFonts w:ascii="Arial" w:hAnsi="Arial" w:cs="Arial"/>
        </w:rPr>
        <w:tab/>
      </w:r>
      <w:r w:rsidRPr="00707FBE">
        <w:rPr>
          <w:rFonts w:ascii="Arial" w:hAnsi="Arial" w:cs="Arial"/>
          <w:b/>
          <w:lang w:eastAsia="hr-HR"/>
        </w:rPr>
        <w:t xml:space="preserve">                  Općinska načelnica</w:t>
      </w:r>
    </w:p>
    <w:p w14:paraId="2591C9EB" w14:textId="77777777" w:rsidR="0070173C" w:rsidRPr="00707FBE" w:rsidRDefault="0070173C" w:rsidP="0070173C">
      <w:pPr>
        <w:ind w:right="301"/>
        <w:jc w:val="center"/>
        <w:rPr>
          <w:rFonts w:ascii="Arial" w:hAnsi="Arial" w:cs="Arial"/>
          <w:b/>
          <w:lang w:eastAsia="hr-HR"/>
        </w:rPr>
      </w:pPr>
      <w:r w:rsidRPr="00707FBE">
        <w:rPr>
          <w:rFonts w:ascii="Arial" w:hAnsi="Arial" w:cs="Arial"/>
          <w:b/>
          <w:lang w:eastAsia="hr-HR"/>
        </w:rPr>
        <w:t xml:space="preserve">                                                                                          </w:t>
      </w:r>
      <w:r w:rsidRPr="00707FBE">
        <w:rPr>
          <w:rFonts w:ascii="Arial" w:hAnsi="Arial" w:cs="Arial"/>
          <w:b/>
          <w:lang w:eastAsia="hr-HR"/>
        </w:rPr>
        <w:tab/>
        <w:t xml:space="preserve">  Ingrid Debeuc v.r.</w:t>
      </w:r>
    </w:p>
    <w:p w14:paraId="64FC0DBE" w14:textId="77777777" w:rsidR="0070173C" w:rsidRPr="00707FBE" w:rsidRDefault="0070173C" w:rsidP="0070173C">
      <w:pPr>
        <w:ind w:right="301"/>
        <w:jc w:val="center"/>
        <w:rPr>
          <w:rFonts w:ascii="Arial" w:hAnsi="Arial" w:cs="Arial"/>
          <w:b/>
          <w:lang w:eastAsia="hr-HR"/>
        </w:rPr>
      </w:pPr>
    </w:p>
    <w:p w14:paraId="5AEBE0AB" w14:textId="77777777" w:rsidR="00DE2EF5" w:rsidRPr="00707FBE" w:rsidRDefault="00DE2EF5">
      <w:pPr>
        <w:rPr>
          <w:rFonts w:ascii="Arial" w:hAnsi="Arial" w:cs="Arial"/>
        </w:rPr>
      </w:pPr>
    </w:p>
    <w:sectPr w:rsidR="00DE2EF5" w:rsidRPr="0070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248"/>
    <w:multiLevelType w:val="hybridMultilevel"/>
    <w:tmpl w:val="E49237A2"/>
    <w:lvl w:ilvl="0" w:tplc="ADD6A0B0">
      <w:start w:val="1"/>
      <w:numFmt w:val="lowerLetter"/>
      <w:lvlText w:val="%1)"/>
      <w:lvlJc w:val="left"/>
      <w:pPr>
        <w:ind w:left="1080" w:hanging="360"/>
      </w:pPr>
    </w:lvl>
    <w:lvl w:ilvl="1" w:tplc="10E23172">
      <w:start w:val="1"/>
      <w:numFmt w:val="decimal"/>
      <w:lvlText w:val="%2."/>
      <w:lvlJc w:val="left"/>
      <w:pPr>
        <w:ind w:left="1800" w:hanging="360"/>
      </w:pPr>
    </w:lvl>
    <w:lvl w:ilvl="2" w:tplc="522E2044">
      <w:start w:val="1"/>
      <w:numFmt w:val="lowerRoman"/>
      <w:lvlText w:val="%3."/>
      <w:lvlJc w:val="right"/>
      <w:pPr>
        <w:ind w:left="2520" w:hanging="180"/>
      </w:pPr>
    </w:lvl>
    <w:lvl w:ilvl="3" w:tplc="1674C14E">
      <w:start w:val="1"/>
      <w:numFmt w:val="decimal"/>
      <w:lvlText w:val="%4."/>
      <w:lvlJc w:val="left"/>
      <w:pPr>
        <w:ind w:left="3240" w:hanging="360"/>
      </w:pPr>
    </w:lvl>
    <w:lvl w:ilvl="4" w:tplc="87CE5F26">
      <w:start w:val="1"/>
      <w:numFmt w:val="lowerLetter"/>
      <w:lvlText w:val="%5."/>
      <w:lvlJc w:val="left"/>
      <w:pPr>
        <w:ind w:left="3960" w:hanging="360"/>
      </w:pPr>
    </w:lvl>
    <w:lvl w:ilvl="5" w:tplc="9CF02C78">
      <w:start w:val="1"/>
      <w:numFmt w:val="lowerRoman"/>
      <w:lvlText w:val="%6."/>
      <w:lvlJc w:val="right"/>
      <w:pPr>
        <w:ind w:left="4680" w:hanging="180"/>
      </w:pPr>
    </w:lvl>
    <w:lvl w:ilvl="6" w:tplc="3E64008E">
      <w:start w:val="1"/>
      <w:numFmt w:val="decimal"/>
      <w:lvlText w:val="%7."/>
      <w:lvlJc w:val="left"/>
      <w:pPr>
        <w:ind w:left="5400" w:hanging="360"/>
      </w:pPr>
    </w:lvl>
    <w:lvl w:ilvl="7" w:tplc="80A012A6">
      <w:start w:val="1"/>
      <w:numFmt w:val="lowerLetter"/>
      <w:lvlText w:val="%8."/>
      <w:lvlJc w:val="left"/>
      <w:pPr>
        <w:ind w:left="6120" w:hanging="360"/>
      </w:pPr>
    </w:lvl>
    <w:lvl w:ilvl="8" w:tplc="D4264EF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44258"/>
    <w:multiLevelType w:val="hybridMultilevel"/>
    <w:tmpl w:val="1E2CDD7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6A7A"/>
    <w:multiLevelType w:val="hybridMultilevel"/>
    <w:tmpl w:val="59BE5E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20E1F"/>
    <w:multiLevelType w:val="hybridMultilevel"/>
    <w:tmpl w:val="2B4416BC"/>
    <w:lvl w:ilvl="0" w:tplc="041A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14A6E78"/>
    <w:multiLevelType w:val="hybridMultilevel"/>
    <w:tmpl w:val="C742DF70"/>
    <w:lvl w:ilvl="0" w:tplc="718CA270">
      <w:start w:val="1"/>
      <w:numFmt w:val="decimal"/>
      <w:lvlText w:val="%1."/>
      <w:lvlJc w:val="left"/>
      <w:pPr>
        <w:ind w:left="720" w:hanging="360"/>
      </w:pPr>
    </w:lvl>
    <w:lvl w:ilvl="1" w:tplc="4C5CDDAA">
      <w:start w:val="1"/>
      <w:numFmt w:val="lowerLetter"/>
      <w:lvlText w:val="%2."/>
      <w:lvlJc w:val="left"/>
      <w:pPr>
        <w:ind w:left="1440" w:hanging="360"/>
      </w:pPr>
    </w:lvl>
    <w:lvl w:ilvl="2" w:tplc="6A1A0A06">
      <w:start w:val="1"/>
      <w:numFmt w:val="lowerRoman"/>
      <w:lvlText w:val="%3."/>
      <w:lvlJc w:val="right"/>
      <w:pPr>
        <w:ind w:left="2160" w:hanging="180"/>
      </w:pPr>
    </w:lvl>
    <w:lvl w:ilvl="3" w:tplc="EDE62DF8">
      <w:start w:val="1"/>
      <w:numFmt w:val="decimal"/>
      <w:lvlText w:val="%4."/>
      <w:lvlJc w:val="left"/>
      <w:pPr>
        <w:ind w:left="2880" w:hanging="360"/>
      </w:pPr>
    </w:lvl>
    <w:lvl w:ilvl="4" w:tplc="CA3E628C">
      <w:start w:val="1"/>
      <w:numFmt w:val="lowerLetter"/>
      <w:lvlText w:val="%5."/>
      <w:lvlJc w:val="left"/>
      <w:pPr>
        <w:ind w:left="3600" w:hanging="360"/>
      </w:pPr>
    </w:lvl>
    <w:lvl w:ilvl="5" w:tplc="2060554A">
      <w:start w:val="1"/>
      <w:numFmt w:val="lowerRoman"/>
      <w:lvlText w:val="%6."/>
      <w:lvlJc w:val="right"/>
      <w:pPr>
        <w:ind w:left="4320" w:hanging="180"/>
      </w:pPr>
    </w:lvl>
    <w:lvl w:ilvl="6" w:tplc="747E8082">
      <w:start w:val="1"/>
      <w:numFmt w:val="decimal"/>
      <w:lvlText w:val="%7."/>
      <w:lvlJc w:val="left"/>
      <w:pPr>
        <w:ind w:left="5040" w:hanging="360"/>
      </w:pPr>
    </w:lvl>
    <w:lvl w:ilvl="7" w:tplc="7B108166">
      <w:start w:val="1"/>
      <w:numFmt w:val="lowerLetter"/>
      <w:lvlText w:val="%8."/>
      <w:lvlJc w:val="left"/>
      <w:pPr>
        <w:ind w:left="5760" w:hanging="360"/>
      </w:pPr>
    </w:lvl>
    <w:lvl w:ilvl="8" w:tplc="B7B4EAB4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52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8131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2384173">
    <w:abstractNumId w:val="3"/>
  </w:num>
  <w:num w:numId="4" w16cid:durableId="495876771">
    <w:abstractNumId w:val="1"/>
  </w:num>
  <w:num w:numId="5" w16cid:durableId="231543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B9"/>
    <w:rsid w:val="00017215"/>
    <w:rsid w:val="000373FD"/>
    <w:rsid w:val="00057432"/>
    <w:rsid w:val="000E5EEA"/>
    <w:rsid w:val="00105CE6"/>
    <w:rsid w:val="00106A99"/>
    <w:rsid w:val="00127F05"/>
    <w:rsid w:val="001658B9"/>
    <w:rsid w:val="001D644C"/>
    <w:rsid w:val="001E51DF"/>
    <w:rsid w:val="0026384E"/>
    <w:rsid w:val="00286E05"/>
    <w:rsid w:val="00306CBB"/>
    <w:rsid w:val="003915AA"/>
    <w:rsid w:val="00420F87"/>
    <w:rsid w:val="00505F09"/>
    <w:rsid w:val="005349E4"/>
    <w:rsid w:val="00564053"/>
    <w:rsid w:val="005763D0"/>
    <w:rsid w:val="005A3A91"/>
    <w:rsid w:val="005F185A"/>
    <w:rsid w:val="00611A18"/>
    <w:rsid w:val="00616C4F"/>
    <w:rsid w:val="00634876"/>
    <w:rsid w:val="006702ED"/>
    <w:rsid w:val="006E2435"/>
    <w:rsid w:val="0070173C"/>
    <w:rsid w:val="00705B4C"/>
    <w:rsid w:val="00707FBE"/>
    <w:rsid w:val="00781884"/>
    <w:rsid w:val="007B7D81"/>
    <w:rsid w:val="007D1807"/>
    <w:rsid w:val="00827720"/>
    <w:rsid w:val="008466A3"/>
    <w:rsid w:val="00892D5C"/>
    <w:rsid w:val="009121C0"/>
    <w:rsid w:val="00A207FD"/>
    <w:rsid w:val="00A56742"/>
    <w:rsid w:val="00A61513"/>
    <w:rsid w:val="00A802ED"/>
    <w:rsid w:val="00AB09B7"/>
    <w:rsid w:val="00B2000E"/>
    <w:rsid w:val="00B31EB4"/>
    <w:rsid w:val="00BC1429"/>
    <w:rsid w:val="00BF7766"/>
    <w:rsid w:val="00C22573"/>
    <w:rsid w:val="00C950B4"/>
    <w:rsid w:val="00C959C1"/>
    <w:rsid w:val="00CE5C0C"/>
    <w:rsid w:val="00D12AC3"/>
    <w:rsid w:val="00D20E95"/>
    <w:rsid w:val="00D34EDB"/>
    <w:rsid w:val="00D467BE"/>
    <w:rsid w:val="00DC6F32"/>
    <w:rsid w:val="00DE2EF5"/>
    <w:rsid w:val="00E530C6"/>
    <w:rsid w:val="00E90DAD"/>
    <w:rsid w:val="00F12309"/>
    <w:rsid w:val="00F71E60"/>
    <w:rsid w:val="00F819A6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5410"/>
  <w15:chartTrackingRefBased/>
  <w15:docId w15:val="{F2FF2A5F-4FC5-49BA-BFE5-5016254D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3C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65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5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5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5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5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58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58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58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58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5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5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5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58B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58B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58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58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58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58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58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5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5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5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5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58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58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58B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5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58B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58B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70173C"/>
    <w:rPr>
      <w:color w:val="0563C1" w:themeColor="hyperlink"/>
      <w:u w:val="single"/>
    </w:rPr>
  </w:style>
  <w:style w:type="character" w:customStyle="1" w:styleId="WW8Num2z3">
    <w:name w:val="WW8Num2z3"/>
    <w:uiPriority w:val="99"/>
    <w:rsid w:val="00B2000E"/>
  </w:style>
  <w:style w:type="table" w:styleId="Reetkatablice">
    <w:name w:val="Table Grid"/>
    <w:basedOn w:val="Obinatablica"/>
    <w:rsid w:val="003915AA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ulj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Kalanj Kiš</dc:creator>
  <cp:keywords/>
  <dc:description/>
  <cp:lastModifiedBy>Daria Perčić Petretić</cp:lastModifiedBy>
  <cp:revision>5</cp:revision>
  <cp:lastPrinted>2026-06-29T07:30:00Z</cp:lastPrinted>
  <dcterms:created xsi:type="dcterms:W3CDTF">2026-06-26T12:22:00Z</dcterms:created>
  <dcterms:modified xsi:type="dcterms:W3CDTF">2026-06-29T10:37:00Z</dcterms:modified>
</cp:coreProperties>
</file>