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7F007" w14:textId="5CB1E74B" w:rsidR="00D66415" w:rsidRPr="00D545CE" w:rsidRDefault="00000000" w:rsidP="00D66415">
      <w:pPr>
        <w:tabs>
          <w:tab w:val="left" w:pos="567"/>
          <w:tab w:val="left" w:pos="851"/>
          <w:tab w:val="left" w:pos="1134"/>
          <w:tab w:val="left" w:pos="1560"/>
        </w:tabs>
        <w:jc w:val="both"/>
        <w:rPr>
          <w:sz w:val="22"/>
          <w:szCs w:val="22"/>
          <w:lang w:val="hr-HR" w:eastAsia="hr-HR"/>
        </w:rPr>
      </w:pPr>
      <w:r w:rsidRPr="00D545CE">
        <w:rPr>
          <w:sz w:val="22"/>
          <w:szCs w:val="22"/>
          <w:lang w:val="hr-HR" w:eastAsia="hr-HR"/>
        </w:rPr>
        <w:t>Općina Matulji</w:t>
      </w:r>
      <w:r w:rsidRPr="00D545CE">
        <w:rPr>
          <w:sz w:val="22"/>
          <w:szCs w:val="22"/>
          <w:lang w:val="hr-HR"/>
        </w:rPr>
        <w:t xml:space="preserve">, Trg maršala Tita 11, Matulji, OIB 23730024333, koju zastupa Općinski načelnik Vedran Kinkela </w:t>
      </w:r>
      <w:r w:rsidRPr="00D545CE">
        <w:rPr>
          <w:sz w:val="22"/>
          <w:szCs w:val="22"/>
          <w:lang w:val="hr-HR" w:eastAsia="hr-HR"/>
        </w:rPr>
        <w:t xml:space="preserve">(u daljnjem tekstu: Općina Matulji) </w:t>
      </w:r>
    </w:p>
    <w:p w14:paraId="1D7FFC62" w14:textId="77777777" w:rsidR="00D66415" w:rsidRPr="00D545CE" w:rsidRDefault="00000000" w:rsidP="00D66415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i</w:t>
      </w:r>
    </w:p>
    <w:p w14:paraId="52020C26" w14:textId="3F88D30C" w:rsidR="00D66415" w:rsidRPr="00D545CE" w:rsidRDefault="00FF17BD" w:rsidP="00D66415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_________________________</w:t>
      </w:r>
      <w:r w:rsidR="00000000" w:rsidRPr="00D545CE">
        <w:rPr>
          <w:sz w:val="22"/>
          <w:szCs w:val="22"/>
          <w:lang w:val="hr-HR"/>
        </w:rPr>
        <w:t xml:space="preserve">, </w:t>
      </w:r>
      <w:r w:rsidRPr="00D545CE">
        <w:rPr>
          <w:sz w:val="22"/>
          <w:szCs w:val="22"/>
          <w:lang w:val="hr-HR"/>
        </w:rPr>
        <w:t>______________</w:t>
      </w:r>
      <w:r w:rsidR="00000000" w:rsidRPr="00D545CE">
        <w:rPr>
          <w:sz w:val="22"/>
          <w:szCs w:val="22"/>
          <w:lang w:val="hr-HR"/>
        </w:rPr>
        <w:t xml:space="preserve">, </w:t>
      </w:r>
      <w:r w:rsidRPr="00D545CE">
        <w:rPr>
          <w:sz w:val="22"/>
          <w:szCs w:val="22"/>
          <w:lang w:val="hr-HR"/>
        </w:rPr>
        <w:t>_______</w:t>
      </w:r>
      <w:r w:rsidR="00000000" w:rsidRPr="00D545CE">
        <w:rPr>
          <w:sz w:val="22"/>
          <w:szCs w:val="22"/>
          <w:lang w:val="hr-HR"/>
        </w:rPr>
        <w:t>, OIB</w:t>
      </w:r>
      <w:r w:rsidRPr="00D545CE">
        <w:rPr>
          <w:sz w:val="22"/>
          <w:szCs w:val="22"/>
          <w:lang w:val="hr-HR"/>
        </w:rPr>
        <w:t xml:space="preserve"> ________</w:t>
      </w:r>
      <w:r w:rsidR="00000000" w:rsidRPr="00D545CE">
        <w:rPr>
          <w:sz w:val="22"/>
          <w:szCs w:val="22"/>
          <w:lang w:val="hr-HR"/>
        </w:rPr>
        <w:t>, ko</w:t>
      </w:r>
      <w:r w:rsidR="000A07AC">
        <w:rPr>
          <w:sz w:val="22"/>
          <w:szCs w:val="22"/>
          <w:lang w:val="hr-HR"/>
        </w:rPr>
        <w:t>jeg/ju</w:t>
      </w:r>
      <w:r w:rsidR="00000000" w:rsidRPr="00D545CE">
        <w:rPr>
          <w:sz w:val="22"/>
          <w:szCs w:val="22"/>
          <w:lang w:val="hr-HR"/>
        </w:rPr>
        <w:t xml:space="preserve"> zastupa predsjedni</w:t>
      </w:r>
      <w:r w:rsidRPr="00D545CE">
        <w:rPr>
          <w:sz w:val="22"/>
          <w:szCs w:val="22"/>
          <w:lang w:val="hr-HR"/>
        </w:rPr>
        <w:t>k/</w:t>
      </w:r>
      <w:r w:rsidR="00000000" w:rsidRPr="00D545CE">
        <w:rPr>
          <w:sz w:val="22"/>
          <w:szCs w:val="22"/>
          <w:lang w:val="hr-HR"/>
        </w:rPr>
        <w:t xml:space="preserve">ca </w:t>
      </w:r>
      <w:r w:rsidRPr="00D545CE">
        <w:rPr>
          <w:sz w:val="22"/>
          <w:szCs w:val="22"/>
          <w:lang w:val="hr-HR"/>
        </w:rPr>
        <w:t>__________</w:t>
      </w:r>
      <w:r w:rsidR="00000000" w:rsidRPr="00D545CE">
        <w:rPr>
          <w:sz w:val="22"/>
          <w:szCs w:val="22"/>
          <w:lang w:val="hr-HR"/>
        </w:rPr>
        <w:t xml:space="preserve"> (u daljnjem tekstu: Korisnik),</w:t>
      </w:r>
    </w:p>
    <w:p w14:paraId="2993440C" w14:textId="77777777" w:rsidR="000B0614" w:rsidRPr="00D545CE" w:rsidRDefault="000B0614" w:rsidP="004F107A">
      <w:pPr>
        <w:jc w:val="both"/>
        <w:rPr>
          <w:sz w:val="24"/>
          <w:szCs w:val="24"/>
          <w:lang w:val="hr-HR" w:eastAsia="hr-HR"/>
        </w:rPr>
      </w:pPr>
    </w:p>
    <w:p w14:paraId="11A64A9E" w14:textId="57468926" w:rsidR="004F107A" w:rsidRPr="00D545CE" w:rsidRDefault="00000000" w:rsidP="004F107A">
      <w:pPr>
        <w:jc w:val="both"/>
        <w:rPr>
          <w:sz w:val="24"/>
          <w:szCs w:val="24"/>
          <w:lang w:val="hr-HR"/>
        </w:rPr>
      </w:pPr>
      <w:r w:rsidRPr="00D545CE">
        <w:rPr>
          <w:sz w:val="24"/>
          <w:szCs w:val="24"/>
          <w:lang w:val="hr-HR" w:eastAsia="hr-HR"/>
        </w:rPr>
        <w:t>zaključili su dana</w:t>
      </w:r>
      <w:r w:rsidR="006F4E27" w:rsidRPr="00D545CE">
        <w:rPr>
          <w:sz w:val="24"/>
          <w:szCs w:val="24"/>
          <w:lang w:val="hr-HR" w:eastAsia="hr-HR"/>
        </w:rPr>
        <w:t xml:space="preserve"> </w:t>
      </w:r>
      <w:r w:rsidR="00FF17BD" w:rsidRPr="00D545CE">
        <w:rPr>
          <w:sz w:val="24"/>
          <w:szCs w:val="24"/>
          <w:lang w:val="hr-HR" w:eastAsia="hr-HR"/>
        </w:rPr>
        <w:t xml:space="preserve">______ </w:t>
      </w:r>
      <w:r w:rsidR="006F4E27" w:rsidRPr="00D545CE">
        <w:rPr>
          <w:sz w:val="24"/>
          <w:szCs w:val="24"/>
          <w:lang w:val="hr-HR" w:eastAsia="hr-HR"/>
        </w:rPr>
        <w:t>202</w:t>
      </w:r>
      <w:r w:rsidR="00FF17BD" w:rsidRPr="00D545CE">
        <w:rPr>
          <w:sz w:val="24"/>
          <w:szCs w:val="24"/>
          <w:lang w:val="hr-HR" w:eastAsia="hr-HR"/>
        </w:rPr>
        <w:t>5</w:t>
      </w:r>
      <w:r w:rsidRPr="00D545CE">
        <w:rPr>
          <w:sz w:val="24"/>
          <w:szCs w:val="24"/>
          <w:lang w:val="hr-HR"/>
        </w:rPr>
        <w:t xml:space="preserve">. godine </w:t>
      </w:r>
    </w:p>
    <w:p w14:paraId="3389431A" w14:textId="77777777" w:rsidR="004F107A" w:rsidRPr="00D545CE" w:rsidRDefault="004F107A" w:rsidP="00F05A70">
      <w:pPr>
        <w:rPr>
          <w:bCs/>
          <w:sz w:val="24"/>
          <w:szCs w:val="24"/>
          <w:lang w:val="hr-HR" w:eastAsia="hr-HR"/>
        </w:rPr>
      </w:pPr>
    </w:p>
    <w:p w14:paraId="7ADBA355" w14:textId="77777777" w:rsidR="00D66415" w:rsidRPr="00D545CE" w:rsidRDefault="00000000" w:rsidP="00D66415">
      <w:pPr>
        <w:keepNext/>
        <w:jc w:val="center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>UGOVOR</w:t>
      </w:r>
    </w:p>
    <w:p w14:paraId="5715DB5B" w14:textId="066BA92E" w:rsidR="00D66415" w:rsidRPr="00D545CE" w:rsidRDefault="00000000" w:rsidP="00D66415">
      <w:pPr>
        <w:keepNext/>
        <w:jc w:val="center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 xml:space="preserve">O FINANCIRANJU </w:t>
      </w:r>
      <w:r w:rsidR="00A26219" w:rsidRPr="00D545CE">
        <w:rPr>
          <w:color w:val="000000"/>
          <w:sz w:val="22"/>
          <w:szCs w:val="22"/>
          <w:lang w:val="hr-HR"/>
        </w:rPr>
        <w:t xml:space="preserve">PROGRAMA/PROJEKATA/MANIFESTACIJA </w:t>
      </w:r>
      <w:r w:rsidR="00C53B1F" w:rsidRPr="00D545CE">
        <w:rPr>
          <w:color w:val="000000"/>
          <w:sz w:val="22"/>
          <w:szCs w:val="22"/>
          <w:lang w:val="hr-HR"/>
        </w:rPr>
        <w:t>U</w:t>
      </w:r>
      <w:r w:rsidRPr="00D545CE">
        <w:rPr>
          <w:color w:val="000000"/>
          <w:sz w:val="22"/>
          <w:szCs w:val="22"/>
          <w:lang w:val="hr-HR"/>
        </w:rPr>
        <w:t xml:space="preserve"> 202</w:t>
      </w:r>
      <w:r w:rsidR="00FF17BD" w:rsidRPr="00D545CE">
        <w:rPr>
          <w:color w:val="000000"/>
          <w:sz w:val="22"/>
          <w:szCs w:val="22"/>
          <w:lang w:val="hr-HR"/>
        </w:rPr>
        <w:t>5</w:t>
      </w:r>
      <w:r w:rsidRPr="00D545CE">
        <w:rPr>
          <w:color w:val="000000"/>
          <w:sz w:val="22"/>
          <w:szCs w:val="22"/>
          <w:lang w:val="hr-HR"/>
        </w:rPr>
        <w:t>. GODINI</w:t>
      </w:r>
    </w:p>
    <w:p w14:paraId="54638563" w14:textId="780D6E80" w:rsidR="004F107A" w:rsidRPr="00D545CE" w:rsidRDefault="004F107A" w:rsidP="004F107A">
      <w:pPr>
        <w:jc w:val="both"/>
        <w:rPr>
          <w:sz w:val="24"/>
          <w:szCs w:val="24"/>
          <w:lang w:val="hr-HR" w:eastAsia="hr-HR"/>
        </w:rPr>
      </w:pPr>
    </w:p>
    <w:p w14:paraId="0DC0A542" w14:textId="77777777" w:rsidR="00D66415" w:rsidRPr="00D545CE" w:rsidRDefault="00000000" w:rsidP="00D66415">
      <w:pPr>
        <w:keepNext/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Članak 1.</w:t>
      </w:r>
    </w:p>
    <w:p w14:paraId="32909E08" w14:textId="293D7717" w:rsidR="00D66415" w:rsidRPr="00D545CE" w:rsidRDefault="00000000" w:rsidP="00D66415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Ovim se Ugovorom reguliraju međusobna prava i obveze ugovornih strana nastalih u vezi s korištenjem sredstava iz Proračuna Općine Matulji za 202</w:t>
      </w:r>
      <w:r w:rsidR="00FF17BD" w:rsidRPr="00D545CE">
        <w:rPr>
          <w:sz w:val="22"/>
          <w:szCs w:val="22"/>
          <w:lang w:val="hr-HR"/>
        </w:rPr>
        <w:t>5</w:t>
      </w:r>
      <w:r w:rsidRPr="00D545CE">
        <w:rPr>
          <w:sz w:val="22"/>
          <w:szCs w:val="22"/>
          <w:lang w:val="hr-HR"/>
        </w:rPr>
        <w:t xml:space="preserve">. godinu. </w:t>
      </w:r>
    </w:p>
    <w:p w14:paraId="710B7690" w14:textId="77777777" w:rsidR="00D66415" w:rsidRPr="00D545CE" w:rsidRDefault="00D66415" w:rsidP="00D66415">
      <w:pPr>
        <w:ind w:firstLine="720"/>
        <w:jc w:val="both"/>
        <w:rPr>
          <w:sz w:val="22"/>
          <w:szCs w:val="22"/>
          <w:lang w:val="hr-HR"/>
        </w:rPr>
      </w:pPr>
    </w:p>
    <w:p w14:paraId="5FD07476" w14:textId="77777777" w:rsidR="00D66415" w:rsidRPr="00D545CE" w:rsidRDefault="00000000" w:rsidP="00D66415">
      <w:pPr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Članak 2.</w:t>
      </w:r>
    </w:p>
    <w:p w14:paraId="3FFCD1A8" w14:textId="33009742" w:rsidR="00AF14E3" w:rsidRPr="00D545CE" w:rsidRDefault="00000000" w:rsidP="00D66415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Ugovorne strane suglasno utvrđuju da su na temelju provedenog </w:t>
      </w:r>
      <w:r w:rsidR="00321FBA" w:rsidRPr="00D545CE">
        <w:rPr>
          <w:sz w:val="22"/>
          <w:szCs w:val="22"/>
          <w:lang w:val="hr-HR"/>
        </w:rPr>
        <w:t>Javnog natječaja za dodjelu sredstava za financiranje programa, projekata i manifestacija koje provode udruge i druge organizacije civilnog društva u 202</w:t>
      </w:r>
      <w:r w:rsidR="00FF17BD" w:rsidRPr="00D545CE">
        <w:rPr>
          <w:sz w:val="22"/>
          <w:szCs w:val="22"/>
          <w:lang w:val="hr-HR"/>
        </w:rPr>
        <w:t>5</w:t>
      </w:r>
      <w:r w:rsidR="00321FBA" w:rsidRPr="00D545CE">
        <w:rPr>
          <w:sz w:val="22"/>
          <w:szCs w:val="22"/>
          <w:lang w:val="hr-HR"/>
        </w:rPr>
        <w:t>. godini (u daljnjem tekstu: Javni natječaj) i Odluke o dodjeli sredstava za financiranje programa, projekata i manifestacija koje provode udruge i druge organizacije civilnog društva u 202</w:t>
      </w:r>
      <w:r w:rsidR="00FF17BD" w:rsidRPr="00D545CE">
        <w:rPr>
          <w:sz w:val="22"/>
          <w:szCs w:val="22"/>
          <w:lang w:val="hr-HR"/>
        </w:rPr>
        <w:t>5</w:t>
      </w:r>
      <w:r w:rsidR="00321FBA" w:rsidRPr="00D545CE">
        <w:rPr>
          <w:sz w:val="22"/>
          <w:szCs w:val="22"/>
          <w:lang w:val="hr-HR"/>
        </w:rPr>
        <w:t xml:space="preserve">. godini od dana </w:t>
      </w:r>
      <w:r w:rsidR="00FF17BD" w:rsidRPr="00D545CE">
        <w:rPr>
          <w:sz w:val="22"/>
          <w:szCs w:val="22"/>
          <w:lang w:val="hr-HR"/>
        </w:rPr>
        <w:t>_______</w:t>
      </w:r>
      <w:r w:rsidR="00321FBA" w:rsidRPr="00D545CE">
        <w:rPr>
          <w:sz w:val="22"/>
          <w:szCs w:val="22"/>
          <w:lang w:val="hr-HR"/>
        </w:rPr>
        <w:t xml:space="preserve"> 202</w:t>
      </w:r>
      <w:r w:rsidR="00FF17BD" w:rsidRPr="00D545CE">
        <w:rPr>
          <w:sz w:val="22"/>
          <w:szCs w:val="22"/>
          <w:lang w:val="hr-HR"/>
        </w:rPr>
        <w:t>5</w:t>
      </w:r>
      <w:r w:rsidR="00321FBA" w:rsidRPr="00D545CE">
        <w:rPr>
          <w:sz w:val="22"/>
          <w:szCs w:val="22"/>
          <w:lang w:val="hr-HR"/>
        </w:rPr>
        <w:t xml:space="preserve">. godine </w:t>
      </w:r>
      <w:r w:rsidRPr="00D545CE">
        <w:rPr>
          <w:sz w:val="22"/>
          <w:szCs w:val="22"/>
          <w:lang w:val="hr-HR"/>
        </w:rPr>
        <w:t xml:space="preserve">(u daljnjem tekstu: Odluka) Korisniku dodijeljena sredstva za financiranje </w:t>
      </w:r>
      <w:bookmarkStart w:id="0" w:name="_Hlk166139271"/>
      <w:r w:rsidR="00321FBA" w:rsidRPr="00D545CE">
        <w:rPr>
          <w:sz w:val="22"/>
          <w:szCs w:val="22"/>
          <w:lang w:val="hr-HR"/>
        </w:rPr>
        <w:t xml:space="preserve">programa/projekata/manifestacija </w:t>
      </w:r>
      <w:bookmarkEnd w:id="0"/>
      <w:r w:rsidRPr="00D545CE">
        <w:rPr>
          <w:sz w:val="22"/>
          <w:szCs w:val="22"/>
          <w:lang w:val="hr-HR"/>
        </w:rPr>
        <w:t xml:space="preserve">u ukupnom iznosu od </w:t>
      </w:r>
      <w:r w:rsidR="00FF17BD" w:rsidRPr="00D545CE">
        <w:rPr>
          <w:b/>
          <w:bCs/>
          <w:sz w:val="22"/>
          <w:szCs w:val="22"/>
          <w:lang w:val="hr-HR"/>
        </w:rPr>
        <w:t>______</w:t>
      </w:r>
      <w:r w:rsidR="0019673A" w:rsidRPr="00D545CE">
        <w:rPr>
          <w:b/>
          <w:bCs/>
          <w:sz w:val="22"/>
          <w:szCs w:val="22"/>
          <w:lang w:val="hr-HR"/>
        </w:rPr>
        <w:t xml:space="preserve"> </w:t>
      </w:r>
      <w:r w:rsidRPr="00D545CE">
        <w:rPr>
          <w:b/>
          <w:bCs/>
          <w:sz w:val="22"/>
          <w:szCs w:val="22"/>
          <w:lang w:val="hr-HR"/>
        </w:rPr>
        <w:t>eura</w:t>
      </w:r>
      <w:r w:rsidR="00722B6E" w:rsidRPr="00D545CE">
        <w:rPr>
          <w:sz w:val="22"/>
          <w:szCs w:val="22"/>
          <w:lang w:val="hr-HR"/>
        </w:rPr>
        <w:t xml:space="preserve"> </w:t>
      </w:r>
      <w:r w:rsidRPr="00D545CE">
        <w:rPr>
          <w:sz w:val="22"/>
          <w:szCs w:val="22"/>
          <w:lang w:val="hr-HR"/>
        </w:rPr>
        <w:t>za</w:t>
      </w:r>
      <w:r w:rsidR="00430AB2" w:rsidRPr="00D545CE">
        <w:rPr>
          <w:sz w:val="22"/>
          <w:szCs w:val="22"/>
          <w:lang w:val="hr-HR"/>
        </w:rPr>
        <w:t xml:space="preserve"> </w:t>
      </w:r>
      <w:r w:rsidR="00FF17BD" w:rsidRPr="00D545CE">
        <w:rPr>
          <w:b/>
          <w:bCs/>
          <w:sz w:val="22"/>
          <w:szCs w:val="22"/>
          <w:lang w:val="hr-HR"/>
        </w:rPr>
        <w:t>___________</w:t>
      </w:r>
      <w:r w:rsidR="00430AB2" w:rsidRPr="00D545CE">
        <w:rPr>
          <w:sz w:val="22"/>
          <w:szCs w:val="22"/>
          <w:lang w:val="hr-HR"/>
        </w:rPr>
        <w:t>.</w:t>
      </w:r>
      <w:r w:rsidRPr="00D545CE">
        <w:rPr>
          <w:sz w:val="22"/>
          <w:szCs w:val="22"/>
          <w:lang w:val="hr-HR"/>
        </w:rPr>
        <w:t xml:space="preserve"> </w:t>
      </w:r>
    </w:p>
    <w:p w14:paraId="4A76B38D" w14:textId="77777777" w:rsidR="004A2FEB" w:rsidRPr="00D545CE" w:rsidRDefault="004A2FEB" w:rsidP="00D66415">
      <w:pPr>
        <w:widowControl/>
        <w:jc w:val="both"/>
        <w:rPr>
          <w:sz w:val="22"/>
          <w:szCs w:val="22"/>
          <w:lang w:val="hr-HR"/>
        </w:rPr>
      </w:pPr>
    </w:p>
    <w:p w14:paraId="65892757" w14:textId="2E2C9298" w:rsidR="00D66415" w:rsidRPr="00D545CE" w:rsidRDefault="00000000" w:rsidP="00644D5E">
      <w:pPr>
        <w:widowControl/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Sredstva iz stavka 1. ovog članka planirana su u Proračunu Općine Matulji za 202</w:t>
      </w:r>
      <w:r w:rsidR="00FF17BD" w:rsidRPr="00D545CE">
        <w:rPr>
          <w:sz w:val="22"/>
          <w:szCs w:val="22"/>
          <w:lang w:val="hr-HR"/>
        </w:rPr>
        <w:t>5</w:t>
      </w:r>
      <w:r w:rsidRPr="00D545CE">
        <w:rPr>
          <w:sz w:val="22"/>
          <w:szCs w:val="22"/>
          <w:lang w:val="hr-HR"/>
        </w:rPr>
        <w:t xml:space="preserve">. godinu, </w:t>
      </w:r>
      <w:r w:rsidR="00910FA7" w:rsidRPr="00D545CE">
        <w:rPr>
          <w:sz w:val="22"/>
          <w:szCs w:val="22"/>
          <w:lang w:val="hr-HR"/>
        </w:rPr>
        <w:t xml:space="preserve">Razdjel </w:t>
      </w:r>
      <w:r w:rsidR="00FF17BD" w:rsidRPr="00D545CE">
        <w:rPr>
          <w:sz w:val="22"/>
          <w:szCs w:val="22"/>
          <w:lang w:val="hr-HR"/>
        </w:rPr>
        <w:t>________</w:t>
      </w:r>
      <w:r w:rsidR="00910FA7" w:rsidRPr="00D545CE">
        <w:rPr>
          <w:sz w:val="22"/>
          <w:szCs w:val="22"/>
          <w:lang w:val="hr-HR"/>
        </w:rPr>
        <w:t xml:space="preserve">, Glava </w:t>
      </w:r>
      <w:r w:rsidR="00FF17BD" w:rsidRPr="00D545CE">
        <w:rPr>
          <w:sz w:val="22"/>
          <w:szCs w:val="22"/>
          <w:lang w:val="hr-HR"/>
        </w:rPr>
        <w:t>________</w:t>
      </w:r>
      <w:r w:rsidR="00910FA7" w:rsidRPr="00D545CE">
        <w:rPr>
          <w:sz w:val="22"/>
          <w:szCs w:val="22"/>
          <w:lang w:val="hr-HR"/>
        </w:rPr>
        <w:t xml:space="preserve">, Program </w:t>
      </w:r>
      <w:r w:rsidR="00FF17BD" w:rsidRPr="00D545CE">
        <w:rPr>
          <w:sz w:val="22"/>
          <w:szCs w:val="22"/>
          <w:lang w:val="hr-HR"/>
        </w:rPr>
        <w:t>________</w:t>
      </w:r>
      <w:r w:rsidR="00910FA7" w:rsidRPr="00D545CE">
        <w:rPr>
          <w:sz w:val="22"/>
          <w:szCs w:val="22"/>
          <w:lang w:val="hr-HR"/>
        </w:rPr>
        <w:t xml:space="preserve">, Aktivnost </w:t>
      </w:r>
      <w:r w:rsidR="00FF17BD" w:rsidRPr="00D545CE">
        <w:rPr>
          <w:sz w:val="22"/>
          <w:szCs w:val="22"/>
          <w:lang w:val="hr-HR"/>
        </w:rPr>
        <w:t>___________</w:t>
      </w:r>
      <w:r w:rsidR="00910FA7" w:rsidRPr="00D545CE">
        <w:rPr>
          <w:sz w:val="22"/>
          <w:szCs w:val="22"/>
          <w:lang w:val="hr-HR"/>
        </w:rPr>
        <w:t>.</w:t>
      </w:r>
    </w:p>
    <w:p w14:paraId="71742213" w14:textId="77777777" w:rsidR="00644D5E" w:rsidRPr="00D545CE" w:rsidRDefault="00644D5E" w:rsidP="00644D5E">
      <w:pPr>
        <w:widowControl/>
        <w:jc w:val="both"/>
        <w:rPr>
          <w:sz w:val="22"/>
          <w:szCs w:val="22"/>
          <w:lang w:val="hr-HR"/>
        </w:rPr>
      </w:pPr>
    </w:p>
    <w:p w14:paraId="59B71842" w14:textId="77777777" w:rsidR="00D66415" w:rsidRPr="00D545CE" w:rsidRDefault="00000000" w:rsidP="00D66415">
      <w:pPr>
        <w:keepNext/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Članak 3.</w:t>
      </w:r>
    </w:p>
    <w:p w14:paraId="602A8C24" w14:textId="74883F20" w:rsidR="00D66415" w:rsidRPr="00D545CE" w:rsidRDefault="00000000" w:rsidP="00D66415">
      <w:pPr>
        <w:widowControl/>
        <w:jc w:val="both"/>
        <w:rPr>
          <w:b/>
          <w:bCs/>
          <w:color w:val="000000"/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Korisnik se obvezuje da će odobrena financijska sredstva utrošiti strogo namjenski</w:t>
      </w:r>
      <w:r w:rsidR="008C169C" w:rsidRPr="00D545CE">
        <w:rPr>
          <w:sz w:val="22"/>
          <w:szCs w:val="22"/>
          <w:lang w:val="hr-HR"/>
        </w:rPr>
        <w:t xml:space="preserve"> po načelima dobrog gospodarenja te se pridržavati zakonskih i podzakonskih propisa koji se odnose na poslovanje Korisnika,</w:t>
      </w:r>
      <w:r w:rsidRPr="00D545CE">
        <w:rPr>
          <w:sz w:val="22"/>
          <w:szCs w:val="22"/>
          <w:lang w:val="hr-HR"/>
        </w:rPr>
        <w:t xml:space="preserve"> odnosno isključivo za provedbu </w:t>
      </w:r>
      <w:r w:rsidR="00DC7FBE" w:rsidRPr="00D545CE">
        <w:rPr>
          <w:sz w:val="22"/>
          <w:szCs w:val="22"/>
          <w:lang w:val="hr-HR"/>
        </w:rPr>
        <w:t xml:space="preserve">programa/projekata/manifestacija </w:t>
      </w:r>
      <w:r w:rsidR="00722B6E" w:rsidRPr="00D545CE">
        <w:rPr>
          <w:sz w:val="22"/>
          <w:szCs w:val="22"/>
          <w:lang w:val="hr-HR"/>
        </w:rPr>
        <w:t>iz</w:t>
      </w:r>
      <w:r w:rsidRPr="00D545CE">
        <w:rPr>
          <w:sz w:val="22"/>
          <w:szCs w:val="22"/>
          <w:lang w:val="hr-HR"/>
        </w:rPr>
        <w:t xml:space="preserve"> članka 2. ovog Ugovora</w:t>
      </w:r>
      <w:r w:rsidRPr="00D545CE">
        <w:rPr>
          <w:color w:val="000000"/>
          <w:sz w:val="22"/>
          <w:szCs w:val="22"/>
          <w:lang w:val="hr-HR"/>
        </w:rPr>
        <w:t xml:space="preserve"> </w:t>
      </w:r>
      <w:r w:rsidRPr="00D545CE">
        <w:rPr>
          <w:sz w:val="22"/>
          <w:szCs w:val="22"/>
          <w:lang w:val="hr-HR"/>
        </w:rPr>
        <w:t>u tijeku 202</w:t>
      </w:r>
      <w:r w:rsidR="00D545CE" w:rsidRPr="00D545CE">
        <w:rPr>
          <w:sz w:val="22"/>
          <w:szCs w:val="22"/>
          <w:lang w:val="hr-HR"/>
        </w:rPr>
        <w:t>5</w:t>
      </w:r>
      <w:r w:rsidRPr="00D545CE">
        <w:rPr>
          <w:sz w:val="22"/>
          <w:szCs w:val="22"/>
          <w:lang w:val="hr-HR"/>
        </w:rPr>
        <w:t xml:space="preserve">. godine </w:t>
      </w:r>
      <w:r w:rsidRPr="00D545CE">
        <w:rPr>
          <w:b/>
          <w:bCs/>
          <w:color w:val="000000"/>
          <w:sz w:val="22"/>
          <w:szCs w:val="22"/>
          <w:lang w:val="hr-HR"/>
        </w:rPr>
        <w:t xml:space="preserve">prema obrascu proračuna </w:t>
      </w:r>
      <w:r w:rsidR="00DC7FBE" w:rsidRPr="00D545CE">
        <w:rPr>
          <w:b/>
          <w:bCs/>
          <w:color w:val="000000"/>
          <w:sz w:val="22"/>
          <w:szCs w:val="22"/>
          <w:lang w:val="hr-HR"/>
        </w:rPr>
        <w:t xml:space="preserve">programa/projekata/manifestacija </w:t>
      </w:r>
      <w:r w:rsidRPr="00D545CE">
        <w:rPr>
          <w:b/>
          <w:bCs/>
          <w:color w:val="000000"/>
          <w:sz w:val="22"/>
          <w:szCs w:val="22"/>
          <w:lang w:val="hr-HR"/>
        </w:rPr>
        <w:t>iz prijav</w:t>
      </w:r>
      <w:r w:rsidR="0028420C" w:rsidRPr="00D545CE">
        <w:rPr>
          <w:b/>
          <w:bCs/>
          <w:color w:val="000000"/>
          <w:sz w:val="22"/>
          <w:szCs w:val="22"/>
          <w:lang w:val="hr-HR"/>
        </w:rPr>
        <w:t>e</w:t>
      </w:r>
      <w:r w:rsidRPr="00D545CE">
        <w:rPr>
          <w:b/>
          <w:bCs/>
          <w:color w:val="000000"/>
          <w:sz w:val="22"/>
          <w:szCs w:val="22"/>
          <w:lang w:val="hr-HR"/>
        </w:rPr>
        <w:t xml:space="preserve"> na Javni </w:t>
      </w:r>
      <w:r w:rsidR="00DC7FBE" w:rsidRPr="00D545CE">
        <w:rPr>
          <w:b/>
          <w:bCs/>
          <w:color w:val="000000"/>
          <w:sz w:val="22"/>
          <w:szCs w:val="22"/>
          <w:lang w:val="hr-HR"/>
        </w:rPr>
        <w:t>natječaj</w:t>
      </w:r>
      <w:r w:rsidRPr="00D545CE">
        <w:rPr>
          <w:b/>
          <w:bCs/>
          <w:sz w:val="22"/>
          <w:szCs w:val="22"/>
          <w:lang w:val="hr-HR"/>
        </w:rPr>
        <w:t>, i to za:</w:t>
      </w:r>
    </w:p>
    <w:p w14:paraId="5B4F3E0F" w14:textId="449BF2AB" w:rsidR="00D66415" w:rsidRPr="00D545CE" w:rsidRDefault="00D545CE" w:rsidP="0068077F">
      <w:pPr>
        <w:pStyle w:val="Odlomakpopisa"/>
        <w:numPr>
          <w:ilvl w:val="0"/>
          <w:numId w:val="5"/>
        </w:numPr>
        <w:jc w:val="both"/>
        <w:rPr>
          <w:b/>
          <w:bCs/>
          <w:sz w:val="22"/>
          <w:szCs w:val="22"/>
          <w:lang w:val="hr-HR"/>
        </w:rPr>
      </w:pPr>
      <w:r w:rsidRPr="00D545CE">
        <w:rPr>
          <w:b/>
          <w:bCs/>
          <w:sz w:val="22"/>
          <w:szCs w:val="22"/>
          <w:lang w:val="hr-HR"/>
        </w:rPr>
        <w:t>______________</w:t>
      </w:r>
    </w:p>
    <w:p w14:paraId="4232D29F" w14:textId="171561E7" w:rsidR="00F80A16" w:rsidRPr="00D545CE" w:rsidRDefault="00D545CE" w:rsidP="0068077F">
      <w:pPr>
        <w:pStyle w:val="Odlomakpopisa"/>
        <w:numPr>
          <w:ilvl w:val="0"/>
          <w:numId w:val="5"/>
        </w:numPr>
        <w:jc w:val="both"/>
        <w:rPr>
          <w:b/>
          <w:bCs/>
          <w:sz w:val="22"/>
          <w:szCs w:val="22"/>
          <w:lang w:val="hr-HR"/>
        </w:rPr>
      </w:pPr>
      <w:r w:rsidRPr="00D545CE">
        <w:rPr>
          <w:b/>
          <w:bCs/>
          <w:sz w:val="22"/>
          <w:szCs w:val="22"/>
          <w:lang w:val="hr-HR"/>
        </w:rPr>
        <w:t>______________</w:t>
      </w:r>
    </w:p>
    <w:p w14:paraId="6C47F849" w14:textId="71C8C8CC" w:rsidR="00540F2A" w:rsidRPr="00D545CE" w:rsidRDefault="00D545CE" w:rsidP="0068077F">
      <w:pPr>
        <w:pStyle w:val="Odlomakpopisa"/>
        <w:numPr>
          <w:ilvl w:val="0"/>
          <w:numId w:val="5"/>
        </w:numPr>
        <w:jc w:val="both"/>
        <w:rPr>
          <w:b/>
          <w:bCs/>
          <w:sz w:val="22"/>
          <w:szCs w:val="22"/>
          <w:lang w:val="hr-HR"/>
        </w:rPr>
      </w:pPr>
      <w:r w:rsidRPr="00D545CE">
        <w:rPr>
          <w:b/>
          <w:bCs/>
          <w:sz w:val="22"/>
          <w:szCs w:val="22"/>
          <w:lang w:val="hr-HR"/>
        </w:rPr>
        <w:t>______________</w:t>
      </w:r>
    </w:p>
    <w:p w14:paraId="606BE9C3" w14:textId="77777777" w:rsidR="007C2723" w:rsidRPr="00D545CE" w:rsidRDefault="007C2723" w:rsidP="00D66415">
      <w:pPr>
        <w:jc w:val="both"/>
        <w:rPr>
          <w:color w:val="000000"/>
          <w:sz w:val="22"/>
          <w:szCs w:val="22"/>
          <w:lang w:val="hr-HR"/>
        </w:rPr>
      </w:pPr>
    </w:p>
    <w:p w14:paraId="227A2823" w14:textId="06695D26" w:rsidR="00FD4519" w:rsidRPr="00D545CE" w:rsidRDefault="00000000" w:rsidP="00D66415">
      <w:pPr>
        <w:jc w:val="both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 xml:space="preserve">Za provedbu </w:t>
      </w:r>
      <w:bookmarkStart w:id="1" w:name="_Hlk166143462"/>
      <w:r w:rsidR="0009159F" w:rsidRPr="00D545CE">
        <w:rPr>
          <w:color w:val="000000"/>
          <w:sz w:val="22"/>
          <w:szCs w:val="22"/>
          <w:lang w:val="hr-HR"/>
        </w:rPr>
        <w:t xml:space="preserve">programa/projekata/manifestacija </w:t>
      </w:r>
      <w:bookmarkEnd w:id="1"/>
      <w:r w:rsidRPr="00D545CE">
        <w:rPr>
          <w:color w:val="000000"/>
          <w:sz w:val="22"/>
          <w:szCs w:val="22"/>
          <w:lang w:val="hr-HR"/>
        </w:rPr>
        <w:t xml:space="preserve">iz članka 2. ovog Ugovora troškovi reprezentacije mogu iznositi maksimalno do </w:t>
      </w:r>
      <w:r w:rsidR="00D545CE" w:rsidRPr="00D545CE">
        <w:rPr>
          <w:color w:val="000000"/>
          <w:sz w:val="22"/>
          <w:szCs w:val="22"/>
          <w:lang w:val="hr-HR"/>
        </w:rPr>
        <w:t>______</w:t>
      </w:r>
      <w:r w:rsidRPr="00D545CE">
        <w:rPr>
          <w:color w:val="000000"/>
          <w:sz w:val="22"/>
          <w:szCs w:val="22"/>
          <w:lang w:val="hr-HR"/>
        </w:rPr>
        <w:t xml:space="preserve"> eura.</w:t>
      </w:r>
    </w:p>
    <w:p w14:paraId="6DA31CF0" w14:textId="77777777" w:rsidR="00FD4519" w:rsidRPr="00D545CE" w:rsidRDefault="00FD4519" w:rsidP="00D66415">
      <w:pPr>
        <w:jc w:val="both"/>
        <w:rPr>
          <w:color w:val="000000"/>
          <w:sz w:val="22"/>
          <w:szCs w:val="22"/>
          <w:lang w:val="hr-HR"/>
        </w:rPr>
      </w:pPr>
    </w:p>
    <w:p w14:paraId="70E331FF" w14:textId="77777777" w:rsidR="00C30E4D" w:rsidRPr="00D545CE" w:rsidRDefault="00000000" w:rsidP="00251511">
      <w:pPr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Članak 4. </w:t>
      </w:r>
    </w:p>
    <w:p w14:paraId="5494E7CA" w14:textId="6D3DA4AB" w:rsidR="00C30E4D" w:rsidRPr="00D545CE" w:rsidRDefault="00000000" w:rsidP="00C30E4D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Ugovorne strane suglasno utvrđuju da u okviru dodijeljenih sredstava iz članka 2. ovog Ugovora te prema vrsti troškova iz članka 3. ovog Ugovora, Korisnik može koristiti sredstva sukladno prihvatljivosti troškova definiranih u Uputama za prijavitelje iz Javnog natječaja.</w:t>
      </w:r>
    </w:p>
    <w:p w14:paraId="113B3978" w14:textId="77777777" w:rsidR="00C30E4D" w:rsidRPr="00D545CE" w:rsidRDefault="00C30E4D" w:rsidP="00251511">
      <w:pPr>
        <w:jc w:val="center"/>
        <w:rPr>
          <w:sz w:val="22"/>
          <w:szCs w:val="22"/>
          <w:lang w:val="hr-HR"/>
        </w:rPr>
      </w:pPr>
    </w:p>
    <w:p w14:paraId="62F1F505" w14:textId="23BA7902" w:rsidR="00D66415" w:rsidRPr="00D545CE" w:rsidRDefault="00000000" w:rsidP="00251511">
      <w:pPr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Članak </w:t>
      </w:r>
      <w:r w:rsidR="0083473F" w:rsidRPr="00D545CE">
        <w:rPr>
          <w:sz w:val="22"/>
          <w:szCs w:val="22"/>
          <w:lang w:val="hr-HR"/>
        </w:rPr>
        <w:t>5</w:t>
      </w:r>
      <w:r w:rsidRPr="00D545CE">
        <w:rPr>
          <w:sz w:val="22"/>
          <w:szCs w:val="22"/>
          <w:lang w:val="hr-HR"/>
        </w:rPr>
        <w:t>.</w:t>
      </w:r>
    </w:p>
    <w:p w14:paraId="128F9AB9" w14:textId="02AA23A1" w:rsidR="00D66415" w:rsidRPr="00D545CE" w:rsidRDefault="00000000" w:rsidP="00542718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Općina Matulji obvezuje se odobrena financijska sredstva iz članka 2. ovog Ugovora doznačiti na račun Korisnika IBAN </w:t>
      </w:r>
      <w:r w:rsidR="000F1DB1">
        <w:rPr>
          <w:sz w:val="22"/>
          <w:szCs w:val="22"/>
          <w:lang w:val="hr-HR"/>
        </w:rPr>
        <w:t>_____________________</w:t>
      </w:r>
      <w:r w:rsidR="0091148B" w:rsidRPr="00D545CE">
        <w:rPr>
          <w:sz w:val="22"/>
          <w:szCs w:val="22"/>
          <w:lang w:val="hr-HR"/>
        </w:rPr>
        <w:t xml:space="preserve">otvoren kod </w:t>
      </w:r>
      <w:r w:rsidR="000F1DB1">
        <w:rPr>
          <w:sz w:val="22"/>
          <w:szCs w:val="22"/>
          <w:lang w:val="hr-HR"/>
        </w:rPr>
        <w:t>__________</w:t>
      </w:r>
      <w:r w:rsidR="0091148B" w:rsidRPr="00D545CE">
        <w:rPr>
          <w:sz w:val="22"/>
          <w:szCs w:val="22"/>
          <w:lang w:val="hr-HR"/>
        </w:rPr>
        <w:t xml:space="preserve"> </w:t>
      </w:r>
      <w:r w:rsidRPr="00D545CE">
        <w:rPr>
          <w:sz w:val="22"/>
          <w:szCs w:val="22"/>
          <w:lang w:val="hr-HR"/>
        </w:rPr>
        <w:t xml:space="preserve">u roku od </w:t>
      </w:r>
      <w:r w:rsidR="00B30760" w:rsidRPr="00D545CE">
        <w:rPr>
          <w:sz w:val="22"/>
          <w:szCs w:val="22"/>
          <w:lang w:val="hr-HR"/>
        </w:rPr>
        <w:t>30</w:t>
      </w:r>
      <w:r w:rsidRPr="00D545CE">
        <w:rPr>
          <w:color w:val="FF0000"/>
          <w:sz w:val="22"/>
          <w:szCs w:val="22"/>
          <w:lang w:val="hr-HR"/>
        </w:rPr>
        <w:t xml:space="preserve"> </w:t>
      </w:r>
      <w:r w:rsidRPr="00D545CE">
        <w:rPr>
          <w:color w:val="000000"/>
          <w:sz w:val="22"/>
          <w:szCs w:val="22"/>
          <w:lang w:val="hr-HR"/>
        </w:rPr>
        <w:t xml:space="preserve">dana </w:t>
      </w:r>
      <w:r w:rsidRPr="00D545CE">
        <w:rPr>
          <w:sz w:val="22"/>
          <w:szCs w:val="22"/>
          <w:lang w:val="hr-HR"/>
        </w:rPr>
        <w:t>od podnesenog Zahtjeva za isplatom sredstava od strane Korisnika na propisanom obrascu</w:t>
      </w:r>
      <w:r w:rsidR="00FF03EB" w:rsidRPr="00D545CE">
        <w:rPr>
          <w:sz w:val="22"/>
          <w:szCs w:val="22"/>
          <w:lang w:val="hr-HR"/>
        </w:rPr>
        <w:t xml:space="preserve"> pri čemu prva isplata ne može iznositi više od 1/3 ukupno odobrenih financijskih sredstva iz članka 2. ovog Ugovora, osim ako ovim Ugovorom nije drukčije definirano.</w:t>
      </w:r>
    </w:p>
    <w:p w14:paraId="7CEC8777" w14:textId="77777777" w:rsidR="0019110C" w:rsidRPr="00D545CE" w:rsidRDefault="0019110C" w:rsidP="00542718">
      <w:pPr>
        <w:jc w:val="both"/>
        <w:rPr>
          <w:sz w:val="22"/>
          <w:szCs w:val="22"/>
          <w:lang w:val="hr-HR"/>
        </w:rPr>
      </w:pPr>
    </w:p>
    <w:p w14:paraId="79359E23" w14:textId="16D8089E" w:rsidR="0019110C" w:rsidRPr="00D545CE" w:rsidRDefault="00000000" w:rsidP="00542718">
      <w:pPr>
        <w:jc w:val="both"/>
        <w:rPr>
          <w:b/>
          <w:bCs/>
          <w:strike/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Zahtjev iz stavka 1. ovog članka, Korisnik podnosi prema dinamici realizacije </w:t>
      </w:r>
      <w:r w:rsidR="00955C1F" w:rsidRPr="00D545CE">
        <w:rPr>
          <w:sz w:val="22"/>
          <w:szCs w:val="22"/>
          <w:lang w:val="hr-HR"/>
        </w:rPr>
        <w:t>programa/projekata/manifestacija</w:t>
      </w:r>
      <w:r w:rsidR="0028420C" w:rsidRPr="00D545CE">
        <w:rPr>
          <w:sz w:val="22"/>
          <w:szCs w:val="22"/>
          <w:lang w:val="hr-HR"/>
        </w:rPr>
        <w:t>, a</w:t>
      </w:r>
      <w:r w:rsidR="00AF14E3" w:rsidRPr="00D545CE">
        <w:rPr>
          <w:sz w:val="22"/>
          <w:szCs w:val="22"/>
          <w:lang w:val="hr-HR"/>
        </w:rPr>
        <w:t xml:space="preserve"> </w:t>
      </w:r>
      <w:r w:rsidRPr="00D545CE">
        <w:rPr>
          <w:b/>
          <w:bCs/>
          <w:sz w:val="22"/>
          <w:szCs w:val="22"/>
          <w:lang w:val="hr-HR"/>
        </w:rPr>
        <w:t>najkasnije do 2</w:t>
      </w:r>
      <w:r w:rsidR="00270675">
        <w:rPr>
          <w:b/>
          <w:bCs/>
          <w:sz w:val="22"/>
          <w:szCs w:val="22"/>
          <w:lang w:val="hr-HR"/>
        </w:rPr>
        <w:t>8</w:t>
      </w:r>
      <w:r w:rsidRPr="00D545CE">
        <w:rPr>
          <w:b/>
          <w:bCs/>
          <w:sz w:val="22"/>
          <w:szCs w:val="22"/>
          <w:lang w:val="hr-HR"/>
        </w:rPr>
        <w:t>. studenog 202</w:t>
      </w:r>
      <w:r w:rsidR="00270675">
        <w:rPr>
          <w:b/>
          <w:bCs/>
          <w:sz w:val="22"/>
          <w:szCs w:val="22"/>
          <w:lang w:val="hr-HR"/>
        </w:rPr>
        <w:t>5</w:t>
      </w:r>
      <w:r w:rsidRPr="00D545CE">
        <w:rPr>
          <w:b/>
          <w:bCs/>
          <w:sz w:val="22"/>
          <w:szCs w:val="22"/>
          <w:lang w:val="hr-HR"/>
        </w:rPr>
        <w:t xml:space="preserve">. godine. </w:t>
      </w:r>
    </w:p>
    <w:p w14:paraId="6A8FD980" w14:textId="77777777" w:rsidR="00122508" w:rsidRPr="00D545CE" w:rsidRDefault="00122508" w:rsidP="00542718">
      <w:pPr>
        <w:jc w:val="both"/>
        <w:rPr>
          <w:strike/>
          <w:sz w:val="22"/>
          <w:szCs w:val="22"/>
          <w:lang w:val="hr-HR"/>
        </w:rPr>
      </w:pPr>
    </w:p>
    <w:p w14:paraId="020C5F7B" w14:textId="7CA6151C" w:rsidR="00122508" w:rsidRPr="00D545CE" w:rsidRDefault="00000000" w:rsidP="00542718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Uz Zahtjev iz stavka 1. ovog članka obvezno se dostavlja izvješće o utrošenim sredstvima za prethodno razdoblje s dokazima o nastalim troškovima (preslika računa, ugovora o djelu ili ugovora o autorskom honoraru s obračunom i drugo) te dokazima o plaćanju istih (preslika izvoda s računa, preslika isplatnice, preslika blagajničkog izvještaja</w:t>
      </w:r>
      <w:r w:rsidR="00270675">
        <w:rPr>
          <w:sz w:val="22"/>
          <w:szCs w:val="22"/>
          <w:lang w:val="hr-HR"/>
        </w:rPr>
        <w:t xml:space="preserve"> za gotovinska plaćanja</w:t>
      </w:r>
      <w:r w:rsidRPr="00D545CE">
        <w:rPr>
          <w:sz w:val="22"/>
          <w:szCs w:val="22"/>
          <w:lang w:val="hr-HR"/>
        </w:rPr>
        <w:t xml:space="preserve"> i drugo).</w:t>
      </w:r>
    </w:p>
    <w:p w14:paraId="54E9F2E8" w14:textId="77777777" w:rsidR="00BA6A60" w:rsidRPr="00D545CE" w:rsidRDefault="00BA6A60" w:rsidP="00542718">
      <w:pPr>
        <w:jc w:val="both"/>
        <w:rPr>
          <w:sz w:val="22"/>
          <w:szCs w:val="22"/>
          <w:lang w:val="hr-HR"/>
        </w:rPr>
      </w:pPr>
    </w:p>
    <w:p w14:paraId="02389040" w14:textId="790D2FC3" w:rsidR="00BA6A60" w:rsidRPr="00D545CE" w:rsidRDefault="00000000" w:rsidP="00542718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Iznimno za </w:t>
      </w:r>
      <w:r w:rsidR="00955C1F" w:rsidRPr="00D545CE">
        <w:rPr>
          <w:sz w:val="22"/>
          <w:szCs w:val="22"/>
          <w:lang w:val="hr-HR"/>
        </w:rPr>
        <w:t>program</w:t>
      </w:r>
      <w:r w:rsidR="007336B0" w:rsidRPr="00D545CE">
        <w:rPr>
          <w:sz w:val="22"/>
          <w:szCs w:val="22"/>
          <w:lang w:val="hr-HR"/>
        </w:rPr>
        <w:t>e</w:t>
      </w:r>
      <w:r w:rsidR="00955C1F" w:rsidRPr="00D545CE">
        <w:rPr>
          <w:sz w:val="22"/>
          <w:szCs w:val="22"/>
          <w:lang w:val="hr-HR"/>
        </w:rPr>
        <w:t>/projekt</w:t>
      </w:r>
      <w:r w:rsidR="007336B0" w:rsidRPr="00D545CE">
        <w:rPr>
          <w:sz w:val="22"/>
          <w:szCs w:val="22"/>
          <w:lang w:val="hr-HR"/>
        </w:rPr>
        <w:t>e</w:t>
      </w:r>
      <w:r w:rsidR="00955C1F" w:rsidRPr="00D545CE">
        <w:rPr>
          <w:sz w:val="22"/>
          <w:szCs w:val="22"/>
          <w:lang w:val="hr-HR"/>
        </w:rPr>
        <w:t>/manifestacij</w:t>
      </w:r>
      <w:r w:rsidR="007336B0" w:rsidRPr="00D545CE">
        <w:rPr>
          <w:sz w:val="22"/>
          <w:szCs w:val="22"/>
          <w:lang w:val="hr-HR"/>
        </w:rPr>
        <w:t>e</w:t>
      </w:r>
      <w:r w:rsidR="00955C1F" w:rsidRPr="00D545CE">
        <w:rPr>
          <w:sz w:val="22"/>
          <w:szCs w:val="22"/>
          <w:lang w:val="hr-HR"/>
        </w:rPr>
        <w:t xml:space="preserve"> </w:t>
      </w:r>
      <w:r w:rsidRPr="00D545CE">
        <w:rPr>
          <w:sz w:val="22"/>
          <w:szCs w:val="22"/>
          <w:lang w:val="hr-HR"/>
        </w:rPr>
        <w:t>koji se održavaju u kraćem vremenskom periodu, Korisnik može podnijeti Zahtjev za isplatu sredstava najranije mjesec dana prije održavanja</w:t>
      </w:r>
      <w:r w:rsidR="00C809BE" w:rsidRPr="00D545CE">
        <w:rPr>
          <w:sz w:val="22"/>
          <w:szCs w:val="22"/>
          <w:lang w:val="hr-HR"/>
        </w:rPr>
        <w:t xml:space="preserve"> istih</w:t>
      </w:r>
      <w:r w:rsidRPr="00D545CE">
        <w:rPr>
          <w:sz w:val="22"/>
          <w:szCs w:val="22"/>
          <w:lang w:val="hr-HR"/>
        </w:rPr>
        <w:t>, a do ukupno dodijeljenog iznosa iz članka 2. ovog Ugovora.</w:t>
      </w:r>
    </w:p>
    <w:p w14:paraId="6C4D9E81" w14:textId="77777777" w:rsidR="00FF03EB" w:rsidRPr="00D545CE" w:rsidRDefault="00FF03EB" w:rsidP="00D66415">
      <w:pPr>
        <w:jc w:val="center"/>
        <w:rPr>
          <w:sz w:val="22"/>
          <w:szCs w:val="22"/>
          <w:lang w:val="hr-HR"/>
        </w:rPr>
      </w:pPr>
    </w:p>
    <w:p w14:paraId="203FB1EB" w14:textId="6023742D" w:rsidR="00D66415" w:rsidRPr="00D545CE" w:rsidRDefault="00000000" w:rsidP="00D66415">
      <w:pPr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Članak </w:t>
      </w:r>
      <w:r w:rsidR="0083473F" w:rsidRPr="00D545CE">
        <w:rPr>
          <w:sz w:val="22"/>
          <w:szCs w:val="22"/>
          <w:lang w:val="hr-HR"/>
        </w:rPr>
        <w:t>6</w:t>
      </w:r>
      <w:r w:rsidRPr="00D545CE">
        <w:rPr>
          <w:sz w:val="22"/>
          <w:szCs w:val="22"/>
          <w:lang w:val="hr-HR"/>
        </w:rPr>
        <w:t>.</w:t>
      </w:r>
    </w:p>
    <w:p w14:paraId="469938E5" w14:textId="51E2FE0D" w:rsidR="00D66415" w:rsidRPr="00D545CE" w:rsidRDefault="00000000" w:rsidP="00D66415">
      <w:pPr>
        <w:jc w:val="both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 xml:space="preserve">Korisnik se obvezuje u najavi </w:t>
      </w:r>
      <w:r w:rsidR="00191E45" w:rsidRPr="00D545CE">
        <w:rPr>
          <w:color w:val="000000"/>
          <w:sz w:val="22"/>
          <w:szCs w:val="22"/>
          <w:lang w:val="hr-HR"/>
        </w:rPr>
        <w:t xml:space="preserve">programa/projekata/manifestacija </w:t>
      </w:r>
      <w:r w:rsidRPr="00D545CE">
        <w:rPr>
          <w:color w:val="000000"/>
          <w:sz w:val="22"/>
          <w:szCs w:val="22"/>
          <w:lang w:val="hr-HR"/>
        </w:rPr>
        <w:t xml:space="preserve">na svim tiskanim, video i drugim materijalima promidžbe (plakati, brošure, mediji) istaknuti Općinu Matulji kao davatelja financijske potpore realizaciji </w:t>
      </w:r>
      <w:bookmarkStart w:id="2" w:name="_Hlk135218726"/>
      <w:r w:rsidR="00191E45" w:rsidRPr="00D545CE">
        <w:rPr>
          <w:color w:val="000000"/>
          <w:sz w:val="22"/>
          <w:szCs w:val="22"/>
          <w:lang w:val="hr-HR"/>
        </w:rPr>
        <w:t>programa/projekata/manifestacij</w:t>
      </w:r>
      <w:r w:rsidR="0096326E" w:rsidRPr="00D545CE">
        <w:rPr>
          <w:color w:val="000000"/>
          <w:sz w:val="22"/>
          <w:szCs w:val="22"/>
          <w:lang w:val="hr-HR"/>
        </w:rPr>
        <w:t>a</w:t>
      </w:r>
      <w:r w:rsidR="00191E45" w:rsidRPr="00D545CE">
        <w:rPr>
          <w:color w:val="000000"/>
          <w:sz w:val="22"/>
          <w:szCs w:val="22"/>
          <w:lang w:val="hr-HR"/>
        </w:rPr>
        <w:t xml:space="preserve"> </w:t>
      </w:r>
      <w:r w:rsidRPr="00D545CE">
        <w:rPr>
          <w:color w:val="000000"/>
          <w:sz w:val="22"/>
          <w:szCs w:val="22"/>
          <w:lang w:val="hr-HR"/>
        </w:rPr>
        <w:t>iz članka 2. ovog Ugovora</w:t>
      </w:r>
      <w:bookmarkEnd w:id="2"/>
      <w:r w:rsidRPr="00D545CE">
        <w:rPr>
          <w:color w:val="000000"/>
          <w:sz w:val="22"/>
          <w:szCs w:val="22"/>
          <w:lang w:val="hr-HR"/>
        </w:rPr>
        <w:t xml:space="preserve">. </w:t>
      </w:r>
    </w:p>
    <w:p w14:paraId="7F288FB1" w14:textId="77777777" w:rsidR="00D66415" w:rsidRPr="00D545CE" w:rsidRDefault="00D66415" w:rsidP="00D66415">
      <w:pPr>
        <w:jc w:val="both"/>
        <w:rPr>
          <w:color w:val="000000"/>
          <w:sz w:val="22"/>
          <w:szCs w:val="22"/>
          <w:lang w:val="hr-HR"/>
        </w:rPr>
      </w:pPr>
    </w:p>
    <w:p w14:paraId="521D65B9" w14:textId="77777777" w:rsidR="00D66415" w:rsidRPr="00D545CE" w:rsidRDefault="00000000" w:rsidP="00D66415">
      <w:pPr>
        <w:jc w:val="both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>Radi provedbe obveza iz stavka 1. ovog članka Korisnik smije koristiti grb Općine Matulji.</w:t>
      </w:r>
    </w:p>
    <w:p w14:paraId="4CD43DC0" w14:textId="77777777" w:rsidR="00D66415" w:rsidRPr="00D545CE" w:rsidRDefault="00D66415" w:rsidP="00D66415">
      <w:pPr>
        <w:jc w:val="both"/>
        <w:rPr>
          <w:color w:val="000000"/>
          <w:sz w:val="22"/>
          <w:szCs w:val="22"/>
          <w:lang w:val="hr-HR"/>
        </w:rPr>
      </w:pPr>
    </w:p>
    <w:p w14:paraId="0551DCE6" w14:textId="27B608BC" w:rsidR="00D66415" w:rsidRPr="00D545CE" w:rsidRDefault="00000000" w:rsidP="00D66415">
      <w:pPr>
        <w:jc w:val="both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 xml:space="preserve">U svrhu informiranja javnosti, Korisnik je dužan prethodno pravovremeno obavijestiti Općinu Matulji o održavanju aktivnosti </w:t>
      </w:r>
      <w:bookmarkStart w:id="3" w:name="_Hlk166143869"/>
      <w:r w:rsidR="00191E45" w:rsidRPr="00D545CE">
        <w:rPr>
          <w:color w:val="000000"/>
          <w:sz w:val="22"/>
          <w:szCs w:val="22"/>
          <w:lang w:val="hr-HR"/>
        </w:rPr>
        <w:t xml:space="preserve">programa/projekata/manifestacije </w:t>
      </w:r>
      <w:bookmarkEnd w:id="3"/>
      <w:r w:rsidR="00251511" w:rsidRPr="00D545CE">
        <w:rPr>
          <w:color w:val="000000"/>
          <w:sz w:val="22"/>
          <w:szCs w:val="22"/>
          <w:lang w:val="hr-HR"/>
        </w:rPr>
        <w:t>i</w:t>
      </w:r>
      <w:r w:rsidRPr="00D545CE">
        <w:rPr>
          <w:color w:val="000000"/>
          <w:sz w:val="22"/>
          <w:szCs w:val="22"/>
          <w:lang w:val="hr-HR"/>
        </w:rPr>
        <w:t xml:space="preserve">z članka 2. ovog Ugovora. </w:t>
      </w:r>
    </w:p>
    <w:p w14:paraId="3094177B" w14:textId="77777777" w:rsidR="00D66415" w:rsidRPr="00D545CE" w:rsidRDefault="00D66415" w:rsidP="00D66415">
      <w:pPr>
        <w:jc w:val="both"/>
        <w:rPr>
          <w:color w:val="000000"/>
          <w:sz w:val="22"/>
          <w:szCs w:val="22"/>
          <w:lang w:val="hr-HR"/>
        </w:rPr>
      </w:pPr>
    </w:p>
    <w:p w14:paraId="3C559ECD" w14:textId="19022E47" w:rsidR="00D66415" w:rsidRPr="00D545CE" w:rsidRDefault="00000000" w:rsidP="00D66415">
      <w:pPr>
        <w:jc w:val="both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 xml:space="preserve">Korisnik je suglasan da Općina Matulji koristi i objavljuje dostavljene fotografije, video, audio zapise i priopćenja u cilju promicanja aktivnosti </w:t>
      </w:r>
      <w:r w:rsidR="00191E45" w:rsidRPr="00D545CE">
        <w:rPr>
          <w:color w:val="000000"/>
          <w:sz w:val="22"/>
          <w:szCs w:val="22"/>
          <w:lang w:val="hr-HR"/>
        </w:rPr>
        <w:t xml:space="preserve">programa/projekata/manifestacija </w:t>
      </w:r>
      <w:r w:rsidRPr="00D545CE">
        <w:rPr>
          <w:color w:val="000000"/>
          <w:sz w:val="22"/>
          <w:szCs w:val="22"/>
          <w:lang w:val="hr-HR"/>
        </w:rPr>
        <w:t xml:space="preserve">iz članka 2. ovog Ugovora te doprinosa Općine Matulji razvoju civilnog društva. </w:t>
      </w:r>
    </w:p>
    <w:p w14:paraId="558797C6" w14:textId="77777777" w:rsidR="00540F2A" w:rsidRPr="00D545CE" w:rsidRDefault="00540F2A" w:rsidP="00D66415">
      <w:pPr>
        <w:jc w:val="center"/>
        <w:rPr>
          <w:sz w:val="22"/>
          <w:szCs w:val="22"/>
          <w:lang w:val="hr-HR"/>
        </w:rPr>
      </w:pPr>
    </w:p>
    <w:p w14:paraId="1E1ECA4E" w14:textId="11C2E681" w:rsidR="00D66415" w:rsidRPr="00D545CE" w:rsidRDefault="00000000" w:rsidP="00D66415">
      <w:pPr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Članak </w:t>
      </w:r>
      <w:r w:rsidR="0083473F" w:rsidRPr="00D545CE">
        <w:rPr>
          <w:sz w:val="22"/>
          <w:szCs w:val="22"/>
          <w:lang w:val="hr-HR"/>
        </w:rPr>
        <w:t>7</w:t>
      </w:r>
      <w:r w:rsidRPr="00D545CE">
        <w:rPr>
          <w:sz w:val="22"/>
          <w:szCs w:val="22"/>
          <w:lang w:val="hr-HR"/>
        </w:rPr>
        <w:t>.</w:t>
      </w:r>
    </w:p>
    <w:p w14:paraId="5B2C555E" w14:textId="0378DC46" w:rsidR="004A2FEB" w:rsidRPr="00D545CE" w:rsidRDefault="00000000" w:rsidP="004A2FEB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Ukoliko Korisnik iz bilo kojeg razloga ne može ostvariti planirani i prihvaćeni </w:t>
      </w:r>
      <w:r w:rsidR="003F3558" w:rsidRPr="00D545CE">
        <w:rPr>
          <w:sz w:val="22"/>
          <w:szCs w:val="22"/>
          <w:lang w:val="hr-HR"/>
        </w:rPr>
        <w:t>program/projek</w:t>
      </w:r>
      <w:r w:rsidR="0096326E" w:rsidRPr="00D545CE">
        <w:rPr>
          <w:sz w:val="22"/>
          <w:szCs w:val="22"/>
          <w:lang w:val="hr-HR"/>
        </w:rPr>
        <w:t>a</w:t>
      </w:r>
      <w:r w:rsidR="003F3558" w:rsidRPr="00D545CE">
        <w:rPr>
          <w:sz w:val="22"/>
          <w:szCs w:val="22"/>
          <w:lang w:val="hr-HR"/>
        </w:rPr>
        <w:t xml:space="preserve">t/manifestaciju </w:t>
      </w:r>
      <w:r w:rsidRPr="00D545CE">
        <w:rPr>
          <w:sz w:val="22"/>
          <w:szCs w:val="22"/>
          <w:lang w:val="hr-HR"/>
        </w:rPr>
        <w:t>iz članka 2. ovog Ugovora, dužan je o tome pisano izvijestiti Općinu Matulji.</w:t>
      </w:r>
    </w:p>
    <w:p w14:paraId="30D1CEDA" w14:textId="77777777" w:rsidR="0091148B" w:rsidRPr="00D545CE" w:rsidRDefault="0091148B" w:rsidP="004A2FEB">
      <w:pPr>
        <w:jc w:val="both"/>
        <w:rPr>
          <w:sz w:val="22"/>
          <w:szCs w:val="22"/>
          <w:lang w:val="hr-HR"/>
        </w:rPr>
      </w:pPr>
    </w:p>
    <w:p w14:paraId="56F5B556" w14:textId="226655CD" w:rsidR="005450B5" w:rsidRPr="00D545CE" w:rsidRDefault="00000000" w:rsidP="004A2FEB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U slučaju potrebe za prenamjenom sredstava, Korisnik dostavlja Općini Matulji Zahtjev za prenamjenu sredstava uz obrazloženje u pisanom obliku</w:t>
      </w:r>
      <w:r w:rsidR="0028420C" w:rsidRPr="00D545CE">
        <w:rPr>
          <w:sz w:val="22"/>
          <w:szCs w:val="22"/>
          <w:lang w:val="hr-HR"/>
        </w:rPr>
        <w:t>, a</w:t>
      </w:r>
      <w:r w:rsidR="00AF14E3" w:rsidRPr="00D545CE">
        <w:rPr>
          <w:sz w:val="22"/>
          <w:szCs w:val="22"/>
          <w:lang w:val="hr-HR"/>
        </w:rPr>
        <w:t xml:space="preserve"> </w:t>
      </w:r>
      <w:r w:rsidRPr="00D545CE">
        <w:rPr>
          <w:b/>
          <w:bCs/>
          <w:sz w:val="22"/>
          <w:szCs w:val="22"/>
          <w:lang w:val="hr-HR"/>
        </w:rPr>
        <w:t>najkasnije do 31. listopada 202</w:t>
      </w:r>
      <w:r w:rsidR="00270675">
        <w:rPr>
          <w:b/>
          <w:bCs/>
          <w:sz w:val="22"/>
          <w:szCs w:val="22"/>
          <w:lang w:val="hr-HR"/>
        </w:rPr>
        <w:t>5</w:t>
      </w:r>
      <w:r w:rsidRPr="00D545CE">
        <w:rPr>
          <w:b/>
          <w:bCs/>
          <w:sz w:val="22"/>
          <w:szCs w:val="22"/>
          <w:lang w:val="hr-HR"/>
        </w:rPr>
        <w:t>. godine.</w:t>
      </w:r>
      <w:r w:rsidRPr="00D545CE">
        <w:rPr>
          <w:sz w:val="22"/>
          <w:szCs w:val="22"/>
          <w:lang w:val="hr-HR"/>
        </w:rPr>
        <w:t xml:space="preserve">  </w:t>
      </w:r>
    </w:p>
    <w:p w14:paraId="7E00DD6D" w14:textId="77777777" w:rsidR="005450B5" w:rsidRPr="00D545CE" w:rsidRDefault="005450B5" w:rsidP="004A2FEB">
      <w:pPr>
        <w:jc w:val="both"/>
        <w:rPr>
          <w:sz w:val="22"/>
          <w:szCs w:val="22"/>
          <w:lang w:val="hr-HR"/>
        </w:rPr>
      </w:pPr>
    </w:p>
    <w:p w14:paraId="641137EC" w14:textId="5A0A460A" w:rsidR="009D4FFA" w:rsidRPr="00D545CE" w:rsidRDefault="00000000" w:rsidP="004A2FEB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Korisnik se obvezuje po završetku proračunske godine, a </w:t>
      </w:r>
      <w:r w:rsidRPr="00D545CE">
        <w:rPr>
          <w:b/>
          <w:bCs/>
          <w:sz w:val="22"/>
          <w:szCs w:val="22"/>
          <w:lang w:val="hr-HR"/>
        </w:rPr>
        <w:t xml:space="preserve">najkasnije do </w:t>
      </w:r>
      <w:r w:rsidR="00614838" w:rsidRPr="00D545CE">
        <w:rPr>
          <w:b/>
          <w:bCs/>
          <w:sz w:val="22"/>
          <w:szCs w:val="22"/>
          <w:lang w:val="hr-HR"/>
        </w:rPr>
        <w:t>1</w:t>
      </w:r>
      <w:r w:rsidR="00FF03EB" w:rsidRPr="00D545CE">
        <w:rPr>
          <w:b/>
          <w:bCs/>
          <w:sz w:val="22"/>
          <w:szCs w:val="22"/>
          <w:lang w:val="hr-HR"/>
        </w:rPr>
        <w:t>5</w:t>
      </w:r>
      <w:r w:rsidR="00614838" w:rsidRPr="00D545CE">
        <w:rPr>
          <w:b/>
          <w:bCs/>
          <w:sz w:val="22"/>
          <w:szCs w:val="22"/>
          <w:lang w:val="hr-HR"/>
        </w:rPr>
        <w:t>. siječnja 202</w:t>
      </w:r>
      <w:r w:rsidR="000F1DB1">
        <w:rPr>
          <w:b/>
          <w:bCs/>
          <w:sz w:val="22"/>
          <w:szCs w:val="22"/>
          <w:lang w:val="hr-HR"/>
        </w:rPr>
        <w:t>6</w:t>
      </w:r>
      <w:r w:rsidR="00614838" w:rsidRPr="00D545CE">
        <w:rPr>
          <w:b/>
          <w:bCs/>
          <w:sz w:val="22"/>
          <w:szCs w:val="22"/>
          <w:lang w:val="hr-HR"/>
        </w:rPr>
        <w:t>. godine</w:t>
      </w:r>
      <w:r w:rsidR="00614838" w:rsidRPr="00D545CE">
        <w:rPr>
          <w:sz w:val="22"/>
          <w:szCs w:val="22"/>
          <w:lang w:val="hr-HR"/>
        </w:rPr>
        <w:t xml:space="preserve"> </w:t>
      </w:r>
      <w:r w:rsidR="00FF03EB" w:rsidRPr="00D545CE">
        <w:rPr>
          <w:sz w:val="22"/>
          <w:szCs w:val="22"/>
          <w:lang w:val="hr-HR"/>
        </w:rPr>
        <w:t>d</w:t>
      </w:r>
      <w:r w:rsidRPr="00D545CE">
        <w:rPr>
          <w:sz w:val="22"/>
          <w:szCs w:val="22"/>
          <w:lang w:val="hr-HR"/>
        </w:rPr>
        <w:t xml:space="preserve">ostaviti Općini Matulji </w:t>
      </w:r>
      <w:r w:rsidR="00CB76F0" w:rsidRPr="00D545CE">
        <w:rPr>
          <w:sz w:val="22"/>
          <w:szCs w:val="22"/>
          <w:lang w:val="hr-HR"/>
        </w:rPr>
        <w:t xml:space="preserve">na propisanim obrascima </w:t>
      </w:r>
      <w:r w:rsidRPr="000F1DB1">
        <w:rPr>
          <w:b/>
          <w:bCs/>
          <w:sz w:val="22"/>
          <w:szCs w:val="22"/>
          <w:lang w:val="hr-HR"/>
        </w:rPr>
        <w:t>opisno</w:t>
      </w:r>
      <w:r w:rsidRPr="00D545CE">
        <w:rPr>
          <w:sz w:val="22"/>
          <w:szCs w:val="22"/>
          <w:lang w:val="hr-HR"/>
        </w:rPr>
        <w:t xml:space="preserve"> </w:t>
      </w:r>
      <w:r w:rsidRPr="000F1DB1">
        <w:rPr>
          <w:b/>
          <w:bCs/>
          <w:sz w:val="22"/>
          <w:szCs w:val="22"/>
          <w:lang w:val="hr-HR"/>
        </w:rPr>
        <w:t>izvješće o provedbi</w:t>
      </w:r>
      <w:r w:rsidRPr="00D545CE">
        <w:rPr>
          <w:sz w:val="22"/>
          <w:szCs w:val="22"/>
          <w:lang w:val="hr-HR"/>
        </w:rPr>
        <w:t xml:space="preserve"> </w:t>
      </w:r>
      <w:r w:rsidR="003F3558" w:rsidRPr="00D545CE">
        <w:rPr>
          <w:sz w:val="22"/>
          <w:szCs w:val="22"/>
          <w:lang w:val="hr-HR"/>
        </w:rPr>
        <w:t xml:space="preserve">programa/projekata/manifestacija </w:t>
      </w:r>
      <w:r w:rsidRPr="00D545CE">
        <w:rPr>
          <w:sz w:val="22"/>
          <w:szCs w:val="22"/>
          <w:lang w:val="hr-HR"/>
        </w:rPr>
        <w:t>za koj</w:t>
      </w:r>
      <w:r w:rsidR="003F3558" w:rsidRPr="00D545CE">
        <w:rPr>
          <w:sz w:val="22"/>
          <w:szCs w:val="22"/>
          <w:lang w:val="hr-HR"/>
        </w:rPr>
        <w:t>e</w:t>
      </w:r>
      <w:r w:rsidRPr="00D545CE">
        <w:rPr>
          <w:sz w:val="22"/>
          <w:szCs w:val="22"/>
          <w:lang w:val="hr-HR"/>
        </w:rPr>
        <w:t xml:space="preserve"> su odobrena i doznačena proračunska sredstva</w:t>
      </w:r>
      <w:r w:rsidR="00CB76F0" w:rsidRPr="00D545CE">
        <w:rPr>
          <w:sz w:val="22"/>
          <w:szCs w:val="22"/>
          <w:lang w:val="hr-HR"/>
        </w:rPr>
        <w:t>.</w:t>
      </w:r>
      <w:r w:rsidRPr="00D545CE">
        <w:rPr>
          <w:sz w:val="22"/>
          <w:szCs w:val="22"/>
          <w:lang w:val="hr-HR"/>
        </w:rPr>
        <w:t xml:space="preserve"> </w:t>
      </w:r>
    </w:p>
    <w:p w14:paraId="783A11AB" w14:textId="77777777" w:rsidR="009D4FFA" w:rsidRPr="00D545CE" w:rsidRDefault="009D4FFA" w:rsidP="004A2FEB">
      <w:pPr>
        <w:jc w:val="both"/>
        <w:rPr>
          <w:sz w:val="22"/>
          <w:szCs w:val="22"/>
          <w:lang w:val="hr-HR"/>
        </w:rPr>
      </w:pPr>
    </w:p>
    <w:p w14:paraId="240D3B42" w14:textId="3E406FBF" w:rsidR="009C44E8" w:rsidRDefault="00000000" w:rsidP="009C44E8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Iznimno od stavka 3. ovog članka </w:t>
      </w:r>
      <w:r w:rsidRPr="00D545CE">
        <w:rPr>
          <w:b/>
          <w:bCs/>
          <w:sz w:val="22"/>
          <w:szCs w:val="22"/>
          <w:lang w:val="hr-HR"/>
        </w:rPr>
        <w:t xml:space="preserve">za </w:t>
      </w:r>
      <w:r w:rsidR="003F3558" w:rsidRPr="00D545CE">
        <w:rPr>
          <w:b/>
          <w:bCs/>
          <w:sz w:val="22"/>
          <w:szCs w:val="22"/>
          <w:lang w:val="hr-HR"/>
        </w:rPr>
        <w:t xml:space="preserve">programe/projekte/manifestacije </w:t>
      </w:r>
      <w:r w:rsidRPr="00D545CE">
        <w:rPr>
          <w:sz w:val="22"/>
          <w:szCs w:val="22"/>
          <w:lang w:val="hr-HR"/>
        </w:rPr>
        <w:t xml:space="preserve">iz članka 2. ovog Ugovora, koji se održavaju </w:t>
      </w:r>
      <w:r w:rsidRPr="00D545CE">
        <w:rPr>
          <w:b/>
          <w:bCs/>
          <w:sz w:val="22"/>
          <w:szCs w:val="22"/>
          <w:lang w:val="hr-HR"/>
        </w:rPr>
        <w:t>u kraćem vremenskom periodu, korisnik se obvezuje u roku od mjesec dana od realizacije</w:t>
      </w:r>
      <w:r w:rsidRPr="00D545CE">
        <w:rPr>
          <w:sz w:val="22"/>
          <w:szCs w:val="22"/>
          <w:lang w:val="hr-HR"/>
        </w:rPr>
        <w:t xml:space="preserve"> istih, dostaviti Općini Matulji na propisanim obrascima opisno izvješće o provedbi </w:t>
      </w:r>
      <w:r w:rsidR="003F3558" w:rsidRPr="00D545CE">
        <w:rPr>
          <w:sz w:val="22"/>
          <w:szCs w:val="22"/>
          <w:lang w:val="hr-HR"/>
        </w:rPr>
        <w:t xml:space="preserve">programa/projekata/manifestacija </w:t>
      </w:r>
      <w:r w:rsidRPr="00D545CE">
        <w:rPr>
          <w:sz w:val="22"/>
          <w:szCs w:val="22"/>
          <w:lang w:val="hr-HR"/>
        </w:rPr>
        <w:t>te izvješće o utrošenim sredstvima s dokazima o nastalim troškovima (preslika računa, ugovora o djelu ili ugovora o autorskom honoraru s obračunom i drugo) te dokazima o plaćanju istih (preslika izvoda s računa, preslika isplatnice, preslika blagajničkog izvještaja</w:t>
      </w:r>
      <w:r w:rsidR="000F1DB1">
        <w:rPr>
          <w:sz w:val="22"/>
          <w:szCs w:val="22"/>
          <w:lang w:val="hr-HR"/>
        </w:rPr>
        <w:t xml:space="preserve"> </w:t>
      </w:r>
      <w:r w:rsidR="000F1DB1" w:rsidRPr="000F1DB1">
        <w:rPr>
          <w:sz w:val="22"/>
          <w:szCs w:val="22"/>
          <w:lang w:val="hr-HR"/>
        </w:rPr>
        <w:t>za gotovinska plaćanja</w:t>
      </w:r>
      <w:r w:rsidRPr="00D545CE">
        <w:rPr>
          <w:sz w:val="22"/>
          <w:szCs w:val="22"/>
          <w:lang w:val="hr-HR"/>
        </w:rPr>
        <w:t xml:space="preserve"> i drugo). </w:t>
      </w:r>
    </w:p>
    <w:p w14:paraId="638CEB6A" w14:textId="77777777" w:rsidR="000F1DB1" w:rsidRPr="00D545CE" w:rsidRDefault="000F1DB1" w:rsidP="009C44E8">
      <w:pPr>
        <w:jc w:val="both"/>
        <w:rPr>
          <w:sz w:val="22"/>
          <w:szCs w:val="22"/>
          <w:lang w:val="hr-HR"/>
        </w:rPr>
      </w:pPr>
    </w:p>
    <w:p w14:paraId="372661B5" w14:textId="4A89B7A4" w:rsidR="000F1DB1" w:rsidRPr="000F1DB1" w:rsidRDefault="000F1DB1" w:rsidP="004A2FEB">
      <w:pPr>
        <w:jc w:val="both"/>
        <w:rPr>
          <w:b/>
          <w:bCs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Korisnik </w:t>
      </w:r>
      <w:r w:rsidRPr="000F1DB1">
        <w:rPr>
          <w:sz w:val="22"/>
          <w:szCs w:val="22"/>
          <w:lang w:val="hr-HR"/>
        </w:rPr>
        <w:t xml:space="preserve">kojem se odobre financijska sredstva Općine u iznosu </w:t>
      </w:r>
      <w:r w:rsidRPr="000F1DB1">
        <w:rPr>
          <w:b/>
          <w:bCs/>
          <w:sz w:val="22"/>
          <w:szCs w:val="22"/>
          <w:lang w:val="hr-HR"/>
        </w:rPr>
        <w:t>do 700,00 Eura</w:t>
      </w:r>
      <w:r w:rsidRPr="000F1DB1">
        <w:rPr>
          <w:sz w:val="22"/>
          <w:szCs w:val="22"/>
          <w:lang w:val="hr-HR"/>
        </w:rPr>
        <w:t xml:space="preserve"> prilikom izvještavanja dostavlja samo opisni izvještaja o provedbi programa/projekata/manifestacija</w:t>
      </w:r>
      <w:r w:rsidRPr="000F1DB1">
        <w:rPr>
          <w:lang w:val="hr-HR"/>
        </w:rPr>
        <w:t xml:space="preserve"> </w:t>
      </w:r>
      <w:r w:rsidRPr="000F1DB1">
        <w:rPr>
          <w:sz w:val="22"/>
          <w:szCs w:val="22"/>
          <w:lang w:val="hr-HR"/>
        </w:rPr>
        <w:t xml:space="preserve">najkasnije do </w:t>
      </w:r>
      <w:r w:rsidRPr="000F1DB1">
        <w:rPr>
          <w:b/>
          <w:bCs/>
          <w:sz w:val="22"/>
          <w:szCs w:val="22"/>
          <w:lang w:val="hr-HR"/>
        </w:rPr>
        <w:t>15. siječnja 202</w:t>
      </w:r>
      <w:r>
        <w:rPr>
          <w:b/>
          <w:bCs/>
          <w:sz w:val="22"/>
          <w:szCs w:val="22"/>
          <w:lang w:val="hr-HR"/>
        </w:rPr>
        <w:t>6</w:t>
      </w:r>
      <w:r w:rsidRPr="000F1DB1">
        <w:rPr>
          <w:b/>
          <w:bCs/>
          <w:sz w:val="22"/>
          <w:szCs w:val="22"/>
          <w:lang w:val="hr-HR"/>
        </w:rPr>
        <w:t>. godine</w:t>
      </w:r>
      <w:r>
        <w:rPr>
          <w:b/>
          <w:bCs/>
          <w:sz w:val="22"/>
          <w:szCs w:val="22"/>
          <w:lang w:val="hr-HR"/>
        </w:rPr>
        <w:t>.</w:t>
      </w:r>
    </w:p>
    <w:p w14:paraId="1588C372" w14:textId="77777777" w:rsidR="000F1DB1" w:rsidRPr="00D545CE" w:rsidRDefault="000F1DB1" w:rsidP="004A2FEB">
      <w:pPr>
        <w:jc w:val="both"/>
        <w:rPr>
          <w:sz w:val="22"/>
          <w:szCs w:val="22"/>
          <w:lang w:val="hr-HR"/>
        </w:rPr>
      </w:pPr>
    </w:p>
    <w:p w14:paraId="36AD4EA1" w14:textId="52A90352" w:rsidR="005450B5" w:rsidRPr="00D545CE" w:rsidRDefault="00000000" w:rsidP="004A2FEB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Na zahtjev Općine Matulji Korisnik je obvezan i tijekom godine dostaviti povremena izvješća.</w:t>
      </w:r>
    </w:p>
    <w:p w14:paraId="0854EC4B" w14:textId="77777777" w:rsidR="005450B5" w:rsidRPr="00D545CE" w:rsidRDefault="005450B5" w:rsidP="004A2FEB">
      <w:pPr>
        <w:jc w:val="both"/>
        <w:rPr>
          <w:sz w:val="22"/>
          <w:szCs w:val="22"/>
          <w:lang w:val="hr-HR"/>
        </w:rPr>
      </w:pPr>
    </w:p>
    <w:p w14:paraId="3B3669A5" w14:textId="2F8B3031" w:rsidR="004A2FEB" w:rsidRPr="00D545CE" w:rsidRDefault="00000000" w:rsidP="004A2FEB">
      <w:pPr>
        <w:jc w:val="both"/>
        <w:rPr>
          <w:color w:val="000000"/>
          <w:sz w:val="22"/>
          <w:szCs w:val="22"/>
          <w:lang w:val="hr-HR"/>
        </w:rPr>
      </w:pPr>
      <w:r w:rsidRPr="00D545CE">
        <w:rPr>
          <w:color w:val="000000"/>
          <w:sz w:val="22"/>
          <w:szCs w:val="22"/>
          <w:lang w:val="hr-HR"/>
        </w:rPr>
        <w:t xml:space="preserve">Korisnik se obvezuje omogućiti Općini Matulji kontrolu i nadzor nad provedbom i izvršenjem </w:t>
      </w:r>
      <w:r w:rsidR="000A7CF8" w:rsidRPr="00D545CE">
        <w:rPr>
          <w:color w:val="000000"/>
          <w:sz w:val="22"/>
          <w:szCs w:val="22"/>
          <w:lang w:val="hr-HR"/>
        </w:rPr>
        <w:t xml:space="preserve">programa/projekata/manifestacija </w:t>
      </w:r>
      <w:r w:rsidRPr="00D545CE">
        <w:rPr>
          <w:color w:val="000000"/>
          <w:sz w:val="22"/>
          <w:szCs w:val="22"/>
          <w:lang w:val="hr-HR"/>
        </w:rPr>
        <w:t>za koja su odobrena i doznačena sredstva Proračuna te korištenje sredstava pri čemu je kontrolu moguće izvršiti i kroz terenski posjet.</w:t>
      </w:r>
    </w:p>
    <w:p w14:paraId="2BC10486" w14:textId="77777777" w:rsidR="00203BE5" w:rsidRPr="00D545CE" w:rsidRDefault="00203BE5" w:rsidP="004A2FEB">
      <w:pPr>
        <w:jc w:val="both"/>
        <w:rPr>
          <w:color w:val="000000"/>
          <w:sz w:val="22"/>
          <w:szCs w:val="22"/>
          <w:lang w:val="hr-HR"/>
        </w:rPr>
      </w:pPr>
    </w:p>
    <w:p w14:paraId="6DC68157" w14:textId="735CD798" w:rsidR="00AF14E3" w:rsidRPr="00D545CE" w:rsidRDefault="00000000" w:rsidP="004A2FEB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Korisnik se obvezuje sudjelovati na manifestacijama po pozivu Općine Matulji.</w:t>
      </w:r>
    </w:p>
    <w:p w14:paraId="2473762A" w14:textId="77777777" w:rsidR="001C3061" w:rsidRPr="00D545CE" w:rsidRDefault="001C3061" w:rsidP="004A2FEB">
      <w:pPr>
        <w:jc w:val="both"/>
        <w:rPr>
          <w:sz w:val="22"/>
          <w:szCs w:val="22"/>
          <w:lang w:val="hr-HR"/>
        </w:rPr>
      </w:pPr>
    </w:p>
    <w:p w14:paraId="2C5D4961" w14:textId="3402F518" w:rsidR="001C3061" w:rsidRPr="00D545CE" w:rsidRDefault="00000000" w:rsidP="004A2FEB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Korisnik se obvezuje postupati u skladu s Pravilnikom o utvrđivanju kriterija, mjerila i postupaka za odobravanje financiranja udruga i drugih organizacija civilnog društva iz proračuna Općine Matulji te uvjetima Javnog natječaja i Uputama za prijavitelje.</w:t>
      </w:r>
    </w:p>
    <w:p w14:paraId="2F2AF7F3" w14:textId="77777777" w:rsidR="00BF7A0F" w:rsidRPr="00D545CE" w:rsidRDefault="00BF7A0F" w:rsidP="004A2FEB">
      <w:pPr>
        <w:jc w:val="both"/>
        <w:rPr>
          <w:sz w:val="22"/>
          <w:szCs w:val="22"/>
          <w:lang w:val="hr-HR"/>
        </w:rPr>
      </w:pPr>
    </w:p>
    <w:p w14:paraId="3DE574D6" w14:textId="283CC835" w:rsidR="00D66415" w:rsidRPr="00D545CE" w:rsidRDefault="00000000" w:rsidP="00D66415">
      <w:pPr>
        <w:keepNext/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Članak </w:t>
      </w:r>
      <w:r w:rsidR="0083473F" w:rsidRPr="00D545CE">
        <w:rPr>
          <w:sz w:val="22"/>
          <w:szCs w:val="22"/>
          <w:lang w:val="hr-HR"/>
        </w:rPr>
        <w:t>8</w:t>
      </w:r>
      <w:r w:rsidRPr="00D545CE">
        <w:rPr>
          <w:sz w:val="22"/>
          <w:szCs w:val="22"/>
          <w:lang w:val="hr-HR"/>
        </w:rPr>
        <w:t>.</w:t>
      </w:r>
    </w:p>
    <w:p w14:paraId="26C01B92" w14:textId="6A3C5559" w:rsidR="00D66415" w:rsidRPr="00D545CE" w:rsidRDefault="00000000" w:rsidP="00D66415">
      <w:pPr>
        <w:keepNext/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Ukoliko Korisnik ne ostvari planirani </w:t>
      </w:r>
      <w:r w:rsidR="001C3061" w:rsidRPr="00D545CE">
        <w:rPr>
          <w:sz w:val="22"/>
          <w:szCs w:val="22"/>
          <w:lang w:val="hr-HR"/>
        </w:rPr>
        <w:t xml:space="preserve">program/projekat/manifestaciju </w:t>
      </w:r>
      <w:r w:rsidRPr="00D545CE">
        <w:rPr>
          <w:sz w:val="22"/>
          <w:szCs w:val="22"/>
          <w:lang w:val="hr-HR"/>
        </w:rPr>
        <w:t>ili ne dostavi izvješć</w:t>
      </w:r>
      <w:r w:rsidR="00F3381D" w:rsidRPr="00D545CE">
        <w:rPr>
          <w:sz w:val="22"/>
          <w:szCs w:val="22"/>
          <w:lang w:val="hr-HR"/>
        </w:rPr>
        <w:t>a</w:t>
      </w:r>
      <w:r w:rsidRPr="00D545CE">
        <w:rPr>
          <w:sz w:val="22"/>
          <w:szCs w:val="22"/>
          <w:lang w:val="hr-HR"/>
        </w:rPr>
        <w:t xml:space="preserve"> iz </w:t>
      </w:r>
      <w:r w:rsidRPr="00D545CE">
        <w:rPr>
          <w:color w:val="000000"/>
          <w:sz w:val="22"/>
          <w:szCs w:val="22"/>
          <w:lang w:val="hr-HR"/>
        </w:rPr>
        <w:t xml:space="preserve">članka </w:t>
      </w:r>
      <w:r w:rsidR="001C3061" w:rsidRPr="00D545CE">
        <w:rPr>
          <w:color w:val="000000"/>
          <w:sz w:val="22"/>
          <w:szCs w:val="22"/>
          <w:lang w:val="hr-HR"/>
        </w:rPr>
        <w:t>7</w:t>
      </w:r>
      <w:r w:rsidRPr="00D545CE">
        <w:rPr>
          <w:color w:val="000000"/>
          <w:sz w:val="22"/>
          <w:szCs w:val="22"/>
          <w:lang w:val="hr-HR"/>
        </w:rPr>
        <w:t xml:space="preserve">. </w:t>
      </w:r>
      <w:r w:rsidRPr="00D545CE">
        <w:rPr>
          <w:sz w:val="22"/>
          <w:szCs w:val="22"/>
          <w:lang w:val="hr-HR"/>
        </w:rPr>
        <w:t>ovog Ugovora</w:t>
      </w:r>
      <w:r w:rsidR="00E1663D" w:rsidRPr="00D545CE">
        <w:rPr>
          <w:sz w:val="22"/>
          <w:szCs w:val="22"/>
          <w:lang w:val="hr-HR"/>
        </w:rPr>
        <w:t xml:space="preserve"> te ne sudjeluje na manifestacijama po pozivu Općine Matulji,</w:t>
      </w:r>
      <w:r w:rsidRPr="00D545CE">
        <w:rPr>
          <w:sz w:val="22"/>
          <w:szCs w:val="22"/>
          <w:lang w:val="hr-HR"/>
        </w:rPr>
        <w:t xml:space="preserve"> Općina Matulji zadržava </w:t>
      </w:r>
      <w:r w:rsidRPr="00D545CE">
        <w:rPr>
          <w:sz w:val="22"/>
          <w:szCs w:val="22"/>
          <w:lang w:val="hr-HR"/>
        </w:rPr>
        <w:lastRenderedPageBreak/>
        <w:t>pravo obustave dodjele</w:t>
      </w:r>
      <w:r w:rsidR="00E1663D" w:rsidRPr="00D545CE">
        <w:rPr>
          <w:sz w:val="22"/>
          <w:szCs w:val="22"/>
          <w:lang w:val="hr-HR"/>
        </w:rPr>
        <w:t xml:space="preserve"> (dijela ili cjelokupnog iznosa)</w:t>
      </w:r>
      <w:r w:rsidRPr="00D545CE">
        <w:rPr>
          <w:sz w:val="22"/>
          <w:szCs w:val="22"/>
          <w:lang w:val="hr-HR"/>
        </w:rPr>
        <w:t xml:space="preserve"> financijskih sredstava</w:t>
      </w:r>
      <w:r w:rsidR="00E1663D" w:rsidRPr="00D545CE">
        <w:rPr>
          <w:sz w:val="22"/>
          <w:szCs w:val="22"/>
          <w:lang w:val="hr-HR"/>
        </w:rPr>
        <w:t xml:space="preserve"> </w:t>
      </w:r>
      <w:r w:rsidRPr="00D545CE">
        <w:rPr>
          <w:sz w:val="22"/>
          <w:szCs w:val="22"/>
          <w:lang w:val="hr-HR"/>
        </w:rPr>
        <w:t>te tražiti povrat doznačenih sredstava uz kamatnu stopu propisanu Zakonom o obveznim odnosima.</w:t>
      </w:r>
    </w:p>
    <w:p w14:paraId="32EE841C" w14:textId="77777777" w:rsidR="00D66415" w:rsidRPr="00D545CE" w:rsidRDefault="00D66415" w:rsidP="00D66415">
      <w:pPr>
        <w:keepNext/>
        <w:jc w:val="both"/>
        <w:rPr>
          <w:sz w:val="22"/>
          <w:szCs w:val="22"/>
          <w:lang w:val="hr-HR"/>
        </w:rPr>
      </w:pPr>
    </w:p>
    <w:p w14:paraId="034EF85F" w14:textId="01F7C82C" w:rsidR="00D66415" w:rsidRPr="00D545CE" w:rsidRDefault="00000000" w:rsidP="00D66415">
      <w:pPr>
        <w:keepNext/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Općina Matulji zadržava pravo obustaviti od plaćanja sredstva namijenjena realizaciji </w:t>
      </w:r>
      <w:r w:rsidR="00845B15" w:rsidRPr="00D545CE">
        <w:rPr>
          <w:sz w:val="22"/>
          <w:szCs w:val="22"/>
          <w:lang w:val="hr-HR"/>
        </w:rPr>
        <w:t>programa/projekata/manifestacija</w:t>
      </w:r>
      <w:r w:rsidRPr="00D545CE">
        <w:rPr>
          <w:sz w:val="22"/>
          <w:szCs w:val="22"/>
          <w:lang w:val="hr-HR"/>
        </w:rPr>
        <w:t xml:space="preserve"> iz članka 2.</w:t>
      </w:r>
      <w:r w:rsidR="0028420C" w:rsidRPr="00D545CE">
        <w:rPr>
          <w:sz w:val="22"/>
          <w:szCs w:val="22"/>
          <w:lang w:val="hr-HR"/>
        </w:rPr>
        <w:t xml:space="preserve"> ovog</w:t>
      </w:r>
      <w:r w:rsidRPr="00D545CE">
        <w:rPr>
          <w:sz w:val="22"/>
          <w:szCs w:val="22"/>
          <w:lang w:val="hr-HR"/>
        </w:rPr>
        <w:t xml:space="preserve"> Ugovora, ako Općinski načelnik, uslijed nastanka novih obveza za Proračun ili smanjenja proračunskih prihoda, donese odluku o obustavi izvršavanja pojedinih rashoda i izdataka Proračuna.</w:t>
      </w:r>
    </w:p>
    <w:p w14:paraId="150B99BD" w14:textId="77777777" w:rsidR="00EE2875" w:rsidRPr="00D545CE" w:rsidRDefault="00EE2875" w:rsidP="00D66415">
      <w:pPr>
        <w:keepNext/>
        <w:jc w:val="both"/>
        <w:rPr>
          <w:sz w:val="22"/>
          <w:szCs w:val="22"/>
          <w:lang w:val="hr-HR"/>
        </w:rPr>
      </w:pPr>
    </w:p>
    <w:p w14:paraId="079B11F5" w14:textId="18DA0CBE" w:rsidR="00D66415" w:rsidRPr="00D545CE" w:rsidRDefault="00000000" w:rsidP="00D66415">
      <w:pPr>
        <w:keepNext/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Ako tijekom proračunske godine dođe do izmjene Proračuna Općine Matulji kojim se mijenja visina sredstava predviđenih za </w:t>
      </w:r>
      <w:r w:rsidR="00845B15" w:rsidRPr="00D545CE">
        <w:rPr>
          <w:sz w:val="22"/>
          <w:szCs w:val="22"/>
          <w:lang w:val="hr-HR"/>
        </w:rPr>
        <w:t xml:space="preserve">program/projekat/manifestaciju </w:t>
      </w:r>
      <w:r w:rsidRPr="00D545CE">
        <w:rPr>
          <w:sz w:val="22"/>
          <w:szCs w:val="22"/>
          <w:lang w:val="hr-HR"/>
        </w:rPr>
        <w:t>iz članka 2. Ugovora, ugovorne strane se obvezuju sklopiti aneks ovom ugovoru u skladu s izmjenama u Proračunu.</w:t>
      </w:r>
    </w:p>
    <w:p w14:paraId="5947E9A8" w14:textId="77777777" w:rsidR="001A69C0" w:rsidRPr="00D545CE" w:rsidRDefault="001A69C0" w:rsidP="00D66415">
      <w:pPr>
        <w:keepNext/>
        <w:jc w:val="both"/>
        <w:rPr>
          <w:sz w:val="22"/>
          <w:szCs w:val="22"/>
          <w:lang w:val="hr-HR"/>
        </w:rPr>
      </w:pPr>
    </w:p>
    <w:p w14:paraId="4610D2CB" w14:textId="360D3DCF" w:rsidR="00D66415" w:rsidRPr="00D545CE" w:rsidRDefault="00000000" w:rsidP="00D66415">
      <w:pPr>
        <w:widowControl/>
        <w:overflowPunct/>
        <w:autoSpaceDE/>
        <w:autoSpaceDN/>
        <w:adjustRightInd/>
        <w:jc w:val="center"/>
        <w:rPr>
          <w:sz w:val="22"/>
          <w:szCs w:val="22"/>
          <w:lang w:val="hr-HR" w:eastAsia="hr-HR"/>
        </w:rPr>
      </w:pPr>
      <w:r w:rsidRPr="00D545CE">
        <w:rPr>
          <w:sz w:val="22"/>
          <w:szCs w:val="22"/>
          <w:lang w:val="hr-HR" w:eastAsia="hr-HR"/>
        </w:rPr>
        <w:t xml:space="preserve">Članak </w:t>
      </w:r>
      <w:r w:rsidR="0083473F" w:rsidRPr="00D545CE">
        <w:rPr>
          <w:sz w:val="22"/>
          <w:szCs w:val="22"/>
          <w:lang w:val="hr-HR" w:eastAsia="hr-HR"/>
        </w:rPr>
        <w:t>9</w:t>
      </w:r>
      <w:r w:rsidRPr="00D545CE">
        <w:rPr>
          <w:sz w:val="22"/>
          <w:szCs w:val="22"/>
          <w:lang w:val="hr-HR" w:eastAsia="hr-HR"/>
        </w:rPr>
        <w:t>.</w:t>
      </w:r>
    </w:p>
    <w:p w14:paraId="0E739E93" w14:textId="77777777" w:rsidR="00D66415" w:rsidRPr="00D545CE" w:rsidRDefault="00000000" w:rsidP="00D66415">
      <w:pPr>
        <w:widowControl/>
        <w:overflowPunct/>
        <w:autoSpaceDE/>
        <w:autoSpaceDN/>
        <w:adjustRightInd/>
        <w:jc w:val="both"/>
        <w:rPr>
          <w:sz w:val="22"/>
          <w:szCs w:val="22"/>
          <w:lang w:val="hr-HR" w:eastAsia="hr-HR"/>
        </w:rPr>
      </w:pPr>
      <w:r w:rsidRPr="00D545CE">
        <w:rPr>
          <w:sz w:val="22"/>
          <w:szCs w:val="22"/>
          <w:lang w:val="hr-HR" w:eastAsia="hr-HR"/>
        </w:rPr>
        <w:t>Rješavanje eventualnih sporova iz ovog Ugovora povjerit će se stvarno nadležnom sudu u Opatiji.</w:t>
      </w:r>
    </w:p>
    <w:p w14:paraId="357EC1C8" w14:textId="77777777" w:rsidR="00D66415" w:rsidRPr="00D545CE" w:rsidRDefault="00D66415" w:rsidP="00D66415">
      <w:pPr>
        <w:keepNext/>
        <w:jc w:val="both"/>
        <w:rPr>
          <w:sz w:val="22"/>
          <w:szCs w:val="22"/>
          <w:lang w:val="hr-HR"/>
        </w:rPr>
      </w:pPr>
    </w:p>
    <w:p w14:paraId="5ADCE215" w14:textId="1FD929DF" w:rsidR="00D66415" w:rsidRPr="00D545CE" w:rsidRDefault="00000000" w:rsidP="00D66415">
      <w:pPr>
        <w:keepNext/>
        <w:jc w:val="center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Članak </w:t>
      </w:r>
      <w:r w:rsidR="0083473F" w:rsidRPr="00D545CE">
        <w:rPr>
          <w:sz w:val="22"/>
          <w:szCs w:val="22"/>
          <w:lang w:val="hr-HR"/>
        </w:rPr>
        <w:t>10</w:t>
      </w:r>
      <w:r w:rsidRPr="00D545CE">
        <w:rPr>
          <w:sz w:val="22"/>
          <w:szCs w:val="22"/>
          <w:lang w:val="hr-HR"/>
        </w:rPr>
        <w:t>.</w:t>
      </w:r>
    </w:p>
    <w:p w14:paraId="66DA23F5" w14:textId="77777777" w:rsidR="00D66415" w:rsidRPr="00D545CE" w:rsidRDefault="00000000" w:rsidP="00D66415">
      <w:pPr>
        <w:jc w:val="both"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Ovaj ugovor sastavljen je u tri (3) istovjetna primjerka, od kojih Korisnik zadržava jedan (1) primjerak, a dva (2) primjerka Općina Matulji.</w:t>
      </w:r>
    </w:p>
    <w:p w14:paraId="36550D2D" w14:textId="77E747BE" w:rsidR="00D66415" w:rsidRPr="00D545CE" w:rsidRDefault="00D66415" w:rsidP="004F107A">
      <w:pPr>
        <w:jc w:val="both"/>
        <w:rPr>
          <w:sz w:val="24"/>
          <w:szCs w:val="24"/>
          <w:lang w:val="hr-HR" w:eastAsia="hr-HR"/>
        </w:rPr>
      </w:pPr>
    </w:p>
    <w:p w14:paraId="7EB84067" w14:textId="77777777" w:rsidR="00D66415" w:rsidRPr="00D545CE" w:rsidRDefault="00D66415" w:rsidP="004F107A">
      <w:pPr>
        <w:jc w:val="both"/>
        <w:rPr>
          <w:sz w:val="24"/>
          <w:szCs w:val="24"/>
          <w:lang w:val="hr-HR" w:eastAsia="hr-HR"/>
        </w:rPr>
      </w:pPr>
    </w:p>
    <w:p w14:paraId="090105FA" w14:textId="11545BC3" w:rsidR="004F107A" w:rsidRPr="00D545CE" w:rsidRDefault="00000000" w:rsidP="004F107A">
      <w:pPr>
        <w:jc w:val="both"/>
        <w:outlineLvl w:val="0"/>
        <w:rPr>
          <w:sz w:val="24"/>
          <w:szCs w:val="24"/>
          <w:lang w:val="hr-HR" w:eastAsia="hr-HR"/>
        </w:rPr>
      </w:pPr>
      <w:r w:rsidRPr="00D545CE">
        <w:rPr>
          <w:sz w:val="24"/>
          <w:szCs w:val="24"/>
          <w:lang w:val="hr-HR" w:eastAsia="hr-HR"/>
        </w:rPr>
        <w:t>KLASA:</w:t>
      </w:r>
      <w:r w:rsidR="000F1DB1">
        <w:rPr>
          <w:sz w:val="24"/>
          <w:szCs w:val="24"/>
          <w:lang w:val="hr-HR" w:eastAsia="hr-HR"/>
        </w:rPr>
        <w:t>__________</w:t>
      </w:r>
      <w:r w:rsidRPr="00D545CE">
        <w:rPr>
          <w:sz w:val="24"/>
          <w:szCs w:val="24"/>
          <w:lang w:val="hr-HR" w:eastAsia="hr-HR"/>
        </w:rPr>
        <w:t xml:space="preserve"> </w:t>
      </w:r>
      <w:r w:rsidR="000B0614" w:rsidRPr="00D545CE">
        <w:rPr>
          <w:sz w:val="24"/>
          <w:szCs w:val="24"/>
          <w:lang w:val="hr-HR" w:eastAsia="hr-HR"/>
        </w:rPr>
        <w:t xml:space="preserve"> </w:t>
      </w:r>
      <w:r w:rsidRPr="00D545CE">
        <w:rPr>
          <w:sz w:val="24"/>
          <w:szCs w:val="24"/>
          <w:lang w:val="hr-HR" w:eastAsia="hr-HR"/>
        </w:rPr>
        <w:t xml:space="preserve"> </w:t>
      </w:r>
    </w:p>
    <w:p w14:paraId="074F0797" w14:textId="16DE530B" w:rsidR="004F107A" w:rsidRPr="00D545CE" w:rsidRDefault="00000000" w:rsidP="004F107A">
      <w:pPr>
        <w:jc w:val="both"/>
        <w:outlineLvl w:val="0"/>
        <w:rPr>
          <w:bCs/>
          <w:kern w:val="36"/>
          <w:sz w:val="24"/>
          <w:szCs w:val="24"/>
          <w:lang w:val="hr-HR" w:eastAsia="hr-HR"/>
        </w:rPr>
      </w:pPr>
      <w:r w:rsidRPr="00D545CE">
        <w:rPr>
          <w:bCs/>
          <w:kern w:val="36"/>
          <w:sz w:val="24"/>
          <w:szCs w:val="24"/>
          <w:lang w:val="hr-HR" w:eastAsia="hr-HR"/>
        </w:rPr>
        <w:t>URBROJ:</w:t>
      </w:r>
      <w:r w:rsidR="000F1DB1">
        <w:rPr>
          <w:bCs/>
          <w:kern w:val="36"/>
          <w:sz w:val="24"/>
          <w:szCs w:val="24"/>
          <w:lang w:val="hr-HR" w:eastAsia="hr-HR"/>
        </w:rPr>
        <w:t>_________</w:t>
      </w:r>
    </w:p>
    <w:p w14:paraId="7DE2CF11" w14:textId="178301DB" w:rsidR="004F107A" w:rsidRPr="00D545CE" w:rsidRDefault="004F107A" w:rsidP="004F107A">
      <w:pPr>
        <w:jc w:val="both"/>
        <w:rPr>
          <w:sz w:val="24"/>
          <w:szCs w:val="24"/>
          <w:lang w:val="hr-HR" w:eastAsia="hr-HR"/>
        </w:rPr>
      </w:pPr>
    </w:p>
    <w:p w14:paraId="17EAF8AA" w14:textId="2C525DE3" w:rsidR="00D66415" w:rsidRPr="00D545CE" w:rsidRDefault="00D66415" w:rsidP="004F107A">
      <w:pPr>
        <w:jc w:val="both"/>
        <w:rPr>
          <w:sz w:val="24"/>
          <w:szCs w:val="24"/>
          <w:lang w:val="hr-HR" w:eastAsia="hr-HR"/>
        </w:rPr>
      </w:pPr>
    </w:p>
    <w:p w14:paraId="6EE895EB" w14:textId="77777777" w:rsidR="00D66415" w:rsidRPr="00D545CE" w:rsidRDefault="00D66415" w:rsidP="004F107A">
      <w:pPr>
        <w:jc w:val="both"/>
        <w:rPr>
          <w:sz w:val="24"/>
          <w:szCs w:val="24"/>
          <w:lang w:val="hr-HR" w:eastAsia="hr-HR"/>
        </w:rPr>
      </w:pPr>
    </w:p>
    <w:p w14:paraId="47178AFD" w14:textId="47566041" w:rsidR="00D66415" w:rsidRPr="00D545CE" w:rsidRDefault="00000000" w:rsidP="00D66415">
      <w:pPr>
        <w:widowControl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OPĆINA MATULJI</w:t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="009C7C26">
        <w:rPr>
          <w:sz w:val="22"/>
          <w:szCs w:val="22"/>
          <w:lang w:val="hr-HR"/>
        </w:rPr>
        <w:t>Korisnik</w:t>
      </w:r>
    </w:p>
    <w:p w14:paraId="6D3BF7E1" w14:textId="3A2EB4A3" w:rsidR="00D66415" w:rsidRPr="00D545CE" w:rsidRDefault="00000000" w:rsidP="00D66415">
      <w:pPr>
        <w:widowControl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>Općinski načelnik</w:t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="00540F2A" w:rsidRPr="00D545CE">
        <w:rPr>
          <w:sz w:val="22"/>
          <w:szCs w:val="22"/>
          <w:lang w:val="hr-HR"/>
        </w:rPr>
        <w:t>Pred</w:t>
      </w:r>
      <w:r w:rsidR="009C7C26">
        <w:rPr>
          <w:sz w:val="22"/>
          <w:szCs w:val="22"/>
          <w:lang w:val="hr-HR"/>
        </w:rPr>
        <w:t>sjednik/ca</w:t>
      </w:r>
    </w:p>
    <w:p w14:paraId="30A16920" w14:textId="57B78769" w:rsidR="00D66415" w:rsidRPr="00D545CE" w:rsidRDefault="00000000" w:rsidP="00D66415">
      <w:pPr>
        <w:widowControl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Vedran Kinkela </w:t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</w:p>
    <w:p w14:paraId="3F3A896C" w14:textId="78FE667A" w:rsidR="00D66415" w:rsidRPr="00D545CE" w:rsidRDefault="00000000" w:rsidP="00D66415">
      <w:pPr>
        <w:widowControl/>
        <w:rPr>
          <w:sz w:val="22"/>
          <w:szCs w:val="22"/>
          <w:lang w:val="hr-HR"/>
        </w:rPr>
      </w:pPr>
      <w:r w:rsidRPr="00D545CE">
        <w:rPr>
          <w:sz w:val="22"/>
          <w:szCs w:val="22"/>
          <w:lang w:val="hr-HR"/>
        </w:rPr>
        <w:t xml:space="preserve">                                                                                                       </w:t>
      </w:r>
    </w:p>
    <w:p w14:paraId="52AE4A15" w14:textId="77777777" w:rsidR="00540F2A" w:rsidRPr="00D545CE" w:rsidRDefault="00540F2A" w:rsidP="00D66415">
      <w:pPr>
        <w:widowControl/>
        <w:rPr>
          <w:sz w:val="22"/>
          <w:szCs w:val="22"/>
          <w:lang w:val="hr-HR"/>
        </w:rPr>
      </w:pPr>
    </w:p>
    <w:p w14:paraId="1BFCA833" w14:textId="43B6B7BF" w:rsidR="0031792A" w:rsidRPr="00D545CE" w:rsidRDefault="00000000" w:rsidP="00D66415">
      <w:pPr>
        <w:widowControl/>
        <w:rPr>
          <w:sz w:val="24"/>
          <w:szCs w:val="24"/>
          <w:lang w:val="hr-HR"/>
        </w:rPr>
      </w:pPr>
      <w:r w:rsidRPr="00D545CE">
        <w:rPr>
          <w:sz w:val="22"/>
          <w:szCs w:val="22"/>
          <w:lang w:val="hr-HR"/>
        </w:rPr>
        <w:t>____________________</w:t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</w:r>
      <w:r w:rsidRPr="00D545CE">
        <w:rPr>
          <w:sz w:val="22"/>
          <w:szCs w:val="22"/>
          <w:lang w:val="hr-HR"/>
        </w:rPr>
        <w:tab/>
        <w:t>____________________</w:t>
      </w:r>
    </w:p>
    <w:sectPr w:rsidR="0031792A" w:rsidRPr="00D545CE" w:rsidSect="00804E66">
      <w:pgSz w:w="11906" w:h="16838"/>
      <w:pgMar w:top="993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44F17"/>
    <w:multiLevelType w:val="hybridMultilevel"/>
    <w:tmpl w:val="D42653D4"/>
    <w:lvl w:ilvl="0" w:tplc="F4368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74C54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790851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4D488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5C5FD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274E99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B1ADFA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D2250A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6CE488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7D7867"/>
    <w:multiLevelType w:val="hybridMultilevel"/>
    <w:tmpl w:val="A6B4D624"/>
    <w:lvl w:ilvl="0" w:tplc="2AF2F24C">
      <w:start w:val="1"/>
      <w:numFmt w:val="decimal"/>
      <w:lvlText w:val="%1."/>
      <w:lvlJc w:val="left"/>
      <w:pPr>
        <w:ind w:left="720" w:hanging="360"/>
      </w:pPr>
    </w:lvl>
    <w:lvl w:ilvl="1" w:tplc="04DE147E" w:tentative="1">
      <w:start w:val="1"/>
      <w:numFmt w:val="lowerLetter"/>
      <w:lvlText w:val="%2."/>
      <w:lvlJc w:val="left"/>
      <w:pPr>
        <w:ind w:left="1440" w:hanging="360"/>
      </w:pPr>
    </w:lvl>
    <w:lvl w:ilvl="2" w:tplc="6DE21A78" w:tentative="1">
      <w:start w:val="1"/>
      <w:numFmt w:val="lowerRoman"/>
      <w:lvlText w:val="%3."/>
      <w:lvlJc w:val="right"/>
      <w:pPr>
        <w:ind w:left="2160" w:hanging="180"/>
      </w:pPr>
    </w:lvl>
    <w:lvl w:ilvl="3" w:tplc="EC9A89D2" w:tentative="1">
      <w:start w:val="1"/>
      <w:numFmt w:val="decimal"/>
      <w:lvlText w:val="%4."/>
      <w:lvlJc w:val="left"/>
      <w:pPr>
        <w:ind w:left="2880" w:hanging="360"/>
      </w:pPr>
    </w:lvl>
    <w:lvl w:ilvl="4" w:tplc="CC64B7C6" w:tentative="1">
      <w:start w:val="1"/>
      <w:numFmt w:val="lowerLetter"/>
      <w:lvlText w:val="%5."/>
      <w:lvlJc w:val="left"/>
      <w:pPr>
        <w:ind w:left="3600" w:hanging="360"/>
      </w:pPr>
    </w:lvl>
    <w:lvl w:ilvl="5" w:tplc="DFC87C9A" w:tentative="1">
      <w:start w:val="1"/>
      <w:numFmt w:val="lowerRoman"/>
      <w:lvlText w:val="%6."/>
      <w:lvlJc w:val="right"/>
      <w:pPr>
        <w:ind w:left="4320" w:hanging="180"/>
      </w:pPr>
    </w:lvl>
    <w:lvl w:ilvl="6" w:tplc="C31818DC" w:tentative="1">
      <w:start w:val="1"/>
      <w:numFmt w:val="decimal"/>
      <w:lvlText w:val="%7."/>
      <w:lvlJc w:val="left"/>
      <w:pPr>
        <w:ind w:left="5040" w:hanging="360"/>
      </w:pPr>
    </w:lvl>
    <w:lvl w:ilvl="7" w:tplc="390E315E" w:tentative="1">
      <w:start w:val="1"/>
      <w:numFmt w:val="lowerLetter"/>
      <w:lvlText w:val="%8."/>
      <w:lvlJc w:val="left"/>
      <w:pPr>
        <w:ind w:left="5760" w:hanging="360"/>
      </w:pPr>
    </w:lvl>
    <w:lvl w:ilvl="8" w:tplc="6386AC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25AFE"/>
    <w:multiLevelType w:val="hybridMultilevel"/>
    <w:tmpl w:val="BA4468A6"/>
    <w:lvl w:ilvl="0" w:tplc="049A016A">
      <w:numFmt w:val="bullet"/>
      <w:lvlText w:val="-"/>
      <w:lvlJc w:val="left"/>
      <w:pPr>
        <w:ind w:left="720" w:hanging="360"/>
      </w:pPr>
      <w:rPr>
        <w:rFonts w:ascii="Symbol" w:eastAsia="Times New Roman" w:hAnsi="Symbol" w:cs="Times New Roman" w:hint="default"/>
        <w:strike/>
      </w:rPr>
    </w:lvl>
    <w:lvl w:ilvl="1" w:tplc="A5FE8E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8A42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005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9CA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F41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03A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A3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48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33DDB"/>
    <w:multiLevelType w:val="hybridMultilevel"/>
    <w:tmpl w:val="685E53CA"/>
    <w:lvl w:ilvl="0" w:tplc="C2862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A88E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20F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CB3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A83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025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08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0F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A6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498327">
    <w:abstractNumId w:val="1"/>
  </w:num>
  <w:num w:numId="2" w16cid:durableId="613177973">
    <w:abstractNumId w:val="0"/>
  </w:num>
  <w:num w:numId="3" w16cid:durableId="1042680688">
    <w:abstractNumId w:val="0"/>
  </w:num>
  <w:num w:numId="4" w16cid:durableId="945229780">
    <w:abstractNumId w:val="3"/>
  </w:num>
  <w:num w:numId="5" w16cid:durableId="404498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10075"/>
    <w:rsid w:val="000426DA"/>
    <w:rsid w:val="00043CD3"/>
    <w:rsid w:val="000472E7"/>
    <w:rsid w:val="000578B4"/>
    <w:rsid w:val="0009159F"/>
    <w:rsid w:val="000A07AC"/>
    <w:rsid w:val="000A7CF8"/>
    <w:rsid w:val="000B0614"/>
    <w:rsid w:val="000F1DB1"/>
    <w:rsid w:val="00122508"/>
    <w:rsid w:val="0015134D"/>
    <w:rsid w:val="0016686B"/>
    <w:rsid w:val="0019110C"/>
    <w:rsid w:val="00191E45"/>
    <w:rsid w:val="00195411"/>
    <w:rsid w:val="00196679"/>
    <w:rsid w:val="0019673A"/>
    <w:rsid w:val="001A1B8D"/>
    <w:rsid w:val="001A69C0"/>
    <w:rsid w:val="001C3061"/>
    <w:rsid w:val="001D78DC"/>
    <w:rsid w:val="00203BE5"/>
    <w:rsid w:val="00215B58"/>
    <w:rsid w:val="00231786"/>
    <w:rsid w:val="00236EC6"/>
    <w:rsid w:val="00246BF4"/>
    <w:rsid w:val="00251511"/>
    <w:rsid w:val="00270675"/>
    <w:rsid w:val="0028420C"/>
    <w:rsid w:val="00285766"/>
    <w:rsid w:val="0031792A"/>
    <w:rsid w:val="00321FBA"/>
    <w:rsid w:val="00345D13"/>
    <w:rsid w:val="00372F05"/>
    <w:rsid w:val="003B391B"/>
    <w:rsid w:val="003D276E"/>
    <w:rsid w:val="003D3A77"/>
    <w:rsid w:val="003F3558"/>
    <w:rsid w:val="00401994"/>
    <w:rsid w:val="00405749"/>
    <w:rsid w:val="004114D2"/>
    <w:rsid w:val="00430AB2"/>
    <w:rsid w:val="00445338"/>
    <w:rsid w:val="00466A53"/>
    <w:rsid w:val="00494E08"/>
    <w:rsid w:val="004A2FEB"/>
    <w:rsid w:val="004B7F66"/>
    <w:rsid w:val="004F107A"/>
    <w:rsid w:val="004F7E42"/>
    <w:rsid w:val="00533F07"/>
    <w:rsid w:val="00540F2A"/>
    <w:rsid w:val="00542718"/>
    <w:rsid w:val="005450B5"/>
    <w:rsid w:val="005539EE"/>
    <w:rsid w:val="0056257E"/>
    <w:rsid w:val="005B32F6"/>
    <w:rsid w:val="005D5C96"/>
    <w:rsid w:val="005E74F1"/>
    <w:rsid w:val="005F1EBF"/>
    <w:rsid w:val="005F783D"/>
    <w:rsid w:val="006039BC"/>
    <w:rsid w:val="00614838"/>
    <w:rsid w:val="00642EEB"/>
    <w:rsid w:val="00644D5E"/>
    <w:rsid w:val="00662EEB"/>
    <w:rsid w:val="00671EA7"/>
    <w:rsid w:val="0068077F"/>
    <w:rsid w:val="00690955"/>
    <w:rsid w:val="006D7370"/>
    <w:rsid w:val="006E4778"/>
    <w:rsid w:val="006F4E27"/>
    <w:rsid w:val="00722B6E"/>
    <w:rsid w:val="007272AD"/>
    <w:rsid w:val="007336B0"/>
    <w:rsid w:val="00754606"/>
    <w:rsid w:val="00794DE4"/>
    <w:rsid w:val="007C2723"/>
    <w:rsid w:val="007F1A86"/>
    <w:rsid w:val="00804E66"/>
    <w:rsid w:val="00826D05"/>
    <w:rsid w:val="0083473F"/>
    <w:rsid w:val="00845B15"/>
    <w:rsid w:val="00860C72"/>
    <w:rsid w:val="00875D08"/>
    <w:rsid w:val="00876A3C"/>
    <w:rsid w:val="008C169C"/>
    <w:rsid w:val="008D32C0"/>
    <w:rsid w:val="00910FA7"/>
    <w:rsid w:val="0091148B"/>
    <w:rsid w:val="00917DF6"/>
    <w:rsid w:val="00921725"/>
    <w:rsid w:val="009240EA"/>
    <w:rsid w:val="009559FE"/>
    <w:rsid w:val="00955C1F"/>
    <w:rsid w:val="0096326E"/>
    <w:rsid w:val="009C44E8"/>
    <w:rsid w:val="009C7C26"/>
    <w:rsid w:val="009D4FFA"/>
    <w:rsid w:val="009F6569"/>
    <w:rsid w:val="00A26219"/>
    <w:rsid w:val="00A4124A"/>
    <w:rsid w:val="00A4375B"/>
    <w:rsid w:val="00A5498D"/>
    <w:rsid w:val="00AC56CF"/>
    <w:rsid w:val="00AF14E3"/>
    <w:rsid w:val="00B30760"/>
    <w:rsid w:val="00B33E8A"/>
    <w:rsid w:val="00B57422"/>
    <w:rsid w:val="00B64E30"/>
    <w:rsid w:val="00B92289"/>
    <w:rsid w:val="00BA6A60"/>
    <w:rsid w:val="00BB4F3B"/>
    <w:rsid w:val="00BB6064"/>
    <w:rsid w:val="00BD1F23"/>
    <w:rsid w:val="00BD6153"/>
    <w:rsid w:val="00BF1946"/>
    <w:rsid w:val="00BF7A0F"/>
    <w:rsid w:val="00C10210"/>
    <w:rsid w:val="00C30E4D"/>
    <w:rsid w:val="00C53B1F"/>
    <w:rsid w:val="00C55BC6"/>
    <w:rsid w:val="00C809BE"/>
    <w:rsid w:val="00CB76F0"/>
    <w:rsid w:val="00CE30CA"/>
    <w:rsid w:val="00CE6401"/>
    <w:rsid w:val="00D01F19"/>
    <w:rsid w:val="00D030FA"/>
    <w:rsid w:val="00D134CC"/>
    <w:rsid w:val="00D173DF"/>
    <w:rsid w:val="00D23491"/>
    <w:rsid w:val="00D43ED4"/>
    <w:rsid w:val="00D46C6A"/>
    <w:rsid w:val="00D545CE"/>
    <w:rsid w:val="00D66415"/>
    <w:rsid w:val="00DC7FBE"/>
    <w:rsid w:val="00DE7DDB"/>
    <w:rsid w:val="00E1663D"/>
    <w:rsid w:val="00E46648"/>
    <w:rsid w:val="00E826A1"/>
    <w:rsid w:val="00EA4A95"/>
    <w:rsid w:val="00EB05D9"/>
    <w:rsid w:val="00ED4575"/>
    <w:rsid w:val="00EE2875"/>
    <w:rsid w:val="00F02B61"/>
    <w:rsid w:val="00F05A70"/>
    <w:rsid w:val="00F10646"/>
    <w:rsid w:val="00F14ABA"/>
    <w:rsid w:val="00F17680"/>
    <w:rsid w:val="00F21A20"/>
    <w:rsid w:val="00F3381D"/>
    <w:rsid w:val="00F4655B"/>
    <w:rsid w:val="00F62C09"/>
    <w:rsid w:val="00F80A16"/>
    <w:rsid w:val="00FB4DE0"/>
    <w:rsid w:val="00FD4519"/>
    <w:rsid w:val="00FE7B2A"/>
    <w:rsid w:val="00FF03EB"/>
    <w:rsid w:val="00FF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7288"/>
  <w15:docId w15:val="{613A2CDE-A122-4CBC-BC42-EBE90910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4F10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1193</Words>
  <Characters>6801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Jasmina Fabac</cp:lastModifiedBy>
  <cp:revision>3</cp:revision>
  <cp:lastPrinted>2024-02-13T12:31:00Z</cp:lastPrinted>
  <dcterms:created xsi:type="dcterms:W3CDTF">2025-03-17T12:34:00Z</dcterms:created>
  <dcterms:modified xsi:type="dcterms:W3CDTF">2025-03-17T12:35:00Z</dcterms:modified>
</cp:coreProperties>
</file>