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8FCF7A9" w14:textId="7C2308B5" w:rsidR="007946BA" w:rsidRPr="00541320" w:rsidRDefault="00000000" w:rsidP="007946BA">
      <w:pPr>
        <w:ind w:left="720"/>
        <w:rPr>
          <w:b/>
          <w:bCs/>
          <w:sz w:val="22"/>
          <w:szCs w:val="26"/>
        </w:rPr>
      </w:pPr>
      <w:r w:rsidRPr="00541320">
        <w:rPr>
          <w:b/>
          <w:i/>
          <w:noProof/>
          <w:sz w:val="20"/>
          <w:szCs w:val="20"/>
        </w:rPr>
        <w:object w:dxaOrig="1440" w:dyaOrig="1440" w14:anchorId="282790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82.65pt;margin-top:-25.8pt;width:32.35pt;height:36.3pt;z-index:251658240;mso-position-horizontal-relative:text;mso-position-vertical-relative:text">
            <v:imagedata r:id="rId8" o:title=""/>
            <w10:wrap type="square"/>
          </v:shape>
          <o:OLEObject Type="Embed" ProgID="Word.Picture.8" ShapeID="_x0000_s2050" DrawAspect="Content" ObjectID="_1802065486" r:id="rId9"/>
        </w:object>
      </w:r>
    </w:p>
    <w:p w14:paraId="224F9B3B" w14:textId="04C9B3A2" w:rsidR="007946BA" w:rsidRPr="00541320" w:rsidRDefault="007946BA" w:rsidP="007946BA">
      <w:pPr>
        <w:ind w:left="720"/>
        <w:rPr>
          <w:b/>
          <w:bCs/>
        </w:rPr>
      </w:pPr>
      <w:r w:rsidRPr="00541320">
        <w:rPr>
          <w:b/>
          <w:bCs/>
          <w:sz w:val="22"/>
          <w:szCs w:val="26"/>
        </w:rPr>
        <w:t xml:space="preserve">REPUBLIKA HRVATSKA </w:t>
      </w:r>
    </w:p>
    <w:p w14:paraId="6302FDA6" w14:textId="77777777" w:rsidR="007946BA" w:rsidRPr="00541320" w:rsidRDefault="007946BA" w:rsidP="007946BA">
      <w:pPr>
        <w:rPr>
          <w:b/>
          <w:bCs/>
          <w:sz w:val="22"/>
          <w:szCs w:val="26"/>
        </w:rPr>
      </w:pPr>
      <w:r w:rsidRPr="00541320">
        <w:rPr>
          <w:b/>
          <w:bCs/>
          <w:sz w:val="22"/>
          <w:szCs w:val="26"/>
        </w:rPr>
        <w:t>PRIMORSKO-GORANSKA ŽUPANIJA</w:t>
      </w:r>
    </w:p>
    <w:tbl>
      <w:tblPr>
        <w:tblStyle w:val="Reetkatablice"/>
        <w:tblpPr w:leftFromText="180" w:rightFromText="180" w:vertAnchor="page" w:horzAnchor="margin" w:tblpY="2506"/>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9072"/>
      </w:tblGrid>
      <w:tr w:rsidR="007946BA" w:rsidRPr="00541320" w14:paraId="044F3C23" w14:textId="77777777" w:rsidTr="007946BA">
        <w:trPr>
          <w:trHeight w:val="1037"/>
        </w:trPr>
        <w:tc>
          <w:tcPr>
            <w:tcW w:w="959" w:type="dxa"/>
            <w:vAlign w:val="center"/>
          </w:tcPr>
          <w:p w14:paraId="1C2FE291" w14:textId="6CEA2AF9" w:rsidR="007946BA" w:rsidRPr="00541320" w:rsidRDefault="00EB35BD" w:rsidP="007946BA">
            <w:pPr>
              <w:jc w:val="center"/>
              <w:rPr>
                <w:noProof/>
                <w:lang w:eastAsia="hr-HR"/>
              </w:rPr>
            </w:pPr>
            <w:r w:rsidRPr="00541320">
              <w:rPr>
                <w:noProof/>
                <w:lang w:eastAsia="hr-HR"/>
              </w:rPr>
              <w:drawing>
                <wp:anchor distT="0" distB="0" distL="114300" distR="114300" simplePos="0" relativeHeight="251660800" behindDoc="0" locked="0" layoutInCell="1" allowOverlap="1" wp14:anchorId="6EC2AE61" wp14:editId="06BC72BC">
                  <wp:simplePos x="0" y="0"/>
                  <wp:positionH relativeFrom="column">
                    <wp:posOffset>96520</wp:posOffset>
                  </wp:positionH>
                  <wp:positionV relativeFrom="paragraph">
                    <wp:posOffset>-514350</wp:posOffset>
                  </wp:positionV>
                  <wp:extent cx="424180" cy="424180"/>
                  <wp:effectExtent l="0" t="0" r="0" b="0"/>
                  <wp:wrapSquare wrapText="bothSides"/>
                  <wp:docPr id="1" name="Picture 1" descr="http://matulji.hr/pocetna/wp-content/uploads/2014/01/logo_opcina_matul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5779267" name="Picture 12" descr="http://matulji.hr/pocetna/wp-content/uploads/2014/01/logo_opcina_matulji.png"/>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424180" cy="4241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4138441" w14:textId="77E5B160" w:rsidR="007946BA" w:rsidRPr="00541320" w:rsidRDefault="007946BA" w:rsidP="007946BA">
            <w:pPr>
              <w:jc w:val="center"/>
            </w:pPr>
          </w:p>
        </w:tc>
        <w:tc>
          <w:tcPr>
            <w:tcW w:w="9072" w:type="dxa"/>
            <w:vAlign w:val="center"/>
          </w:tcPr>
          <w:p w14:paraId="2BC59891" w14:textId="77777777" w:rsidR="007946BA" w:rsidRPr="00541320" w:rsidRDefault="007946BA" w:rsidP="007946BA">
            <w:pPr>
              <w:rPr>
                <w:b/>
              </w:rPr>
            </w:pPr>
            <w:r w:rsidRPr="00541320">
              <w:rPr>
                <w:b/>
              </w:rPr>
              <w:t xml:space="preserve">   OPĆINA MATULJI</w:t>
            </w:r>
          </w:p>
          <w:p w14:paraId="567ABC54" w14:textId="77777777" w:rsidR="007946BA" w:rsidRPr="00541320" w:rsidRDefault="007946BA" w:rsidP="007946BA">
            <w:pPr>
              <w:rPr>
                <w:b/>
              </w:rPr>
            </w:pPr>
            <w:r w:rsidRPr="00541320">
              <w:rPr>
                <w:b/>
              </w:rPr>
              <w:t>Jedinstveni upravni odjel</w:t>
            </w:r>
          </w:p>
          <w:p w14:paraId="3D97D18F" w14:textId="77777777" w:rsidR="007946BA" w:rsidRPr="00541320" w:rsidRDefault="007946BA" w:rsidP="007946BA">
            <w:pPr>
              <w:rPr>
                <w:b/>
              </w:rPr>
            </w:pPr>
          </w:p>
        </w:tc>
      </w:tr>
    </w:tbl>
    <w:p w14:paraId="6232B156" w14:textId="126CA45C" w:rsidR="00EB35BD" w:rsidRPr="00541320" w:rsidRDefault="00EB35BD" w:rsidP="00B11E34"/>
    <w:p w14:paraId="64B9C14D" w14:textId="1B5BE57C" w:rsidR="007946BA" w:rsidRPr="00541320" w:rsidRDefault="007946BA" w:rsidP="00B11E34">
      <w:r w:rsidRPr="00541320">
        <w:t>Matulji, 2</w:t>
      </w:r>
      <w:r w:rsidR="000D5DBF" w:rsidRPr="00541320">
        <w:t>6</w:t>
      </w:r>
      <w:r w:rsidRPr="00541320">
        <w:t>.02.202</w:t>
      </w:r>
      <w:r w:rsidR="00D34415" w:rsidRPr="00541320">
        <w:t>5</w:t>
      </w:r>
      <w:r w:rsidRPr="00541320">
        <w:t>.</w:t>
      </w:r>
    </w:p>
    <w:p w14:paraId="3B756422" w14:textId="77777777" w:rsidR="00EB35BD" w:rsidRPr="00541320" w:rsidRDefault="00EB35BD" w:rsidP="00B11E34"/>
    <w:p w14:paraId="64CC2472" w14:textId="0836DAD2" w:rsidR="00B11E34" w:rsidRPr="00541320" w:rsidRDefault="00B11E34" w:rsidP="00B11E34">
      <w:r w:rsidRPr="00541320">
        <w:t>Matični broj: 02542579</w:t>
      </w:r>
    </w:p>
    <w:p w14:paraId="069F177D" w14:textId="77777777" w:rsidR="00B11E34" w:rsidRPr="00541320" w:rsidRDefault="00B11E34" w:rsidP="00B11E34">
      <w:r w:rsidRPr="00541320">
        <w:t>OIB: 23730024333</w:t>
      </w:r>
    </w:p>
    <w:p w14:paraId="2054C35F" w14:textId="77777777" w:rsidR="00B11E34" w:rsidRPr="00541320" w:rsidRDefault="00B11E34" w:rsidP="00B11E34">
      <w:r w:rsidRPr="00541320">
        <w:t>Šifra djelatnosti: 8411</w:t>
      </w:r>
    </w:p>
    <w:p w14:paraId="20B8438C" w14:textId="77777777" w:rsidR="00B11E34" w:rsidRPr="00541320" w:rsidRDefault="00B11E34" w:rsidP="00B11E34"/>
    <w:p w14:paraId="580404A9" w14:textId="77777777" w:rsidR="00B11E34" w:rsidRPr="00541320" w:rsidRDefault="00B11E34" w:rsidP="00B11E34">
      <w:pPr>
        <w:jc w:val="center"/>
        <w:rPr>
          <w:b/>
          <w:i/>
        </w:rPr>
      </w:pPr>
      <w:r w:rsidRPr="00541320">
        <w:rPr>
          <w:b/>
          <w:i/>
        </w:rPr>
        <w:t>B I L J E Š K E</w:t>
      </w:r>
    </w:p>
    <w:p w14:paraId="77A3BD01" w14:textId="58C0EC87" w:rsidR="006B7190" w:rsidRPr="00541320" w:rsidRDefault="00B11E34" w:rsidP="00E21851">
      <w:pPr>
        <w:jc w:val="center"/>
        <w:rPr>
          <w:b/>
          <w:i/>
        </w:rPr>
      </w:pPr>
      <w:r w:rsidRPr="00541320">
        <w:rPr>
          <w:b/>
          <w:i/>
        </w:rPr>
        <w:t xml:space="preserve">UZ </w:t>
      </w:r>
      <w:r w:rsidR="007F1C3C" w:rsidRPr="00541320">
        <w:rPr>
          <w:b/>
          <w:i/>
        </w:rPr>
        <w:t xml:space="preserve">KONSOLIDIRANE </w:t>
      </w:r>
      <w:r w:rsidRPr="00541320">
        <w:rPr>
          <w:b/>
          <w:i/>
        </w:rPr>
        <w:t>FINANCIJSKE IZVJEŠTAJE PRORAČUNA ZA RAZDOBLJE</w:t>
      </w:r>
    </w:p>
    <w:p w14:paraId="79A5F1F6" w14:textId="1396BBC0" w:rsidR="007F1C3C" w:rsidRPr="00541320" w:rsidRDefault="006B7190" w:rsidP="007F1C3C">
      <w:pPr>
        <w:jc w:val="center"/>
        <w:rPr>
          <w:b/>
          <w:i/>
        </w:rPr>
      </w:pPr>
      <w:r w:rsidRPr="00541320">
        <w:rPr>
          <w:b/>
          <w:i/>
        </w:rPr>
        <w:t>OD 01.01. DO 3</w:t>
      </w:r>
      <w:r w:rsidR="00E32CCC" w:rsidRPr="00541320">
        <w:rPr>
          <w:b/>
          <w:i/>
        </w:rPr>
        <w:t>1</w:t>
      </w:r>
      <w:r w:rsidRPr="00541320">
        <w:rPr>
          <w:b/>
          <w:i/>
        </w:rPr>
        <w:t>.</w:t>
      </w:r>
      <w:r w:rsidR="00755CB1" w:rsidRPr="00541320">
        <w:rPr>
          <w:b/>
          <w:i/>
        </w:rPr>
        <w:t>12</w:t>
      </w:r>
      <w:r w:rsidRPr="00541320">
        <w:rPr>
          <w:b/>
          <w:i/>
        </w:rPr>
        <w:t>.202</w:t>
      </w:r>
      <w:r w:rsidR="00D34415" w:rsidRPr="00541320">
        <w:rPr>
          <w:b/>
          <w:i/>
        </w:rPr>
        <w:t>4</w:t>
      </w:r>
      <w:r w:rsidRPr="00541320">
        <w:rPr>
          <w:b/>
          <w:i/>
        </w:rPr>
        <w:t xml:space="preserve"> . GODINE</w:t>
      </w:r>
    </w:p>
    <w:p w14:paraId="03C334FA" w14:textId="77777777" w:rsidR="007F1C3C" w:rsidRPr="00541320" w:rsidRDefault="007F1C3C" w:rsidP="007F1C3C">
      <w:pPr>
        <w:rPr>
          <w:b/>
          <w:i/>
        </w:rPr>
      </w:pPr>
    </w:p>
    <w:p w14:paraId="4CFBA25B" w14:textId="77777777" w:rsidR="007F1C3C" w:rsidRPr="00541320" w:rsidRDefault="007F1C3C" w:rsidP="007F1C3C">
      <w:pPr>
        <w:rPr>
          <w:b/>
          <w:i/>
        </w:rPr>
      </w:pPr>
    </w:p>
    <w:p w14:paraId="578CB225" w14:textId="5668D8D4" w:rsidR="007F1C3C" w:rsidRPr="00541320" w:rsidRDefault="007F1C3C" w:rsidP="007F1C3C">
      <w:pPr>
        <w:jc w:val="both"/>
      </w:pPr>
      <w:r w:rsidRPr="00541320">
        <w:t>OPĆINA MATULJI podnosi konsolidirane financijske izvještaje za razdoblje 01.01. -31.12.202</w:t>
      </w:r>
      <w:r w:rsidR="00D34415" w:rsidRPr="00541320">
        <w:t>4</w:t>
      </w:r>
      <w:r w:rsidRPr="00541320">
        <w:t>. godine, u koje su uključeni  proračunski korisnik DJEČJI VRTIĆ MATULJI (RKP broj 30904) te Mjesni odbori  PASJAK ko</w:t>
      </w:r>
      <w:r w:rsidR="00D34415" w:rsidRPr="00541320">
        <w:t xml:space="preserve">ji je imao </w:t>
      </w:r>
      <w:r w:rsidRPr="00541320">
        <w:t>otvoren vlastiti račun.</w:t>
      </w:r>
    </w:p>
    <w:p w14:paraId="0040967D" w14:textId="77777777" w:rsidR="007F1C3C" w:rsidRPr="00541320" w:rsidRDefault="007F1C3C" w:rsidP="007F1C3C">
      <w:pPr>
        <w:rPr>
          <w:bCs/>
          <w:iCs/>
        </w:rPr>
      </w:pPr>
    </w:p>
    <w:p w14:paraId="2EC714D9" w14:textId="77777777" w:rsidR="007F1C3C" w:rsidRPr="00541320" w:rsidRDefault="007F1C3C" w:rsidP="007F1C3C">
      <w:pPr>
        <w:rPr>
          <w:bCs/>
          <w:iCs/>
        </w:rPr>
      </w:pPr>
    </w:p>
    <w:p w14:paraId="1121CA0C" w14:textId="39AB0CC9" w:rsidR="00EE5065" w:rsidRPr="00541320" w:rsidRDefault="00EE5065" w:rsidP="00EE5065">
      <w:pPr>
        <w:jc w:val="center"/>
        <w:rPr>
          <w:b/>
          <w:u w:val="single"/>
        </w:rPr>
      </w:pPr>
      <w:r w:rsidRPr="00541320">
        <w:rPr>
          <w:b/>
          <w:u w:val="single"/>
        </w:rPr>
        <w:t xml:space="preserve">Izvještaj o prihodima i </w:t>
      </w:r>
      <w:r w:rsidR="00B139D0" w:rsidRPr="00541320">
        <w:rPr>
          <w:b/>
          <w:u w:val="single"/>
        </w:rPr>
        <w:t xml:space="preserve">rashodima, </w:t>
      </w:r>
      <w:r w:rsidRPr="00541320">
        <w:rPr>
          <w:b/>
          <w:u w:val="single"/>
        </w:rPr>
        <w:t>primicima i izdacima – Obrazac PR-</w:t>
      </w:r>
      <w:r w:rsidR="00B139D0" w:rsidRPr="00541320">
        <w:rPr>
          <w:b/>
          <w:u w:val="single"/>
        </w:rPr>
        <w:t>RAS</w:t>
      </w:r>
    </w:p>
    <w:p w14:paraId="5850DFF6" w14:textId="77777777" w:rsidR="00EE5065" w:rsidRPr="00541320" w:rsidRDefault="00EE5065" w:rsidP="00B11E34">
      <w:pPr>
        <w:rPr>
          <w:b/>
        </w:rPr>
      </w:pPr>
    </w:p>
    <w:p w14:paraId="20CF8B74" w14:textId="77777777" w:rsidR="00B11E34" w:rsidRPr="00541320" w:rsidRDefault="00B11E34" w:rsidP="00B11E34">
      <w:pPr>
        <w:rPr>
          <w:b/>
        </w:rPr>
      </w:pPr>
      <w:r w:rsidRPr="00541320">
        <w:rPr>
          <w:b/>
        </w:rPr>
        <w:t>Bilješka br. 1. PRIHODI I PRIMICI</w:t>
      </w:r>
    </w:p>
    <w:p w14:paraId="552597C4" w14:textId="77777777" w:rsidR="00B11E34" w:rsidRPr="00541320" w:rsidRDefault="00B11E34" w:rsidP="00B11E34">
      <w:pPr>
        <w:rPr>
          <w:b/>
        </w:rPr>
      </w:pPr>
    </w:p>
    <w:p w14:paraId="1E3C14A5" w14:textId="068B690E" w:rsidR="00B11E34" w:rsidRPr="00541320" w:rsidRDefault="00B11E34" w:rsidP="00B11E34">
      <w:pPr>
        <w:jc w:val="both"/>
      </w:pPr>
      <w:r w:rsidRPr="00541320">
        <w:rPr>
          <w:b/>
        </w:rPr>
        <w:t>PRIHODI POSLOVANJA (</w:t>
      </w:r>
      <w:r w:rsidR="003F6D43" w:rsidRPr="00541320">
        <w:rPr>
          <w:b/>
        </w:rPr>
        <w:t>ŠIFRA</w:t>
      </w:r>
      <w:r w:rsidRPr="00541320">
        <w:rPr>
          <w:b/>
        </w:rPr>
        <w:t xml:space="preserve"> </w:t>
      </w:r>
      <w:r w:rsidR="003F6D43" w:rsidRPr="00541320">
        <w:rPr>
          <w:b/>
        </w:rPr>
        <w:t>6</w:t>
      </w:r>
      <w:r w:rsidRPr="00541320">
        <w:rPr>
          <w:b/>
        </w:rPr>
        <w:t xml:space="preserve">)  </w:t>
      </w:r>
      <w:r w:rsidR="005B2DEF" w:rsidRPr="00541320">
        <w:t xml:space="preserve">ostvareni su u iznosu od </w:t>
      </w:r>
      <w:r w:rsidR="00B34E93" w:rsidRPr="00541320">
        <w:t>1</w:t>
      </w:r>
      <w:r w:rsidR="00282188" w:rsidRPr="00541320">
        <w:t>1</w:t>
      </w:r>
      <w:r w:rsidR="00E32CCC" w:rsidRPr="00541320">
        <w:t>.</w:t>
      </w:r>
      <w:r w:rsidR="00282188" w:rsidRPr="00541320">
        <w:t>112</w:t>
      </w:r>
      <w:r w:rsidR="00E32CCC" w:rsidRPr="00541320">
        <w:t>.</w:t>
      </w:r>
      <w:r w:rsidR="00282188" w:rsidRPr="00541320">
        <w:t>296,28</w:t>
      </w:r>
      <w:r w:rsidRPr="00541320">
        <w:t xml:space="preserve"> </w:t>
      </w:r>
      <w:r w:rsidR="0022234F" w:rsidRPr="00541320">
        <w:t xml:space="preserve">eura </w:t>
      </w:r>
      <w:r w:rsidR="009D093B" w:rsidRPr="00541320">
        <w:t>(</w:t>
      </w:r>
      <w:r w:rsidR="00B60089" w:rsidRPr="00541320">
        <w:t>+</w:t>
      </w:r>
      <w:r w:rsidR="00282188" w:rsidRPr="00541320">
        <w:t>10,6</w:t>
      </w:r>
      <w:r w:rsidRPr="00541320">
        <w:t xml:space="preserve">% </w:t>
      </w:r>
      <w:r w:rsidR="00DF6961" w:rsidRPr="00541320">
        <w:t xml:space="preserve">u </w:t>
      </w:r>
      <w:r w:rsidRPr="00541320">
        <w:t>odnosu na isto razdoblje prošle godine)</w:t>
      </w:r>
      <w:r w:rsidR="00B34E93" w:rsidRPr="00541320">
        <w:t xml:space="preserve"> te osim prihoda Općine Matulji i mjesnih odbora u iznosu od </w:t>
      </w:r>
      <w:r w:rsidR="00282188" w:rsidRPr="00541320">
        <w:t xml:space="preserve">10.568.295,87 </w:t>
      </w:r>
      <w:r w:rsidR="00B34E93" w:rsidRPr="00541320">
        <w:t>eura, sadrže i prihode proračunskog korisnika Dječjeg vrtića Matulji u iznosu od 5</w:t>
      </w:r>
      <w:r w:rsidR="00282188" w:rsidRPr="00541320">
        <w:t>44.000,41</w:t>
      </w:r>
      <w:r w:rsidR="00B34E93" w:rsidRPr="00541320">
        <w:t xml:space="preserve"> eura. U prihodima poslovanja Dječjeg vrtića eliminirani su prihodi iz nadležnog proračuna u iznosu od</w:t>
      </w:r>
      <w:r w:rsidR="00282188" w:rsidRPr="00541320">
        <w:t xml:space="preserve"> 1.857.409,01 </w:t>
      </w:r>
      <w:r w:rsidR="00B34E93" w:rsidRPr="00541320">
        <w:t>eura (ŠIFRA 67). U tablici je dan prikaz prema korisnicima i vrstama prihoda.</w:t>
      </w:r>
    </w:p>
    <w:p w14:paraId="0868F720" w14:textId="77777777" w:rsidR="00282188" w:rsidRPr="00541320" w:rsidRDefault="00282188" w:rsidP="00B11E34">
      <w:pPr>
        <w:jc w:val="both"/>
      </w:pPr>
    </w:p>
    <w:tbl>
      <w:tblPr>
        <w:tblW w:w="9609" w:type="dxa"/>
        <w:jc w:val="center"/>
        <w:tblLook w:val="04A0" w:firstRow="1" w:lastRow="0" w:firstColumn="1" w:lastColumn="0" w:noHBand="0" w:noVBand="1"/>
      </w:tblPr>
      <w:tblGrid>
        <w:gridCol w:w="795"/>
        <w:gridCol w:w="2734"/>
        <w:gridCol w:w="1481"/>
        <w:gridCol w:w="1206"/>
        <w:gridCol w:w="992"/>
        <w:gridCol w:w="1019"/>
        <w:gridCol w:w="1481"/>
      </w:tblGrid>
      <w:tr w:rsidR="00282188" w:rsidRPr="00541320" w14:paraId="1C31AF89" w14:textId="77777777" w:rsidTr="00282188">
        <w:trPr>
          <w:trHeight w:val="559"/>
          <w:jc w:val="center"/>
        </w:trPr>
        <w:tc>
          <w:tcPr>
            <w:tcW w:w="795" w:type="dxa"/>
            <w:tcBorders>
              <w:top w:val="nil"/>
              <w:left w:val="nil"/>
              <w:bottom w:val="nil"/>
              <w:right w:val="nil"/>
            </w:tcBorders>
            <w:shd w:val="clear" w:color="auto" w:fill="auto"/>
            <w:noWrap/>
            <w:vAlign w:val="bottom"/>
            <w:hideMark/>
          </w:tcPr>
          <w:p w14:paraId="575F86C0" w14:textId="77777777" w:rsidR="00282188" w:rsidRPr="00541320" w:rsidRDefault="00282188" w:rsidP="00282188">
            <w:pPr>
              <w:widowControl/>
              <w:suppressAutoHyphens w:val="0"/>
              <w:rPr>
                <w:rFonts w:eastAsia="Times New Roman"/>
                <w:kern w:val="0"/>
                <w:sz w:val="22"/>
                <w:szCs w:val="22"/>
                <w:lang w:eastAsia="hr-HR"/>
              </w:rPr>
            </w:pPr>
          </w:p>
        </w:tc>
        <w:tc>
          <w:tcPr>
            <w:tcW w:w="2734" w:type="dxa"/>
            <w:tcBorders>
              <w:top w:val="nil"/>
              <w:left w:val="nil"/>
              <w:bottom w:val="nil"/>
              <w:right w:val="nil"/>
            </w:tcBorders>
            <w:shd w:val="clear" w:color="auto" w:fill="auto"/>
            <w:noWrap/>
            <w:vAlign w:val="bottom"/>
            <w:hideMark/>
          </w:tcPr>
          <w:p w14:paraId="06C14E6B" w14:textId="77777777" w:rsidR="00282188" w:rsidRPr="00541320" w:rsidRDefault="00282188" w:rsidP="00282188">
            <w:pPr>
              <w:widowControl/>
              <w:suppressAutoHyphens w:val="0"/>
              <w:rPr>
                <w:rFonts w:eastAsia="Times New Roman"/>
                <w:kern w:val="0"/>
                <w:sz w:val="22"/>
                <w:szCs w:val="22"/>
                <w:lang w:eastAsia="hr-HR"/>
              </w:rPr>
            </w:pP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EA0A1B" w14:textId="77777777" w:rsidR="00282188" w:rsidRPr="00541320" w:rsidRDefault="00282188" w:rsidP="00282188">
            <w:pPr>
              <w:widowControl/>
              <w:suppressAutoHyphens w:val="0"/>
              <w:jc w:val="center"/>
              <w:rPr>
                <w:rFonts w:eastAsia="Times New Roman"/>
                <w:b/>
                <w:bCs/>
                <w:kern w:val="0"/>
                <w:sz w:val="22"/>
                <w:szCs w:val="22"/>
                <w:lang w:eastAsia="hr-HR"/>
              </w:rPr>
            </w:pPr>
            <w:r w:rsidRPr="00541320">
              <w:rPr>
                <w:rFonts w:eastAsia="Times New Roman"/>
                <w:b/>
                <w:bCs/>
                <w:kern w:val="0"/>
                <w:sz w:val="22"/>
                <w:szCs w:val="22"/>
                <w:lang w:eastAsia="hr-HR"/>
              </w:rPr>
              <w:t>Općina Matulji</w:t>
            </w:r>
          </w:p>
        </w:tc>
        <w:tc>
          <w:tcPr>
            <w:tcW w:w="1206" w:type="dxa"/>
            <w:tcBorders>
              <w:top w:val="single" w:sz="4" w:space="0" w:color="auto"/>
              <w:left w:val="nil"/>
              <w:bottom w:val="single" w:sz="4" w:space="0" w:color="auto"/>
              <w:right w:val="single" w:sz="4" w:space="0" w:color="auto"/>
            </w:tcBorders>
            <w:shd w:val="clear" w:color="auto" w:fill="auto"/>
            <w:vAlign w:val="center"/>
            <w:hideMark/>
          </w:tcPr>
          <w:p w14:paraId="6D92803A" w14:textId="77777777" w:rsidR="00282188" w:rsidRPr="00541320" w:rsidRDefault="00282188" w:rsidP="00282188">
            <w:pPr>
              <w:widowControl/>
              <w:suppressAutoHyphens w:val="0"/>
              <w:jc w:val="center"/>
              <w:rPr>
                <w:rFonts w:eastAsia="Times New Roman"/>
                <w:b/>
                <w:bCs/>
                <w:kern w:val="0"/>
                <w:sz w:val="22"/>
                <w:szCs w:val="22"/>
                <w:lang w:eastAsia="hr-HR"/>
              </w:rPr>
            </w:pPr>
            <w:r w:rsidRPr="00541320">
              <w:rPr>
                <w:rFonts w:eastAsia="Times New Roman"/>
                <w:b/>
                <w:bCs/>
                <w:kern w:val="0"/>
                <w:sz w:val="22"/>
                <w:szCs w:val="22"/>
                <w:lang w:eastAsia="hr-HR"/>
              </w:rPr>
              <w:t>Dječji vrtić</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84E29C8" w14:textId="77777777" w:rsidR="00282188" w:rsidRPr="00541320" w:rsidRDefault="00282188" w:rsidP="00282188">
            <w:pPr>
              <w:widowControl/>
              <w:suppressAutoHyphens w:val="0"/>
              <w:jc w:val="center"/>
              <w:rPr>
                <w:rFonts w:eastAsia="Times New Roman"/>
                <w:b/>
                <w:bCs/>
                <w:kern w:val="0"/>
                <w:sz w:val="22"/>
                <w:szCs w:val="22"/>
                <w:lang w:eastAsia="hr-HR"/>
              </w:rPr>
            </w:pPr>
            <w:r w:rsidRPr="00541320">
              <w:rPr>
                <w:rFonts w:eastAsia="Times New Roman"/>
                <w:b/>
                <w:bCs/>
                <w:kern w:val="0"/>
                <w:sz w:val="22"/>
                <w:szCs w:val="22"/>
                <w:lang w:eastAsia="hr-HR"/>
              </w:rPr>
              <w:t>MO Pasjak</w:t>
            </w:r>
          </w:p>
        </w:tc>
        <w:tc>
          <w:tcPr>
            <w:tcW w:w="1019" w:type="dxa"/>
            <w:tcBorders>
              <w:top w:val="single" w:sz="4" w:space="0" w:color="auto"/>
              <w:left w:val="nil"/>
              <w:bottom w:val="single" w:sz="4" w:space="0" w:color="auto"/>
              <w:right w:val="single" w:sz="4" w:space="0" w:color="auto"/>
            </w:tcBorders>
            <w:shd w:val="clear" w:color="auto" w:fill="auto"/>
            <w:vAlign w:val="center"/>
            <w:hideMark/>
          </w:tcPr>
          <w:p w14:paraId="43556DA4" w14:textId="77777777" w:rsidR="00282188" w:rsidRPr="00541320" w:rsidRDefault="00282188" w:rsidP="00282188">
            <w:pPr>
              <w:widowControl/>
              <w:suppressAutoHyphens w:val="0"/>
              <w:jc w:val="center"/>
              <w:rPr>
                <w:rFonts w:eastAsia="Times New Roman"/>
                <w:b/>
                <w:bCs/>
                <w:kern w:val="0"/>
                <w:sz w:val="22"/>
                <w:szCs w:val="22"/>
                <w:lang w:eastAsia="hr-HR"/>
              </w:rPr>
            </w:pPr>
            <w:r w:rsidRPr="00541320">
              <w:rPr>
                <w:rFonts w:eastAsia="Times New Roman"/>
                <w:b/>
                <w:bCs/>
                <w:kern w:val="0"/>
                <w:sz w:val="22"/>
                <w:szCs w:val="22"/>
                <w:lang w:eastAsia="hr-HR"/>
              </w:rPr>
              <w:t>MO Mune</w:t>
            </w:r>
          </w:p>
        </w:tc>
        <w:tc>
          <w:tcPr>
            <w:tcW w:w="1481" w:type="dxa"/>
            <w:tcBorders>
              <w:top w:val="single" w:sz="4" w:space="0" w:color="auto"/>
              <w:left w:val="nil"/>
              <w:bottom w:val="single" w:sz="4" w:space="0" w:color="auto"/>
              <w:right w:val="single" w:sz="4" w:space="0" w:color="auto"/>
            </w:tcBorders>
            <w:shd w:val="clear" w:color="auto" w:fill="auto"/>
            <w:vAlign w:val="center"/>
            <w:hideMark/>
          </w:tcPr>
          <w:p w14:paraId="4635E226" w14:textId="77777777" w:rsidR="00282188" w:rsidRPr="00541320" w:rsidRDefault="00282188" w:rsidP="00282188">
            <w:pPr>
              <w:widowControl/>
              <w:suppressAutoHyphens w:val="0"/>
              <w:jc w:val="center"/>
              <w:rPr>
                <w:rFonts w:eastAsia="Times New Roman"/>
                <w:b/>
                <w:bCs/>
                <w:kern w:val="0"/>
                <w:sz w:val="22"/>
                <w:szCs w:val="22"/>
                <w:lang w:eastAsia="hr-HR"/>
              </w:rPr>
            </w:pPr>
            <w:r w:rsidRPr="00541320">
              <w:rPr>
                <w:rFonts w:eastAsia="Times New Roman"/>
                <w:b/>
                <w:bCs/>
                <w:kern w:val="0"/>
                <w:sz w:val="22"/>
                <w:szCs w:val="22"/>
                <w:lang w:eastAsia="hr-HR"/>
              </w:rPr>
              <w:t>Ukupno</w:t>
            </w:r>
          </w:p>
        </w:tc>
      </w:tr>
      <w:tr w:rsidR="00282188" w:rsidRPr="00541320" w14:paraId="10B09F32" w14:textId="77777777" w:rsidTr="00282188">
        <w:trPr>
          <w:trHeight w:val="293"/>
          <w:jc w:val="center"/>
        </w:trPr>
        <w:tc>
          <w:tcPr>
            <w:tcW w:w="7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27EB8B" w14:textId="77777777" w:rsidR="00282188" w:rsidRPr="00541320" w:rsidRDefault="00282188" w:rsidP="00282188">
            <w:pPr>
              <w:widowControl/>
              <w:suppressAutoHyphens w:val="0"/>
              <w:rPr>
                <w:rFonts w:eastAsia="Times New Roman"/>
                <w:b/>
                <w:bCs/>
                <w:kern w:val="0"/>
                <w:sz w:val="22"/>
                <w:szCs w:val="22"/>
                <w:lang w:eastAsia="hr-HR"/>
              </w:rPr>
            </w:pPr>
            <w:r w:rsidRPr="00541320">
              <w:rPr>
                <w:rFonts w:eastAsia="Times New Roman"/>
                <w:b/>
                <w:bCs/>
                <w:kern w:val="0"/>
                <w:sz w:val="22"/>
                <w:szCs w:val="22"/>
                <w:lang w:eastAsia="hr-HR"/>
              </w:rPr>
              <w:t>Šifra</w:t>
            </w:r>
          </w:p>
        </w:tc>
        <w:tc>
          <w:tcPr>
            <w:tcW w:w="2734" w:type="dxa"/>
            <w:tcBorders>
              <w:top w:val="single" w:sz="4" w:space="0" w:color="auto"/>
              <w:left w:val="nil"/>
              <w:bottom w:val="single" w:sz="4" w:space="0" w:color="auto"/>
              <w:right w:val="single" w:sz="4" w:space="0" w:color="auto"/>
            </w:tcBorders>
            <w:shd w:val="clear" w:color="auto" w:fill="auto"/>
            <w:noWrap/>
            <w:vAlign w:val="bottom"/>
            <w:hideMark/>
          </w:tcPr>
          <w:p w14:paraId="4B8405FE" w14:textId="77777777" w:rsidR="00282188" w:rsidRPr="00541320" w:rsidRDefault="00282188" w:rsidP="00282188">
            <w:pPr>
              <w:widowControl/>
              <w:suppressAutoHyphens w:val="0"/>
              <w:rPr>
                <w:rFonts w:eastAsia="Times New Roman"/>
                <w:b/>
                <w:bCs/>
                <w:kern w:val="0"/>
                <w:sz w:val="22"/>
                <w:szCs w:val="22"/>
                <w:lang w:eastAsia="hr-HR"/>
              </w:rPr>
            </w:pPr>
            <w:r w:rsidRPr="00541320">
              <w:rPr>
                <w:rFonts w:eastAsia="Times New Roman"/>
                <w:b/>
                <w:bCs/>
                <w:kern w:val="0"/>
                <w:sz w:val="22"/>
                <w:szCs w:val="22"/>
                <w:lang w:eastAsia="hr-HR"/>
              </w:rPr>
              <w:t>Prihodi poslovanja</w:t>
            </w:r>
          </w:p>
        </w:tc>
        <w:tc>
          <w:tcPr>
            <w:tcW w:w="1382" w:type="dxa"/>
            <w:tcBorders>
              <w:top w:val="nil"/>
              <w:left w:val="nil"/>
              <w:bottom w:val="single" w:sz="4" w:space="0" w:color="auto"/>
              <w:right w:val="single" w:sz="4" w:space="0" w:color="auto"/>
            </w:tcBorders>
            <w:shd w:val="clear" w:color="auto" w:fill="auto"/>
            <w:vAlign w:val="bottom"/>
            <w:hideMark/>
          </w:tcPr>
          <w:p w14:paraId="22E6BA97" w14:textId="77777777" w:rsidR="00282188" w:rsidRPr="00541320" w:rsidRDefault="00282188" w:rsidP="00282188">
            <w:pPr>
              <w:widowControl/>
              <w:suppressAutoHyphens w:val="0"/>
              <w:jc w:val="center"/>
              <w:rPr>
                <w:rFonts w:eastAsia="Times New Roman"/>
                <w:b/>
                <w:bCs/>
                <w:kern w:val="0"/>
                <w:sz w:val="22"/>
                <w:szCs w:val="22"/>
                <w:lang w:eastAsia="hr-HR"/>
              </w:rPr>
            </w:pPr>
            <w:r w:rsidRPr="00541320">
              <w:rPr>
                <w:rFonts w:eastAsia="Times New Roman"/>
                <w:b/>
                <w:bCs/>
                <w:kern w:val="0"/>
                <w:sz w:val="22"/>
                <w:szCs w:val="22"/>
                <w:lang w:eastAsia="hr-HR"/>
              </w:rPr>
              <w:t>10.552.053,27</w:t>
            </w:r>
          </w:p>
        </w:tc>
        <w:tc>
          <w:tcPr>
            <w:tcW w:w="1206" w:type="dxa"/>
            <w:tcBorders>
              <w:top w:val="nil"/>
              <w:left w:val="nil"/>
              <w:bottom w:val="single" w:sz="4" w:space="0" w:color="auto"/>
              <w:right w:val="single" w:sz="4" w:space="0" w:color="auto"/>
            </w:tcBorders>
            <w:shd w:val="clear" w:color="auto" w:fill="auto"/>
            <w:vAlign w:val="bottom"/>
            <w:hideMark/>
          </w:tcPr>
          <w:p w14:paraId="0890FA1E" w14:textId="77777777" w:rsidR="00282188" w:rsidRPr="00541320" w:rsidRDefault="00282188" w:rsidP="00282188">
            <w:pPr>
              <w:widowControl/>
              <w:suppressAutoHyphens w:val="0"/>
              <w:jc w:val="center"/>
              <w:rPr>
                <w:rFonts w:eastAsia="Times New Roman"/>
                <w:b/>
                <w:bCs/>
                <w:kern w:val="0"/>
                <w:sz w:val="22"/>
                <w:szCs w:val="22"/>
                <w:lang w:eastAsia="hr-HR"/>
              </w:rPr>
            </w:pPr>
            <w:r w:rsidRPr="00541320">
              <w:rPr>
                <w:rFonts w:eastAsia="Times New Roman"/>
                <w:b/>
                <w:bCs/>
                <w:kern w:val="0"/>
                <w:sz w:val="22"/>
                <w:szCs w:val="22"/>
                <w:lang w:eastAsia="hr-HR"/>
              </w:rPr>
              <w:t>544.000,41</w:t>
            </w:r>
          </w:p>
        </w:tc>
        <w:tc>
          <w:tcPr>
            <w:tcW w:w="992" w:type="dxa"/>
            <w:tcBorders>
              <w:top w:val="nil"/>
              <w:left w:val="nil"/>
              <w:bottom w:val="single" w:sz="4" w:space="0" w:color="auto"/>
              <w:right w:val="single" w:sz="4" w:space="0" w:color="auto"/>
            </w:tcBorders>
            <w:shd w:val="clear" w:color="auto" w:fill="auto"/>
            <w:vAlign w:val="bottom"/>
            <w:hideMark/>
          </w:tcPr>
          <w:p w14:paraId="3CD7FA69" w14:textId="77777777" w:rsidR="00282188" w:rsidRPr="00541320" w:rsidRDefault="00282188" w:rsidP="00282188">
            <w:pPr>
              <w:widowControl/>
              <w:suppressAutoHyphens w:val="0"/>
              <w:jc w:val="center"/>
              <w:rPr>
                <w:rFonts w:eastAsia="Times New Roman"/>
                <w:b/>
                <w:bCs/>
                <w:kern w:val="0"/>
                <w:sz w:val="22"/>
                <w:szCs w:val="22"/>
                <w:lang w:eastAsia="hr-HR"/>
              </w:rPr>
            </w:pPr>
            <w:r w:rsidRPr="00541320">
              <w:rPr>
                <w:rFonts w:eastAsia="Times New Roman"/>
                <w:b/>
                <w:bCs/>
                <w:kern w:val="0"/>
                <w:sz w:val="22"/>
                <w:szCs w:val="22"/>
                <w:lang w:eastAsia="hr-HR"/>
              </w:rPr>
              <w:t>7.362,60</w:t>
            </w:r>
          </w:p>
        </w:tc>
        <w:tc>
          <w:tcPr>
            <w:tcW w:w="1019" w:type="dxa"/>
            <w:tcBorders>
              <w:top w:val="nil"/>
              <w:left w:val="nil"/>
              <w:bottom w:val="single" w:sz="4" w:space="0" w:color="auto"/>
              <w:right w:val="single" w:sz="4" w:space="0" w:color="auto"/>
            </w:tcBorders>
            <w:shd w:val="clear" w:color="auto" w:fill="auto"/>
            <w:vAlign w:val="bottom"/>
            <w:hideMark/>
          </w:tcPr>
          <w:p w14:paraId="6FB5D8CA" w14:textId="77777777" w:rsidR="00282188" w:rsidRPr="00541320" w:rsidRDefault="00282188" w:rsidP="00282188">
            <w:pPr>
              <w:widowControl/>
              <w:suppressAutoHyphens w:val="0"/>
              <w:jc w:val="center"/>
              <w:rPr>
                <w:rFonts w:eastAsia="Times New Roman"/>
                <w:b/>
                <w:bCs/>
                <w:kern w:val="0"/>
                <w:sz w:val="22"/>
                <w:szCs w:val="22"/>
                <w:lang w:eastAsia="hr-HR"/>
              </w:rPr>
            </w:pPr>
            <w:r w:rsidRPr="00541320">
              <w:rPr>
                <w:rFonts w:eastAsia="Times New Roman"/>
                <w:b/>
                <w:bCs/>
                <w:kern w:val="0"/>
                <w:sz w:val="22"/>
                <w:szCs w:val="22"/>
                <w:lang w:eastAsia="hr-HR"/>
              </w:rPr>
              <w:t>8.880,00</w:t>
            </w:r>
          </w:p>
        </w:tc>
        <w:tc>
          <w:tcPr>
            <w:tcW w:w="1481" w:type="dxa"/>
            <w:tcBorders>
              <w:top w:val="nil"/>
              <w:left w:val="nil"/>
              <w:bottom w:val="single" w:sz="4" w:space="0" w:color="auto"/>
              <w:right w:val="single" w:sz="4" w:space="0" w:color="auto"/>
            </w:tcBorders>
            <w:shd w:val="clear" w:color="auto" w:fill="auto"/>
            <w:vAlign w:val="bottom"/>
            <w:hideMark/>
          </w:tcPr>
          <w:p w14:paraId="00E29D13" w14:textId="77777777" w:rsidR="00282188" w:rsidRPr="00541320" w:rsidRDefault="00282188" w:rsidP="00282188">
            <w:pPr>
              <w:widowControl/>
              <w:suppressAutoHyphens w:val="0"/>
              <w:jc w:val="center"/>
              <w:rPr>
                <w:rFonts w:eastAsia="Times New Roman"/>
                <w:b/>
                <w:bCs/>
                <w:kern w:val="0"/>
                <w:sz w:val="22"/>
                <w:szCs w:val="22"/>
                <w:lang w:eastAsia="hr-HR"/>
              </w:rPr>
            </w:pPr>
            <w:r w:rsidRPr="00541320">
              <w:rPr>
                <w:rFonts w:eastAsia="Times New Roman"/>
                <w:b/>
                <w:bCs/>
                <w:kern w:val="0"/>
                <w:sz w:val="22"/>
                <w:szCs w:val="22"/>
                <w:lang w:eastAsia="hr-HR"/>
              </w:rPr>
              <w:t>11.112.296,28</w:t>
            </w:r>
          </w:p>
        </w:tc>
      </w:tr>
      <w:tr w:rsidR="00282188" w:rsidRPr="00541320" w14:paraId="694C64D6" w14:textId="77777777" w:rsidTr="00282188">
        <w:trPr>
          <w:trHeight w:val="293"/>
          <w:jc w:val="center"/>
        </w:trPr>
        <w:tc>
          <w:tcPr>
            <w:tcW w:w="795" w:type="dxa"/>
            <w:tcBorders>
              <w:top w:val="nil"/>
              <w:left w:val="single" w:sz="4" w:space="0" w:color="auto"/>
              <w:bottom w:val="single" w:sz="4" w:space="0" w:color="auto"/>
              <w:right w:val="single" w:sz="4" w:space="0" w:color="auto"/>
            </w:tcBorders>
            <w:shd w:val="clear" w:color="auto" w:fill="auto"/>
            <w:noWrap/>
            <w:vAlign w:val="bottom"/>
            <w:hideMark/>
          </w:tcPr>
          <w:p w14:paraId="62D80AF8" w14:textId="77777777" w:rsidR="00282188" w:rsidRPr="00541320" w:rsidRDefault="00282188" w:rsidP="00282188">
            <w:pPr>
              <w:widowControl/>
              <w:suppressAutoHyphens w:val="0"/>
              <w:rPr>
                <w:rFonts w:eastAsia="Times New Roman"/>
                <w:kern w:val="0"/>
                <w:sz w:val="22"/>
                <w:szCs w:val="22"/>
                <w:lang w:eastAsia="hr-HR"/>
              </w:rPr>
            </w:pPr>
            <w:r w:rsidRPr="00541320">
              <w:rPr>
                <w:rFonts w:eastAsia="Times New Roman"/>
                <w:kern w:val="0"/>
                <w:sz w:val="22"/>
                <w:szCs w:val="22"/>
                <w:lang w:eastAsia="hr-HR"/>
              </w:rPr>
              <w:t>61</w:t>
            </w:r>
          </w:p>
        </w:tc>
        <w:tc>
          <w:tcPr>
            <w:tcW w:w="2734" w:type="dxa"/>
            <w:tcBorders>
              <w:top w:val="nil"/>
              <w:left w:val="nil"/>
              <w:bottom w:val="single" w:sz="4" w:space="0" w:color="auto"/>
              <w:right w:val="single" w:sz="4" w:space="0" w:color="auto"/>
            </w:tcBorders>
            <w:shd w:val="clear" w:color="auto" w:fill="auto"/>
            <w:noWrap/>
            <w:vAlign w:val="bottom"/>
            <w:hideMark/>
          </w:tcPr>
          <w:p w14:paraId="1529AE37" w14:textId="77777777" w:rsidR="00282188" w:rsidRPr="00541320" w:rsidRDefault="00282188" w:rsidP="00282188">
            <w:pPr>
              <w:widowControl/>
              <w:suppressAutoHyphens w:val="0"/>
              <w:rPr>
                <w:rFonts w:eastAsia="Times New Roman"/>
                <w:kern w:val="0"/>
                <w:sz w:val="22"/>
                <w:szCs w:val="22"/>
                <w:lang w:eastAsia="hr-HR"/>
              </w:rPr>
            </w:pPr>
            <w:r w:rsidRPr="00541320">
              <w:rPr>
                <w:rFonts w:eastAsia="Times New Roman"/>
                <w:kern w:val="0"/>
                <w:sz w:val="22"/>
                <w:szCs w:val="22"/>
                <w:lang w:eastAsia="hr-HR"/>
              </w:rPr>
              <w:t>Prihodi od poreza</w:t>
            </w:r>
          </w:p>
        </w:tc>
        <w:tc>
          <w:tcPr>
            <w:tcW w:w="1382" w:type="dxa"/>
            <w:tcBorders>
              <w:top w:val="nil"/>
              <w:left w:val="nil"/>
              <w:bottom w:val="single" w:sz="4" w:space="0" w:color="auto"/>
              <w:right w:val="single" w:sz="4" w:space="0" w:color="auto"/>
            </w:tcBorders>
            <w:shd w:val="clear" w:color="auto" w:fill="auto"/>
            <w:noWrap/>
            <w:vAlign w:val="bottom"/>
            <w:hideMark/>
          </w:tcPr>
          <w:p w14:paraId="7B0D352A" w14:textId="77777777" w:rsidR="00282188" w:rsidRPr="00541320" w:rsidRDefault="00282188" w:rsidP="00282188">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8.298.502,73</w:t>
            </w:r>
          </w:p>
        </w:tc>
        <w:tc>
          <w:tcPr>
            <w:tcW w:w="1206" w:type="dxa"/>
            <w:tcBorders>
              <w:top w:val="nil"/>
              <w:left w:val="nil"/>
              <w:bottom w:val="single" w:sz="4" w:space="0" w:color="auto"/>
              <w:right w:val="single" w:sz="4" w:space="0" w:color="auto"/>
            </w:tcBorders>
            <w:shd w:val="clear" w:color="auto" w:fill="auto"/>
            <w:noWrap/>
            <w:vAlign w:val="bottom"/>
            <w:hideMark/>
          </w:tcPr>
          <w:p w14:paraId="44BD8D82" w14:textId="77777777" w:rsidR="00282188" w:rsidRPr="00541320" w:rsidRDefault="00282188" w:rsidP="00282188">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 </w:t>
            </w:r>
          </w:p>
        </w:tc>
        <w:tc>
          <w:tcPr>
            <w:tcW w:w="992" w:type="dxa"/>
            <w:tcBorders>
              <w:top w:val="nil"/>
              <w:left w:val="nil"/>
              <w:bottom w:val="single" w:sz="4" w:space="0" w:color="auto"/>
              <w:right w:val="single" w:sz="4" w:space="0" w:color="auto"/>
            </w:tcBorders>
            <w:shd w:val="clear" w:color="auto" w:fill="auto"/>
            <w:noWrap/>
            <w:vAlign w:val="bottom"/>
            <w:hideMark/>
          </w:tcPr>
          <w:p w14:paraId="36EA9ACE" w14:textId="77777777" w:rsidR="00282188" w:rsidRPr="00541320" w:rsidRDefault="00282188" w:rsidP="00282188">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 </w:t>
            </w:r>
          </w:p>
        </w:tc>
        <w:tc>
          <w:tcPr>
            <w:tcW w:w="1019" w:type="dxa"/>
            <w:tcBorders>
              <w:top w:val="nil"/>
              <w:left w:val="nil"/>
              <w:bottom w:val="single" w:sz="4" w:space="0" w:color="auto"/>
              <w:right w:val="single" w:sz="4" w:space="0" w:color="auto"/>
            </w:tcBorders>
            <w:shd w:val="clear" w:color="auto" w:fill="auto"/>
            <w:noWrap/>
            <w:vAlign w:val="bottom"/>
            <w:hideMark/>
          </w:tcPr>
          <w:p w14:paraId="2D51F6A3" w14:textId="77777777" w:rsidR="00282188" w:rsidRPr="00541320" w:rsidRDefault="00282188" w:rsidP="00282188">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 </w:t>
            </w:r>
          </w:p>
        </w:tc>
        <w:tc>
          <w:tcPr>
            <w:tcW w:w="1481" w:type="dxa"/>
            <w:tcBorders>
              <w:top w:val="nil"/>
              <w:left w:val="nil"/>
              <w:bottom w:val="single" w:sz="4" w:space="0" w:color="auto"/>
              <w:right w:val="single" w:sz="4" w:space="0" w:color="auto"/>
            </w:tcBorders>
            <w:shd w:val="clear" w:color="auto" w:fill="auto"/>
            <w:vAlign w:val="bottom"/>
            <w:hideMark/>
          </w:tcPr>
          <w:p w14:paraId="1E6A264F" w14:textId="77777777" w:rsidR="00282188" w:rsidRPr="00541320" w:rsidRDefault="00282188" w:rsidP="00282188">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8.298.502,73</w:t>
            </w:r>
          </w:p>
        </w:tc>
      </w:tr>
      <w:tr w:rsidR="00282188" w:rsidRPr="00541320" w14:paraId="47B3A6DC" w14:textId="77777777" w:rsidTr="00282188">
        <w:trPr>
          <w:trHeight w:val="293"/>
          <w:jc w:val="center"/>
        </w:trPr>
        <w:tc>
          <w:tcPr>
            <w:tcW w:w="795" w:type="dxa"/>
            <w:tcBorders>
              <w:top w:val="nil"/>
              <w:left w:val="single" w:sz="4" w:space="0" w:color="auto"/>
              <w:bottom w:val="single" w:sz="4" w:space="0" w:color="auto"/>
              <w:right w:val="single" w:sz="4" w:space="0" w:color="auto"/>
            </w:tcBorders>
            <w:shd w:val="clear" w:color="auto" w:fill="auto"/>
            <w:noWrap/>
            <w:vAlign w:val="bottom"/>
            <w:hideMark/>
          </w:tcPr>
          <w:p w14:paraId="32C5522A" w14:textId="77777777" w:rsidR="00282188" w:rsidRPr="00541320" w:rsidRDefault="00282188" w:rsidP="00282188">
            <w:pPr>
              <w:widowControl/>
              <w:suppressAutoHyphens w:val="0"/>
              <w:rPr>
                <w:rFonts w:eastAsia="Times New Roman"/>
                <w:kern w:val="0"/>
                <w:sz w:val="22"/>
                <w:szCs w:val="22"/>
                <w:lang w:eastAsia="hr-HR"/>
              </w:rPr>
            </w:pPr>
            <w:r w:rsidRPr="00541320">
              <w:rPr>
                <w:rFonts w:eastAsia="Times New Roman"/>
                <w:kern w:val="0"/>
                <w:sz w:val="22"/>
                <w:szCs w:val="22"/>
                <w:lang w:eastAsia="hr-HR"/>
              </w:rPr>
              <w:t>63</w:t>
            </w:r>
          </w:p>
        </w:tc>
        <w:tc>
          <w:tcPr>
            <w:tcW w:w="2734" w:type="dxa"/>
            <w:tcBorders>
              <w:top w:val="nil"/>
              <w:left w:val="nil"/>
              <w:bottom w:val="single" w:sz="4" w:space="0" w:color="auto"/>
              <w:right w:val="single" w:sz="4" w:space="0" w:color="auto"/>
            </w:tcBorders>
            <w:shd w:val="clear" w:color="auto" w:fill="auto"/>
            <w:noWrap/>
            <w:vAlign w:val="bottom"/>
            <w:hideMark/>
          </w:tcPr>
          <w:p w14:paraId="56EDE8BA" w14:textId="77777777" w:rsidR="00282188" w:rsidRPr="00541320" w:rsidRDefault="00282188" w:rsidP="00282188">
            <w:pPr>
              <w:widowControl/>
              <w:suppressAutoHyphens w:val="0"/>
              <w:rPr>
                <w:rFonts w:eastAsia="Times New Roman"/>
                <w:kern w:val="0"/>
                <w:sz w:val="22"/>
                <w:szCs w:val="22"/>
                <w:lang w:eastAsia="hr-HR"/>
              </w:rPr>
            </w:pPr>
            <w:r w:rsidRPr="00541320">
              <w:rPr>
                <w:rFonts w:eastAsia="Times New Roman"/>
                <w:kern w:val="0"/>
                <w:sz w:val="22"/>
                <w:szCs w:val="22"/>
                <w:lang w:eastAsia="hr-HR"/>
              </w:rPr>
              <w:t>Pomoći</w:t>
            </w:r>
          </w:p>
        </w:tc>
        <w:tc>
          <w:tcPr>
            <w:tcW w:w="1382" w:type="dxa"/>
            <w:tcBorders>
              <w:top w:val="nil"/>
              <w:left w:val="nil"/>
              <w:bottom w:val="single" w:sz="4" w:space="0" w:color="auto"/>
              <w:right w:val="single" w:sz="4" w:space="0" w:color="auto"/>
            </w:tcBorders>
            <w:shd w:val="clear" w:color="auto" w:fill="auto"/>
            <w:noWrap/>
            <w:vAlign w:val="bottom"/>
            <w:hideMark/>
          </w:tcPr>
          <w:p w14:paraId="00060EC0" w14:textId="77777777" w:rsidR="00282188" w:rsidRPr="00541320" w:rsidRDefault="00282188" w:rsidP="00282188">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440.102,06</w:t>
            </w:r>
          </w:p>
        </w:tc>
        <w:tc>
          <w:tcPr>
            <w:tcW w:w="1206" w:type="dxa"/>
            <w:tcBorders>
              <w:top w:val="nil"/>
              <w:left w:val="nil"/>
              <w:bottom w:val="single" w:sz="4" w:space="0" w:color="auto"/>
              <w:right w:val="single" w:sz="4" w:space="0" w:color="auto"/>
            </w:tcBorders>
            <w:shd w:val="clear" w:color="auto" w:fill="auto"/>
            <w:noWrap/>
            <w:vAlign w:val="bottom"/>
            <w:hideMark/>
          </w:tcPr>
          <w:p w14:paraId="037093CD" w14:textId="77777777" w:rsidR="00282188" w:rsidRPr="00541320" w:rsidRDefault="00282188" w:rsidP="00282188">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5.190,20</w:t>
            </w:r>
          </w:p>
        </w:tc>
        <w:tc>
          <w:tcPr>
            <w:tcW w:w="992" w:type="dxa"/>
            <w:tcBorders>
              <w:top w:val="nil"/>
              <w:left w:val="nil"/>
              <w:bottom w:val="single" w:sz="4" w:space="0" w:color="auto"/>
              <w:right w:val="single" w:sz="4" w:space="0" w:color="auto"/>
            </w:tcBorders>
            <w:shd w:val="clear" w:color="auto" w:fill="auto"/>
            <w:noWrap/>
            <w:vAlign w:val="bottom"/>
            <w:hideMark/>
          </w:tcPr>
          <w:p w14:paraId="10E2CDDC" w14:textId="77777777" w:rsidR="00282188" w:rsidRPr="00541320" w:rsidRDefault="00282188" w:rsidP="00282188">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 </w:t>
            </w:r>
          </w:p>
        </w:tc>
        <w:tc>
          <w:tcPr>
            <w:tcW w:w="1019" w:type="dxa"/>
            <w:tcBorders>
              <w:top w:val="nil"/>
              <w:left w:val="nil"/>
              <w:bottom w:val="single" w:sz="4" w:space="0" w:color="auto"/>
              <w:right w:val="single" w:sz="4" w:space="0" w:color="auto"/>
            </w:tcBorders>
            <w:shd w:val="clear" w:color="auto" w:fill="auto"/>
            <w:noWrap/>
            <w:vAlign w:val="bottom"/>
            <w:hideMark/>
          </w:tcPr>
          <w:p w14:paraId="674E5488" w14:textId="77777777" w:rsidR="00282188" w:rsidRPr="00541320" w:rsidRDefault="00282188" w:rsidP="00282188">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 </w:t>
            </w:r>
          </w:p>
        </w:tc>
        <w:tc>
          <w:tcPr>
            <w:tcW w:w="1481" w:type="dxa"/>
            <w:tcBorders>
              <w:top w:val="nil"/>
              <w:left w:val="nil"/>
              <w:bottom w:val="single" w:sz="4" w:space="0" w:color="auto"/>
              <w:right w:val="single" w:sz="4" w:space="0" w:color="auto"/>
            </w:tcBorders>
            <w:shd w:val="clear" w:color="auto" w:fill="auto"/>
            <w:vAlign w:val="bottom"/>
            <w:hideMark/>
          </w:tcPr>
          <w:p w14:paraId="029C77FC" w14:textId="77777777" w:rsidR="00282188" w:rsidRPr="00541320" w:rsidRDefault="00282188" w:rsidP="00282188">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445.292,26</w:t>
            </w:r>
          </w:p>
        </w:tc>
      </w:tr>
      <w:tr w:rsidR="00282188" w:rsidRPr="00541320" w14:paraId="3B67C751" w14:textId="77777777" w:rsidTr="00282188">
        <w:trPr>
          <w:trHeight w:val="293"/>
          <w:jc w:val="center"/>
        </w:trPr>
        <w:tc>
          <w:tcPr>
            <w:tcW w:w="795" w:type="dxa"/>
            <w:tcBorders>
              <w:top w:val="nil"/>
              <w:left w:val="single" w:sz="4" w:space="0" w:color="auto"/>
              <w:bottom w:val="single" w:sz="4" w:space="0" w:color="auto"/>
              <w:right w:val="single" w:sz="4" w:space="0" w:color="auto"/>
            </w:tcBorders>
            <w:shd w:val="clear" w:color="auto" w:fill="auto"/>
            <w:noWrap/>
            <w:vAlign w:val="bottom"/>
            <w:hideMark/>
          </w:tcPr>
          <w:p w14:paraId="5215151F" w14:textId="77777777" w:rsidR="00282188" w:rsidRPr="00541320" w:rsidRDefault="00282188" w:rsidP="00282188">
            <w:pPr>
              <w:widowControl/>
              <w:suppressAutoHyphens w:val="0"/>
              <w:rPr>
                <w:rFonts w:eastAsia="Times New Roman"/>
                <w:kern w:val="0"/>
                <w:sz w:val="22"/>
                <w:szCs w:val="22"/>
                <w:lang w:eastAsia="hr-HR"/>
              </w:rPr>
            </w:pPr>
            <w:r w:rsidRPr="00541320">
              <w:rPr>
                <w:rFonts w:eastAsia="Times New Roman"/>
                <w:kern w:val="0"/>
                <w:sz w:val="22"/>
                <w:szCs w:val="22"/>
                <w:lang w:eastAsia="hr-HR"/>
              </w:rPr>
              <w:t>64</w:t>
            </w:r>
          </w:p>
        </w:tc>
        <w:tc>
          <w:tcPr>
            <w:tcW w:w="2734" w:type="dxa"/>
            <w:tcBorders>
              <w:top w:val="nil"/>
              <w:left w:val="nil"/>
              <w:bottom w:val="single" w:sz="4" w:space="0" w:color="auto"/>
              <w:right w:val="single" w:sz="4" w:space="0" w:color="auto"/>
            </w:tcBorders>
            <w:shd w:val="clear" w:color="auto" w:fill="auto"/>
            <w:noWrap/>
            <w:vAlign w:val="bottom"/>
            <w:hideMark/>
          </w:tcPr>
          <w:p w14:paraId="0DD836E2" w14:textId="77777777" w:rsidR="00282188" w:rsidRPr="00541320" w:rsidRDefault="00282188" w:rsidP="00282188">
            <w:pPr>
              <w:widowControl/>
              <w:suppressAutoHyphens w:val="0"/>
              <w:rPr>
                <w:rFonts w:eastAsia="Times New Roman"/>
                <w:kern w:val="0"/>
                <w:sz w:val="22"/>
                <w:szCs w:val="22"/>
                <w:lang w:eastAsia="hr-HR"/>
              </w:rPr>
            </w:pPr>
            <w:r w:rsidRPr="00541320">
              <w:rPr>
                <w:rFonts w:eastAsia="Times New Roman"/>
                <w:kern w:val="0"/>
                <w:sz w:val="22"/>
                <w:szCs w:val="22"/>
                <w:lang w:eastAsia="hr-HR"/>
              </w:rPr>
              <w:t>Prihodi od imovine</w:t>
            </w:r>
          </w:p>
        </w:tc>
        <w:tc>
          <w:tcPr>
            <w:tcW w:w="1382" w:type="dxa"/>
            <w:tcBorders>
              <w:top w:val="nil"/>
              <w:left w:val="nil"/>
              <w:bottom w:val="single" w:sz="4" w:space="0" w:color="auto"/>
              <w:right w:val="single" w:sz="4" w:space="0" w:color="auto"/>
            </w:tcBorders>
            <w:shd w:val="clear" w:color="auto" w:fill="auto"/>
            <w:noWrap/>
            <w:vAlign w:val="bottom"/>
            <w:hideMark/>
          </w:tcPr>
          <w:p w14:paraId="3ABE2FCE" w14:textId="77777777" w:rsidR="00282188" w:rsidRPr="00541320" w:rsidRDefault="00282188" w:rsidP="00282188">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290.597,17</w:t>
            </w:r>
          </w:p>
        </w:tc>
        <w:tc>
          <w:tcPr>
            <w:tcW w:w="1206" w:type="dxa"/>
            <w:tcBorders>
              <w:top w:val="nil"/>
              <w:left w:val="nil"/>
              <w:bottom w:val="single" w:sz="4" w:space="0" w:color="auto"/>
              <w:right w:val="single" w:sz="4" w:space="0" w:color="auto"/>
            </w:tcBorders>
            <w:shd w:val="clear" w:color="auto" w:fill="auto"/>
            <w:noWrap/>
            <w:vAlign w:val="bottom"/>
            <w:hideMark/>
          </w:tcPr>
          <w:p w14:paraId="2D3CB20D" w14:textId="77777777" w:rsidR="00282188" w:rsidRPr="00541320" w:rsidRDefault="00282188" w:rsidP="00282188">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 </w:t>
            </w:r>
          </w:p>
        </w:tc>
        <w:tc>
          <w:tcPr>
            <w:tcW w:w="992" w:type="dxa"/>
            <w:tcBorders>
              <w:top w:val="nil"/>
              <w:left w:val="nil"/>
              <w:bottom w:val="single" w:sz="4" w:space="0" w:color="auto"/>
              <w:right w:val="single" w:sz="4" w:space="0" w:color="auto"/>
            </w:tcBorders>
            <w:shd w:val="clear" w:color="auto" w:fill="auto"/>
            <w:noWrap/>
            <w:vAlign w:val="bottom"/>
            <w:hideMark/>
          </w:tcPr>
          <w:p w14:paraId="0C8769C1" w14:textId="77777777" w:rsidR="00282188" w:rsidRPr="00541320" w:rsidRDefault="00282188" w:rsidP="00282188">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7.362,60</w:t>
            </w:r>
          </w:p>
        </w:tc>
        <w:tc>
          <w:tcPr>
            <w:tcW w:w="1019" w:type="dxa"/>
            <w:tcBorders>
              <w:top w:val="nil"/>
              <w:left w:val="nil"/>
              <w:bottom w:val="single" w:sz="4" w:space="0" w:color="auto"/>
              <w:right w:val="single" w:sz="4" w:space="0" w:color="auto"/>
            </w:tcBorders>
            <w:shd w:val="clear" w:color="auto" w:fill="auto"/>
            <w:noWrap/>
            <w:vAlign w:val="bottom"/>
            <w:hideMark/>
          </w:tcPr>
          <w:p w14:paraId="4B2038A2" w14:textId="77777777" w:rsidR="00282188" w:rsidRPr="00541320" w:rsidRDefault="00282188" w:rsidP="00282188">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8.880,00</w:t>
            </w:r>
          </w:p>
        </w:tc>
        <w:tc>
          <w:tcPr>
            <w:tcW w:w="1481" w:type="dxa"/>
            <w:tcBorders>
              <w:top w:val="nil"/>
              <w:left w:val="nil"/>
              <w:bottom w:val="single" w:sz="4" w:space="0" w:color="auto"/>
              <w:right w:val="single" w:sz="4" w:space="0" w:color="auto"/>
            </w:tcBorders>
            <w:shd w:val="clear" w:color="auto" w:fill="auto"/>
            <w:vAlign w:val="bottom"/>
            <w:hideMark/>
          </w:tcPr>
          <w:p w14:paraId="08302E2A" w14:textId="77777777" w:rsidR="00282188" w:rsidRPr="00541320" w:rsidRDefault="00282188" w:rsidP="00282188">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306.839,77</w:t>
            </w:r>
          </w:p>
        </w:tc>
      </w:tr>
      <w:tr w:rsidR="00282188" w:rsidRPr="00541320" w14:paraId="207F5C61" w14:textId="77777777" w:rsidTr="00282188">
        <w:trPr>
          <w:trHeight w:val="293"/>
          <w:jc w:val="center"/>
        </w:trPr>
        <w:tc>
          <w:tcPr>
            <w:tcW w:w="795" w:type="dxa"/>
            <w:tcBorders>
              <w:top w:val="nil"/>
              <w:left w:val="single" w:sz="4" w:space="0" w:color="auto"/>
              <w:bottom w:val="single" w:sz="4" w:space="0" w:color="auto"/>
              <w:right w:val="single" w:sz="4" w:space="0" w:color="auto"/>
            </w:tcBorders>
            <w:shd w:val="clear" w:color="auto" w:fill="auto"/>
            <w:noWrap/>
            <w:vAlign w:val="bottom"/>
            <w:hideMark/>
          </w:tcPr>
          <w:p w14:paraId="175641E6" w14:textId="77777777" w:rsidR="00282188" w:rsidRPr="00541320" w:rsidRDefault="00282188" w:rsidP="00282188">
            <w:pPr>
              <w:widowControl/>
              <w:suppressAutoHyphens w:val="0"/>
              <w:rPr>
                <w:rFonts w:eastAsia="Times New Roman"/>
                <w:kern w:val="0"/>
                <w:sz w:val="22"/>
                <w:szCs w:val="22"/>
                <w:lang w:eastAsia="hr-HR"/>
              </w:rPr>
            </w:pPr>
            <w:r w:rsidRPr="00541320">
              <w:rPr>
                <w:rFonts w:eastAsia="Times New Roman"/>
                <w:kern w:val="0"/>
                <w:sz w:val="22"/>
                <w:szCs w:val="22"/>
                <w:lang w:eastAsia="hr-HR"/>
              </w:rPr>
              <w:t>65</w:t>
            </w:r>
          </w:p>
        </w:tc>
        <w:tc>
          <w:tcPr>
            <w:tcW w:w="2734" w:type="dxa"/>
            <w:tcBorders>
              <w:top w:val="nil"/>
              <w:left w:val="nil"/>
              <w:bottom w:val="single" w:sz="4" w:space="0" w:color="auto"/>
              <w:right w:val="single" w:sz="4" w:space="0" w:color="auto"/>
            </w:tcBorders>
            <w:shd w:val="clear" w:color="auto" w:fill="auto"/>
            <w:noWrap/>
            <w:vAlign w:val="bottom"/>
            <w:hideMark/>
          </w:tcPr>
          <w:p w14:paraId="632AD55E" w14:textId="77777777" w:rsidR="00282188" w:rsidRPr="00541320" w:rsidRDefault="00282188" w:rsidP="00282188">
            <w:pPr>
              <w:widowControl/>
              <w:suppressAutoHyphens w:val="0"/>
              <w:rPr>
                <w:rFonts w:eastAsia="Times New Roman"/>
                <w:kern w:val="0"/>
                <w:sz w:val="22"/>
                <w:szCs w:val="22"/>
                <w:lang w:eastAsia="hr-HR"/>
              </w:rPr>
            </w:pPr>
            <w:r w:rsidRPr="00541320">
              <w:rPr>
                <w:rFonts w:eastAsia="Times New Roman"/>
                <w:kern w:val="0"/>
                <w:sz w:val="22"/>
                <w:szCs w:val="22"/>
                <w:lang w:eastAsia="hr-HR"/>
              </w:rPr>
              <w:t>Prihodi od upravnih i administrativnih pristojbi i naknada</w:t>
            </w:r>
          </w:p>
        </w:tc>
        <w:tc>
          <w:tcPr>
            <w:tcW w:w="1382" w:type="dxa"/>
            <w:tcBorders>
              <w:top w:val="nil"/>
              <w:left w:val="nil"/>
              <w:bottom w:val="single" w:sz="4" w:space="0" w:color="auto"/>
              <w:right w:val="single" w:sz="4" w:space="0" w:color="auto"/>
            </w:tcBorders>
            <w:shd w:val="clear" w:color="auto" w:fill="auto"/>
            <w:noWrap/>
            <w:vAlign w:val="bottom"/>
            <w:hideMark/>
          </w:tcPr>
          <w:p w14:paraId="7D48558E" w14:textId="77777777" w:rsidR="00282188" w:rsidRPr="00541320" w:rsidRDefault="00282188" w:rsidP="00282188">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1.397.624,63</w:t>
            </w:r>
          </w:p>
        </w:tc>
        <w:tc>
          <w:tcPr>
            <w:tcW w:w="1206" w:type="dxa"/>
            <w:tcBorders>
              <w:top w:val="nil"/>
              <w:left w:val="nil"/>
              <w:bottom w:val="single" w:sz="4" w:space="0" w:color="auto"/>
              <w:right w:val="single" w:sz="4" w:space="0" w:color="auto"/>
            </w:tcBorders>
            <w:shd w:val="clear" w:color="auto" w:fill="auto"/>
            <w:noWrap/>
            <w:vAlign w:val="bottom"/>
            <w:hideMark/>
          </w:tcPr>
          <w:p w14:paraId="5B0723B1" w14:textId="77777777" w:rsidR="00282188" w:rsidRPr="00541320" w:rsidRDefault="00282188" w:rsidP="00282188">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433.353,11</w:t>
            </w:r>
          </w:p>
        </w:tc>
        <w:tc>
          <w:tcPr>
            <w:tcW w:w="992" w:type="dxa"/>
            <w:tcBorders>
              <w:top w:val="nil"/>
              <w:left w:val="nil"/>
              <w:bottom w:val="single" w:sz="4" w:space="0" w:color="auto"/>
              <w:right w:val="single" w:sz="4" w:space="0" w:color="auto"/>
            </w:tcBorders>
            <w:shd w:val="clear" w:color="auto" w:fill="auto"/>
            <w:noWrap/>
            <w:vAlign w:val="bottom"/>
            <w:hideMark/>
          </w:tcPr>
          <w:p w14:paraId="3BF127ED" w14:textId="77777777" w:rsidR="00282188" w:rsidRPr="00541320" w:rsidRDefault="00282188" w:rsidP="00282188">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 </w:t>
            </w:r>
          </w:p>
        </w:tc>
        <w:tc>
          <w:tcPr>
            <w:tcW w:w="1019" w:type="dxa"/>
            <w:tcBorders>
              <w:top w:val="nil"/>
              <w:left w:val="nil"/>
              <w:bottom w:val="single" w:sz="4" w:space="0" w:color="auto"/>
              <w:right w:val="single" w:sz="4" w:space="0" w:color="auto"/>
            </w:tcBorders>
            <w:shd w:val="clear" w:color="auto" w:fill="auto"/>
            <w:noWrap/>
            <w:vAlign w:val="bottom"/>
            <w:hideMark/>
          </w:tcPr>
          <w:p w14:paraId="59ADF3A6" w14:textId="77777777" w:rsidR="00282188" w:rsidRPr="00541320" w:rsidRDefault="00282188" w:rsidP="00282188">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 </w:t>
            </w:r>
          </w:p>
        </w:tc>
        <w:tc>
          <w:tcPr>
            <w:tcW w:w="1481" w:type="dxa"/>
            <w:tcBorders>
              <w:top w:val="nil"/>
              <w:left w:val="nil"/>
              <w:bottom w:val="single" w:sz="4" w:space="0" w:color="auto"/>
              <w:right w:val="single" w:sz="4" w:space="0" w:color="auto"/>
            </w:tcBorders>
            <w:shd w:val="clear" w:color="auto" w:fill="auto"/>
            <w:vAlign w:val="bottom"/>
            <w:hideMark/>
          </w:tcPr>
          <w:p w14:paraId="33B421BF" w14:textId="77777777" w:rsidR="00282188" w:rsidRPr="00541320" w:rsidRDefault="00282188" w:rsidP="00282188">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1.830.977,74</w:t>
            </w:r>
          </w:p>
        </w:tc>
      </w:tr>
      <w:tr w:rsidR="00282188" w:rsidRPr="00541320" w14:paraId="5D242805" w14:textId="77777777" w:rsidTr="00282188">
        <w:trPr>
          <w:trHeight w:val="293"/>
          <w:jc w:val="center"/>
        </w:trPr>
        <w:tc>
          <w:tcPr>
            <w:tcW w:w="795" w:type="dxa"/>
            <w:tcBorders>
              <w:top w:val="nil"/>
              <w:left w:val="single" w:sz="4" w:space="0" w:color="auto"/>
              <w:bottom w:val="single" w:sz="4" w:space="0" w:color="auto"/>
              <w:right w:val="single" w:sz="4" w:space="0" w:color="auto"/>
            </w:tcBorders>
            <w:shd w:val="clear" w:color="auto" w:fill="auto"/>
            <w:noWrap/>
            <w:vAlign w:val="bottom"/>
            <w:hideMark/>
          </w:tcPr>
          <w:p w14:paraId="5107B8DC" w14:textId="77777777" w:rsidR="00282188" w:rsidRPr="00541320" w:rsidRDefault="00282188" w:rsidP="00282188">
            <w:pPr>
              <w:widowControl/>
              <w:suppressAutoHyphens w:val="0"/>
              <w:rPr>
                <w:rFonts w:eastAsia="Times New Roman"/>
                <w:kern w:val="0"/>
                <w:sz w:val="22"/>
                <w:szCs w:val="22"/>
                <w:lang w:eastAsia="hr-HR"/>
              </w:rPr>
            </w:pPr>
            <w:r w:rsidRPr="00541320">
              <w:rPr>
                <w:rFonts w:eastAsia="Times New Roman"/>
                <w:kern w:val="0"/>
                <w:sz w:val="22"/>
                <w:szCs w:val="22"/>
                <w:lang w:eastAsia="hr-HR"/>
              </w:rPr>
              <w:t>661</w:t>
            </w:r>
          </w:p>
        </w:tc>
        <w:tc>
          <w:tcPr>
            <w:tcW w:w="2734" w:type="dxa"/>
            <w:tcBorders>
              <w:top w:val="nil"/>
              <w:left w:val="nil"/>
              <w:bottom w:val="single" w:sz="4" w:space="0" w:color="auto"/>
              <w:right w:val="single" w:sz="4" w:space="0" w:color="auto"/>
            </w:tcBorders>
            <w:shd w:val="clear" w:color="auto" w:fill="auto"/>
            <w:noWrap/>
            <w:vAlign w:val="bottom"/>
            <w:hideMark/>
          </w:tcPr>
          <w:p w14:paraId="304BBA49" w14:textId="77777777" w:rsidR="00282188" w:rsidRPr="00541320" w:rsidRDefault="00282188" w:rsidP="00282188">
            <w:pPr>
              <w:widowControl/>
              <w:suppressAutoHyphens w:val="0"/>
              <w:rPr>
                <w:rFonts w:eastAsia="Times New Roman"/>
                <w:kern w:val="0"/>
                <w:sz w:val="22"/>
                <w:szCs w:val="22"/>
                <w:lang w:eastAsia="hr-HR"/>
              </w:rPr>
            </w:pPr>
            <w:r w:rsidRPr="00541320">
              <w:rPr>
                <w:rFonts w:eastAsia="Times New Roman"/>
                <w:kern w:val="0"/>
                <w:sz w:val="22"/>
                <w:szCs w:val="22"/>
                <w:lang w:eastAsia="hr-HR"/>
              </w:rPr>
              <w:t>Prihodi od prodaje</w:t>
            </w:r>
          </w:p>
        </w:tc>
        <w:tc>
          <w:tcPr>
            <w:tcW w:w="1382" w:type="dxa"/>
            <w:tcBorders>
              <w:top w:val="nil"/>
              <w:left w:val="nil"/>
              <w:bottom w:val="single" w:sz="4" w:space="0" w:color="auto"/>
              <w:right w:val="single" w:sz="4" w:space="0" w:color="auto"/>
            </w:tcBorders>
            <w:shd w:val="clear" w:color="auto" w:fill="auto"/>
            <w:noWrap/>
            <w:vAlign w:val="bottom"/>
            <w:hideMark/>
          </w:tcPr>
          <w:p w14:paraId="643642F5" w14:textId="77777777" w:rsidR="00282188" w:rsidRPr="00541320" w:rsidRDefault="00282188" w:rsidP="00282188">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42.069,01</w:t>
            </w:r>
          </w:p>
        </w:tc>
        <w:tc>
          <w:tcPr>
            <w:tcW w:w="1206" w:type="dxa"/>
            <w:tcBorders>
              <w:top w:val="nil"/>
              <w:left w:val="nil"/>
              <w:bottom w:val="single" w:sz="4" w:space="0" w:color="auto"/>
              <w:right w:val="single" w:sz="4" w:space="0" w:color="auto"/>
            </w:tcBorders>
            <w:shd w:val="clear" w:color="auto" w:fill="auto"/>
            <w:noWrap/>
            <w:vAlign w:val="bottom"/>
            <w:hideMark/>
          </w:tcPr>
          <w:p w14:paraId="10B392F0" w14:textId="77777777" w:rsidR="00282188" w:rsidRPr="00541320" w:rsidRDefault="00282188" w:rsidP="00282188">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100.857,10</w:t>
            </w:r>
          </w:p>
        </w:tc>
        <w:tc>
          <w:tcPr>
            <w:tcW w:w="992" w:type="dxa"/>
            <w:tcBorders>
              <w:top w:val="nil"/>
              <w:left w:val="nil"/>
              <w:bottom w:val="single" w:sz="4" w:space="0" w:color="auto"/>
              <w:right w:val="single" w:sz="4" w:space="0" w:color="auto"/>
            </w:tcBorders>
            <w:shd w:val="clear" w:color="auto" w:fill="auto"/>
            <w:noWrap/>
            <w:vAlign w:val="bottom"/>
            <w:hideMark/>
          </w:tcPr>
          <w:p w14:paraId="5418C42C" w14:textId="77777777" w:rsidR="00282188" w:rsidRPr="00541320" w:rsidRDefault="00282188" w:rsidP="00282188">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 </w:t>
            </w:r>
          </w:p>
        </w:tc>
        <w:tc>
          <w:tcPr>
            <w:tcW w:w="1019" w:type="dxa"/>
            <w:tcBorders>
              <w:top w:val="nil"/>
              <w:left w:val="nil"/>
              <w:bottom w:val="single" w:sz="4" w:space="0" w:color="auto"/>
              <w:right w:val="single" w:sz="4" w:space="0" w:color="auto"/>
            </w:tcBorders>
            <w:shd w:val="clear" w:color="auto" w:fill="auto"/>
            <w:noWrap/>
            <w:vAlign w:val="bottom"/>
            <w:hideMark/>
          </w:tcPr>
          <w:p w14:paraId="626187B7" w14:textId="77777777" w:rsidR="00282188" w:rsidRPr="00541320" w:rsidRDefault="00282188" w:rsidP="00282188">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 </w:t>
            </w:r>
          </w:p>
        </w:tc>
        <w:tc>
          <w:tcPr>
            <w:tcW w:w="1481" w:type="dxa"/>
            <w:tcBorders>
              <w:top w:val="nil"/>
              <w:left w:val="nil"/>
              <w:bottom w:val="single" w:sz="4" w:space="0" w:color="auto"/>
              <w:right w:val="single" w:sz="4" w:space="0" w:color="auto"/>
            </w:tcBorders>
            <w:shd w:val="clear" w:color="auto" w:fill="auto"/>
            <w:vAlign w:val="bottom"/>
            <w:hideMark/>
          </w:tcPr>
          <w:p w14:paraId="6F7E58DE" w14:textId="77777777" w:rsidR="00282188" w:rsidRPr="00541320" w:rsidRDefault="00282188" w:rsidP="00282188">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142.926,11</w:t>
            </w:r>
          </w:p>
        </w:tc>
      </w:tr>
      <w:tr w:rsidR="00282188" w:rsidRPr="00541320" w14:paraId="7FD212D5" w14:textId="77777777" w:rsidTr="00282188">
        <w:trPr>
          <w:trHeight w:val="293"/>
          <w:jc w:val="center"/>
        </w:trPr>
        <w:tc>
          <w:tcPr>
            <w:tcW w:w="795" w:type="dxa"/>
            <w:tcBorders>
              <w:top w:val="nil"/>
              <w:left w:val="single" w:sz="4" w:space="0" w:color="auto"/>
              <w:bottom w:val="single" w:sz="4" w:space="0" w:color="auto"/>
              <w:right w:val="single" w:sz="4" w:space="0" w:color="auto"/>
            </w:tcBorders>
            <w:shd w:val="clear" w:color="auto" w:fill="auto"/>
            <w:noWrap/>
            <w:vAlign w:val="bottom"/>
            <w:hideMark/>
          </w:tcPr>
          <w:p w14:paraId="4F202CE5" w14:textId="77777777" w:rsidR="00282188" w:rsidRPr="00541320" w:rsidRDefault="00282188" w:rsidP="00282188">
            <w:pPr>
              <w:widowControl/>
              <w:suppressAutoHyphens w:val="0"/>
              <w:rPr>
                <w:rFonts w:eastAsia="Times New Roman"/>
                <w:kern w:val="0"/>
                <w:sz w:val="22"/>
                <w:szCs w:val="22"/>
                <w:lang w:eastAsia="hr-HR"/>
              </w:rPr>
            </w:pPr>
            <w:r w:rsidRPr="00541320">
              <w:rPr>
                <w:rFonts w:eastAsia="Times New Roman"/>
                <w:kern w:val="0"/>
                <w:sz w:val="22"/>
                <w:szCs w:val="22"/>
                <w:lang w:eastAsia="hr-HR"/>
              </w:rPr>
              <w:t>663</w:t>
            </w:r>
          </w:p>
        </w:tc>
        <w:tc>
          <w:tcPr>
            <w:tcW w:w="2734" w:type="dxa"/>
            <w:tcBorders>
              <w:top w:val="nil"/>
              <w:left w:val="nil"/>
              <w:bottom w:val="single" w:sz="4" w:space="0" w:color="auto"/>
              <w:right w:val="single" w:sz="4" w:space="0" w:color="auto"/>
            </w:tcBorders>
            <w:shd w:val="clear" w:color="auto" w:fill="auto"/>
            <w:noWrap/>
            <w:vAlign w:val="bottom"/>
            <w:hideMark/>
          </w:tcPr>
          <w:p w14:paraId="2067284E" w14:textId="77777777" w:rsidR="00282188" w:rsidRPr="00541320" w:rsidRDefault="00282188" w:rsidP="00282188">
            <w:pPr>
              <w:widowControl/>
              <w:suppressAutoHyphens w:val="0"/>
              <w:rPr>
                <w:rFonts w:eastAsia="Times New Roman"/>
                <w:kern w:val="0"/>
                <w:sz w:val="22"/>
                <w:szCs w:val="22"/>
                <w:lang w:eastAsia="hr-HR"/>
              </w:rPr>
            </w:pPr>
            <w:r w:rsidRPr="00541320">
              <w:rPr>
                <w:rFonts w:eastAsia="Times New Roman"/>
                <w:kern w:val="0"/>
                <w:sz w:val="22"/>
                <w:szCs w:val="22"/>
                <w:lang w:eastAsia="hr-HR"/>
              </w:rPr>
              <w:t>Donacije</w:t>
            </w:r>
          </w:p>
        </w:tc>
        <w:tc>
          <w:tcPr>
            <w:tcW w:w="1382" w:type="dxa"/>
            <w:tcBorders>
              <w:top w:val="nil"/>
              <w:left w:val="nil"/>
              <w:bottom w:val="single" w:sz="4" w:space="0" w:color="auto"/>
              <w:right w:val="single" w:sz="4" w:space="0" w:color="auto"/>
            </w:tcBorders>
            <w:shd w:val="clear" w:color="auto" w:fill="auto"/>
            <w:noWrap/>
            <w:vAlign w:val="bottom"/>
            <w:hideMark/>
          </w:tcPr>
          <w:p w14:paraId="30820D61" w14:textId="77777777" w:rsidR="00282188" w:rsidRPr="00541320" w:rsidRDefault="00282188" w:rsidP="00282188">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17.366,76</w:t>
            </w:r>
          </w:p>
        </w:tc>
        <w:tc>
          <w:tcPr>
            <w:tcW w:w="1206" w:type="dxa"/>
            <w:tcBorders>
              <w:top w:val="nil"/>
              <w:left w:val="nil"/>
              <w:bottom w:val="single" w:sz="4" w:space="0" w:color="auto"/>
              <w:right w:val="single" w:sz="4" w:space="0" w:color="auto"/>
            </w:tcBorders>
            <w:shd w:val="clear" w:color="auto" w:fill="auto"/>
            <w:noWrap/>
            <w:vAlign w:val="bottom"/>
            <w:hideMark/>
          </w:tcPr>
          <w:p w14:paraId="0848224D" w14:textId="77777777" w:rsidR="00282188" w:rsidRPr="00541320" w:rsidRDefault="00282188" w:rsidP="00282188">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4.600,00</w:t>
            </w:r>
          </w:p>
        </w:tc>
        <w:tc>
          <w:tcPr>
            <w:tcW w:w="992" w:type="dxa"/>
            <w:tcBorders>
              <w:top w:val="nil"/>
              <w:left w:val="nil"/>
              <w:bottom w:val="single" w:sz="4" w:space="0" w:color="auto"/>
              <w:right w:val="single" w:sz="4" w:space="0" w:color="auto"/>
            </w:tcBorders>
            <w:shd w:val="clear" w:color="auto" w:fill="auto"/>
            <w:noWrap/>
            <w:vAlign w:val="bottom"/>
            <w:hideMark/>
          </w:tcPr>
          <w:p w14:paraId="52589234" w14:textId="77777777" w:rsidR="00282188" w:rsidRPr="00541320" w:rsidRDefault="00282188" w:rsidP="00282188">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 </w:t>
            </w:r>
          </w:p>
        </w:tc>
        <w:tc>
          <w:tcPr>
            <w:tcW w:w="1019" w:type="dxa"/>
            <w:tcBorders>
              <w:top w:val="nil"/>
              <w:left w:val="nil"/>
              <w:bottom w:val="single" w:sz="4" w:space="0" w:color="auto"/>
              <w:right w:val="single" w:sz="4" w:space="0" w:color="auto"/>
            </w:tcBorders>
            <w:shd w:val="clear" w:color="auto" w:fill="auto"/>
            <w:noWrap/>
            <w:vAlign w:val="bottom"/>
            <w:hideMark/>
          </w:tcPr>
          <w:p w14:paraId="7BBF68D1" w14:textId="77777777" w:rsidR="00282188" w:rsidRPr="00541320" w:rsidRDefault="00282188" w:rsidP="00282188">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 </w:t>
            </w:r>
          </w:p>
        </w:tc>
        <w:tc>
          <w:tcPr>
            <w:tcW w:w="1481" w:type="dxa"/>
            <w:tcBorders>
              <w:top w:val="nil"/>
              <w:left w:val="nil"/>
              <w:bottom w:val="single" w:sz="4" w:space="0" w:color="auto"/>
              <w:right w:val="single" w:sz="4" w:space="0" w:color="auto"/>
            </w:tcBorders>
            <w:shd w:val="clear" w:color="auto" w:fill="auto"/>
            <w:vAlign w:val="bottom"/>
            <w:hideMark/>
          </w:tcPr>
          <w:p w14:paraId="1F7C54E8" w14:textId="77777777" w:rsidR="00282188" w:rsidRPr="00541320" w:rsidRDefault="00282188" w:rsidP="00282188">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21.966,76</w:t>
            </w:r>
          </w:p>
        </w:tc>
      </w:tr>
      <w:tr w:rsidR="00282188" w:rsidRPr="00541320" w14:paraId="67D3D7CC" w14:textId="77777777" w:rsidTr="00282188">
        <w:trPr>
          <w:trHeight w:val="293"/>
          <w:jc w:val="center"/>
        </w:trPr>
        <w:tc>
          <w:tcPr>
            <w:tcW w:w="795" w:type="dxa"/>
            <w:tcBorders>
              <w:top w:val="nil"/>
              <w:left w:val="single" w:sz="4" w:space="0" w:color="auto"/>
              <w:bottom w:val="single" w:sz="4" w:space="0" w:color="auto"/>
              <w:right w:val="single" w:sz="4" w:space="0" w:color="auto"/>
            </w:tcBorders>
            <w:shd w:val="clear" w:color="auto" w:fill="auto"/>
            <w:noWrap/>
            <w:vAlign w:val="bottom"/>
            <w:hideMark/>
          </w:tcPr>
          <w:p w14:paraId="39296B51" w14:textId="77777777" w:rsidR="00282188" w:rsidRPr="00541320" w:rsidRDefault="00282188" w:rsidP="00282188">
            <w:pPr>
              <w:widowControl/>
              <w:suppressAutoHyphens w:val="0"/>
              <w:rPr>
                <w:rFonts w:eastAsia="Times New Roman"/>
                <w:kern w:val="0"/>
                <w:sz w:val="22"/>
                <w:szCs w:val="22"/>
                <w:lang w:eastAsia="hr-HR"/>
              </w:rPr>
            </w:pPr>
            <w:r w:rsidRPr="00541320">
              <w:rPr>
                <w:rFonts w:eastAsia="Times New Roman"/>
                <w:kern w:val="0"/>
                <w:sz w:val="22"/>
                <w:szCs w:val="22"/>
                <w:lang w:eastAsia="hr-HR"/>
              </w:rPr>
              <w:t>68</w:t>
            </w:r>
          </w:p>
        </w:tc>
        <w:tc>
          <w:tcPr>
            <w:tcW w:w="2734" w:type="dxa"/>
            <w:tcBorders>
              <w:top w:val="nil"/>
              <w:left w:val="nil"/>
              <w:bottom w:val="single" w:sz="4" w:space="0" w:color="auto"/>
              <w:right w:val="single" w:sz="4" w:space="0" w:color="auto"/>
            </w:tcBorders>
            <w:shd w:val="clear" w:color="auto" w:fill="auto"/>
            <w:noWrap/>
            <w:vAlign w:val="bottom"/>
            <w:hideMark/>
          </w:tcPr>
          <w:p w14:paraId="0506D8AC" w14:textId="77777777" w:rsidR="00282188" w:rsidRPr="00541320" w:rsidRDefault="00282188" w:rsidP="00282188">
            <w:pPr>
              <w:widowControl/>
              <w:suppressAutoHyphens w:val="0"/>
              <w:rPr>
                <w:rFonts w:eastAsia="Times New Roman"/>
                <w:kern w:val="0"/>
                <w:sz w:val="22"/>
                <w:szCs w:val="22"/>
                <w:lang w:eastAsia="hr-HR"/>
              </w:rPr>
            </w:pPr>
            <w:r w:rsidRPr="00541320">
              <w:rPr>
                <w:rFonts w:eastAsia="Times New Roman"/>
                <w:kern w:val="0"/>
                <w:sz w:val="22"/>
                <w:szCs w:val="22"/>
                <w:lang w:eastAsia="hr-HR"/>
              </w:rPr>
              <w:t>Kazne i ostali prihodi</w:t>
            </w:r>
          </w:p>
        </w:tc>
        <w:tc>
          <w:tcPr>
            <w:tcW w:w="1382" w:type="dxa"/>
            <w:tcBorders>
              <w:top w:val="nil"/>
              <w:left w:val="nil"/>
              <w:bottom w:val="single" w:sz="4" w:space="0" w:color="auto"/>
              <w:right w:val="single" w:sz="4" w:space="0" w:color="auto"/>
            </w:tcBorders>
            <w:shd w:val="clear" w:color="auto" w:fill="auto"/>
            <w:noWrap/>
            <w:vAlign w:val="bottom"/>
            <w:hideMark/>
          </w:tcPr>
          <w:p w14:paraId="72B2F494" w14:textId="77777777" w:rsidR="00282188" w:rsidRPr="00541320" w:rsidRDefault="00282188" w:rsidP="00282188">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65.790,91</w:t>
            </w:r>
          </w:p>
        </w:tc>
        <w:tc>
          <w:tcPr>
            <w:tcW w:w="1206" w:type="dxa"/>
            <w:tcBorders>
              <w:top w:val="nil"/>
              <w:left w:val="nil"/>
              <w:bottom w:val="single" w:sz="4" w:space="0" w:color="auto"/>
              <w:right w:val="single" w:sz="4" w:space="0" w:color="auto"/>
            </w:tcBorders>
            <w:shd w:val="clear" w:color="auto" w:fill="auto"/>
            <w:noWrap/>
            <w:vAlign w:val="bottom"/>
            <w:hideMark/>
          </w:tcPr>
          <w:p w14:paraId="565DD783" w14:textId="77777777" w:rsidR="00282188" w:rsidRPr="00541320" w:rsidRDefault="00282188" w:rsidP="00282188">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 </w:t>
            </w:r>
          </w:p>
        </w:tc>
        <w:tc>
          <w:tcPr>
            <w:tcW w:w="992" w:type="dxa"/>
            <w:tcBorders>
              <w:top w:val="nil"/>
              <w:left w:val="nil"/>
              <w:bottom w:val="single" w:sz="4" w:space="0" w:color="auto"/>
              <w:right w:val="single" w:sz="4" w:space="0" w:color="auto"/>
            </w:tcBorders>
            <w:shd w:val="clear" w:color="auto" w:fill="auto"/>
            <w:noWrap/>
            <w:vAlign w:val="bottom"/>
            <w:hideMark/>
          </w:tcPr>
          <w:p w14:paraId="69219F45" w14:textId="77777777" w:rsidR="00282188" w:rsidRPr="00541320" w:rsidRDefault="00282188" w:rsidP="00282188">
            <w:pPr>
              <w:widowControl/>
              <w:suppressAutoHyphens w:val="0"/>
              <w:jc w:val="center"/>
              <w:rPr>
                <w:rFonts w:eastAsia="Times New Roman"/>
                <w:color w:val="FF0000"/>
                <w:kern w:val="0"/>
                <w:sz w:val="22"/>
                <w:szCs w:val="22"/>
                <w:lang w:eastAsia="hr-HR"/>
              </w:rPr>
            </w:pPr>
            <w:r w:rsidRPr="00541320">
              <w:rPr>
                <w:rFonts w:eastAsia="Times New Roman"/>
                <w:color w:val="FF0000"/>
                <w:kern w:val="0"/>
                <w:sz w:val="22"/>
                <w:szCs w:val="22"/>
                <w:lang w:eastAsia="hr-HR"/>
              </w:rPr>
              <w:t> </w:t>
            </w:r>
          </w:p>
        </w:tc>
        <w:tc>
          <w:tcPr>
            <w:tcW w:w="1019" w:type="dxa"/>
            <w:tcBorders>
              <w:top w:val="nil"/>
              <w:left w:val="nil"/>
              <w:bottom w:val="single" w:sz="4" w:space="0" w:color="auto"/>
              <w:right w:val="single" w:sz="4" w:space="0" w:color="auto"/>
            </w:tcBorders>
            <w:shd w:val="clear" w:color="auto" w:fill="auto"/>
            <w:noWrap/>
            <w:vAlign w:val="bottom"/>
            <w:hideMark/>
          </w:tcPr>
          <w:p w14:paraId="63C9AE56" w14:textId="77777777" w:rsidR="00282188" w:rsidRPr="00541320" w:rsidRDefault="00282188" w:rsidP="00282188">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 </w:t>
            </w:r>
          </w:p>
        </w:tc>
        <w:tc>
          <w:tcPr>
            <w:tcW w:w="1481" w:type="dxa"/>
            <w:tcBorders>
              <w:top w:val="nil"/>
              <w:left w:val="nil"/>
              <w:bottom w:val="single" w:sz="4" w:space="0" w:color="auto"/>
              <w:right w:val="single" w:sz="4" w:space="0" w:color="auto"/>
            </w:tcBorders>
            <w:shd w:val="clear" w:color="auto" w:fill="auto"/>
            <w:vAlign w:val="bottom"/>
            <w:hideMark/>
          </w:tcPr>
          <w:p w14:paraId="5B29A60B" w14:textId="77777777" w:rsidR="00282188" w:rsidRPr="00541320" w:rsidRDefault="00282188" w:rsidP="00282188">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65.790,91</w:t>
            </w:r>
          </w:p>
        </w:tc>
      </w:tr>
    </w:tbl>
    <w:p w14:paraId="6D7D6CEC" w14:textId="77777777" w:rsidR="00282188" w:rsidRPr="00541320" w:rsidRDefault="00282188" w:rsidP="00B11E34">
      <w:pPr>
        <w:jc w:val="both"/>
      </w:pPr>
    </w:p>
    <w:p w14:paraId="63904874" w14:textId="77777777" w:rsidR="00282188" w:rsidRPr="00541320" w:rsidRDefault="00282188" w:rsidP="00B11E34">
      <w:pPr>
        <w:jc w:val="both"/>
        <w:rPr>
          <w:b/>
        </w:rPr>
      </w:pPr>
    </w:p>
    <w:p w14:paraId="01F0BAA3" w14:textId="47361254" w:rsidR="00B11E34" w:rsidRPr="00541320" w:rsidRDefault="00B11E34" w:rsidP="00B11E34">
      <w:pPr>
        <w:jc w:val="both"/>
      </w:pPr>
      <w:r w:rsidRPr="00541320">
        <w:rPr>
          <w:b/>
        </w:rPr>
        <w:lastRenderedPageBreak/>
        <w:t>Prihodi od poreza (</w:t>
      </w:r>
      <w:r w:rsidR="003F6D43" w:rsidRPr="00541320">
        <w:rPr>
          <w:b/>
        </w:rPr>
        <w:t>ŠIFRA</w:t>
      </w:r>
      <w:r w:rsidRPr="00541320">
        <w:rPr>
          <w:b/>
        </w:rPr>
        <w:t xml:space="preserve"> </w:t>
      </w:r>
      <w:r w:rsidR="003F6D43" w:rsidRPr="00541320">
        <w:rPr>
          <w:b/>
        </w:rPr>
        <w:t>61</w:t>
      </w:r>
      <w:r w:rsidRPr="00541320">
        <w:rPr>
          <w:b/>
        </w:rPr>
        <w:t>)</w:t>
      </w:r>
      <w:r w:rsidRPr="00541320">
        <w:t xml:space="preserve"> ostvareni su u iznosu od </w:t>
      </w:r>
      <w:r w:rsidR="00282188" w:rsidRPr="00541320">
        <w:t>8</w:t>
      </w:r>
      <w:r w:rsidR="00B60089" w:rsidRPr="00541320">
        <w:t>.</w:t>
      </w:r>
      <w:r w:rsidR="00282188" w:rsidRPr="00541320">
        <w:t>298</w:t>
      </w:r>
      <w:r w:rsidR="00B60089" w:rsidRPr="00541320">
        <w:t>.</w:t>
      </w:r>
      <w:r w:rsidR="00282188" w:rsidRPr="00541320">
        <w:t>502,73</w:t>
      </w:r>
      <w:r w:rsidR="003F6D43" w:rsidRPr="00541320">
        <w:t xml:space="preserve"> </w:t>
      </w:r>
      <w:r w:rsidR="0022234F" w:rsidRPr="00541320">
        <w:t>eura</w:t>
      </w:r>
      <w:r w:rsidR="00B34E93" w:rsidRPr="00541320">
        <w:t xml:space="preserve"> i odnose se na prihode Općine Matulji</w:t>
      </w:r>
      <w:r w:rsidRPr="00541320">
        <w:t xml:space="preserve"> (</w:t>
      </w:r>
      <w:r w:rsidR="00533DDD" w:rsidRPr="00541320">
        <w:t>+</w:t>
      </w:r>
      <w:r w:rsidR="00282188" w:rsidRPr="00541320">
        <w:t>12,2</w:t>
      </w:r>
      <w:r w:rsidRPr="00541320">
        <w:t>%</w:t>
      </w:r>
      <w:r w:rsidR="00282188" w:rsidRPr="00541320">
        <w:t>)</w:t>
      </w:r>
      <w:r w:rsidRPr="00541320">
        <w:t xml:space="preserve"> u odnosu na isto razdoblje prošle godine, a prema sljedećoj strukturi:</w:t>
      </w:r>
    </w:p>
    <w:p w14:paraId="61A5F2E7" w14:textId="77777777" w:rsidR="00282188" w:rsidRPr="00541320" w:rsidRDefault="00282188" w:rsidP="00282188">
      <w:pPr>
        <w:widowControl/>
        <w:numPr>
          <w:ilvl w:val="0"/>
          <w:numId w:val="25"/>
        </w:numPr>
        <w:suppressAutoHyphens w:val="0"/>
        <w:autoSpaceDE w:val="0"/>
        <w:autoSpaceDN w:val="0"/>
        <w:jc w:val="both"/>
      </w:pPr>
      <w:r w:rsidRPr="00541320">
        <w:rPr>
          <w:u w:val="single"/>
        </w:rPr>
        <w:t>porez i prirez na dohodak (ŠIFRA 611)</w:t>
      </w:r>
      <w:r w:rsidRPr="00541320">
        <w:t xml:space="preserve"> iznosi 7.356.511,40 eura (+13,2%), od čega je ostvareni iznos prihoda od poreza i prireza na dohodak od nesamostalnog rada veći za +25,7%, prihod od poreza i prireza na dohodak od samostalnih djelatnosti veći za +15,6%, prihod od imovine i imovinskih prava povećao se za +15,2%, prihod od poreza na dohodak od kapitala smanjio se -37,7%, prihod od poreza na dohodak po godišnjoj prijavi niži -9,2%. Povrat poreza i prireza na dohodak po godišnjoj prijavi iznosi 619.659,88 eura, dok je u prošloj godini ova stavka iznosila 482.476,24 eura, što je uvećanje od +28,4%. Povećanje prihoda od poreza na dohodak rezultat je povećanja plaća i/ili novog zapošljavanja.</w:t>
      </w:r>
    </w:p>
    <w:p w14:paraId="36647ED4" w14:textId="77777777" w:rsidR="00282188" w:rsidRPr="00541320" w:rsidRDefault="00282188" w:rsidP="00282188">
      <w:pPr>
        <w:widowControl/>
        <w:numPr>
          <w:ilvl w:val="0"/>
          <w:numId w:val="25"/>
        </w:numPr>
        <w:suppressAutoHyphens w:val="0"/>
        <w:autoSpaceDE w:val="0"/>
        <w:autoSpaceDN w:val="0"/>
        <w:jc w:val="both"/>
      </w:pPr>
      <w:r w:rsidRPr="00541320">
        <w:rPr>
          <w:u w:val="single"/>
        </w:rPr>
        <w:t>porez na imovinu (ŠIFRA 613)</w:t>
      </w:r>
      <w:r w:rsidRPr="00541320">
        <w:t xml:space="preserve"> iznosi 886.092,77 eura i viši je za +4% u odnosu na isto razdoblje prethodne godine. Prihod od poreza na kuće za odmor ostvaren je u iznosu od 63.639,55 eura (+97,2%), a povećanje je iz razloga povećanja iznosa poreza na kuće za odmor (s 1,99 eura na 4,00 eura po m</w:t>
      </w:r>
      <w:r w:rsidRPr="00541320">
        <w:rPr>
          <w:vertAlign w:val="superscript"/>
        </w:rPr>
        <w:t>2</w:t>
      </w:r>
      <w:r w:rsidRPr="00541320">
        <w:t>). Porez za korištenje javnih površina iznosi 15.098,77 eura, što je u odnosu na prošlu godinu smanjenje od -17,7% s obzirom na izdana odobrenja za korištenje javnih površina. Porez na promet nekretnina ostvaren je u iznosu od 807.354,45 eura (+0,8%). Porez na promet nekretnina utvrđuje i naplaćuje Porezna uprava te općina nema raspoloživih podataka o mogućoj uplati ovih prihoda, no vidljivo je da je neznatno veća naplata ove vrste poreza.</w:t>
      </w:r>
    </w:p>
    <w:p w14:paraId="48626EF8" w14:textId="77777777" w:rsidR="00282188" w:rsidRPr="00541320" w:rsidRDefault="00282188" w:rsidP="00282188">
      <w:pPr>
        <w:widowControl/>
        <w:numPr>
          <w:ilvl w:val="0"/>
          <w:numId w:val="25"/>
        </w:numPr>
        <w:suppressAutoHyphens w:val="0"/>
        <w:autoSpaceDE w:val="0"/>
        <w:autoSpaceDN w:val="0"/>
        <w:jc w:val="both"/>
        <w:rPr>
          <w:b/>
        </w:rPr>
      </w:pPr>
      <w:r w:rsidRPr="00541320">
        <w:rPr>
          <w:u w:val="single"/>
        </w:rPr>
        <w:t>porez na robu i usluge (ŠIFRA 614)</w:t>
      </w:r>
      <w:r w:rsidRPr="00541320">
        <w:t xml:space="preserve"> iznosi 55.898,56 eura i odnosi se na porez na  potrošnju te porez na tvrtku. Porez na potrošnju bilježi povećanje od +25,3% u odnosu na prošlu godinu, što proizlazi iz veće potrošnje kao i povećanja cijena. Prihodi od poreza na tvrtku ostvareni su u iznosu od 393,62 eura po naplaćenim potraživanjima iz prethodnih godina.</w:t>
      </w:r>
    </w:p>
    <w:p w14:paraId="073E715F" w14:textId="77777777" w:rsidR="0090136E" w:rsidRPr="00541320" w:rsidRDefault="0090136E" w:rsidP="00A84E83">
      <w:pPr>
        <w:widowControl/>
        <w:suppressAutoHyphens w:val="0"/>
        <w:autoSpaceDE w:val="0"/>
        <w:autoSpaceDN w:val="0"/>
        <w:ind w:left="360"/>
        <w:jc w:val="both"/>
        <w:rPr>
          <w:b/>
        </w:rPr>
      </w:pPr>
    </w:p>
    <w:p w14:paraId="5612E094" w14:textId="66401BBC" w:rsidR="00845914" w:rsidRPr="00541320" w:rsidRDefault="00B11E34" w:rsidP="00B11E34">
      <w:pPr>
        <w:jc w:val="both"/>
      </w:pPr>
      <w:r w:rsidRPr="00541320">
        <w:rPr>
          <w:b/>
        </w:rPr>
        <w:t>Pomoći iz inozemstva i od subjekata unutar općeg proračuna (</w:t>
      </w:r>
      <w:r w:rsidR="003F6D43" w:rsidRPr="00541320">
        <w:rPr>
          <w:b/>
        </w:rPr>
        <w:t>ŠIFRA</w:t>
      </w:r>
      <w:r w:rsidRPr="00541320">
        <w:rPr>
          <w:b/>
        </w:rPr>
        <w:t xml:space="preserve"> </w:t>
      </w:r>
      <w:r w:rsidR="001053D8" w:rsidRPr="00541320">
        <w:rPr>
          <w:b/>
        </w:rPr>
        <w:t>63</w:t>
      </w:r>
      <w:r w:rsidRPr="00541320">
        <w:t xml:space="preserve">) ostvareni su u iznosu </w:t>
      </w:r>
      <w:r w:rsidR="00282188" w:rsidRPr="00541320">
        <w:t>445</w:t>
      </w:r>
      <w:r w:rsidR="00186B41" w:rsidRPr="00541320">
        <w:t>.</w:t>
      </w:r>
      <w:r w:rsidR="00282188" w:rsidRPr="00541320">
        <w:t>292,26</w:t>
      </w:r>
      <w:r w:rsidR="00845914" w:rsidRPr="00541320">
        <w:t xml:space="preserve"> </w:t>
      </w:r>
      <w:r w:rsidR="0022234F" w:rsidRPr="00541320">
        <w:t>eura</w:t>
      </w:r>
      <w:r w:rsidR="0017762E" w:rsidRPr="00541320">
        <w:t xml:space="preserve">, što je </w:t>
      </w:r>
      <w:r w:rsidR="00845914" w:rsidRPr="00541320">
        <w:t>smanjenje za -</w:t>
      </w:r>
      <w:r w:rsidR="00282188" w:rsidRPr="00541320">
        <w:t>9,7</w:t>
      </w:r>
      <w:r w:rsidRPr="00541320">
        <w:t>% u odnosu na isto razdoblje prethodne godine</w:t>
      </w:r>
      <w:r w:rsidR="00B34E93" w:rsidRPr="00541320">
        <w:t>, od toga se 4</w:t>
      </w:r>
      <w:r w:rsidR="00282188" w:rsidRPr="00541320">
        <w:t>40</w:t>
      </w:r>
      <w:r w:rsidR="00B34E93" w:rsidRPr="00541320">
        <w:t>.</w:t>
      </w:r>
      <w:r w:rsidR="00282188" w:rsidRPr="00541320">
        <w:t>102</w:t>
      </w:r>
      <w:r w:rsidR="00B34E93" w:rsidRPr="00541320">
        <w:t>,</w:t>
      </w:r>
      <w:r w:rsidR="00282188" w:rsidRPr="00541320">
        <w:t>06</w:t>
      </w:r>
      <w:r w:rsidR="00B34E93" w:rsidRPr="00541320">
        <w:t xml:space="preserve"> eura odnosi na Općinu Matulji, a 5.</w:t>
      </w:r>
      <w:r w:rsidR="00282188" w:rsidRPr="00541320">
        <w:t>190,20</w:t>
      </w:r>
      <w:r w:rsidR="00B34E93" w:rsidRPr="00541320">
        <w:t xml:space="preserve"> eura na prihode proračunskog korisnika Dječji vrtić Matulji.</w:t>
      </w:r>
    </w:p>
    <w:p w14:paraId="334A28A0" w14:textId="0B1634BE" w:rsidR="00B34E93" w:rsidRPr="00541320" w:rsidRDefault="00B34E93" w:rsidP="00B11E34">
      <w:pPr>
        <w:jc w:val="both"/>
      </w:pPr>
      <w:r w:rsidRPr="00541320">
        <w:t>Na Općinu Matulji odnose se:</w:t>
      </w:r>
    </w:p>
    <w:p w14:paraId="5C2DB864" w14:textId="77777777" w:rsidR="00282188" w:rsidRPr="00541320" w:rsidRDefault="00282188" w:rsidP="00282188">
      <w:pPr>
        <w:jc w:val="both"/>
      </w:pPr>
      <w:r w:rsidRPr="00541320">
        <w:rPr>
          <w:u w:val="single"/>
        </w:rPr>
        <w:t>Pomoći od inozemnih vlada (ŠIFRA 631)</w:t>
      </w:r>
      <w:r w:rsidRPr="00541320">
        <w:t xml:space="preserve"> ostvarene su u iznosu od 2.950,00 eura, a odnose se na pomoć Republike Slovenije za sufinanciranje programa Slovenske nacionalne manjine sukladno podnesenom zahtjevu nacionalne manjine na javni poziv za dodjelu sredstava. </w:t>
      </w:r>
    </w:p>
    <w:p w14:paraId="6107C791" w14:textId="77777777" w:rsidR="00282188" w:rsidRPr="00541320" w:rsidRDefault="00282188" w:rsidP="00282188">
      <w:pPr>
        <w:jc w:val="both"/>
      </w:pPr>
      <w:r w:rsidRPr="00541320">
        <w:t xml:space="preserve">Na </w:t>
      </w:r>
      <w:r w:rsidRPr="00541320">
        <w:rPr>
          <w:u w:val="single"/>
        </w:rPr>
        <w:t>Pomoći proračunu iz drugih proračuna (ŠIFRA 633)</w:t>
      </w:r>
      <w:r w:rsidRPr="00541320">
        <w:t xml:space="preserve"> odnosi se 285.553,86 eura. Od toga se 105.504,00 eura odnosi na dobivenu pomoć iz državnog proračuna sukladno Uredbi o kriterijima i mjerilima za utvrđivanje iznosa sredstava za fiskalnu održivost dječjih vrtića koju je donijela Vlada Republike Hrvatske. Iznos od 13.937,50 eura odnosi na pomoći iz državnog proračuna za funkcionalno spajanje za obavljanje knjižnične djelatnosti zajedno s Gradom Opatija, Gradom Kastvom, Općinom Lovran i Općinom Mošćenička Draga, a 66.361,41 eura na pomoć za funkcionalno spajanje za obavljanje javnog prijevoza zajedno s ostalim jedinicama lokalne samouprave na području kojih uslugu javnog prijevoza obavlja KD Autotrolej d.o.o., a prema podnesenim prijavama na Javni poziv za dodjelu pomoći na ime poticaja za dobrovoljno funkcionalno odnosno stvarno spajanje jedinica lokalne samouprave koji je raspisalo Ministarstvo financija. Dobivena sredstva pomoći utrošena su za rashode u sklopu Programa Kultura, i to za sufinanciranje kulturnih programa i projekata te organizaciju manifestacija u području kulture te za rashode u sklopu Programa održavanje komunalne infrastrukture (održavanje nerazvrstanih cesta). </w:t>
      </w:r>
    </w:p>
    <w:p w14:paraId="027FED75" w14:textId="77777777" w:rsidR="00282188" w:rsidRPr="00541320" w:rsidRDefault="00282188" w:rsidP="00282188">
      <w:pPr>
        <w:jc w:val="both"/>
      </w:pPr>
      <w:r w:rsidRPr="00541320">
        <w:t xml:space="preserve">Iznos od 1.404,33 eura odnosi se na tekuće pomoći iz državnog proračuna za projekt Zajedno u pomoći potrebitima (Zaželi). Tekuće pomoći iz županijskog proračuna ostvarene su u iznosu od </w:t>
      </w:r>
      <w:r w:rsidRPr="00541320">
        <w:lastRenderedPageBreak/>
        <w:t xml:space="preserve">8.423,00 eura, a koje se odnose na sufinanciranje manifestacija (Mića zvončarska smotra i </w:t>
      </w:r>
      <w:proofErr w:type="spellStart"/>
      <w:r w:rsidRPr="00541320">
        <w:t>Matuljske</w:t>
      </w:r>
      <w:proofErr w:type="spellEnd"/>
      <w:r w:rsidRPr="00541320">
        <w:t xml:space="preserve"> ljetne večeri) te projekta Prijevoz onkoloških bolesnika. </w:t>
      </w:r>
    </w:p>
    <w:p w14:paraId="00C54493" w14:textId="77777777" w:rsidR="00282188" w:rsidRPr="00541320" w:rsidRDefault="00282188" w:rsidP="00282188">
      <w:pPr>
        <w:jc w:val="both"/>
      </w:pPr>
      <w:r w:rsidRPr="00541320">
        <w:t>Kapitalna pomoć u iznosu od 55.000,00 eura odnosi se na sufinanciranje iz državnog proračuna za projekt izgradnje igrališta u Principima, dok se 4.923,62 eura odnosi se na sufinanciranje iz državnog proračuna za projekt rekonstrukcije i opremanja dječjeg igrališta Dječjeg vrtića u Jušićima (odnosi se na izvršene rashode u prethodnoj godini).</w:t>
      </w:r>
    </w:p>
    <w:p w14:paraId="2AE46F2F" w14:textId="77777777" w:rsidR="00282188" w:rsidRPr="00541320" w:rsidRDefault="00282188" w:rsidP="00282188">
      <w:pPr>
        <w:jc w:val="both"/>
      </w:pPr>
      <w:r w:rsidRPr="00541320">
        <w:t xml:space="preserve">Kapitalne pomoći iz županijskog proračuna u iznosu od 30.000,00 eura odnose se na opremanje prostora za mlade u Domu </w:t>
      </w:r>
      <w:proofErr w:type="spellStart"/>
      <w:r w:rsidRPr="00541320">
        <w:t>Permani</w:t>
      </w:r>
      <w:proofErr w:type="spellEnd"/>
      <w:r w:rsidRPr="00541320">
        <w:t xml:space="preserve"> te za opremanje biciklističkih staza špinama. </w:t>
      </w:r>
    </w:p>
    <w:p w14:paraId="188A15E5" w14:textId="77777777" w:rsidR="00282188" w:rsidRPr="00541320" w:rsidRDefault="00282188" w:rsidP="00282188">
      <w:pPr>
        <w:jc w:val="both"/>
      </w:pPr>
      <w:r w:rsidRPr="00541320">
        <w:t xml:space="preserve">Ova podskupina bilježi smanjenje za -22,7% u odnosu na isto razdoblje prošle godine budući je u ovom razdoblju prošle godine isplaćen veći iznos pomoći sufinanciranja Ministarstva regionalnog razvoja i fondova Europske unije za projekt sanacije odlagališta otpada </w:t>
      </w:r>
      <w:proofErr w:type="spellStart"/>
      <w:r w:rsidRPr="00541320">
        <w:t>Osojnica</w:t>
      </w:r>
      <w:proofErr w:type="spellEnd"/>
      <w:r w:rsidRPr="00541320">
        <w:t>.</w:t>
      </w:r>
    </w:p>
    <w:p w14:paraId="04769EE4" w14:textId="77777777" w:rsidR="00282188" w:rsidRPr="00541320" w:rsidRDefault="00282188" w:rsidP="00282188">
      <w:pPr>
        <w:jc w:val="both"/>
      </w:pPr>
      <w:r w:rsidRPr="00541320">
        <w:rPr>
          <w:u w:val="single"/>
        </w:rPr>
        <w:t>Pomoći od izvanproračunskih korisnika (ŠIFRA 634)</w:t>
      </w:r>
      <w:r w:rsidRPr="00541320">
        <w:t xml:space="preserve"> u iznosu od 45.838,59 eura (-27,4%) odnose se na kapitalne pomoći Fonda za zaštitu okoliša i energetsku učinkovitost za sufinanciranje ugradnje fotonaponskih panela na zgradi Zdravstvenog centra te nabavu električnog </w:t>
      </w:r>
      <w:proofErr w:type="spellStart"/>
      <w:r w:rsidRPr="00541320">
        <w:t>kompostera</w:t>
      </w:r>
      <w:proofErr w:type="spellEnd"/>
      <w:r w:rsidRPr="00541320">
        <w:t xml:space="preserve"> za biootpad. Smanjenje na ovoj stavci je iz razloga što nije isplaćena planirana tekuće pomoć društva Hrvatske ceste d.o.o. za sufinanciranje zimske službe. </w:t>
      </w:r>
    </w:p>
    <w:p w14:paraId="55BA3E7F" w14:textId="77777777" w:rsidR="00282188" w:rsidRPr="00541320" w:rsidRDefault="00282188" w:rsidP="00282188">
      <w:pPr>
        <w:jc w:val="both"/>
      </w:pPr>
      <w:r w:rsidRPr="00541320">
        <w:rPr>
          <w:u w:val="single"/>
        </w:rPr>
        <w:t>Pomoći izravnanja za decentralizirane funkcije (ŠIFRA 635)</w:t>
      </w:r>
      <w:r w:rsidRPr="00541320">
        <w:t xml:space="preserve"> odnose se na ostvarena sredstva za minimalne standarde za djelatnost vatrogastva, odnosno financiranje Javne vatrogasne postrojbe Opatija u iznosu od 36.936,65 eura (-29,1%), kao razlika između iznosa propisanih Odlukom i Uredbom Vlade RH i ostvarenih sredstava iz dodatnog udjela u porezu na dohodak po stopi od 1%.</w:t>
      </w:r>
    </w:p>
    <w:p w14:paraId="64FC7007" w14:textId="77777777" w:rsidR="00282188" w:rsidRPr="00541320" w:rsidRDefault="00282188" w:rsidP="00282188">
      <w:pPr>
        <w:jc w:val="both"/>
      </w:pPr>
      <w:r w:rsidRPr="00541320">
        <w:rPr>
          <w:u w:val="single"/>
        </w:rPr>
        <w:t>Pomoći temeljem prijenosa EU sredstava (ŠIFRA 638)</w:t>
      </w:r>
      <w:r w:rsidRPr="00541320">
        <w:t xml:space="preserve"> odnose se na tekuće pomoći iz EU sredstava u iznosu od 7.957,89 eura za projekt Zajedno u pomoći potrebitima (Zaželi), kapitalne pomoći iz EU sredstava za projekt sanacije odlagališta otpada </w:t>
      </w:r>
      <w:proofErr w:type="spellStart"/>
      <w:r w:rsidRPr="00541320">
        <w:t>Osojnica</w:t>
      </w:r>
      <w:proofErr w:type="spellEnd"/>
      <w:r w:rsidRPr="00541320">
        <w:t xml:space="preserve"> prema završnom zahtjevu za nadoknadu sredstava - 2.608,00 eura, zatim za projekt rekonstrukcije i opremanja dječjeg igrališta Dječjeg vrtića u Jušićima - 44.312,56 eura (odnosi se na izvršene rashode u prethodnoj godini) te za projekt energetske obnove OŠ Drago Gervais </w:t>
      </w:r>
      <w:proofErr w:type="spellStart"/>
      <w:r w:rsidRPr="00541320">
        <w:t>Brešca</w:t>
      </w:r>
      <w:proofErr w:type="spellEnd"/>
      <w:r w:rsidRPr="00541320">
        <w:t xml:space="preserve"> - 13.944,51 eura (odnosi se na izvršene rashode u prethodnoj godini).</w:t>
      </w:r>
    </w:p>
    <w:p w14:paraId="5182E322" w14:textId="77777777" w:rsidR="00B34E93" w:rsidRPr="00541320" w:rsidRDefault="00B34E93" w:rsidP="00E17283">
      <w:pPr>
        <w:jc w:val="both"/>
      </w:pPr>
    </w:p>
    <w:p w14:paraId="59E1F5F8" w14:textId="61AC4938" w:rsidR="00FD3CCC" w:rsidRPr="00541320" w:rsidRDefault="00FD3CCC" w:rsidP="00FD3CCC">
      <w:pPr>
        <w:jc w:val="both"/>
      </w:pPr>
      <w:r w:rsidRPr="00541320">
        <w:t>Na Dječji vrtić Matulji odnose se:</w:t>
      </w:r>
    </w:p>
    <w:p w14:paraId="0AA47990" w14:textId="03C15A55" w:rsidR="00FD3CCC" w:rsidRPr="00541320" w:rsidRDefault="00FD3CCC" w:rsidP="00FD3CCC">
      <w:pPr>
        <w:jc w:val="both"/>
      </w:pPr>
      <w:r w:rsidRPr="00541320">
        <w:rPr>
          <w:u w:val="single"/>
        </w:rPr>
        <w:t>Pomoći proračunskim korisnicima iz proračuna koji im nije nadležan (ŠIFRA 636)</w:t>
      </w:r>
      <w:r w:rsidRPr="00541320">
        <w:t xml:space="preserve"> ostvareni su u iznosu od 5.</w:t>
      </w:r>
      <w:r w:rsidR="00282188" w:rsidRPr="00541320">
        <w:t>190</w:t>
      </w:r>
      <w:r w:rsidRPr="00541320">
        <w:t>,</w:t>
      </w:r>
      <w:r w:rsidR="00282188" w:rsidRPr="00541320">
        <w:t>20</w:t>
      </w:r>
      <w:r w:rsidRPr="00541320">
        <w:t xml:space="preserve"> eura, a odnose se na pomoći iz državnog proračuna za sufinanciranje programa za djecu s teškoćama u razvoju i programa </w:t>
      </w:r>
      <w:proofErr w:type="spellStart"/>
      <w:r w:rsidRPr="00541320">
        <w:t>predškole</w:t>
      </w:r>
      <w:proofErr w:type="spellEnd"/>
      <w:r w:rsidRPr="00541320">
        <w:t xml:space="preserve">. Prihodi su </w:t>
      </w:r>
      <w:r w:rsidR="00C467D0" w:rsidRPr="00541320">
        <w:t xml:space="preserve">nešto </w:t>
      </w:r>
      <w:r w:rsidRPr="00541320">
        <w:t xml:space="preserve">niži obzirom su </w:t>
      </w:r>
      <w:r w:rsidR="00C467D0" w:rsidRPr="00541320">
        <w:t>broj djece u pojedinim programima.</w:t>
      </w:r>
    </w:p>
    <w:p w14:paraId="698969DE" w14:textId="77777777" w:rsidR="00B34E93" w:rsidRPr="00541320" w:rsidRDefault="00B34E93" w:rsidP="00E17283">
      <w:pPr>
        <w:jc w:val="both"/>
      </w:pPr>
    </w:p>
    <w:p w14:paraId="4F0743F5" w14:textId="2D094C91" w:rsidR="00C467D0" w:rsidRPr="00541320" w:rsidRDefault="0018113D" w:rsidP="00C467D0">
      <w:pPr>
        <w:jc w:val="both"/>
      </w:pPr>
      <w:r w:rsidRPr="00541320">
        <w:rPr>
          <w:b/>
        </w:rPr>
        <w:t>Prihodi od imovine (</w:t>
      </w:r>
      <w:r w:rsidR="003F6D43" w:rsidRPr="00541320">
        <w:rPr>
          <w:b/>
        </w:rPr>
        <w:t>ŠIFRA</w:t>
      </w:r>
      <w:r w:rsidRPr="00541320">
        <w:rPr>
          <w:b/>
        </w:rPr>
        <w:t xml:space="preserve"> </w:t>
      </w:r>
      <w:r w:rsidR="00BD06E9" w:rsidRPr="00541320">
        <w:rPr>
          <w:b/>
        </w:rPr>
        <w:t>64</w:t>
      </w:r>
      <w:r w:rsidRPr="00541320">
        <w:rPr>
          <w:b/>
        </w:rPr>
        <w:t>)</w:t>
      </w:r>
      <w:r w:rsidRPr="00541320">
        <w:t xml:space="preserve"> </w:t>
      </w:r>
      <w:r w:rsidR="00C467D0" w:rsidRPr="00541320">
        <w:t>ostvareni su u iznosu od 306.839,77 eura, i to kod Općine Matulji i mjesnih odbora (+9,7% u odnosu na isto razdoblje prošle godine), a odnose se na prihode kamata na oročena sredstva 49.929,40 eura, prihode od zateznih kamata 8.958,30 eura, prihode od naknade za koncesije 8.263,67 eura, prihode od iznajmljivanja stambenih objekata 8.183,86 eura, prihode od zakupa poslovnih prostora 143.724,44 eura, prihode od zakupa ostalih nekretnina 3.270,84 eura, prihode od zakupa zemljišta 2.088,61 eura, prihode po osnovi zakupa imovine Mjesnog odbora Mune 8.880,00 eura, prihode po osnovi zakupa imovine Mjesnog odbora Pasjak 7.362,60 eura, spomeničku rentu 1.384,30 eura, ostale naknade za korištenje nefinancijske imovine 62.106,90 eura (naknade po posebnim propisima) te prihode od naknada za nezakonito izgrađene zgrade 2.686,85 eura.</w:t>
      </w:r>
    </w:p>
    <w:p w14:paraId="27926F1F" w14:textId="64C6F9AD" w:rsidR="00C467D0" w:rsidRPr="00541320" w:rsidRDefault="00C467D0" w:rsidP="00C467D0">
      <w:pPr>
        <w:jc w:val="both"/>
      </w:pPr>
      <w:r w:rsidRPr="00541320">
        <w:t>Unutar ove skupine povećanje je kod prihoda od financijske imovine (+523,6%) obzirom na isplaćene kamate na oročena sredstva kojih prihoda prošle godine nije bilo, dok je smanjenje kod prihoda od nefinancijske imovine (-8,2%). Smanjenje je prvenstveno radi nižih prihoda po osnovi koncesije koja je trajala do kraja mjeseca ožujka 2024. godine</w:t>
      </w:r>
    </w:p>
    <w:p w14:paraId="05356386" w14:textId="77777777" w:rsidR="00C467D0" w:rsidRPr="00541320" w:rsidRDefault="00C467D0" w:rsidP="0018113D">
      <w:pPr>
        <w:jc w:val="both"/>
      </w:pPr>
    </w:p>
    <w:p w14:paraId="2F29502C" w14:textId="77777777" w:rsidR="00C467D0" w:rsidRPr="00541320" w:rsidRDefault="00C467D0" w:rsidP="0018113D">
      <w:pPr>
        <w:jc w:val="both"/>
      </w:pPr>
    </w:p>
    <w:p w14:paraId="417C33B6" w14:textId="5E67FF9D" w:rsidR="00DF5E09" w:rsidRPr="00541320" w:rsidRDefault="00DF5E09" w:rsidP="00DF5E09">
      <w:pPr>
        <w:jc w:val="both"/>
      </w:pPr>
      <w:r w:rsidRPr="00541320">
        <w:rPr>
          <w:b/>
        </w:rPr>
        <w:lastRenderedPageBreak/>
        <w:t>Prihodi od upravnih i administrativnih pristojbi, pristojbi po posebnim propisima i naknada (</w:t>
      </w:r>
      <w:r w:rsidR="003F6D43" w:rsidRPr="00541320">
        <w:rPr>
          <w:b/>
        </w:rPr>
        <w:t>ŠIFRA</w:t>
      </w:r>
      <w:r w:rsidRPr="00541320">
        <w:rPr>
          <w:b/>
        </w:rPr>
        <w:t xml:space="preserve"> </w:t>
      </w:r>
      <w:r w:rsidR="009F3B79" w:rsidRPr="00541320">
        <w:rPr>
          <w:b/>
        </w:rPr>
        <w:t>65</w:t>
      </w:r>
      <w:r w:rsidRPr="00541320">
        <w:rPr>
          <w:b/>
        </w:rPr>
        <w:t xml:space="preserve">) </w:t>
      </w:r>
      <w:r w:rsidRPr="00541320">
        <w:t xml:space="preserve">ostvareni su  iznosu od </w:t>
      </w:r>
      <w:r w:rsidR="00330931" w:rsidRPr="00541320">
        <w:t>1</w:t>
      </w:r>
      <w:r w:rsidR="00C467D0" w:rsidRPr="00541320">
        <w:t>.830.977,74</w:t>
      </w:r>
      <w:r w:rsidR="009F3B79" w:rsidRPr="00541320">
        <w:t xml:space="preserve"> </w:t>
      </w:r>
      <w:r w:rsidR="00A84E83" w:rsidRPr="00541320">
        <w:t>eura</w:t>
      </w:r>
      <w:r w:rsidRPr="00541320">
        <w:t xml:space="preserve"> (</w:t>
      </w:r>
      <w:r w:rsidR="00C95FD1" w:rsidRPr="00541320">
        <w:t>+</w:t>
      </w:r>
      <w:r w:rsidR="00C467D0" w:rsidRPr="00541320">
        <w:t>10,7</w:t>
      </w:r>
      <w:r w:rsidRPr="00541320">
        <w:t xml:space="preserve">% u odnosu na isto razdoblje prošle godine), a </w:t>
      </w:r>
      <w:r w:rsidR="00FD3CCC" w:rsidRPr="00541320">
        <w:t xml:space="preserve">od kojih se na prihode Općine Matulji odnosi </w:t>
      </w:r>
      <w:r w:rsidR="00C467D0" w:rsidRPr="00541320">
        <w:t xml:space="preserve">1.397.624,63 </w:t>
      </w:r>
      <w:r w:rsidR="00FD3CCC" w:rsidRPr="00541320">
        <w:t xml:space="preserve">eura, a na prihode Dječjeg vrtića Matulji </w:t>
      </w:r>
      <w:r w:rsidR="00C467D0" w:rsidRPr="00541320">
        <w:t xml:space="preserve">433.353,11 </w:t>
      </w:r>
      <w:r w:rsidR="00FD3CCC" w:rsidRPr="00541320">
        <w:t>eura (42</w:t>
      </w:r>
      <w:r w:rsidR="00AC2F2F" w:rsidRPr="00541320">
        <w:t>7</w:t>
      </w:r>
      <w:r w:rsidR="00FD3CCC" w:rsidRPr="00541320">
        <w:t>.</w:t>
      </w:r>
      <w:r w:rsidR="00AC2F2F" w:rsidRPr="00541320">
        <w:t>964,58</w:t>
      </w:r>
      <w:r w:rsidR="00FD3CCC" w:rsidRPr="00541320">
        <w:t xml:space="preserve"> eura odnosi na sufinanciranja roditelja u cijeni usluge za redovne programe, </w:t>
      </w:r>
      <w:r w:rsidR="00AC2F2F" w:rsidRPr="00541320">
        <w:t>4</w:t>
      </w:r>
      <w:r w:rsidR="00FD3CCC" w:rsidRPr="00541320">
        <w:t>.</w:t>
      </w:r>
      <w:r w:rsidR="00AC2F2F" w:rsidRPr="00541320">
        <w:t>978,03</w:t>
      </w:r>
      <w:r w:rsidR="00FD3CCC" w:rsidRPr="00541320">
        <w:t xml:space="preserve">  eura na sufinanciranje po socijalnom programu Općine Matulji te </w:t>
      </w:r>
      <w:r w:rsidR="00AC2F2F" w:rsidRPr="00541320">
        <w:t>410,50</w:t>
      </w:r>
      <w:r w:rsidR="00FD3CCC" w:rsidRPr="00541320">
        <w:t xml:space="preserve"> eura na ostale prihode). Kod Dječjeg vrtića </w:t>
      </w:r>
      <w:r w:rsidR="00AC2F2F" w:rsidRPr="00541320">
        <w:t xml:space="preserve">izvršenje </w:t>
      </w:r>
      <w:r w:rsidR="00FD3CCC" w:rsidRPr="00541320">
        <w:t>ov</w:t>
      </w:r>
      <w:r w:rsidR="00AC2F2F" w:rsidRPr="00541320">
        <w:t>e</w:t>
      </w:r>
      <w:r w:rsidR="00FD3CCC" w:rsidRPr="00541320">
        <w:t xml:space="preserve"> stavk</w:t>
      </w:r>
      <w:r w:rsidR="00AC2F2F" w:rsidRPr="00541320">
        <w:t>e</w:t>
      </w:r>
      <w:r w:rsidR="00FD3CCC" w:rsidRPr="00541320">
        <w:t xml:space="preserve"> </w:t>
      </w:r>
      <w:r w:rsidR="00AC2F2F" w:rsidRPr="00541320">
        <w:t>je na razini prošle godine</w:t>
      </w:r>
      <w:r w:rsidR="00B163C8" w:rsidRPr="00541320">
        <w:t>.</w:t>
      </w:r>
    </w:p>
    <w:p w14:paraId="2F82603C" w14:textId="77777777" w:rsidR="00AC2F2F" w:rsidRPr="00541320" w:rsidRDefault="00AC2F2F" w:rsidP="00A66812">
      <w:pPr>
        <w:jc w:val="both"/>
        <w:rPr>
          <w:u w:val="single"/>
        </w:rPr>
      </w:pPr>
    </w:p>
    <w:p w14:paraId="3C41CCED" w14:textId="77777777" w:rsidR="00AC2F2F" w:rsidRPr="00541320" w:rsidRDefault="00AC2F2F" w:rsidP="00AC2F2F">
      <w:pPr>
        <w:jc w:val="both"/>
      </w:pPr>
      <w:r w:rsidRPr="00541320">
        <w:rPr>
          <w:u w:val="single"/>
        </w:rPr>
        <w:t>Upravne i administrativne pristojbe (ŠIFRA 651)</w:t>
      </w:r>
      <w:r w:rsidRPr="00541320">
        <w:t xml:space="preserve"> bilježe povećanje +20,2% radi radi više uplaćenih prihoda po osnovi turističke pristojbe u odnosu na isto razdoblje prošle godine.</w:t>
      </w:r>
    </w:p>
    <w:p w14:paraId="435F66C1" w14:textId="12AE094B" w:rsidR="00AC2F2F" w:rsidRPr="00541320" w:rsidRDefault="00AC2F2F" w:rsidP="00AC2F2F">
      <w:pPr>
        <w:jc w:val="both"/>
      </w:pPr>
      <w:r w:rsidRPr="00541320">
        <w:rPr>
          <w:u w:val="single"/>
        </w:rPr>
        <w:t>Prihodi po posebnim propisima (ŠIFRA 652)</w:t>
      </w:r>
      <w:r w:rsidRPr="00541320">
        <w:t xml:space="preserve"> su veći za +1,4% u odnosu na isto razdoblje prošle godine budući su veći prihodi od doprinosa za šume, prihodi s osnove sufinanciranja troškova od zakupaca, prihodi po posebnim propisima (</w:t>
      </w:r>
      <w:proofErr w:type="spellStart"/>
      <w:r w:rsidRPr="00541320">
        <w:t>ošasna</w:t>
      </w:r>
      <w:proofErr w:type="spellEnd"/>
      <w:r w:rsidRPr="00541320">
        <w:t xml:space="preserve"> imovina) te neznatno prihodi od sufinanciranja roditelja u cijeni usluge Dječjeg vrtića Matulji u odnosu na prošlu godinu, dok su niži prihodi za posebne namjene (naknada za korištenje grobnog mjesta, naknada za promjenu namjene poljoprivrednog zemljišta, naknada za troškove postupka).</w:t>
      </w:r>
    </w:p>
    <w:p w14:paraId="3DF5DEF8" w14:textId="5A2E57E4" w:rsidR="00AC2F2F" w:rsidRPr="00541320" w:rsidRDefault="00AC2F2F" w:rsidP="00AC2F2F">
      <w:pPr>
        <w:jc w:val="both"/>
      </w:pPr>
      <w:r w:rsidRPr="00541320">
        <w:rPr>
          <w:u w:val="single"/>
        </w:rPr>
        <w:t>Komunalni doprinosi i naknade (ŠIFRA 653)</w:t>
      </w:r>
      <w:r w:rsidRPr="00541320">
        <w:t xml:space="preserve"> su najznačajniji prihodi u ovoj skupini (62,2%). U odnosu na razdoblje prošle godine ostvarenje komunalnog doprinosa je više za +129,1% obzirom na već iznose naknade po pojedinačnim izdanim i naplaćenim rješenjima, dok je ostvarenje komunalne naknade niže za -3,7% što nije značajno.</w:t>
      </w:r>
    </w:p>
    <w:p w14:paraId="5B087EBE" w14:textId="77777777" w:rsidR="00AC2F2F" w:rsidRPr="00541320" w:rsidRDefault="00AC2F2F" w:rsidP="00A66812">
      <w:pPr>
        <w:jc w:val="both"/>
        <w:rPr>
          <w:u w:val="single"/>
        </w:rPr>
      </w:pPr>
    </w:p>
    <w:p w14:paraId="0B6C3818" w14:textId="6132F370" w:rsidR="00B163C8" w:rsidRPr="00541320" w:rsidRDefault="00336D91" w:rsidP="00336D91">
      <w:pPr>
        <w:jc w:val="both"/>
      </w:pPr>
      <w:r w:rsidRPr="00541320">
        <w:rPr>
          <w:b/>
        </w:rPr>
        <w:t>Prihodi od prodaje proizvoda i robe te pruženih usluga i prihodi od donacija (</w:t>
      </w:r>
      <w:r w:rsidR="003F6D43" w:rsidRPr="00541320">
        <w:rPr>
          <w:b/>
        </w:rPr>
        <w:t>ŠIFRA</w:t>
      </w:r>
      <w:r w:rsidRPr="00541320">
        <w:rPr>
          <w:b/>
        </w:rPr>
        <w:t xml:space="preserve"> </w:t>
      </w:r>
      <w:r w:rsidR="00FA54C1" w:rsidRPr="00541320">
        <w:rPr>
          <w:b/>
        </w:rPr>
        <w:t>66</w:t>
      </w:r>
      <w:r w:rsidRPr="00541320">
        <w:rPr>
          <w:b/>
        </w:rPr>
        <w:t xml:space="preserve">) </w:t>
      </w:r>
      <w:r w:rsidRPr="00541320">
        <w:t xml:space="preserve">ostvareni su u </w:t>
      </w:r>
      <w:r w:rsidR="00B163C8" w:rsidRPr="00541320">
        <w:t xml:space="preserve">ukupnom </w:t>
      </w:r>
      <w:r w:rsidRPr="00541320">
        <w:t xml:space="preserve">iznosu od </w:t>
      </w:r>
      <w:r w:rsidR="00B163C8" w:rsidRPr="00541320">
        <w:t>1</w:t>
      </w:r>
      <w:r w:rsidR="00AC2F2F" w:rsidRPr="00541320">
        <w:t>64</w:t>
      </w:r>
      <w:r w:rsidR="007421BA" w:rsidRPr="00541320">
        <w:t>.</w:t>
      </w:r>
      <w:r w:rsidR="00AC2F2F" w:rsidRPr="00541320">
        <w:t>892,87</w:t>
      </w:r>
      <w:r w:rsidRPr="00541320">
        <w:t xml:space="preserve"> </w:t>
      </w:r>
      <w:r w:rsidR="0022234F" w:rsidRPr="00541320">
        <w:t>eura</w:t>
      </w:r>
      <w:r w:rsidR="009A420F" w:rsidRPr="00541320">
        <w:t xml:space="preserve">, </w:t>
      </w:r>
      <w:r w:rsidR="001914AC" w:rsidRPr="00541320">
        <w:t xml:space="preserve">a </w:t>
      </w:r>
      <w:r w:rsidR="00B163C8" w:rsidRPr="00541320">
        <w:t xml:space="preserve">odnose se na prihode Dječjeg vrtića - prihodi od pripreme obroka za osnovne škole </w:t>
      </w:r>
      <w:r w:rsidR="00AC2F2F" w:rsidRPr="00541320">
        <w:t>100</w:t>
      </w:r>
      <w:r w:rsidR="00B163C8" w:rsidRPr="00541320">
        <w:t>.</w:t>
      </w:r>
      <w:r w:rsidR="00AC2F2F" w:rsidRPr="00541320">
        <w:t>857,10</w:t>
      </w:r>
      <w:r w:rsidR="00B163C8" w:rsidRPr="00541320">
        <w:t xml:space="preserve"> eura i primljene donacije 4.</w:t>
      </w:r>
      <w:r w:rsidR="00AC2F2F" w:rsidRPr="00541320">
        <w:t>600</w:t>
      </w:r>
      <w:r w:rsidR="00B163C8" w:rsidRPr="00541320">
        <w:t xml:space="preserve">,00 eura te na prihode Općine koji su ostvareni su u iznosu od </w:t>
      </w:r>
      <w:r w:rsidR="00AC2F2F" w:rsidRPr="00541320">
        <w:t>59</w:t>
      </w:r>
      <w:r w:rsidR="00B163C8" w:rsidRPr="00541320">
        <w:t>.</w:t>
      </w:r>
      <w:r w:rsidR="00AC2F2F" w:rsidRPr="00541320">
        <w:t>435</w:t>
      </w:r>
      <w:r w:rsidR="00B163C8" w:rsidRPr="00541320">
        <w:t>,7</w:t>
      </w:r>
      <w:r w:rsidR="00AC2F2F" w:rsidRPr="00541320">
        <w:t>7</w:t>
      </w:r>
      <w:r w:rsidR="00B163C8" w:rsidRPr="00541320">
        <w:t xml:space="preserve"> eura.</w:t>
      </w:r>
    </w:p>
    <w:p w14:paraId="76E2E91F" w14:textId="77777777" w:rsidR="00F628B0" w:rsidRPr="00541320" w:rsidRDefault="00B163C8" w:rsidP="00336D91">
      <w:pPr>
        <w:jc w:val="both"/>
      </w:pPr>
      <w:r w:rsidRPr="00541320">
        <w:t xml:space="preserve">Prihodi Općine Matulji </w:t>
      </w:r>
      <w:r w:rsidR="00F628B0" w:rsidRPr="00541320">
        <w:t xml:space="preserve">odnose se na prihode od pruženih usluga (ŠIFRA 6615) u iznosu od 42.069,01 eura (prihodi od pruženih usluga za vođenje razreza i naplate naknade za uređenje voda) te na tekuće i kapitalne donacije (ŠIFRA 6631) u iznosu od 17.366,76 eura (sufinanciranje pojačanog održavanja komunalne infrastrukture, donacija za organizaciju manifestacije </w:t>
      </w:r>
      <w:proofErr w:type="spellStart"/>
      <w:r w:rsidR="00F628B0" w:rsidRPr="00541320">
        <w:t>Matuljske</w:t>
      </w:r>
      <w:proofErr w:type="spellEnd"/>
      <w:r w:rsidR="00F628B0" w:rsidRPr="00541320">
        <w:t xml:space="preserve"> ljetne večeri i donacija za mjesni odbor).</w:t>
      </w:r>
      <w:r w:rsidR="0034787D" w:rsidRPr="00541320">
        <w:t xml:space="preserve"> </w:t>
      </w:r>
    </w:p>
    <w:p w14:paraId="42EBD7B8" w14:textId="277692F6" w:rsidR="00F628B0" w:rsidRPr="00541320" w:rsidRDefault="00F628B0" w:rsidP="00336D91">
      <w:pPr>
        <w:jc w:val="both"/>
      </w:pPr>
      <w:r w:rsidRPr="00541320">
        <w:t xml:space="preserve">Smanjenje ove skupine prihoda (66) u odnosu na prošlu godinu je -10% iz razloga što su prošle godine uplaćene donacije za sufinanciranje izrade prostorno-planske dokumentacije te donacija za projekt „Aktivni umirovljenici“ koji je prošle godine završen, dok je istovremeno povećanje prihoda kod Dječjeg vrtića Matulji od pripreme ručkova obzirom </w:t>
      </w:r>
      <w:r w:rsidR="00CA0B41" w:rsidRPr="00541320">
        <w:t>da su prihodi za mjesec studeni 2023. godine uplaćeni u siječnju 2024. godine</w:t>
      </w:r>
      <w:r w:rsidRPr="00541320">
        <w:t>.</w:t>
      </w:r>
    </w:p>
    <w:p w14:paraId="23C042F9" w14:textId="77777777" w:rsidR="00932640" w:rsidRPr="00541320" w:rsidRDefault="00932640" w:rsidP="00B11E34">
      <w:pPr>
        <w:jc w:val="both"/>
        <w:rPr>
          <w:b/>
        </w:rPr>
      </w:pPr>
    </w:p>
    <w:p w14:paraId="4ADF246B" w14:textId="77777777" w:rsidR="00F628B0" w:rsidRPr="00541320" w:rsidRDefault="00B11E34" w:rsidP="00F628B0">
      <w:pPr>
        <w:jc w:val="both"/>
      </w:pPr>
      <w:r w:rsidRPr="00541320">
        <w:rPr>
          <w:b/>
        </w:rPr>
        <w:t>Kazne i ostali prihodi (</w:t>
      </w:r>
      <w:r w:rsidR="003F6D43" w:rsidRPr="00541320">
        <w:rPr>
          <w:b/>
        </w:rPr>
        <w:t>ŠIFRA</w:t>
      </w:r>
      <w:r w:rsidRPr="00541320">
        <w:rPr>
          <w:b/>
        </w:rPr>
        <w:t xml:space="preserve"> </w:t>
      </w:r>
      <w:r w:rsidR="009A420F" w:rsidRPr="00541320">
        <w:rPr>
          <w:b/>
        </w:rPr>
        <w:t>68</w:t>
      </w:r>
      <w:r w:rsidRPr="00541320">
        <w:rPr>
          <w:b/>
        </w:rPr>
        <w:t>)</w:t>
      </w:r>
      <w:r w:rsidRPr="00541320">
        <w:t xml:space="preserve"> </w:t>
      </w:r>
      <w:r w:rsidR="00F628B0" w:rsidRPr="00541320">
        <w:t xml:space="preserve">ostvareni su u ukupnom iznosu od 65.790,91 eura (+49,5%), a odnose se na naplaćene kazne komunalnog redarstva, naplaćene kazne za prometne prekršaje po izdanim obavijestima i prekršajnim nalozima prometnog redarstva te ostale prihode. </w:t>
      </w:r>
    </w:p>
    <w:p w14:paraId="211C58CE" w14:textId="6D84F429" w:rsidR="00C963D1" w:rsidRPr="00541320" w:rsidRDefault="00F628B0" w:rsidP="00F628B0">
      <w:pPr>
        <w:jc w:val="both"/>
      </w:pPr>
      <w:r w:rsidRPr="00541320">
        <w:t>Povećanje je radi većeg iznosa od naplati kazni za prometne prekršaje.</w:t>
      </w:r>
    </w:p>
    <w:p w14:paraId="41BB3A7F" w14:textId="77777777" w:rsidR="00F628B0" w:rsidRPr="00541320" w:rsidRDefault="00F628B0" w:rsidP="00B11E34">
      <w:pPr>
        <w:jc w:val="both"/>
      </w:pPr>
    </w:p>
    <w:p w14:paraId="4DC306B3" w14:textId="77777777" w:rsidR="00F628B0" w:rsidRPr="00541320" w:rsidRDefault="00F628B0" w:rsidP="00B11E34">
      <w:pPr>
        <w:jc w:val="both"/>
      </w:pPr>
    </w:p>
    <w:p w14:paraId="66F7EA21" w14:textId="201B149B" w:rsidR="009E3E38" w:rsidRPr="00541320" w:rsidRDefault="00367CE5" w:rsidP="009E3E38">
      <w:pPr>
        <w:jc w:val="both"/>
      </w:pPr>
      <w:r w:rsidRPr="00541320">
        <w:rPr>
          <w:b/>
        </w:rPr>
        <w:t>PRIHODI PRODAJE NEFINANCIJSKE IMOVINE (</w:t>
      </w:r>
      <w:r w:rsidR="003F6D43" w:rsidRPr="00541320">
        <w:rPr>
          <w:b/>
        </w:rPr>
        <w:t>ŠIFRA</w:t>
      </w:r>
      <w:r w:rsidRPr="00541320">
        <w:rPr>
          <w:b/>
        </w:rPr>
        <w:t xml:space="preserve"> </w:t>
      </w:r>
      <w:r w:rsidR="00E97558" w:rsidRPr="00541320">
        <w:rPr>
          <w:b/>
        </w:rPr>
        <w:t>7</w:t>
      </w:r>
      <w:r w:rsidRPr="00541320">
        <w:rPr>
          <w:b/>
        </w:rPr>
        <w:t>)</w:t>
      </w:r>
      <w:r w:rsidR="009E3E38" w:rsidRPr="00541320">
        <w:t xml:space="preserve"> ostvareni su u iznosu </w:t>
      </w:r>
      <w:r w:rsidR="00F628B0" w:rsidRPr="00541320">
        <w:t xml:space="preserve">136.208,43 eura (-37,2%), </w:t>
      </w:r>
      <w:r w:rsidR="009E3E38" w:rsidRPr="00541320">
        <w:t xml:space="preserve">a odnose se </w:t>
      </w:r>
      <w:r w:rsidR="00A92A45" w:rsidRPr="00541320">
        <w:t xml:space="preserve">samo na Općinu Matulji, i to </w:t>
      </w:r>
      <w:r w:rsidR="009E3E38" w:rsidRPr="00541320">
        <w:t xml:space="preserve">na: </w:t>
      </w:r>
    </w:p>
    <w:p w14:paraId="6D0E0383" w14:textId="77777777" w:rsidR="00F628B0" w:rsidRPr="00541320" w:rsidRDefault="00F628B0" w:rsidP="00F628B0">
      <w:pPr>
        <w:ind w:left="600"/>
        <w:jc w:val="both"/>
      </w:pPr>
      <w:r w:rsidRPr="00541320">
        <w:t xml:space="preserve">- Prihode od prodaje zemljišta (ŠIFRA 7111) u iznos od 130.315,57 eura (-37,5%) - realizirana prodaja zemljišta sukladno raspisanim natječajima za prodaju i potpisanim ugovorima, naplaćeni iznosi po obročnoj otplati za prodaje iz prethodnih godina </w:t>
      </w:r>
    </w:p>
    <w:p w14:paraId="4DA99CEB" w14:textId="77777777" w:rsidR="00F628B0" w:rsidRPr="00541320" w:rsidRDefault="00F628B0" w:rsidP="00F628B0">
      <w:pPr>
        <w:ind w:left="600"/>
        <w:jc w:val="both"/>
      </w:pPr>
      <w:r w:rsidRPr="00541320">
        <w:t>- Prihode od prodaje stambenih objekata (ŠIFRA 7211) u iznosu od 5.892,86 eura (-29,8%), a navedeno se odnosi na obročnu otplatu stanova.</w:t>
      </w:r>
    </w:p>
    <w:p w14:paraId="7EF5C599" w14:textId="77777777" w:rsidR="00F628B0" w:rsidRPr="00541320" w:rsidRDefault="00F628B0" w:rsidP="00F628B0">
      <w:pPr>
        <w:jc w:val="both"/>
      </w:pPr>
    </w:p>
    <w:p w14:paraId="35AA83CE" w14:textId="77777777" w:rsidR="00F628B0" w:rsidRPr="00541320" w:rsidRDefault="00F628B0" w:rsidP="00F628B0">
      <w:pPr>
        <w:jc w:val="both"/>
      </w:pPr>
      <w:r w:rsidRPr="00541320">
        <w:t xml:space="preserve">Smanjenje prihoda unutar ovog razreda je iz razloga nižih prihoda od prodaje nekretnina </w:t>
      </w:r>
      <w:r w:rsidRPr="00541320">
        <w:lastRenderedPageBreak/>
        <w:t>(zemljišta) te iz razloga što je prošle godine iskazan prijenos vlasništva zemljišta bez naknade koji je knjižen preko prihoda i rashoda sukladno odredbama Pravilnika o proračunskom računovodstvu i računskom planu.</w:t>
      </w:r>
    </w:p>
    <w:p w14:paraId="5E27A244" w14:textId="77777777" w:rsidR="009E3E38" w:rsidRPr="00541320" w:rsidRDefault="009E3E38" w:rsidP="009E3E38">
      <w:pPr>
        <w:jc w:val="both"/>
      </w:pPr>
    </w:p>
    <w:p w14:paraId="4DEC51E1" w14:textId="0A1560DC" w:rsidR="0070619F" w:rsidRPr="00541320" w:rsidRDefault="0070619F" w:rsidP="009E3E38">
      <w:pPr>
        <w:jc w:val="both"/>
      </w:pPr>
    </w:p>
    <w:p w14:paraId="713183C1" w14:textId="77777777" w:rsidR="0071480F" w:rsidRPr="00541320" w:rsidRDefault="0071480F" w:rsidP="009E3E38">
      <w:pPr>
        <w:jc w:val="both"/>
      </w:pPr>
    </w:p>
    <w:p w14:paraId="5561EE31" w14:textId="23342EF5" w:rsidR="00907992" w:rsidRPr="00541320" w:rsidRDefault="00367CE5" w:rsidP="00907992">
      <w:pPr>
        <w:jc w:val="both"/>
      </w:pPr>
      <w:r w:rsidRPr="00541320">
        <w:rPr>
          <w:b/>
        </w:rPr>
        <w:t>PRIMICI FINANCIJSKE IMOVINE I ZADUŽIVANJA (</w:t>
      </w:r>
      <w:r w:rsidR="003F6D43" w:rsidRPr="00541320">
        <w:rPr>
          <w:b/>
        </w:rPr>
        <w:t>ŠIFRA</w:t>
      </w:r>
      <w:r w:rsidRPr="00541320">
        <w:rPr>
          <w:b/>
        </w:rPr>
        <w:t xml:space="preserve"> </w:t>
      </w:r>
      <w:r w:rsidR="00907992" w:rsidRPr="00541320">
        <w:rPr>
          <w:b/>
        </w:rPr>
        <w:t>8</w:t>
      </w:r>
      <w:r w:rsidRPr="00541320">
        <w:rPr>
          <w:b/>
        </w:rPr>
        <w:t>)</w:t>
      </w:r>
      <w:r w:rsidR="00907992" w:rsidRPr="00541320">
        <w:t xml:space="preserve"> </w:t>
      </w:r>
      <w:r w:rsidR="00F628B0" w:rsidRPr="00541320">
        <w:t>nisu ostvareni u ovom razdoblju, dok je prošle godine primljeni kredit od Hrvatske banke za obnovu i razvitak za projekt energetske obnove javne rasvjete.</w:t>
      </w:r>
    </w:p>
    <w:p w14:paraId="1FE8C3D6" w14:textId="77777777" w:rsidR="00A92A45" w:rsidRPr="00541320" w:rsidRDefault="00A92A45" w:rsidP="00852A61">
      <w:pPr>
        <w:widowControl/>
        <w:suppressAutoHyphens w:val="0"/>
        <w:rPr>
          <w:b/>
        </w:rPr>
      </w:pPr>
    </w:p>
    <w:p w14:paraId="253EE74A" w14:textId="77777777" w:rsidR="0090136E" w:rsidRPr="00541320" w:rsidRDefault="0090136E" w:rsidP="00852A61">
      <w:pPr>
        <w:widowControl/>
        <w:suppressAutoHyphens w:val="0"/>
        <w:rPr>
          <w:b/>
        </w:rPr>
      </w:pPr>
    </w:p>
    <w:p w14:paraId="055B3D0F" w14:textId="77777777" w:rsidR="0090136E" w:rsidRPr="00541320" w:rsidRDefault="0090136E" w:rsidP="00852A61">
      <w:pPr>
        <w:widowControl/>
        <w:suppressAutoHyphens w:val="0"/>
        <w:rPr>
          <w:b/>
        </w:rPr>
      </w:pPr>
    </w:p>
    <w:p w14:paraId="4C3E0CE4" w14:textId="77777777" w:rsidR="00F83FE7" w:rsidRPr="00541320" w:rsidRDefault="00F83FE7" w:rsidP="00852A61">
      <w:pPr>
        <w:widowControl/>
        <w:suppressAutoHyphens w:val="0"/>
        <w:rPr>
          <w:b/>
        </w:rPr>
      </w:pPr>
    </w:p>
    <w:p w14:paraId="7E1D336B" w14:textId="572E41FA" w:rsidR="00B11E34" w:rsidRPr="00541320" w:rsidRDefault="00B11E34" w:rsidP="00852A61">
      <w:pPr>
        <w:widowControl/>
        <w:suppressAutoHyphens w:val="0"/>
        <w:rPr>
          <w:rFonts w:eastAsia="Microsoft YaHei" w:cs="Arial"/>
          <w:b/>
          <w:bCs/>
          <w:i/>
          <w:iCs/>
        </w:rPr>
      </w:pPr>
      <w:r w:rsidRPr="00541320">
        <w:rPr>
          <w:b/>
        </w:rPr>
        <w:t>Bilješka br. 2. RASHODI I IZDACI</w:t>
      </w:r>
    </w:p>
    <w:p w14:paraId="414A8655" w14:textId="77777777" w:rsidR="00B11E34" w:rsidRPr="00541320" w:rsidRDefault="00B11E34" w:rsidP="00B11E34"/>
    <w:p w14:paraId="63104B76" w14:textId="0DDE960F" w:rsidR="00B11E34" w:rsidRPr="00541320" w:rsidRDefault="00B11E34" w:rsidP="00B11E34">
      <w:pPr>
        <w:jc w:val="both"/>
      </w:pPr>
      <w:r w:rsidRPr="00541320">
        <w:rPr>
          <w:b/>
        </w:rPr>
        <w:t>UKUPNI RASHODI POSLOVANJA (</w:t>
      </w:r>
      <w:r w:rsidR="003F6D43" w:rsidRPr="00541320">
        <w:rPr>
          <w:b/>
        </w:rPr>
        <w:t>ŠIFRA</w:t>
      </w:r>
      <w:r w:rsidRPr="00541320">
        <w:rPr>
          <w:b/>
        </w:rPr>
        <w:t xml:space="preserve"> </w:t>
      </w:r>
      <w:r w:rsidR="00907992" w:rsidRPr="00541320">
        <w:rPr>
          <w:b/>
        </w:rPr>
        <w:t>3)</w:t>
      </w:r>
      <w:r w:rsidRPr="00541320">
        <w:t xml:space="preserve"> ostvareni su </w:t>
      </w:r>
      <w:r w:rsidR="00FF18DB" w:rsidRPr="00541320">
        <w:t xml:space="preserve">u iznosu od </w:t>
      </w:r>
      <w:r w:rsidR="00F628B0" w:rsidRPr="00541320">
        <w:t>8</w:t>
      </w:r>
      <w:r w:rsidR="00CC4378" w:rsidRPr="00541320">
        <w:t>.</w:t>
      </w:r>
      <w:r w:rsidR="00F628B0" w:rsidRPr="00541320">
        <w:t>938</w:t>
      </w:r>
      <w:r w:rsidR="00A92A45" w:rsidRPr="00541320">
        <w:t>.</w:t>
      </w:r>
      <w:r w:rsidR="00F628B0" w:rsidRPr="00541320">
        <w:t>103,79</w:t>
      </w:r>
      <w:r w:rsidR="00CC4378" w:rsidRPr="00541320">
        <w:t xml:space="preserve"> </w:t>
      </w:r>
      <w:r w:rsidR="0022234F" w:rsidRPr="00541320">
        <w:t>eura</w:t>
      </w:r>
      <w:r w:rsidRPr="00541320">
        <w:t xml:space="preserve"> ili </w:t>
      </w:r>
      <w:r w:rsidR="00D0703C" w:rsidRPr="00541320">
        <w:t>+</w:t>
      </w:r>
      <w:r w:rsidR="00F628B0" w:rsidRPr="00541320">
        <w:t>2</w:t>
      </w:r>
      <w:r w:rsidR="00A92A45" w:rsidRPr="00541320">
        <w:t>7,</w:t>
      </w:r>
      <w:r w:rsidR="00F628B0" w:rsidRPr="00541320">
        <w:t>6</w:t>
      </w:r>
      <w:r w:rsidR="00A92A45" w:rsidRPr="00541320">
        <w:t>%</w:t>
      </w:r>
      <w:r w:rsidRPr="00541320">
        <w:t xml:space="preserve"> </w:t>
      </w:r>
      <w:r w:rsidR="00D0703C" w:rsidRPr="00541320">
        <w:t>više</w:t>
      </w:r>
      <w:r w:rsidRPr="00541320">
        <w:t xml:space="preserve"> u odnosu na isto razdoblje prošle godine</w:t>
      </w:r>
      <w:r w:rsidR="00A92A45" w:rsidRPr="00541320">
        <w:t xml:space="preserve">, a uključuju rashode Općine Matulji, Dječjeg vrtića Matulji i Mjesnih odbora. U pomoćima Općine eliminiran je prijenos proračunskom korisniku Dječjem vrtiću Matulji u iznosu od </w:t>
      </w:r>
      <w:r w:rsidR="00F628B0" w:rsidRPr="00541320">
        <w:t xml:space="preserve">1.857.409,01 </w:t>
      </w:r>
      <w:r w:rsidR="00A92A45" w:rsidRPr="00541320">
        <w:t>eura (ŠIFRA 367). U tablici je dan prikaz prema korisnicima i vrstama rashoda.</w:t>
      </w:r>
    </w:p>
    <w:p w14:paraId="0699D3D5" w14:textId="77777777" w:rsidR="00A92A45" w:rsidRPr="00541320" w:rsidRDefault="00A92A45" w:rsidP="00B11E34">
      <w:pPr>
        <w:jc w:val="both"/>
      </w:pPr>
    </w:p>
    <w:tbl>
      <w:tblPr>
        <w:tblW w:w="9734" w:type="dxa"/>
        <w:jc w:val="center"/>
        <w:tblLook w:val="04A0" w:firstRow="1" w:lastRow="0" w:firstColumn="1" w:lastColumn="0" w:noHBand="0" w:noVBand="1"/>
      </w:tblPr>
      <w:tblGrid>
        <w:gridCol w:w="681"/>
        <w:gridCol w:w="2627"/>
        <w:gridCol w:w="1512"/>
        <w:gridCol w:w="1371"/>
        <w:gridCol w:w="1134"/>
        <w:gridCol w:w="940"/>
        <w:gridCol w:w="1469"/>
      </w:tblGrid>
      <w:tr w:rsidR="00F628B0" w:rsidRPr="00541320" w14:paraId="13262011" w14:textId="77777777" w:rsidTr="00AC0766">
        <w:trPr>
          <w:trHeight w:val="535"/>
          <w:jc w:val="center"/>
        </w:trPr>
        <w:tc>
          <w:tcPr>
            <w:tcW w:w="681" w:type="dxa"/>
            <w:tcBorders>
              <w:top w:val="nil"/>
              <w:left w:val="nil"/>
              <w:bottom w:val="nil"/>
              <w:right w:val="nil"/>
            </w:tcBorders>
            <w:shd w:val="clear" w:color="auto" w:fill="auto"/>
            <w:noWrap/>
            <w:vAlign w:val="bottom"/>
            <w:hideMark/>
          </w:tcPr>
          <w:p w14:paraId="3C578565" w14:textId="77777777" w:rsidR="00F628B0" w:rsidRPr="00541320" w:rsidRDefault="00F628B0" w:rsidP="00F628B0">
            <w:pPr>
              <w:widowControl/>
              <w:suppressAutoHyphens w:val="0"/>
              <w:rPr>
                <w:rFonts w:eastAsia="Times New Roman"/>
                <w:kern w:val="0"/>
                <w:sz w:val="20"/>
                <w:szCs w:val="20"/>
                <w:lang w:eastAsia="hr-HR"/>
              </w:rPr>
            </w:pPr>
          </w:p>
        </w:tc>
        <w:tc>
          <w:tcPr>
            <w:tcW w:w="2627" w:type="dxa"/>
            <w:tcBorders>
              <w:top w:val="nil"/>
              <w:left w:val="nil"/>
              <w:bottom w:val="nil"/>
              <w:right w:val="nil"/>
            </w:tcBorders>
            <w:shd w:val="clear" w:color="auto" w:fill="auto"/>
            <w:noWrap/>
            <w:vAlign w:val="bottom"/>
            <w:hideMark/>
          </w:tcPr>
          <w:p w14:paraId="04A53C13" w14:textId="77777777" w:rsidR="00F628B0" w:rsidRPr="00541320" w:rsidRDefault="00F628B0" w:rsidP="00F628B0">
            <w:pPr>
              <w:widowControl/>
              <w:suppressAutoHyphens w:val="0"/>
              <w:rPr>
                <w:rFonts w:eastAsia="Times New Roman"/>
                <w:kern w:val="0"/>
                <w:sz w:val="20"/>
                <w:szCs w:val="20"/>
                <w:lang w:eastAsia="hr-HR"/>
              </w:rPr>
            </w:pP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FE6A36" w14:textId="77777777" w:rsidR="00F628B0" w:rsidRPr="00541320" w:rsidRDefault="00F628B0" w:rsidP="00F628B0">
            <w:pPr>
              <w:widowControl/>
              <w:suppressAutoHyphens w:val="0"/>
              <w:jc w:val="center"/>
              <w:rPr>
                <w:rFonts w:eastAsia="Times New Roman"/>
                <w:b/>
                <w:bCs/>
                <w:kern w:val="0"/>
                <w:sz w:val="22"/>
                <w:szCs w:val="22"/>
                <w:lang w:eastAsia="hr-HR"/>
              </w:rPr>
            </w:pPr>
            <w:r w:rsidRPr="00541320">
              <w:rPr>
                <w:rFonts w:eastAsia="Times New Roman"/>
                <w:b/>
                <w:bCs/>
                <w:kern w:val="0"/>
                <w:sz w:val="22"/>
                <w:szCs w:val="22"/>
                <w:lang w:eastAsia="hr-HR"/>
              </w:rPr>
              <w:t>Općina Matulji</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14:paraId="283D7422" w14:textId="77777777" w:rsidR="00F628B0" w:rsidRPr="00541320" w:rsidRDefault="00F628B0" w:rsidP="00F628B0">
            <w:pPr>
              <w:widowControl/>
              <w:suppressAutoHyphens w:val="0"/>
              <w:jc w:val="center"/>
              <w:rPr>
                <w:rFonts w:eastAsia="Times New Roman"/>
                <w:b/>
                <w:bCs/>
                <w:kern w:val="0"/>
                <w:sz w:val="22"/>
                <w:szCs w:val="22"/>
                <w:lang w:eastAsia="hr-HR"/>
              </w:rPr>
            </w:pPr>
            <w:r w:rsidRPr="00541320">
              <w:rPr>
                <w:rFonts w:eastAsia="Times New Roman"/>
                <w:b/>
                <w:bCs/>
                <w:kern w:val="0"/>
                <w:sz w:val="22"/>
                <w:szCs w:val="22"/>
                <w:lang w:eastAsia="hr-HR"/>
              </w:rPr>
              <w:t>Dječji vrtić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89D0003" w14:textId="77777777" w:rsidR="00F628B0" w:rsidRPr="00541320" w:rsidRDefault="00F628B0" w:rsidP="00F628B0">
            <w:pPr>
              <w:widowControl/>
              <w:suppressAutoHyphens w:val="0"/>
              <w:jc w:val="center"/>
              <w:rPr>
                <w:rFonts w:eastAsia="Times New Roman"/>
                <w:b/>
                <w:bCs/>
                <w:kern w:val="0"/>
                <w:sz w:val="22"/>
                <w:szCs w:val="22"/>
                <w:lang w:eastAsia="hr-HR"/>
              </w:rPr>
            </w:pPr>
            <w:r w:rsidRPr="00541320">
              <w:rPr>
                <w:rFonts w:eastAsia="Times New Roman"/>
                <w:b/>
                <w:bCs/>
                <w:kern w:val="0"/>
                <w:sz w:val="22"/>
                <w:szCs w:val="22"/>
                <w:lang w:eastAsia="hr-HR"/>
              </w:rPr>
              <w:t>MO Pasjak</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64B1B6B5" w14:textId="77777777" w:rsidR="00F628B0" w:rsidRPr="00541320" w:rsidRDefault="00F628B0" w:rsidP="00F628B0">
            <w:pPr>
              <w:widowControl/>
              <w:suppressAutoHyphens w:val="0"/>
              <w:jc w:val="center"/>
              <w:rPr>
                <w:rFonts w:eastAsia="Times New Roman"/>
                <w:b/>
                <w:bCs/>
                <w:kern w:val="0"/>
                <w:sz w:val="22"/>
                <w:szCs w:val="22"/>
                <w:lang w:eastAsia="hr-HR"/>
              </w:rPr>
            </w:pPr>
            <w:r w:rsidRPr="00541320">
              <w:rPr>
                <w:rFonts w:eastAsia="Times New Roman"/>
                <w:b/>
                <w:bCs/>
                <w:kern w:val="0"/>
                <w:sz w:val="22"/>
                <w:szCs w:val="22"/>
                <w:lang w:eastAsia="hr-HR"/>
              </w:rPr>
              <w:t>MO Mune</w:t>
            </w:r>
          </w:p>
        </w:tc>
        <w:tc>
          <w:tcPr>
            <w:tcW w:w="1469" w:type="dxa"/>
            <w:tcBorders>
              <w:top w:val="single" w:sz="4" w:space="0" w:color="auto"/>
              <w:left w:val="nil"/>
              <w:bottom w:val="single" w:sz="4" w:space="0" w:color="auto"/>
              <w:right w:val="single" w:sz="4" w:space="0" w:color="auto"/>
            </w:tcBorders>
            <w:shd w:val="clear" w:color="auto" w:fill="auto"/>
            <w:vAlign w:val="center"/>
            <w:hideMark/>
          </w:tcPr>
          <w:p w14:paraId="79281E7A" w14:textId="77777777" w:rsidR="00F628B0" w:rsidRPr="00541320" w:rsidRDefault="00F628B0" w:rsidP="00F628B0">
            <w:pPr>
              <w:widowControl/>
              <w:suppressAutoHyphens w:val="0"/>
              <w:jc w:val="center"/>
              <w:rPr>
                <w:rFonts w:eastAsia="Times New Roman"/>
                <w:b/>
                <w:bCs/>
                <w:kern w:val="0"/>
                <w:sz w:val="22"/>
                <w:szCs w:val="22"/>
                <w:lang w:eastAsia="hr-HR"/>
              </w:rPr>
            </w:pPr>
            <w:r w:rsidRPr="00541320">
              <w:rPr>
                <w:rFonts w:eastAsia="Times New Roman"/>
                <w:b/>
                <w:bCs/>
                <w:kern w:val="0"/>
                <w:sz w:val="22"/>
                <w:szCs w:val="22"/>
                <w:lang w:eastAsia="hr-HR"/>
              </w:rPr>
              <w:t>Ukupno</w:t>
            </w:r>
          </w:p>
        </w:tc>
      </w:tr>
      <w:tr w:rsidR="00F628B0" w:rsidRPr="00541320" w14:paraId="19071091" w14:textId="77777777" w:rsidTr="00AC0766">
        <w:trPr>
          <w:trHeight w:val="282"/>
          <w:jc w:val="center"/>
        </w:trPr>
        <w:tc>
          <w:tcPr>
            <w:tcW w:w="6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A8D576" w14:textId="77777777" w:rsidR="00F628B0" w:rsidRPr="00541320" w:rsidRDefault="00F628B0" w:rsidP="00F628B0">
            <w:pPr>
              <w:widowControl/>
              <w:suppressAutoHyphens w:val="0"/>
              <w:rPr>
                <w:rFonts w:eastAsia="Times New Roman"/>
                <w:b/>
                <w:bCs/>
                <w:kern w:val="0"/>
                <w:sz w:val="22"/>
                <w:szCs w:val="22"/>
                <w:lang w:eastAsia="hr-HR"/>
              </w:rPr>
            </w:pPr>
            <w:r w:rsidRPr="00541320">
              <w:rPr>
                <w:rFonts w:eastAsia="Times New Roman"/>
                <w:b/>
                <w:bCs/>
                <w:kern w:val="0"/>
                <w:sz w:val="22"/>
                <w:szCs w:val="22"/>
                <w:lang w:eastAsia="hr-HR"/>
              </w:rPr>
              <w:t>Šifra</w:t>
            </w:r>
          </w:p>
        </w:tc>
        <w:tc>
          <w:tcPr>
            <w:tcW w:w="2627" w:type="dxa"/>
            <w:tcBorders>
              <w:top w:val="single" w:sz="4" w:space="0" w:color="auto"/>
              <w:left w:val="nil"/>
              <w:bottom w:val="single" w:sz="4" w:space="0" w:color="auto"/>
              <w:right w:val="single" w:sz="4" w:space="0" w:color="auto"/>
            </w:tcBorders>
            <w:shd w:val="clear" w:color="auto" w:fill="auto"/>
            <w:noWrap/>
            <w:hideMark/>
          </w:tcPr>
          <w:p w14:paraId="4011ECEE" w14:textId="77777777" w:rsidR="00F628B0" w:rsidRPr="00541320" w:rsidRDefault="00F628B0" w:rsidP="00F628B0">
            <w:pPr>
              <w:widowControl/>
              <w:suppressAutoHyphens w:val="0"/>
              <w:rPr>
                <w:rFonts w:eastAsia="Times New Roman"/>
                <w:b/>
                <w:bCs/>
                <w:kern w:val="0"/>
                <w:sz w:val="22"/>
                <w:szCs w:val="22"/>
                <w:lang w:eastAsia="hr-HR"/>
              </w:rPr>
            </w:pPr>
            <w:r w:rsidRPr="00541320">
              <w:rPr>
                <w:rFonts w:eastAsia="Times New Roman"/>
                <w:b/>
                <w:bCs/>
                <w:kern w:val="0"/>
                <w:sz w:val="22"/>
                <w:szCs w:val="22"/>
                <w:lang w:eastAsia="hr-HR"/>
              </w:rPr>
              <w:t>Rashodi poslovanja</w:t>
            </w:r>
          </w:p>
        </w:tc>
        <w:tc>
          <w:tcPr>
            <w:tcW w:w="1512" w:type="dxa"/>
            <w:tcBorders>
              <w:top w:val="nil"/>
              <w:left w:val="nil"/>
              <w:bottom w:val="single" w:sz="4" w:space="0" w:color="auto"/>
              <w:right w:val="single" w:sz="4" w:space="0" w:color="auto"/>
            </w:tcBorders>
            <w:shd w:val="clear" w:color="auto" w:fill="auto"/>
            <w:noWrap/>
            <w:vAlign w:val="bottom"/>
            <w:hideMark/>
          </w:tcPr>
          <w:p w14:paraId="0ABB30DE" w14:textId="77777777" w:rsidR="00F628B0" w:rsidRPr="00541320" w:rsidRDefault="00F628B0" w:rsidP="00F628B0">
            <w:pPr>
              <w:widowControl/>
              <w:suppressAutoHyphens w:val="0"/>
              <w:jc w:val="center"/>
              <w:rPr>
                <w:rFonts w:eastAsia="Times New Roman"/>
                <w:b/>
                <w:bCs/>
                <w:kern w:val="0"/>
                <w:sz w:val="22"/>
                <w:szCs w:val="22"/>
                <w:lang w:eastAsia="hr-HR"/>
              </w:rPr>
            </w:pPr>
            <w:r w:rsidRPr="00541320">
              <w:rPr>
                <w:rFonts w:eastAsia="Times New Roman"/>
                <w:b/>
                <w:bCs/>
                <w:kern w:val="0"/>
                <w:sz w:val="22"/>
                <w:szCs w:val="22"/>
                <w:lang w:eastAsia="hr-HR"/>
              </w:rPr>
              <w:t>6.624.301,88</w:t>
            </w:r>
          </w:p>
        </w:tc>
        <w:tc>
          <w:tcPr>
            <w:tcW w:w="1371" w:type="dxa"/>
            <w:tcBorders>
              <w:top w:val="nil"/>
              <w:left w:val="nil"/>
              <w:bottom w:val="single" w:sz="4" w:space="0" w:color="auto"/>
              <w:right w:val="single" w:sz="4" w:space="0" w:color="auto"/>
            </w:tcBorders>
            <w:shd w:val="clear" w:color="auto" w:fill="auto"/>
            <w:noWrap/>
            <w:vAlign w:val="bottom"/>
            <w:hideMark/>
          </w:tcPr>
          <w:p w14:paraId="4A4E7649" w14:textId="77777777" w:rsidR="00F628B0" w:rsidRPr="00541320" w:rsidRDefault="00F628B0" w:rsidP="00F628B0">
            <w:pPr>
              <w:widowControl/>
              <w:suppressAutoHyphens w:val="0"/>
              <w:jc w:val="center"/>
              <w:rPr>
                <w:rFonts w:eastAsia="Times New Roman"/>
                <w:b/>
                <w:bCs/>
                <w:kern w:val="0"/>
                <w:sz w:val="22"/>
                <w:szCs w:val="22"/>
                <w:lang w:eastAsia="hr-HR"/>
              </w:rPr>
            </w:pPr>
            <w:r w:rsidRPr="00541320">
              <w:rPr>
                <w:rFonts w:eastAsia="Times New Roman"/>
                <w:b/>
                <w:bCs/>
                <w:kern w:val="0"/>
                <w:sz w:val="22"/>
                <w:szCs w:val="22"/>
                <w:lang w:eastAsia="hr-HR"/>
              </w:rPr>
              <w:t>2.304.113,92</w:t>
            </w:r>
          </w:p>
        </w:tc>
        <w:tc>
          <w:tcPr>
            <w:tcW w:w="1134" w:type="dxa"/>
            <w:tcBorders>
              <w:top w:val="nil"/>
              <w:left w:val="nil"/>
              <w:bottom w:val="single" w:sz="4" w:space="0" w:color="auto"/>
              <w:right w:val="single" w:sz="4" w:space="0" w:color="auto"/>
            </w:tcBorders>
            <w:shd w:val="clear" w:color="auto" w:fill="auto"/>
            <w:noWrap/>
            <w:vAlign w:val="bottom"/>
            <w:hideMark/>
          </w:tcPr>
          <w:p w14:paraId="3F1CACDB" w14:textId="77777777" w:rsidR="00F628B0" w:rsidRPr="00541320" w:rsidRDefault="00F628B0" w:rsidP="00F628B0">
            <w:pPr>
              <w:widowControl/>
              <w:suppressAutoHyphens w:val="0"/>
              <w:jc w:val="center"/>
              <w:rPr>
                <w:rFonts w:eastAsia="Times New Roman"/>
                <w:b/>
                <w:bCs/>
                <w:kern w:val="0"/>
                <w:sz w:val="22"/>
                <w:szCs w:val="22"/>
                <w:lang w:eastAsia="hr-HR"/>
              </w:rPr>
            </w:pPr>
            <w:r w:rsidRPr="00541320">
              <w:rPr>
                <w:rFonts w:eastAsia="Times New Roman"/>
                <w:b/>
                <w:bCs/>
                <w:kern w:val="0"/>
                <w:sz w:val="22"/>
                <w:szCs w:val="22"/>
                <w:lang w:eastAsia="hr-HR"/>
              </w:rPr>
              <w:t>9.029,61</w:t>
            </w:r>
          </w:p>
        </w:tc>
        <w:tc>
          <w:tcPr>
            <w:tcW w:w="940" w:type="dxa"/>
            <w:tcBorders>
              <w:top w:val="nil"/>
              <w:left w:val="nil"/>
              <w:bottom w:val="single" w:sz="4" w:space="0" w:color="auto"/>
              <w:right w:val="single" w:sz="4" w:space="0" w:color="auto"/>
            </w:tcBorders>
            <w:shd w:val="clear" w:color="auto" w:fill="auto"/>
            <w:noWrap/>
            <w:vAlign w:val="bottom"/>
            <w:hideMark/>
          </w:tcPr>
          <w:p w14:paraId="4CC57A8C" w14:textId="77777777" w:rsidR="00F628B0" w:rsidRPr="00541320" w:rsidRDefault="00F628B0" w:rsidP="00F628B0">
            <w:pPr>
              <w:widowControl/>
              <w:suppressAutoHyphens w:val="0"/>
              <w:jc w:val="center"/>
              <w:rPr>
                <w:rFonts w:eastAsia="Times New Roman"/>
                <w:b/>
                <w:bCs/>
                <w:kern w:val="0"/>
                <w:sz w:val="22"/>
                <w:szCs w:val="22"/>
                <w:lang w:eastAsia="hr-HR"/>
              </w:rPr>
            </w:pPr>
            <w:r w:rsidRPr="00541320">
              <w:rPr>
                <w:rFonts w:eastAsia="Times New Roman"/>
                <w:b/>
                <w:bCs/>
                <w:kern w:val="0"/>
                <w:sz w:val="22"/>
                <w:szCs w:val="22"/>
                <w:lang w:eastAsia="hr-HR"/>
              </w:rPr>
              <w:t>658,38</w:t>
            </w:r>
          </w:p>
        </w:tc>
        <w:tc>
          <w:tcPr>
            <w:tcW w:w="1469" w:type="dxa"/>
            <w:tcBorders>
              <w:top w:val="nil"/>
              <w:left w:val="nil"/>
              <w:bottom w:val="single" w:sz="4" w:space="0" w:color="auto"/>
              <w:right w:val="single" w:sz="4" w:space="0" w:color="auto"/>
            </w:tcBorders>
            <w:shd w:val="clear" w:color="auto" w:fill="auto"/>
            <w:noWrap/>
            <w:vAlign w:val="bottom"/>
            <w:hideMark/>
          </w:tcPr>
          <w:p w14:paraId="15A93FF3" w14:textId="77777777" w:rsidR="00F628B0" w:rsidRPr="00541320" w:rsidRDefault="00F628B0" w:rsidP="00F628B0">
            <w:pPr>
              <w:widowControl/>
              <w:suppressAutoHyphens w:val="0"/>
              <w:jc w:val="center"/>
              <w:rPr>
                <w:rFonts w:eastAsia="Times New Roman"/>
                <w:b/>
                <w:bCs/>
                <w:kern w:val="0"/>
                <w:sz w:val="22"/>
                <w:szCs w:val="22"/>
                <w:lang w:eastAsia="hr-HR"/>
              </w:rPr>
            </w:pPr>
            <w:r w:rsidRPr="00541320">
              <w:rPr>
                <w:rFonts w:eastAsia="Times New Roman"/>
                <w:b/>
                <w:bCs/>
                <w:kern w:val="0"/>
                <w:sz w:val="22"/>
                <w:szCs w:val="22"/>
                <w:lang w:eastAsia="hr-HR"/>
              </w:rPr>
              <w:t>8.938.103,79</w:t>
            </w:r>
          </w:p>
        </w:tc>
      </w:tr>
      <w:tr w:rsidR="00F628B0" w:rsidRPr="00541320" w14:paraId="6D6A932E" w14:textId="77777777" w:rsidTr="00AC0766">
        <w:trPr>
          <w:trHeight w:val="282"/>
          <w:jc w:val="center"/>
        </w:trPr>
        <w:tc>
          <w:tcPr>
            <w:tcW w:w="681" w:type="dxa"/>
            <w:tcBorders>
              <w:top w:val="nil"/>
              <w:left w:val="single" w:sz="4" w:space="0" w:color="auto"/>
              <w:bottom w:val="single" w:sz="4" w:space="0" w:color="auto"/>
              <w:right w:val="single" w:sz="4" w:space="0" w:color="auto"/>
            </w:tcBorders>
            <w:shd w:val="clear" w:color="auto" w:fill="auto"/>
            <w:noWrap/>
            <w:vAlign w:val="bottom"/>
            <w:hideMark/>
          </w:tcPr>
          <w:p w14:paraId="3F13427F" w14:textId="77777777" w:rsidR="00F628B0" w:rsidRPr="00541320" w:rsidRDefault="00F628B0" w:rsidP="00F628B0">
            <w:pPr>
              <w:widowControl/>
              <w:suppressAutoHyphens w:val="0"/>
              <w:rPr>
                <w:rFonts w:eastAsia="Times New Roman"/>
                <w:kern w:val="0"/>
                <w:sz w:val="22"/>
                <w:szCs w:val="22"/>
                <w:lang w:eastAsia="hr-HR"/>
              </w:rPr>
            </w:pPr>
            <w:r w:rsidRPr="00541320">
              <w:rPr>
                <w:rFonts w:eastAsia="Times New Roman"/>
                <w:kern w:val="0"/>
                <w:sz w:val="22"/>
                <w:szCs w:val="22"/>
                <w:lang w:eastAsia="hr-HR"/>
              </w:rPr>
              <w:t>31</w:t>
            </w:r>
          </w:p>
        </w:tc>
        <w:tc>
          <w:tcPr>
            <w:tcW w:w="2627" w:type="dxa"/>
            <w:tcBorders>
              <w:top w:val="nil"/>
              <w:left w:val="nil"/>
              <w:bottom w:val="single" w:sz="4" w:space="0" w:color="auto"/>
              <w:right w:val="single" w:sz="4" w:space="0" w:color="auto"/>
            </w:tcBorders>
            <w:shd w:val="clear" w:color="auto" w:fill="auto"/>
            <w:noWrap/>
            <w:hideMark/>
          </w:tcPr>
          <w:p w14:paraId="60EAE856" w14:textId="77777777" w:rsidR="00F628B0" w:rsidRPr="00541320" w:rsidRDefault="00F628B0" w:rsidP="00F628B0">
            <w:pPr>
              <w:widowControl/>
              <w:suppressAutoHyphens w:val="0"/>
              <w:rPr>
                <w:rFonts w:eastAsia="Times New Roman"/>
                <w:kern w:val="0"/>
                <w:sz w:val="22"/>
                <w:szCs w:val="22"/>
                <w:lang w:eastAsia="hr-HR"/>
              </w:rPr>
            </w:pPr>
            <w:r w:rsidRPr="00541320">
              <w:rPr>
                <w:rFonts w:eastAsia="Times New Roman"/>
                <w:kern w:val="0"/>
                <w:sz w:val="22"/>
                <w:szCs w:val="22"/>
                <w:lang w:eastAsia="hr-HR"/>
              </w:rPr>
              <w:t>Rashodi za zaposlene</w:t>
            </w:r>
          </w:p>
        </w:tc>
        <w:tc>
          <w:tcPr>
            <w:tcW w:w="1512" w:type="dxa"/>
            <w:tcBorders>
              <w:top w:val="nil"/>
              <w:left w:val="nil"/>
              <w:bottom w:val="single" w:sz="4" w:space="0" w:color="auto"/>
              <w:right w:val="single" w:sz="4" w:space="0" w:color="auto"/>
            </w:tcBorders>
            <w:shd w:val="clear" w:color="auto" w:fill="auto"/>
            <w:noWrap/>
            <w:vAlign w:val="bottom"/>
            <w:hideMark/>
          </w:tcPr>
          <w:p w14:paraId="2EE02228" w14:textId="77777777" w:rsidR="00F628B0" w:rsidRPr="00541320" w:rsidRDefault="00F628B0" w:rsidP="00F628B0">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783.193,77</w:t>
            </w:r>
          </w:p>
        </w:tc>
        <w:tc>
          <w:tcPr>
            <w:tcW w:w="1371" w:type="dxa"/>
            <w:tcBorders>
              <w:top w:val="nil"/>
              <w:left w:val="nil"/>
              <w:bottom w:val="single" w:sz="4" w:space="0" w:color="auto"/>
              <w:right w:val="single" w:sz="4" w:space="0" w:color="auto"/>
            </w:tcBorders>
            <w:shd w:val="clear" w:color="auto" w:fill="auto"/>
            <w:noWrap/>
            <w:vAlign w:val="bottom"/>
            <w:hideMark/>
          </w:tcPr>
          <w:p w14:paraId="678B161F" w14:textId="77777777" w:rsidR="00F628B0" w:rsidRPr="00541320" w:rsidRDefault="00F628B0" w:rsidP="00F628B0">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1.744.509,65</w:t>
            </w:r>
          </w:p>
        </w:tc>
        <w:tc>
          <w:tcPr>
            <w:tcW w:w="1134" w:type="dxa"/>
            <w:tcBorders>
              <w:top w:val="nil"/>
              <w:left w:val="nil"/>
              <w:bottom w:val="single" w:sz="4" w:space="0" w:color="auto"/>
              <w:right w:val="single" w:sz="4" w:space="0" w:color="auto"/>
            </w:tcBorders>
            <w:shd w:val="clear" w:color="auto" w:fill="auto"/>
            <w:noWrap/>
            <w:vAlign w:val="bottom"/>
            <w:hideMark/>
          </w:tcPr>
          <w:p w14:paraId="5DDC88F0" w14:textId="77777777" w:rsidR="00F628B0" w:rsidRPr="00541320" w:rsidRDefault="00F628B0" w:rsidP="00F628B0">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 </w:t>
            </w:r>
          </w:p>
        </w:tc>
        <w:tc>
          <w:tcPr>
            <w:tcW w:w="940" w:type="dxa"/>
            <w:tcBorders>
              <w:top w:val="nil"/>
              <w:left w:val="nil"/>
              <w:bottom w:val="single" w:sz="4" w:space="0" w:color="auto"/>
              <w:right w:val="single" w:sz="4" w:space="0" w:color="auto"/>
            </w:tcBorders>
            <w:shd w:val="clear" w:color="auto" w:fill="auto"/>
            <w:noWrap/>
            <w:vAlign w:val="bottom"/>
            <w:hideMark/>
          </w:tcPr>
          <w:p w14:paraId="382A5303" w14:textId="77777777" w:rsidR="00F628B0" w:rsidRPr="00541320" w:rsidRDefault="00F628B0" w:rsidP="00F628B0">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 </w:t>
            </w:r>
          </w:p>
        </w:tc>
        <w:tc>
          <w:tcPr>
            <w:tcW w:w="1469" w:type="dxa"/>
            <w:tcBorders>
              <w:top w:val="nil"/>
              <w:left w:val="nil"/>
              <w:bottom w:val="single" w:sz="4" w:space="0" w:color="auto"/>
              <w:right w:val="single" w:sz="4" w:space="0" w:color="auto"/>
            </w:tcBorders>
            <w:shd w:val="clear" w:color="auto" w:fill="auto"/>
            <w:noWrap/>
            <w:vAlign w:val="bottom"/>
            <w:hideMark/>
          </w:tcPr>
          <w:p w14:paraId="2F33B319" w14:textId="77777777" w:rsidR="00F628B0" w:rsidRPr="00541320" w:rsidRDefault="00F628B0" w:rsidP="00F628B0">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2.527.703,42</w:t>
            </w:r>
          </w:p>
        </w:tc>
      </w:tr>
      <w:tr w:rsidR="00F628B0" w:rsidRPr="00541320" w14:paraId="43AE57C4" w14:textId="77777777" w:rsidTr="00AC0766">
        <w:trPr>
          <w:trHeight w:val="282"/>
          <w:jc w:val="center"/>
        </w:trPr>
        <w:tc>
          <w:tcPr>
            <w:tcW w:w="681" w:type="dxa"/>
            <w:tcBorders>
              <w:top w:val="nil"/>
              <w:left w:val="single" w:sz="4" w:space="0" w:color="auto"/>
              <w:bottom w:val="single" w:sz="4" w:space="0" w:color="auto"/>
              <w:right w:val="single" w:sz="4" w:space="0" w:color="auto"/>
            </w:tcBorders>
            <w:shd w:val="clear" w:color="auto" w:fill="auto"/>
            <w:noWrap/>
            <w:vAlign w:val="bottom"/>
            <w:hideMark/>
          </w:tcPr>
          <w:p w14:paraId="2C9D4865" w14:textId="77777777" w:rsidR="00F628B0" w:rsidRPr="00541320" w:rsidRDefault="00F628B0" w:rsidP="00F628B0">
            <w:pPr>
              <w:widowControl/>
              <w:suppressAutoHyphens w:val="0"/>
              <w:rPr>
                <w:rFonts w:eastAsia="Times New Roman"/>
                <w:kern w:val="0"/>
                <w:sz w:val="22"/>
                <w:szCs w:val="22"/>
                <w:lang w:eastAsia="hr-HR"/>
              </w:rPr>
            </w:pPr>
            <w:r w:rsidRPr="00541320">
              <w:rPr>
                <w:rFonts w:eastAsia="Times New Roman"/>
                <w:kern w:val="0"/>
                <w:sz w:val="22"/>
                <w:szCs w:val="22"/>
                <w:lang w:eastAsia="hr-HR"/>
              </w:rPr>
              <w:t>32</w:t>
            </w:r>
          </w:p>
        </w:tc>
        <w:tc>
          <w:tcPr>
            <w:tcW w:w="2627" w:type="dxa"/>
            <w:tcBorders>
              <w:top w:val="nil"/>
              <w:left w:val="nil"/>
              <w:bottom w:val="single" w:sz="4" w:space="0" w:color="auto"/>
              <w:right w:val="single" w:sz="4" w:space="0" w:color="auto"/>
            </w:tcBorders>
            <w:shd w:val="clear" w:color="auto" w:fill="auto"/>
            <w:noWrap/>
            <w:hideMark/>
          </w:tcPr>
          <w:p w14:paraId="28EF07C2" w14:textId="77777777" w:rsidR="00F628B0" w:rsidRPr="00541320" w:rsidRDefault="00F628B0" w:rsidP="00F628B0">
            <w:pPr>
              <w:widowControl/>
              <w:suppressAutoHyphens w:val="0"/>
              <w:rPr>
                <w:rFonts w:eastAsia="Times New Roman"/>
                <w:kern w:val="0"/>
                <w:sz w:val="22"/>
                <w:szCs w:val="22"/>
                <w:lang w:eastAsia="hr-HR"/>
              </w:rPr>
            </w:pPr>
            <w:r w:rsidRPr="00541320">
              <w:rPr>
                <w:rFonts w:eastAsia="Times New Roman"/>
                <w:kern w:val="0"/>
                <w:sz w:val="22"/>
                <w:szCs w:val="22"/>
                <w:lang w:eastAsia="hr-HR"/>
              </w:rPr>
              <w:t>Materijalni rashodi</w:t>
            </w:r>
          </w:p>
        </w:tc>
        <w:tc>
          <w:tcPr>
            <w:tcW w:w="1512" w:type="dxa"/>
            <w:tcBorders>
              <w:top w:val="nil"/>
              <w:left w:val="nil"/>
              <w:bottom w:val="single" w:sz="4" w:space="0" w:color="auto"/>
              <w:right w:val="single" w:sz="4" w:space="0" w:color="auto"/>
            </w:tcBorders>
            <w:shd w:val="clear" w:color="auto" w:fill="auto"/>
            <w:noWrap/>
            <w:vAlign w:val="bottom"/>
            <w:hideMark/>
          </w:tcPr>
          <w:p w14:paraId="750978BC" w14:textId="77777777" w:rsidR="00F628B0" w:rsidRPr="00541320" w:rsidRDefault="00F628B0" w:rsidP="00F628B0">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2.749.902,76</w:t>
            </w:r>
          </w:p>
        </w:tc>
        <w:tc>
          <w:tcPr>
            <w:tcW w:w="1371" w:type="dxa"/>
            <w:tcBorders>
              <w:top w:val="nil"/>
              <w:left w:val="nil"/>
              <w:bottom w:val="single" w:sz="4" w:space="0" w:color="auto"/>
              <w:right w:val="single" w:sz="4" w:space="0" w:color="auto"/>
            </w:tcBorders>
            <w:shd w:val="clear" w:color="auto" w:fill="auto"/>
            <w:noWrap/>
            <w:vAlign w:val="bottom"/>
            <w:hideMark/>
          </w:tcPr>
          <w:p w14:paraId="0769CDA5" w14:textId="77777777" w:rsidR="00F628B0" w:rsidRPr="00541320" w:rsidRDefault="00F628B0" w:rsidP="00F628B0">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557.822,96</w:t>
            </w:r>
          </w:p>
        </w:tc>
        <w:tc>
          <w:tcPr>
            <w:tcW w:w="1134" w:type="dxa"/>
            <w:tcBorders>
              <w:top w:val="nil"/>
              <w:left w:val="nil"/>
              <w:bottom w:val="single" w:sz="4" w:space="0" w:color="auto"/>
              <w:right w:val="single" w:sz="4" w:space="0" w:color="auto"/>
            </w:tcBorders>
            <w:shd w:val="clear" w:color="auto" w:fill="auto"/>
            <w:noWrap/>
            <w:vAlign w:val="bottom"/>
            <w:hideMark/>
          </w:tcPr>
          <w:p w14:paraId="0102E479" w14:textId="77777777" w:rsidR="00F628B0" w:rsidRPr="00541320" w:rsidRDefault="00F628B0" w:rsidP="00F628B0">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8.927,18</w:t>
            </w:r>
          </w:p>
        </w:tc>
        <w:tc>
          <w:tcPr>
            <w:tcW w:w="940" w:type="dxa"/>
            <w:tcBorders>
              <w:top w:val="nil"/>
              <w:left w:val="nil"/>
              <w:bottom w:val="single" w:sz="4" w:space="0" w:color="auto"/>
              <w:right w:val="single" w:sz="4" w:space="0" w:color="auto"/>
            </w:tcBorders>
            <w:shd w:val="clear" w:color="auto" w:fill="auto"/>
            <w:noWrap/>
            <w:vAlign w:val="bottom"/>
            <w:hideMark/>
          </w:tcPr>
          <w:p w14:paraId="12E6B4BC" w14:textId="77777777" w:rsidR="00F628B0" w:rsidRPr="00541320" w:rsidRDefault="00F628B0" w:rsidP="00F628B0">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658,38</w:t>
            </w:r>
          </w:p>
        </w:tc>
        <w:tc>
          <w:tcPr>
            <w:tcW w:w="1469" w:type="dxa"/>
            <w:tcBorders>
              <w:top w:val="nil"/>
              <w:left w:val="nil"/>
              <w:bottom w:val="single" w:sz="4" w:space="0" w:color="auto"/>
              <w:right w:val="single" w:sz="4" w:space="0" w:color="auto"/>
            </w:tcBorders>
            <w:shd w:val="clear" w:color="auto" w:fill="auto"/>
            <w:noWrap/>
            <w:vAlign w:val="bottom"/>
            <w:hideMark/>
          </w:tcPr>
          <w:p w14:paraId="7EA965AB" w14:textId="77777777" w:rsidR="00F628B0" w:rsidRPr="00541320" w:rsidRDefault="00F628B0" w:rsidP="00F628B0">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3.317.311,28</w:t>
            </w:r>
          </w:p>
        </w:tc>
      </w:tr>
      <w:tr w:rsidR="00F628B0" w:rsidRPr="00541320" w14:paraId="32E731F1" w14:textId="77777777" w:rsidTr="00AC0766">
        <w:trPr>
          <w:trHeight w:val="282"/>
          <w:jc w:val="center"/>
        </w:trPr>
        <w:tc>
          <w:tcPr>
            <w:tcW w:w="681" w:type="dxa"/>
            <w:tcBorders>
              <w:top w:val="nil"/>
              <w:left w:val="single" w:sz="4" w:space="0" w:color="auto"/>
              <w:bottom w:val="single" w:sz="4" w:space="0" w:color="auto"/>
              <w:right w:val="single" w:sz="4" w:space="0" w:color="auto"/>
            </w:tcBorders>
            <w:shd w:val="clear" w:color="auto" w:fill="auto"/>
            <w:noWrap/>
            <w:vAlign w:val="bottom"/>
            <w:hideMark/>
          </w:tcPr>
          <w:p w14:paraId="1269E3C8" w14:textId="77777777" w:rsidR="00F628B0" w:rsidRPr="00541320" w:rsidRDefault="00F628B0" w:rsidP="00F628B0">
            <w:pPr>
              <w:widowControl/>
              <w:suppressAutoHyphens w:val="0"/>
              <w:rPr>
                <w:rFonts w:eastAsia="Times New Roman"/>
                <w:kern w:val="0"/>
                <w:sz w:val="22"/>
                <w:szCs w:val="22"/>
                <w:lang w:eastAsia="hr-HR"/>
              </w:rPr>
            </w:pPr>
            <w:r w:rsidRPr="00541320">
              <w:rPr>
                <w:rFonts w:eastAsia="Times New Roman"/>
                <w:kern w:val="0"/>
                <w:sz w:val="22"/>
                <w:szCs w:val="22"/>
                <w:lang w:eastAsia="hr-HR"/>
              </w:rPr>
              <w:t>34</w:t>
            </w:r>
          </w:p>
        </w:tc>
        <w:tc>
          <w:tcPr>
            <w:tcW w:w="2627" w:type="dxa"/>
            <w:tcBorders>
              <w:top w:val="nil"/>
              <w:left w:val="nil"/>
              <w:bottom w:val="single" w:sz="4" w:space="0" w:color="auto"/>
              <w:right w:val="single" w:sz="4" w:space="0" w:color="auto"/>
            </w:tcBorders>
            <w:shd w:val="clear" w:color="auto" w:fill="auto"/>
            <w:noWrap/>
            <w:hideMark/>
          </w:tcPr>
          <w:p w14:paraId="03542083" w14:textId="77777777" w:rsidR="00F628B0" w:rsidRPr="00541320" w:rsidRDefault="00F628B0" w:rsidP="00F628B0">
            <w:pPr>
              <w:widowControl/>
              <w:suppressAutoHyphens w:val="0"/>
              <w:rPr>
                <w:rFonts w:eastAsia="Times New Roman"/>
                <w:kern w:val="0"/>
                <w:sz w:val="22"/>
                <w:szCs w:val="22"/>
                <w:lang w:eastAsia="hr-HR"/>
              </w:rPr>
            </w:pPr>
            <w:r w:rsidRPr="00541320">
              <w:rPr>
                <w:rFonts w:eastAsia="Times New Roman"/>
                <w:kern w:val="0"/>
                <w:sz w:val="22"/>
                <w:szCs w:val="22"/>
                <w:lang w:eastAsia="hr-HR"/>
              </w:rPr>
              <w:t>Financijski rashodi</w:t>
            </w:r>
          </w:p>
        </w:tc>
        <w:tc>
          <w:tcPr>
            <w:tcW w:w="1512" w:type="dxa"/>
            <w:tcBorders>
              <w:top w:val="nil"/>
              <w:left w:val="nil"/>
              <w:bottom w:val="single" w:sz="4" w:space="0" w:color="auto"/>
              <w:right w:val="single" w:sz="4" w:space="0" w:color="auto"/>
            </w:tcBorders>
            <w:shd w:val="clear" w:color="auto" w:fill="auto"/>
            <w:noWrap/>
            <w:vAlign w:val="bottom"/>
            <w:hideMark/>
          </w:tcPr>
          <w:p w14:paraId="4D70058D" w14:textId="77777777" w:rsidR="00F628B0" w:rsidRPr="00541320" w:rsidRDefault="00F628B0" w:rsidP="00F628B0">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77.996,92</w:t>
            </w:r>
          </w:p>
        </w:tc>
        <w:tc>
          <w:tcPr>
            <w:tcW w:w="1371" w:type="dxa"/>
            <w:tcBorders>
              <w:top w:val="nil"/>
              <w:left w:val="nil"/>
              <w:bottom w:val="single" w:sz="4" w:space="0" w:color="auto"/>
              <w:right w:val="single" w:sz="4" w:space="0" w:color="auto"/>
            </w:tcBorders>
            <w:shd w:val="clear" w:color="auto" w:fill="auto"/>
            <w:noWrap/>
            <w:vAlign w:val="bottom"/>
            <w:hideMark/>
          </w:tcPr>
          <w:p w14:paraId="5D91C266" w14:textId="77777777" w:rsidR="00F628B0" w:rsidRPr="00541320" w:rsidRDefault="00F628B0" w:rsidP="00F628B0">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1.781,31</w:t>
            </w:r>
          </w:p>
        </w:tc>
        <w:tc>
          <w:tcPr>
            <w:tcW w:w="1134" w:type="dxa"/>
            <w:tcBorders>
              <w:top w:val="nil"/>
              <w:left w:val="nil"/>
              <w:bottom w:val="single" w:sz="4" w:space="0" w:color="auto"/>
              <w:right w:val="single" w:sz="4" w:space="0" w:color="auto"/>
            </w:tcBorders>
            <w:shd w:val="clear" w:color="auto" w:fill="auto"/>
            <w:noWrap/>
            <w:vAlign w:val="bottom"/>
            <w:hideMark/>
          </w:tcPr>
          <w:p w14:paraId="3BDB9B2C" w14:textId="77777777" w:rsidR="00F628B0" w:rsidRPr="00541320" w:rsidRDefault="00F628B0" w:rsidP="00F628B0">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102,43</w:t>
            </w:r>
          </w:p>
        </w:tc>
        <w:tc>
          <w:tcPr>
            <w:tcW w:w="940" w:type="dxa"/>
            <w:tcBorders>
              <w:top w:val="nil"/>
              <w:left w:val="nil"/>
              <w:bottom w:val="single" w:sz="4" w:space="0" w:color="auto"/>
              <w:right w:val="single" w:sz="4" w:space="0" w:color="auto"/>
            </w:tcBorders>
            <w:shd w:val="clear" w:color="auto" w:fill="auto"/>
            <w:noWrap/>
            <w:vAlign w:val="bottom"/>
            <w:hideMark/>
          </w:tcPr>
          <w:p w14:paraId="179F4A31" w14:textId="77777777" w:rsidR="00F628B0" w:rsidRPr="00541320" w:rsidRDefault="00F628B0" w:rsidP="00F628B0">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 </w:t>
            </w:r>
          </w:p>
        </w:tc>
        <w:tc>
          <w:tcPr>
            <w:tcW w:w="1469" w:type="dxa"/>
            <w:tcBorders>
              <w:top w:val="nil"/>
              <w:left w:val="nil"/>
              <w:bottom w:val="single" w:sz="4" w:space="0" w:color="auto"/>
              <w:right w:val="single" w:sz="4" w:space="0" w:color="auto"/>
            </w:tcBorders>
            <w:shd w:val="clear" w:color="auto" w:fill="auto"/>
            <w:noWrap/>
            <w:vAlign w:val="bottom"/>
            <w:hideMark/>
          </w:tcPr>
          <w:p w14:paraId="4971EEE9" w14:textId="77777777" w:rsidR="00F628B0" w:rsidRPr="00541320" w:rsidRDefault="00F628B0" w:rsidP="00F628B0">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79.880,66</w:t>
            </w:r>
          </w:p>
        </w:tc>
      </w:tr>
      <w:tr w:rsidR="00F628B0" w:rsidRPr="00541320" w14:paraId="262B880B" w14:textId="77777777" w:rsidTr="00AC0766">
        <w:trPr>
          <w:trHeight w:val="282"/>
          <w:jc w:val="center"/>
        </w:trPr>
        <w:tc>
          <w:tcPr>
            <w:tcW w:w="681" w:type="dxa"/>
            <w:tcBorders>
              <w:top w:val="nil"/>
              <w:left w:val="single" w:sz="4" w:space="0" w:color="auto"/>
              <w:bottom w:val="single" w:sz="4" w:space="0" w:color="auto"/>
              <w:right w:val="single" w:sz="4" w:space="0" w:color="auto"/>
            </w:tcBorders>
            <w:shd w:val="clear" w:color="auto" w:fill="auto"/>
            <w:noWrap/>
            <w:vAlign w:val="bottom"/>
            <w:hideMark/>
          </w:tcPr>
          <w:p w14:paraId="6A73C776" w14:textId="77777777" w:rsidR="00F628B0" w:rsidRPr="00541320" w:rsidRDefault="00F628B0" w:rsidP="00F628B0">
            <w:pPr>
              <w:widowControl/>
              <w:suppressAutoHyphens w:val="0"/>
              <w:rPr>
                <w:rFonts w:eastAsia="Times New Roman"/>
                <w:kern w:val="0"/>
                <w:sz w:val="22"/>
                <w:szCs w:val="22"/>
                <w:lang w:eastAsia="hr-HR"/>
              </w:rPr>
            </w:pPr>
            <w:r w:rsidRPr="00541320">
              <w:rPr>
                <w:rFonts w:eastAsia="Times New Roman"/>
                <w:kern w:val="0"/>
                <w:sz w:val="22"/>
                <w:szCs w:val="22"/>
                <w:lang w:eastAsia="hr-HR"/>
              </w:rPr>
              <w:t>35</w:t>
            </w:r>
          </w:p>
        </w:tc>
        <w:tc>
          <w:tcPr>
            <w:tcW w:w="2627" w:type="dxa"/>
            <w:tcBorders>
              <w:top w:val="nil"/>
              <w:left w:val="nil"/>
              <w:bottom w:val="single" w:sz="4" w:space="0" w:color="auto"/>
              <w:right w:val="single" w:sz="4" w:space="0" w:color="auto"/>
            </w:tcBorders>
            <w:shd w:val="clear" w:color="auto" w:fill="auto"/>
            <w:noWrap/>
            <w:hideMark/>
          </w:tcPr>
          <w:p w14:paraId="76B7DCB2" w14:textId="77777777" w:rsidR="00F628B0" w:rsidRPr="00541320" w:rsidRDefault="00F628B0" w:rsidP="00F628B0">
            <w:pPr>
              <w:widowControl/>
              <w:suppressAutoHyphens w:val="0"/>
              <w:rPr>
                <w:rFonts w:eastAsia="Times New Roman"/>
                <w:kern w:val="0"/>
                <w:sz w:val="22"/>
                <w:szCs w:val="22"/>
                <w:lang w:eastAsia="hr-HR"/>
              </w:rPr>
            </w:pPr>
            <w:r w:rsidRPr="00541320">
              <w:rPr>
                <w:rFonts w:eastAsia="Times New Roman"/>
                <w:kern w:val="0"/>
                <w:sz w:val="22"/>
                <w:szCs w:val="22"/>
                <w:lang w:eastAsia="hr-HR"/>
              </w:rPr>
              <w:t>Subvencije</w:t>
            </w:r>
          </w:p>
        </w:tc>
        <w:tc>
          <w:tcPr>
            <w:tcW w:w="1512" w:type="dxa"/>
            <w:tcBorders>
              <w:top w:val="nil"/>
              <w:left w:val="nil"/>
              <w:bottom w:val="single" w:sz="4" w:space="0" w:color="auto"/>
              <w:right w:val="single" w:sz="4" w:space="0" w:color="auto"/>
            </w:tcBorders>
            <w:shd w:val="clear" w:color="auto" w:fill="auto"/>
            <w:noWrap/>
            <w:vAlign w:val="bottom"/>
            <w:hideMark/>
          </w:tcPr>
          <w:p w14:paraId="069A88E9" w14:textId="77777777" w:rsidR="00F628B0" w:rsidRPr="00541320" w:rsidRDefault="00F628B0" w:rsidP="00F628B0">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976.826,55</w:t>
            </w:r>
          </w:p>
        </w:tc>
        <w:tc>
          <w:tcPr>
            <w:tcW w:w="1371" w:type="dxa"/>
            <w:tcBorders>
              <w:top w:val="nil"/>
              <w:left w:val="nil"/>
              <w:bottom w:val="single" w:sz="4" w:space="0" w:color="auto"/>
              <w:right w:val="single" w:sz="4" w:space="0" w:color="auto"/>
            </w:tcBorders>
            <w:shd w:val="clear" w:color="auto" w:fill="auto"/>
            <w:noWrap/>
            <w:vAlign w:val="bottom"/>
            <w:hideMark/>
          </w:tcPr>
          <w:p w14:paraId="71830A04" w14:textId="77777777" w:rsidR="00F628B0" w:rsidRPr="00541320" w:rsidRDefault="00F628B0" w:rsidP="00F628B0">
            <w:pPr>
              <w:widowControl/>
              <w:suppressAutoHyphens w:val="0"/>
              <w:jc w:val="center"/>
              <w:rPr>
                <w:rFonts w:eastAsia="Times New Roman"/>
                <w:color w:val="FF0000"/>
                <w:kern w:val="0"/>
                <w:sz w:val="22"/>
                <w:szCs w:val="22"/>
                <w:lang w:eastAsia="hr-HR"/>
              </w:rPr>
            </w:pPr>
            <w:r w:rsidRPr="00541320">
              <w:rPr>
                <w:rFonts w:eastAsia="Times New Roman"/>
                <w:color w:val="FF0000"/>
                <w:kern w:val="0"/>
                <w:sz w:val="22"/>
                <w:szCs w:val="22"/>
                <w:lang w:eastAsia="hr-HR"/>
              </w:rPr>
              <w:t> </w:t>
            </w:r>
          </w:p>
        </w:tc>
        <w:tc>
          <w:tcPr>
            <w:tcW w:w="1134" w:type="dxa"/>
            <w:tcBorders>
              <w:top w:val="nil"/>
              <w:left w:val="nil"/>
              <w:bottom w:val="single" w:sz="4" w:space="0" w:color="auto"/>
              <w:right w:val="single" w:sz="4" w:space="0" w:color="auto"/>
            </w:tcBorders>
            <w:shd w:val="clear" w:color="auto" w:fill="auto"/>
            <w:noWrap/>
            <w:vAlign w:val="bottom"/>
            <w:hideMark/>
          </w:tcPr>
          <w:p w14:paraId="4B241E35" w14:textId="77777777" w:rsidR="00F628B0" w:rsidRPr="00541320" w:rsidRDefault="00F628B0" w:rsidP="00F628B0">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 </w:t>
            </w:r>
          </w:p>
        </w:tc>
        <w:tc>
          <w:tcPr>
            <w:tcW w:w="940" w:type="dxa"/>
            <w:tcBorders>
              <w:top w:val="nil"/>
              <w:left w:val="nil"/>
              <w:bottom w:val="single" w:sz="4" w:space="0" w:color="auto"/>
              <w:right w:val="single" w:sz="4" w:space="0" w:color="auto"/>
            </w:tcBorders>
            <w:shd w:val="clear" w:color="auto" w:fill="auto"/>
            <w:noWrap/>
            <w:vAlign w:val="bottom"/>
            <w:hideMark/>
          </w:tcPr>
          <w:p w14:paraId="15979C7E" w14:textId="77777777" w:rsidR="00F628B0" w:rsidRPr="00541320" w:rsidRDefault="00F628B0" w:rsidP="00F628B0">
            <w:pPr>
              <w:widowControl/>
              <w:suppressAutoHyphens w:val="0"/>
              <w:jc w:val="center"/>
              <w:rPr>
                <w:rFonts w:eastAsia="Times New Roman"/>
                <w:color w:val="FF0000"/>
                <w:kern w:val="0"/>
                <w:sz w:val="22"/>
                <w:szCs w:val="22"/>
                <w:lang w:eastAsia="hr-HR"/>
              </w:rPr>
            </w:pPr>
            <w:r w:rsidRPr="00541320">
              <w:rPr>
                <w:rFonts w:eastAsia="Times New Roman"/>
                <w:color w:val="FF0000"/>
                <w:kern w:val="0"/>
                <w:sz w:val="22"/>
                <w:szCs w:val="22"/>
                <w:lang w:eastAsia="hr-HR"/>
              </w:rPr>
              <w:t> </w:t>
            </w:r>
          </w:p>
        </w:tc>
        <w:tc>
          <w:tcPr>
            <w:tcW w:w="1469" w:type="dxa"/>
            <w:tcBorders>
              <w:top w:val="nil"/>
              <w:left w:val="nil"/>
              <w:bottom w:val="single" w:sz="4" w:space="0" w:color="auto"/>
              <w:right w:val="single" w:sz="4" w:space="0" w:color="auto"/>
            </w:tcBorders>
            <w:shd w:val="clear" w:color="auto" w:fill="auto"/>
            <w:noWrap/>
            <w:vAlign w:val="bottom"/>
            <w:hideMark/>
          </w:tcPr>
          <w:p w14:paraId="6F979B3E" w14:textId="77777777" w:rsidR="00F628B0" w:rsidRPr="00541320" w:rsidRDefault="00F628B0" w:rsidP="00F628B0">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976.826,55</w:t>
            </w:r>
          </w:p>
        </w:tc>
      </w:tr>
      <w:tr w:rsidR="00F628B0" w:rsidRPr="00541320" w14:paraId="4B5284CF" w14:textId="77777777" w:rsidTr="00AC0766">
        <w:trPr>
          <w:trHeight w:val="282"/>
          <w:jc w:val="center"/>
        </w:trPr>
        <w:tc>
          <w:tcPr>
            <w:tcW w:w="681" w:type="dxa"/>
            <w:tcBorders>
              <w:top w:val="nil"/>
              <w:left w:val="single" w:sz="4" w:space="0" w:color="auto"/>
              <w:bottom w:val="single" w:sz="4" w:space="0" w:color="auto"/>
              <w:right w:val="single" w:sz="4" w:space="0" w:color="auto"/>
            </w:tcBorders>
            <w:shd w:val="clear" w:color="auto" w:fill="auto"/>
            <w:noWrap/>
            <w:vAlign w:val="bottom"/>
            <w:hideMark/>
          </w:tcPr>
          <w:p w14:paraId="6F0EE4D6" w14:textId="77777777" w:rsidR="00F628B0" w:rsidRPr="00541320" w:rsidRDefault="00F628B0" w:rsidP="00F628B0">
            <w:pPr>
              <w:widowControl/>
              <w:suppressAutoHyphens w:val="0"/>
              <w:rPr>
                <w:rFonts w:eastAsia="Times New Roman"/>
                <w:kern w:val="0"/>
                <w:sz w:val="22"/>
                <w:szCs w:val="22"/>
                <w:lang w:eastAsia="hr-HR"/>
              </w:rPr>
            </w:pPr>
            <w:r w:rsidRPr="00541320">
              <w:rPr>
                <w:rFonts w:eastAsia="Times New Roman"/>
                <w:kern w:val="0"/>
                <w:sz w:val="22"/>
                <w:szCs w:val="22"/>
                <w:lang w:eastAsia="hr-HR"/>
              </w:rPr>
              <w:t>36</w:t>
            </w:r>
          </w:p>
        </w:tc>
        <w:tc>
          <w:tcPr>
            <w:tcW w:w="2627" w:type="dxa"/>
            <w:tcBorders>
              <w:top w:val="nil"/>
              <w:left w:val="nil"/>
              <w:bottom w:val="single" w:sz="4" w:space="0" w:color="auto"/>
              <w:right w:val="single" w:sz="4" w:space="0" w:color="auto"/>
            </w:tcBorders>
            <w:shd w:val="clear" w:color="auto" w:fill="auto"/>
            <w:noWrap/>
            <w:hideMark/>
          </w:tcPr>
          <w:p w14:paraId="296DD397" w14:textId="77777777" w:rsidR="00F628B0" w:rsidRPr="00541320" w:rsidRDefault="00F628B0" w:rsidP="00F628B0">
            <w:pPr>
              <w:widowControl/>
              <w:suppressAutoHyphens w:val="0"/>
              <w:rPr>
                <w:rFonts w:eastAsia="Times New Roman"/>
                <w:kern w:val="0"/>
                <w:sz w:val="22"/>
                <w:szCs w:val="22"/>
                <w:lang w:eastAsia="hr-HR"/>
              </w:rPr>
            </w:pPr>
            <w:r w:rsidRPr="00541320">
              <w:rPr>
                <w:rFonts w:eastAsia="Times New Roman"/>
                <w:kern w:val="0"/>
                <w:sz w:val="22"/>
                <w:szCs w:val="22"/>
                <w:lang w:eastAsia="hr-HR"/>
              </w:rPr>
              <w:t>Pomoći</w:t>
            </w:r>
          </w:p>
        </w:tc>
        <w:tc>
          <w:tcPr>
            <w:tcW w:w="1512" w:type="dxa"/>
            <w:tcBorders>
              <w:top w:val="nil"/>
              <w:left w:val="nil"/>
              <w:bottom w:val="single" w:sz="4" w:space="0" w:color="auto"/>
              <w:right w:val="single" w:sz="4" w:space="0" w:color="auto"/>
            </w:tcBorders>
            <w:shd w:val="clear" w:color="auto" w:fill="auto"/>
            <w:noWrap/>
            <w:vAlign w:val="bottom"/>
            <w:hideMark/>
          </w:tcPr>
          <w:p w14:paraId="755B066B" w14:textId="77777777" w:rsidR="00F628B0" w:rsidRPr="00541320" w:rsidRDefault="00F628B0" w:rsidP="00F628B0">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716.546,46</w:t>
            </w:r>
          </w:p>
        </w:tc>
        <w:tc>
          <w:tcPr>
            <w:tcW w:w="1371" w:type="dxa"/>
            <w:tcBorders>
              <w:top w:val="nil"/>
              <w:left w:val="nil"/>
              <w:bottom w:val="single" w:sz="4" w:space="0" w:color="auto"/>
              <w:right w:val="single" w:sz="4" w:space="0" w:color="auto"/>
            </w:tcBorders>
            <w:shd w:val="clear" w:color="auto" w:fill="auto"/>
            <w:noWrap/>
            <w:vAlign w:val="bottom"/>
            <w:hideMark/>
          </w:tcPr>
          <w:p w14:paraId="40122A69" w14:textId="77777777" w:rsidR="00F628B0" w:rsidRPr="00541320" w:rsidRDefault="00F628B0" w:rsidP="00F628B0">
            <w:pPr>
              <w:widowControl/>
              <w:suppressAutoHyphens w:val="0"/>
              <w:jc w:val="center"/>
              <w:rPr>
                <w:rFonts w:eastAsia="Times New Roman"/>
                <w:color w:val="FF0000"/>
                <w:kern w:val="0"/>
                <w:sz w:val="22"/>
                <w:szCs w:val="22"/>
                <w:lang w:eastAsia="hr-HR"/>
              </w:rPr>
            </w:pPr>
            <w:r w:rsidRPr="00541320">
              <w:rPr>
                <w:rFonts w:eastAsia="Times New Roman"/>
                <w:color w:val="FF0000"/>
                <w:kern w:val="0"/>
                <w:sz w:val="22"/>
                <w:szCs w:val="22"/>
                <w:lang w:eastAsia="hr-HR"/>
              </w:rPr>
              <w:t> </w:t>
            </w:r>
          </w:p>
        </w:tc>
        <w:tc>
          <w:tcPr>
            <w:tcW w:w="1134" w:type="dxa"/>
            <w:tcBorders>
              <w:top w:val="nil"/>
              <w:left w:val="nil"/>
              <w:bottom w:val="single" w:sz="4" w:space="0" w:color="auto"/>
              <w:right w:val="single" w:sz="4" w:space="0" w:color="auto"/>
            </w:tcBorders>
            <w:shd w:val="clear" w:color="auto" w:fill="auto"/>
            <w:noWrap/>
            <w:vAlign w:val="bottom"/>
            <w:hideMark/>
          </w:tcPr>
          <w:p w14:paraId="13F1DB95" w14:textId="77777777" w:rsidR="00F628B0" w:rsidRPr="00541320" w:rsidRDefault="00F628B0" w:rsidP="00F628B0">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 </w:t>
            </w:r>
          </w:p>
        </w:tc>
        <w:tc>
          <w:tcPr>
            <w:tcW w:w="940" w:type="dxa"/>
            <w:tcBorders>
              <w:top w:val="nil"/>
              <w:left w:val="nil"/>
              <w:bottom w:val="single" w:sz="4" w:space="0" w:color="auto"/>
              <w:right w:val="single" w:sz="4" w:space="0" w:color="auto"/>
            </w:tcBorders>
            <w:shd w:val="clear" w:color="auto" w:fill="auto"/>
            <w:noWrap/>
            <w:vAlign w:val="bottom"/>
            <w:hideMark/>
          </w:tcPr>
          <w:p w14:paraId="4964087C" w14:textId="77777777" w:rsidR="00F628B0" w:rsidRPr="00541320" w:rsidRDefault="00F628B0" w:rsidP="00F628B0">
            <w:pPr>
              <w:widowControl/>
              <w:suppressAutoHyphens w:val="0"/>
              <w:jc w:val="center"/>
              <w:rPr>
                <w:rFonts w:eastAsia="Times New Roman"/>
                <w:color w:val="FF0000"/>
                <w:kern w:val="0"/>
                <w:sz w:val="22"/>
                <w:szCs w:val="22"/>
                <w:lang w:eastAsia="hr-HR"/>
              </w:rPr>
            </w:pPr>
            <w:r w:rsidRPr="00541320">
              <w:rPr>
                <w:rFonts w:eastAsia="Times New Roman"/>
                <w:color w:val="FF0000"/>
                <w:kern w:val="0"/>
                <w:sz w:val="22"/>
                <w:szCs w:val="22"/>
                <w:lang w:eastAsia="hr-HR"/>
              </w:rPr>
              <w:t> </w:t>
            </w:r>
          </w:p>
        </w:tc>
        <w:tc>
          <w:tcPr>
            <w:tcW w:w="1469" w:type="dxa"/>
            <w:tcBorders>
              <w:top w:val="nil"/>
              <w:left w:val="nil"/>
              <w:bottom w:val="single" w:sz="4" w:space="0" w:color="auto"/>
              <w:right w:val="single" w:sz="4" w:space="0" w:color="auto"/>
            </w:tcBorders>
            <w:shd w:val="clear" w:color="auto" w:fill="auto"/>
            <w:noWrap/>
            <w:vAlign w:val="bottom"/>
            <w:hideMark/>
          </w:tcPr>
          <w:p w14:paraId="12546926" w14:textId="77777777" w:rsidR="00F628B0" w:rsidRPr="00541320" w:rsidRDefault="00F628B0" w:rsidP="00F628B0">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716.546,46</w:t>
            </w:r>
          </w:p>
        </w:tc>
      </w:tr>
      <w:tr w:rsidR="00F628B0" w:rsidRPr="00541320" w14:paraId="7FDBF8EA" w14:textId="77777777" w:rsidTr="00AC0766">
        <w:trPr>
          <w:trHeight w:val="282"/>
          <w:jc w:val="center"/>
        </w:trPr>
        <w:tc>
          <w:tcPr>
            <w:tcW w:w="681" w:type="dxa"/>
            <w:tcBorders>
              <w:top w:val="nil"/>
              <w:left w:val="single" w:sz="4" w:space="0" w:color="auto"/>
              <w:bottom w:val="single" w:sz="4" w:space="0" w:color="auto"/>
              <w:right w:val="single" w:sz="4" w:space="0" w:color="auto"/>
            </w:tcBorders>
            <w:shd w:val="clear" w:color="auto" w:fill="auto"/>
            <w:noWrap/>
            <w:vAlign w:val="bottom"/>
            <w:hideMark/>
          </w:tcPr>
          <w:p w14:paraId="37BDE745" w14:textId="77777777" w:rsidR="00F628B0" w:rsidRPr="00541320" w:rsidRDefault="00F628B0" w:rsidP="00F628B0">
            <w:pPr>
              <w:widowControl/>
              <w:suppressAutoHyphens w:val="0"/>
              <w:rPr>
                <w:rFonts w:eastAsia="Times New Roman"/>
                <w:kern w:val="0"/>
                <w:sz w:val="22"/>
                <w:szCs w:val="22"/>
                <w:lang w:eastAsia="hr-HR"/>
              </w:rPr>
            </w:pPr>
            <w:r w:rsidRPr="00541320">
              <w:rPr>
                <w:rFonts w:eastAsia="Times New Roman"/>
                <w:kern w:val="0"/>
                <w:sz w:val="22"/>
                <w:szCs w:val="22"/>
                <w:lang w:eastAsia="hr-HR"/>
              </w:rPr>
              <w:t>37</w:t>
            </w:r>
          </w:p>
        </w:tc>
        <w:tc>
          <w:tcPr>
            <w:tcW w:w="2627" w:type="dxa"/>
            <w:tcBorders>
              <w:top w:val="nil"/>
              <w:left w:val="nil"/>
              <w:bottom w:val="single" w:sz="4" w:space="0" w:color="auto"/>
              <w:right w:val="single" w:sz="4" w:space="0" w:color="auto"/>
            </w:tcBorders>
            <w:shd w:val="clear" w:color="auto" w:fill="auto"/>
            <w:noWrap/>
            <w:hideMark/>
          </w:tcPr>
          <w:p w14:paraId="0B5E1564" w14:textId="77777777" w:rsidR="00F628B0" w:rsidRPr="00541320" w:rsidRDefault="00F628B0" w:rsidP="00F628B0">
            <w:pPr>
              <w:widowControl/>
              <w:suppressAutoHyphens w:val="0"/>
              <w:rPr>
                <w:rFonts w:eastAsia="Times New Roman"/>
                <w:kern w:val="0"/>
                <w:sz w:val="22"/>
                <w:szCs w:val="22"/>
                <w:lang w:eastAsia="hr-HR"/>
              </w:rPr>
            </w:pPr>
            <w:r w:rsidRPr="00541320">
              <w:rPr>
                <w:rFonts w:eastAsia="Times New Roman"/>
                <w:kern w:val="0"/>
                <w:sz w:val="22"/>
                <w:szCs w:val="22"/>
                <w:lang w:eastAsia="hr-HR"/>
              </w:rPr>
              <w:t>Naknade građanima i kućanstvima</w:t>
            </w:r>
          </w:p>
        </w:tc>
        <w:tc>
          <w:tcPr>
            <w:tcW w:w="1512" w:type="dxa"/>
            <w:tcBorders>
              <w:top w:val="nil"/>
              <w:left w:val="nil"/>
              <w:bottom w:val="single" w:sz="4" w:space="0" w:color="auto"/>
              <w:right w:val="single" w:sz="4" w:space="0" w:color="auto"/>
            </w:tcBorders>
            <w:shd w:val="clear" w:color="auto" w:fill="auto"/>
            <w:noWrap/>
            <w:vAlign w:val="bottom"/>
            <w:hideMark/>
          </w:tcPr>
          <w:p w14:paraId="33675035" w14:textId="77777777" w:rsidR="00F628B0" w:rsidRPr="00541320" w:rsidRDefault="00F628B0" w:rsidP="00F628B0">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517.103,22</w:t>
            </w:r>
          </w:p>
        </w:tc>
        <w:tc>
          <w:tcPr>
            <w:tcW w:w="1371" w:type="dxa"/>
            <w:tcBorders>
              <w:top w:val="nil"/>
              <w:left w:val="nil"/>
              <w:bottom w:val="single" w:sz="4" w:space="0" w:color="auto"/>
              <w:right w:val="single" w:sz="4" w:space="0" w:color="auto"/>
            </w:tcBorders>
            <w:shd w:val="clear" w:color="auto" w:fill="auto"/>
            <w:noWrap/>
            <w:vAlign w:val="bottom"/>
            <w:hideMark/>
          </w:tcPr>
          <w:p w14:paraId="1D7CC18B" w14:textId="77777777" w:rsidR="00F628B0" w:rsidRPr="00541320" w:rsidRDefault="00F628B0" w:rsidP="00F628B0">
            <w:pPr>
              <w:widowControl/>
              <w:suppressAutoHyphens w:val="0"/>
              <w:jc w:val="center"/>
              <w:rPr>
                <w:rFonts w:eastAsia="Times New Roman"/>
                <w:color w:val="FF0000"/>
                <w:kern w:val="0"/>
                <w:sz w:val="22"/>
                <w:szCs w:val="22"/>
                <w:lang w:eastAsia="hr-HR"/>
              </w:rPr>
            </w:pPr>
            <w:r w:rsidRPr="00541320">
              <w:rPr>
                <w:rFonts w:eastAsia="Times New Roman"/>
                <w:color w:val="FF0000"/>
                <w:kern w:val="0"/>
                <w:sz w:val="22"/>
                <w:szCs w:val="22"/>
                <w:lang w:eastAsia="hr-HR"/>
              </w:rPr>
              <w:t> </w:t>
            </w:r>
          </w:p>
        </w:tc>
        <w:tc>
          <w:tcPr>
            <w:tcW w:w="1134" w:type="dxa"/>
            <w:tcBorders>
              <w:top w:val="nil"/>
              <w:left w:val="nil"/>
              <w:bottom w:val="single" w:sz="4" w:space="0" w:color="auto"/>
              <w:right w:val="single" w:sz="4" w:space="0" w:color="auto"/>
            </w:tcBorders>
            <w:shd w:val="clear" w:color="auto" w:fill="auto"/>
            <w:noWrap/>
            <w:vAlign w:val="bottom"/>
            <w:hideMark/>
          </w:tcPr>
          <w:p w14:paraId="5619C57D" w14:textId="77777777" w:rsidR="00F628B0" w:rsidRPr="00541320" w:rsidRDefault="00F628B0" w:rsidP="00F628B0">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 </w:t>
            </w:r>
          </w:p>
        </w:tc>
        <w:tc>
          <w:tcPr>
            <w:tcW w:w="940" w:type="dxa"/>
            <w:tcBorders>
              <w:top w:val="nil"/>
              <w:left w:val="nil"/>
              <w:bottom w:val="single" w:sz="4" w:space="0" w:color="auto"/>
              <w:right w:val="single" w:sz="4" w:space="0" w:color="auto"/>
            </w:tcBorders>
            <w:shd w:val="clear" w:color="auto" w:fill="auto"/>
            <w:noWrap/>
            <w:vAlign w:val="bottom"/>
            <w:hideMark/>
          </w:tcPr>
          <w:p w14:paraId="44E96DED" w14:textId="77777777" w:rsidR="00F628B0" w:rsidRPr="00541320" w:rsidRDefault="00F628B0" w:rsidP="00F628B0">
            <w:pPr>
              <w:widowControl/>
              <w:suppressAutoHyphens w:val="0"/>
              <w:jc w:val="center"/>
              <w:rPr>
                <w:rFonts w:eastAsia="Times New Roman"/>
                <w:color w:val="FF0000"/>
                <w:kern w:val="0"/>
                <w:sz w:val="22"/>
                <w:szCs w:val="22"/>
                <w:lang w:eastAsia="hr-HR"/>
              </w:rPr>
            </w:pPr>
            <w:r w:rsidRPr="00541320">
              <w:rPr>
                <w:rFonts w:eastAsia="Times New Roman"/>
                <w:color w:val="FF0000"/>
                <w:kern w:val="0"/>
                <w:sz w:val="22"/>
                <w:szCs w:val="22"/>
                <w:lang w:eastAsia="hr-HR"/>
              </w:rPr>
              <w:t> </w:t>
            </w:r>
          </w:p>
        </w:tc>
        <w:tc>
          <w:tcPr>
            <w:tcW w:w="1469" w:type="dxa"/>
            <w:tcBorders>
              <w:top w:val="nil"/>
              <w:left w:val="nil"/>
              <w:bottom w:val="single" w:sz="4" w:space="0" w:color="auto"/>
              <w:right w:val="single" w:sz="4" w:space="0" w:color="auto"/>
            </w:tcBorders>
            <w:shd w:val="clear" w:color="auto" w:fill="auto"/>
            <w:noWrap/>
            <w:vAlign w:val="bottom"/>
            <w:hideMark/>
          </w:tcPr>
          <w:p w14:paraId="6CF14B20" w14:textId="77777777" w:rsidR="00F628B0" w:rsidRPr="00541320" w:rsidRDefault="00F628B0" w:rsidP="00F628B0">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517.103,22</w:t>
            </w:r>
          </w:p>
        </w:tc>
      </w:tr>
      <w:tr w:rsidR="00F628B0" w:rsidRPr="00541320" w14:paraId="1A75AE43" w14:textId="77777777" w:rsidTr="00AC0766">
        <w:trPr>
          <w:trHeight w:val="282"/>
          <w:jc w:val="center"/>
        </w:trPr>
        <w:tc>
          <w:tcPr>
            <w:tcW w:w="681" w:type="dxa"/>
            <w:tcBorders>
              <w:top w:val="nil"/>
              <w:left w:val="single" w:sz="4" w:space="0" w:color="auto"/>
              <w:bottom w:val="single" w:sz="4" w:space="0" w:color="auto"/>
              <w:right w:val="single" w:sz="4" w:space="0" w:color="auto"/>
            </w:tcBorders>
            <w:shd w:val="clear" w:color="auto" w:fill="auto"/>
            <w:noWrap/>
            <w:vAlign w:val="bottom"/>
            <w:hideMark/>
          </w:tcPr>
          <w:p w14:paraId="34E93799" w14:textId="77777777" w:rsidR="00F628B0" w:rsidRPr="00541320" w:rsidRDefault="00F628B0" w:rsidP="00F628B0">
            <w:pPr>
              <w:widowControl/>
              <w:suppressAutoHyphens w:val="0"/>
              <w:rPr>
                <w:rFonts w:eastAsia="Times New Roman"/>
                <w:kern w:val="0"/>
                <w:sz w:val="22"/>
                <w:szCs w:val="22"/>
                <w:lang w:eastAsia="hr-HR"/>
              </w:rPr>
            </w:pPr>
            <w:r w:rsidRPr="00541320">
              <w:rPr>
                <w:rFonts w:eastAsia="Times New Roman"/>
                <w:kern w:val="0"/>
                <w:sz w:val="22"/>
                <w:szCs w:val="22"/>
                <w:lang w:eastAsia="hr-HR"/>
              </w:rPr>
              <w:t>38</w:t>
            </w:r>
          </w:p>
        </w:tc>
        <w:tc>
          <w:tcPr>
            <w:tcW w:w="2627" w:type="dxa"/>
            <w:tcBorders>
              <w:top w:val="nil"/>
              <w:left w:val="nil"/>
              <w:bottom w:val="single" w:sz="4" w:space="0" w:color="auto"/>
              <w:right w:val="single" w:sz="4" w:space="0" w:color="auto"/>
            </w:tcBorders>
            <w:shd w:val="clear" w:color="auto" w:fill="auto"/>
            <w:noWrap/>
            <w:hideMark/>
          </w:tcPr>
          <w:p w14:paraId="7206B588" w14:textId="77777777" w:rsidR="00F628B0" w:rsidRPr="00541320" w:rsidRDefault="00F628B0" w:rsidP="00F628B0">
            <w:pPr>
              <w:widowControl/>
              <w:suppressAutoHyphens w:val="0"/>
              <w:rPr>
                <w:rFonts w:eastAsia="Times New Roman"/>
                <w:kern w:val="0"/>
                <w:sz w:val="22"/>
                <w:szCs w:val="22"/>
                <w:lang w:eastAsia="hr-HR"/>
              </w:rPr>
            </w:pPr>
            <w:r w:rsidRPr="00541320">
              <w:rPr>
                <w:rFonts w:eastAsia="Times New Roman"/>
                <w:kern w:val="0"/>
                <w:sz w:val="22"/>
                <w:szCs w:val="22"/>
                <w:lang w:eastAsia="hr-HR"/>
              </w:rPr>
              <w:t>Ostali rashodi</w:t>
            </w:r>
          </w:p>
        </w:tc>
        <w:tc>
          <w:tcPr>
            <w:tcW w:w="1512" w:type="dxa"/>
            <w:tcBorders>
              <w:top w:val="nil"/>
              <w:left w:val="nil"/>
              <w:bottom w:val="single" w:sz="4" w:space="0" w:color="auto"/>
              <w:right w:val="single" w:sz="4" w:space="0" w:color="auto"/>
            </w:tcBorders>
            <w:shd w:val="clear" w:color="auto" w:fill="auto"/>
            <w:noWrap/>
            <w:vAlign w:val="bottom"/>
            <w:hideMark/>
          </w:tcPr>
          <w:p w14:paraId="066F1127" w14:textId="77777777" w:rsidR="00F628B0" w:rsidRPr="00541320" w:rsidRDefault="00F628B0" w:rsidP="00F628B0">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802.732,20</w:t>
            </w:r>
          </w:p>
        </w:tc>
        <w:tc>
          <w:tcPr>
            <w:tcW w:w="1371" w:type="dxa"/>
            <w:tcBorders>
              <w:top w:val="nil"/>
              <w:left w:val="nil"/>
              <w:bottom w:val="single" w:sz="4" w:space="0" w:color="auto"/>
              <w:right w:val="single" w:sz="4" w:space="0" w:color="auto"/>
            </w:tcBorders>
            <w:shd w:val="clear" w:color="auto" w:fill="auto"/>
            <w:noWrap/>
            <w:vAlign w:val="bottom"/>
            <w:hideMark/>
          </w:tcPr>
          <w:p w14:paraId="6DF1CAA0" w14:textId="77777777" w:rsidR="00F628B0" w:rsidRPr="00541320" w:rsidRDefault="00F628B0" w:rsidP="00F628B0">
            <w:pPr>
              <w:widowControl/>
              <w:suppressAutoHyphens w:val="0"/>
              <w:jc w:val="center"/>
              <w:rPr>
                <w:rFonts w:eastAsia="Times New Roman"/>
                <w:color w:val="FF0000"/>
                <w:kern w:val="0"/>
                <w:sz w:val="22"/>
                <w:szCs w:val="22"/>
                <w:lang w:eastAsia="hr-HR"/>
              </w:rPr>
            </w:pPr>
            <w:r w:rsidRPr="00541320">
              <w:rPr>
                <w:rFonts w:eastAsia="Times New Roman"/>
                <w:color w:val="FF0000"/>
                <w:kern w:val="0"/>
                <w:sz w:val="22"/>
                <w:szCs w:val="22"/>
                <w:lang w:eastAsia="hr-HR"/>
              </w:rPr>
              <w:t> </w:t>
            </w:r>
          </w:p>
        </w:tc>
        <w:tc>
          <w:tcPr>
            <w:tcW w:w="1134" w:type="dxa"/>
            <w:tcBorders>
              <w:top w:val="nil"/>
              <w:left w:val="nil"/>
              <w:bottom w:val="single" w:sz="4" w:space="0" w:color="auto"/>
              <w:right w:val="single" w:sz="4" w:space="0" w:color="auto"/>
            </w:tcBorders>
            <w:shd w:val="clear" w:color="auto" w:fill="auto"/>
            <w:noWrap/>
            <w:vAlign w:val="bottom"/>
            <w:hideMark/>
          </w:tcPr>
          <w:p w14:paraId="6FF74493" w14:textId="77777777" w:rsidR="00F628B0" w:rsidRPr="00541320" w:rsidRDefault="00F628B0" w:rsidP="00F628B0">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 </w:t>
            </w:r>
          </w:p>
        </w:tc>
        <w:tc>
          <w:tcPr>
            <w:tcW w:w="940" w:type="dxa"/>
            <w:tcBorders>
              <w:top w:val="nil"/>
              <w:left w:val="nil"/>
              <w:bottom w:val="single" w:sz="4" w:space="0" w:color="auto"/>
              <w:right w:val="single" w:sz="4" w:space="0" w:color="auto"/>
            </w:tcBorders>
            <w:shd w:val="clear" w:color="auto" w:fill="auto"/>
            <w:noWrap/>
            <w:vAlign w:val="bottom"/>
            <w:hideMark/>
          </w:tcPr>
          <w:p w14:paraId="57B6AF4D" w14:textId="77777777" w:rsidR="00F628B0" w:rsidRPr="00541320" w:rsidRDefault="00F628B0" w:rsidP="00F628B0">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 </w:t>
            </w:r>
          </w:p>
        </w:tc>
        <w:tc>
          <w:tcPr>
            <w:tcW w:w="1469" w:type="dxa"/>
            <w:tcBorders>
              <w:top w:val="nil"/>
              <w:left w:val="nil"/>
              <w:bottom w:val="single" w:sz="4" w:space="0" w:color="auto"/>
              <w:right w:val="single" w:sz="4" w:space="0" w:color="auto"/>
            </w:tcBorders>
            <w:shd w:val="clear" w:color="auto" w:fill="auto"/>
            <w:noWrap/>
            <w:vAlign w:val="bottom"/>
            <w:hideMark/>
          </w:tcPr>
          <w:p w14:paraId="63A3B578" w14:textId="77777777" w:rsidR="00F628B0" w:rsidRPr="00541320" w:rsidRDefault="00F628B0" w:rsidP="00F628B0">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802.732,20</w:t>
            </w:r>
          </w:p>
        </w:tc>
      </w:tr>
    </w:tbl>
    <w:p w14:paraId="4A81E078" w14:textId="77777777" w:rsidR="00F628B0" w:rsidRPr="00541320" w:rsidRDefault="00F628B0" w:rsidP="00B11E34">
      <w:pPr>
        <w:jc w:val="both"/>
      </w:pPr>
    </w:p>
    <w:p w14:paraId="08E3708C" w14:textId="77777777" w:rsidR="00F628B0" w:rsidRPr="00541320" w:rsidRDefault="00F628B0" w:rsidP="00B11E34">
      <w:pPr>
        <w:jc w:val="both"/>
      </w:pPr>
    </w:p>
    <w:p w14:paraId="1069D76E" w14:textId="77777777" w:rsidR="00A92A45" w:rsidRPr="00541320" w:rsidRDefault="00A92A45" w:rsidP="00B11E34">
      <w:pPr>
        <w:jc w:val="both"/>
      </w:pPr>
    </w:p>
    <w:p w14:paraId="425F9381" w14:textId="0ED80A55" w:rsidR="00B11E34" w:rsidRPr="00541320" w:rsidRDefault="00B11E34" w:rsidP="00B11E34">
      <w:pPr>
        <w:jc w:val="both"/>
      </w:pPr>
      <w:r w:rsidRPr="00541320">
        <w:rPr>
          <w:b/>
        </w:rPr>
        <w:t>Rashodi za zaposlene (</w:t>
      </w:r>
      <w:r w:rsidR="003F6D43" w:rsidRPr="00541320">
        <w:rPr>
          <w:b/>
        </w:rPr>
        <w:t>ŠIFRA</w:t>
      </w:r>
      <w:r w:rsidRPr="00541320">
        <w:rPr>
          <w:b/>
        </w:rPr>
        <w:t xml:space="preserve"> </w:t>
      </w:r>
      <w:r w:rsidR="00907992" w:rsidRPr="00541320">
        <w:rPr>
          <w:b/>
        </w:rPr>
        <w:t>31</w:t>
      </w:r>
      <w:r w:rsidRPr="00541320">
        <w:rPr>
          <w:b/>
        </w:rPr>
        <w:t>)</w:t>
      </w:r>
      <w:r w:rsidRPr="00541320">
        <w:t xml:space="preserve"> iznose </w:t>
      </w:r>
      <w:r w:rsidR="00AC0766" w:rsidRPr="00541320">
        <w:t xml:space="preserve">2.527.703,42 </w:t>
      </w:r>
      <w:r w:rsidR="0022234F" w:rsidRPr="00541320">
        <w:t>eura</w:t>
      </w:r>
      <w:r w:rsidRPr="00541320">
        <w:t xml:space="preserve"> </w:t>
      </w:r>
      <w:r w:rsidR="00020523" w:rsidRPr="00541320">
        <w:t>(</w:t>
      </w:r>
      <w:r w:rsidR="00CC4378" w:rsidRPr="00541320">
        <w:t>+</w:t>
      </w:r>
      <w:r w:rsidR="00AC0766" w:rsidRPr="00541320">
        <w:t>25,3</w:t>
      </w:r>
      <w:r w:rsidRPr="00541320">
        <w:t>%)</w:t>
      </w:r>
      <w:r w:rsidR="00CC4378" w:rsidRPr="00541320">
        <w:t xml:space="preserve">, a povećanje je radi </w:t>
      </w:r>
      <w:r w:rsidR="00CA0B41" w:rsidRPr="00541320">
        <w:t xml:space="preserve">povećanja osnovice za obračun plaće službenika i dužnosnika u Općini Matulji </w:t>
      </w:r>
      <w:r w:rsidR="00A92A45" w:rsidRPr="00541320">
        <w:t>te povećanja plaće i materijalnih prava za djelatnike Dječjeg vrtića Matulji sukladno kolektivnom ugovoru.</w:t>
      </w:r>
    </w:p>
    <w:p w14:paraId="2E5D669F" w14:textId="0BB73810" w:rsidR="00D0703C" w:rsidRPr="00541320" w:rsidRDefault="00D0703C" w:rsidP="00D0703C">
      <w:pPr>
        <w:jc w:val="both"/>
      </w:pPr>
      <w:r w:rsidRPr="00541320">
        <w:rPr>
          <w:b/>
        </w:rPr>
        <w:t>Materijalni rashodi (</w:t>
      </w:r>
      <w:r w:rsidR="003F6D43" w:rsidRPr="00541320">
        <w:rPr>
          <w:b/>
        </w:rPr>
        <w:t>ŠIFRA</w:t>
      </w:r>
      <w:r w:rsidRPr="00541320">
        <w:rPr>
          <w:b/>
        </w:rPr>
        <w:t xml:space="preserve"> </w:t>
      </w:r>
      <w:r w:rsidR="000978AE" w:rsidRPr="00541320">
        <w:rPr>
          <w:b/>
        </w:rPr>
        <w:t>32</w:t>
      </w:r>
      <w:r w:rsidRPr="00541320">
        <w:rPr>
          <w:b/>
        </w:rPr>
        <w:t>)</w:t>
      </w:r>
      <w:r w:rsidRPr="00541320">
        <w:t xml:space="preserve"> ostvareni su u iznosu od </w:t>
      </w:r>
      <w:r w:rsidR="00CA0B41" w:rsidRPr="00541320">
        <w:t xml:space="preserve">3.317.311,28 </w:t>
      </w:r>
      <w:r w:rsidR="0022234F" w:rsidRPr="00541320">
        <w:t>eura</w:t>
      </w:r>
      <w:r w:rsidRPr="00541320">
        <w:t xml:space="preserve"> (+</w:t>
      </w:r>
      <w:r w:rsidR="00CA0B41" w:rsidRPr="00541320">
        <w:t>23,4</w:t>
      </w:r>
      <w:r w:rsidRPr="00541320">
        <w:t xml:space="preserve">%). </w:t>
      </w:r>
    </w:p>
    <w:p w14:paraId="4329C0E3" w14:textId="33D8C807" w:rsidR="0086719A" w:rsidRPr="00541320" w:rsidRDefault="00D0703C" w:rsidP="00B32C02">
      <w:pPr>
        <w:jc w:val="both"/>
      </w:pPr>
      <w:r w:rsidRPr="00541320">
        <w:t xml:space="preserve">Unutar ove skupine </w:t>
      </w:r>
      <w:r w:rsidRPr="00541320">
        <w:rPr>
          <w:u w:val="single"/>
        </w:rPr>
        <w:t>Naknade troškova zaposlenima (</w:t>
      </w:r>
      <w:r w:rsidR="003F6D43" w:rsidRPr="00541320">
        <w:rPr>
          <w:u w:val="single"/>
        </w:rPr>
        <w:t>ŠIFRA</w:t>
      </w:r>
      <w:r w:rsidRPr="00541320">
        <w:rPr>
          <w:u w:val="single"/>
        </w:rPr>
        <w:t xml:space="preserve"> </w:t>
      </w:r>
      <w:r w:rsidR="000978AE" w:rsidRPr="00541320">
        <w:rPr>
          <w:u w:val="single"/>
        </w:rPr>
        <w:t>321</w:t>
      </w:r>
      <w:r w:rsidRPr="00541320">
        <w:rPr>
          <w:u w:val="single"/>
        </w:rPr>
        <w:t>)</w:t>
      </w:r>
      <w:r w:rsidRPr="00541320">
        <w:t xml:space="preserve"> iznose </w:t>
      </w:r>
      <w:r w:rsidR="00A92A45" w:rsidRPr="00541320">
        <w:t>7</w:t>
      </w:r>
      <w:r w:rsidR="00CA0B41" w:rsidRPr="00541320">
        <w:t>5</w:t>
      </w:r>
      <w:r w:rsidR="000B474E" w:rsidRPr="00541320">
        <w:t>.</w:t>
      </w:r>
      <w:r w:rsidR="00CA0B41" w:rsidRPr="00541320">
        <w:t>348,83</w:t>
      </w:r>
      <w:r w:rsidR="000B474E" w:rsidRPr="00541320">
        <w:t xml:space="preserve"> </w:t>
      </w:r>
      <w:r w:rsidR="0022234F" w:rsidRPr="00541320">
        <w:t>eura</w:t>
      </w:r>
      <w:r w:rsidRPr="00541320">
        <w:t xml:space="preserve"> (+</w:t>
      </w:r>
      <w:r w:rsidR="00A92A45" w:rsidRPr="00541320">
        <w:t>1</w:t>
      </w:r>
      <w:r w:rsidR="00CA0B41" w:rsidRPr="00541320">
        <w:t>,1</w:t>
      </w:r>
      <w:r w:rsidRPr="00541320">
        <w:t xml:space="preserve">), </w:t>
      </w:r>
      <w:r w:rsidR="00CA0B41" w:rsidRPr="00541320">
        <w:t>što je povećanje u odnosu na prošlu godinu radi većeg iznosa za službena putovanja, stručno usavršavanje zaposlenika te ostalih rashoda za zaposlene u Općini Matulji, dok su kod Dječjeg vrtića Matulji ovi rashodi na razini prošle godine.</w:t>
      </w:r>
    </w:p>
    <w:p w14:paraId="412A4A86" w14:textId="782A5ADE" w:rsidR="0086719A" w:rsidRPr="00541320" w:rsidRDefault="00D0703C" w:rsidP="00B32C02">
      <w:pPr>
        <w:jc w:val="both"/>
      </w:pPr>
      <w:r w:rsidRPr="00541320">
        <w:rPr>
          <w:u w:val="single"/>
        </w:rPr>
        <w:t>Rashodi za materijali i energiju (</w:t>
      </w:r>
      <w:r w:rsidR="003F6D43" w:rsidRPr="00541320">
        <w:rPr>
          <w:u w:val="single"/>
        </w:rPr>
        <w:t>ŠIFRA</w:t>
      </w:r>
      <w:r w:rsidRPr="00541320">
        <w:rPr>
          <w:u w:val="single"/>
        </w:rPr>
        <w:t xml:space="preserve"> </w:t>
      </w:r>
      <w:r w:rsidR="000978AE" w:rsidRPr="00541320">
        <w:rPr>
          <w:u w:val="single"/>
        </w:rPr>
        <w:t>322</w:t>
      </w:r>
      <w:r w:rsidRPr="00541320">
        <w:rPr>
          <w:u w:val="single"/>
        </w:rPr>
        <w:t>)</w:t>
      </w:r>
      <w:r w:rsidRPr="00541320">
        <w:t xml:space="preserve"> iznose </w:t>
      </w:r>
      <w:r w:rsidR="00CA0B41" w:rsidRPr="00541320">
        <w:t>525</w:t>
      </w:r>
      <w:r w:rsidR="00A92A45" w:rsidRPr="00541320">
        <w:t>.</w:t>
      </w:r>
      <w:r w:rsidR="00CA0B41" w:rsidRPr="00541320">
        <w:t>287,81</w:t>
      </w:r>
      <w:r w:rsidR="000B474E" w:rsidRPr="00541320">
        <w:t xml:space="preserve"> eur</w:t>
      </w:r>
      <w:r w:rsidR="0022234F" w:rsidRPr="00541320">
        <w:t>a</w:t>
      </w:r>
      <w:r w:rsidRPr="00541320">
        <w:t xml:space="preserve"> (</w:t>
      </w:r>
      <w:r w:rsidR="00686466" w:rsidRPr="00541320">
        <w:t>-</w:t>
      </w:r>
      <w:r w:rsidR="00CA0B41" w:rsidRPr="00541320">
        <w:t>16,6</w:t>
      </w:r>
      <w:r w:rsidRPr="00541320">
        <w:t>%), a</w:t>
      </w:r>
      <w:r w:rsidR="00256CD0" w:rsidRPr="00541320">
        <w:t xml:space="preserve"> glavni razlog smanjenja je smanjenje potrošnje električne energije obzirom da je krajem prošle godine provedena energetska obnova javne rasvjete, dok su kod Dječjeg vrtića Matulji ovi rashodi na razini prošle godine (veći postotak povećanja je na stavci sitnog inventara zbog nabave za potrebe kuhinje, no u apsolutnim iznosima nije značajno).</w:t>
      </w:r>
    </w:p>
    <w:p w14:paraId="1F1053C5" w14:textId="2FE44D37" w:rsidR="00FE0577" w:rsidRPr="00541320" w:rsidRDefault="00D0703C" w:rsidP="00B32C02">
      <w:pPr>
        <w:jc w:val="both"/>
      </w:pPr>
      <w:r w:rsidRPr="00541320">
        <w:rPr>
          <w:u w:val="single"/>
        </w:rPr>
        <w:t>Rashodi za usluge (</w:t>
      </w:r>
      <w:r w:rsidR="003F6D43" w:rsidRPr="00541320">
        <w:rPr>
          <w:u w:val="single"/>
        </w:rPr>
        <w:t>ŠIFRA</w:t>
      </w:r>
      <w:r w:rsidRPr="00541320">
        <w:rPr>
          <w:u w:val="single"/>
        </w:rPr>
        <w:t xml:space="preserve"> </w:t>
      </w:r>
      <w:r w:rsidR="00DE522E" w:rsidRPr="00541320">
        <w:rPr>
          <w:u w:val="single"/>
        </w:rPr>
        <w:t>323</w:t>
      </w:r>
      <w:r w:rsidRPr="00541320">
        <w:rPr>
          <w:u w:val="single"/>
        </w:rPr>
        <w:t>)</w:t>
      </w:r>
      <w:r w:rsidRPr="00541320">
        <w:rPr>
          <w:i/>
          <w:iCs/>
        </w:rPr>
        <w:t xml:space="preserve"> </w:t>
      </w:r>
      <w:r w:rsidRPr="00541320">
        <w:t xml:space="preserve">iznose </w:t>
      </w:r>
      <w:r w:rsidR="00256CD0" w:rsidRPr="00541320">
        <w:t>2</w:t>
      </w:r>
      <w:r w:rsidR="000B474E" w:rsidRPr="00541320">
        <w:t>.</w:t>
      </w:r>
      <w:r w:rsidR="00256CD0" w:rsidRPr="00541320">
        <w:t>547</w:t>
      </w:r>
      <w:r w:rsidR="00A92A45" w:rsidRPr="00541320">
        <w:t>.</w:t>
      </w:r>
      <w:r w:rsidR="00256CD0" w:rsidRPr="00541320">
        <w:t>578,11</w:t>
      </w:r>
      <w:r w:rsidR="00A865E1" w:rsidRPr="00541320">
        <w:t xml:space="preserve"> </w:t>
      </w:r>
      <w:r w:rsidR="0022234F" w:rsidRPr="00541320">
        <w:t>eura</w:t>
      </w:r>
      <w:r w:rsidRPr="00541320">
        <w:t xml:space="preserve"> (+</w:t>
      </w:r>
      <w:r w:rsidR="00256CD0" w:rsidRPr="00541320">
        <w:t>40,6</w:t>
      </w:r>
      <w:r w:rsidRPr="00541320">
        <w:t xml:space="preserve">%), a </w:t>
      </w:r>
      <w:r w:rsidR="00FE0577" w:rsidRPr="00541320">
        <w:t xml:space="preserve">unutar podskupine povećani su rashodi za troškove telefona i pošte (+19,3% - viši troškovi poštarine radi ponovnog slanja većeg broja obavijesti o počinjenim prekršajima po postupanju prometnog redarstva, </w:t>
      </w:r>
      <w:r w:rsidR="00FE0577" w:rsidRPr="00541320">
        <w:lastRenderedPageBreak/>
        <w:t>trošak prijevoza za projekt prijevoza onkoloških bolesnika koji je započeo ove godine), usluge tekućeg i investicijskog održavanja (+36% - veći rashodi za održavanje komunalne infrastrukture, redovno održavanje nekretnina i opreme Općine, veći rashodi za održavanje u Dječjem vrtiću - sanacija poda u vrtiću rupa-Lipa, popravak ventilacijskog sustava u kuhinji), rashodi za usluge promidžbe i informiranja (+43,2% - radi većeg iznosa za informativne programe za javnost i tisak službenih novina), komunalne usluge (+47,2% - veći rashodi za pometanje javno-prometnih površina uslijed povećanja cijene usluge, kao i rashodi za odvoz smeća), zdravstvene i veterinarske usluge (+26,9% - veći iznos za usluge preventivnih programa za građane, veći broj obveznih i preventivnih pregleda djelatnika u Dječjem vrtiću Matulji te ispitivanja vode i mjerenje emisija onečišćenja zraka), intelektualne i osobne usluge (+166,5% - viši rashodi za odvjetničke usluge, autorske honorare, ugovore o djelu, geodetske usluge, vanjske usluge za pripremu i provedbu postupaka javne nabave, izrada studija i analiza za potrebe investicijskih projekata), rashodi za računalne usluge (+9,9% - veći rashodi za održavanje postojećih programa) te ostale usluge (+36,2% - veći rashodi za usluge redovnog čišćenja prostora, usluge za organizaciju manifestacija koji rashodi su prethodne godine knjiženi na ostalim nespomenutim rashodima poslovanja te naknadu za naplatu prihoda od poreza na dohodak). Smanjeni su rashodi za zakupnine i najamnine (-14,3% - manji iznos za najam vozila).</w:t>
      </w:r>
    </w:p>
    <w:p w14:paraId="423B611E" w14:textId="08821617" w:rsidR="00ED2F14" w:rsidRPr="00541320" w:rsidRDefault="00D0703C" w:rsidP="00B4770A">
      <w:pPr>
        <w:jc w:val="both"/>
      </w:pPr>
      <w:r w:rsidRPr="00541320">
        <w:rPr>
          <w:u w:val="single"/>
        </w:rPr>
        <w:t>Ostali nespomenuti rashodi poslovanja (</w:t>
      </w:r>
      <w:r w:rsidR="003F6D43" w:rsidRPr="00541320">
        <w:rPr>
          <w:u w:val="single"/>
        </w:rPr>
        <w:t>ŠIFRA</w:t>
      </w:r>
      <w:r w:rsidRPr="00541320">
        <w:rPr>
          <w:u w:val="single"/>
        </w:rPr>
        <w:t xml:space="preserve"> </w:t>
      </w:r>
      <w:r w:rsidR="00697538" w:rsidRPr="00541320">
        <w:rPr>
          <w:u w:val="single"/>
        </w:rPr>
        <w:t>329</w:t>
      </w:r>
      <w:r w:rsidRPr="00541320">
        <w:rPr>
          <w:u w:val="single"/>
        </w:rPr>
        <w:t>)</w:t>
      </w:r>
      <w:r w:rsidRPr="00541320">
        <w:t xml:space="preserve"> iznose </w:t>
      </w:r>
      <w:r w:rsidR="00237D76" w:rsidRPr="00541320">
        <w:t>1</w:t>
      </w:r>
      <w:r w:rsidR="00ED2F14" w:rsidRPr="00541320">
        <w:t>69</w:t>
      </w:r>
      <w:r w:rsidR="00E206A5" w:rsidRPr="00541320">
        <w:t>.</w:t>
      </w:r>
      <w:r w:rsidR="00ED2F14" w:rsidRPr="00541320">
        <w:t>096,53</w:t>
      </w:r>
      <w:r w:rsidRPr="00541320">
        <w:t xml:space="preserve"> </w:t>
      </w:r>
      <w:r w:rsidR="0022234F" w:rsidRPr="00541320">
        <w:t>eura</w:t>
      </w:r>
      <w:r w:rsidRPr="00541320">
        <w:t xml:space="preserve"> (</w:t>
      </w:r>
      <w:r w:rsidR="00ED2F14" w:rsidRPr="00541320">
        <w:t>-2,1</w:t>
      </w:r>
      <w:r w:rsidRPr="00541320">
        <w:t xml:space="preserve">%), a </w:t>
      </w:r>
      <w:r w:rsidR="00ED2F14" w:rsidRPr="00541320">
        <w:t>unutar podskupine povećani su rashodi za premije osiguranja (+18,7% - radi povećanja cijena te plaćanja osiguranja za novo nabavljeno vozilo), rashodi za reprezentaciju (+138,1%), pristojbe i naknade (+23,6% - Dječji vrtić Matulji - zbog plaćanja novčane naknade zbog neispunjenja kvote za zapošljavanje osoba s invaliditetom iz ranijih godina) te troškova sudskih postupaka (+5,4% - zbog većeg iznosa troškova parničnih postupka po sudskom sporu), dok su smanjeni rashodi za naknade za rad predstavničkih i izvršnih tijela, povjerenstava i slično (-4,8% - niži rashodi za naknade za članove odbora općinskog vijeća s obzirom na manji broj održanih sjednica, prošle godine su isplaćene naknade za rad na izborima za nacionalne manjine, dok se kod Dječjeg vrtića Matulji bilježi povećanje obzirom na veći broj sjednica Upravnog vijeća te povećanje naknade za članove) te ostali nespomenuti rashodi poslovanja (-23,2% - prošle godine su knjiženi rashodi za organizaciju manifestacija koji su ove godine knjiženi na konkretnoj vrsti troška).</w:t>
      </w:r>
    </w:p>
    <w:p w14:paraId="0D888068" w14:textId="77777777" w:rsidR="00ED2F14" w:rsidRPr="00541320" w:rsidRDefault="00ED2F14" w:rsidP="00B4770A">
      <w:pPr>
        <w:jc w:val="both"/>
      </w:pPr>
    </w:p>
    <w:p w14:paraId="7204106B" w14:textId="111694A6" w:rsidR="00ED2F14" w:rsidRPr="00541320" w:rsidRDefault="00EC1712" w:rsidP="00EC1712">
      <w:pPr>
        <w:jc w:val="both"/>
      </w:pPr>
      <w:r w:rsidRPr="00541320">
        <w:rPr>
          <w:b/>
        </w:rPr>
        <w:t>Financijski rashodi (</w:t>
      </w:r>
      <w:r w:rsidR="003F6D43" w:rsidRPr="00541320">
        <w:rPr>
          <w:b/>
        </w:rPr>
        <w:t>ŠIFRA</w:t>
      </w:r>
      <w:r w:rsidRPr="00541320">
        <w:rPr>
          <w:b/>
        </w:rPr>
        <w:t xml:space="preserve"> </w:t>
      </w:r>
      <w:r w:rsidR="00B32C02" w:rsidRPr="00541320">
        <w:rPr>
          <w:b/>
        </w:rPr>
        <w:t>34</w:t>
      </w:r>
      <w:r w:rsidRPr="00541320">
        <w:t xml:space="preserve">) ostvareni su u iznosu od </w:t>
      </w:r>
      <w:r w:rsidR="00237D76" w:rsidRPr="00541320">
        <w:t>7</w:t>
      </w:r>
      <w:r w:rsidR="00ED2F14" w:rsidRPr="00541320">
        <w:t>9</w:t>
      </w:r>
      <w:r w:rsidR="00E206A5" w:rsidRPr="00541320">
        <w:t>.</w:t>
      </w:r>
      <w:r w:rsidR="00ED2F14" w:rsidRPr="00541320">
        <w:t>880,66</w:t>
      </w:r>
      <w:r w:rsidRPr="00541320">
        <w:t xml:space="preserve"> </w:t>
      </w:r>
      <w:r w:rsidR="0022234F" w:rsidRPr="00541320">
        <w:t>eura</w:t>
      </w:r>
      <w:r w:rsidRPr="00541320">
        <w:t xml:space="preserve"> (</w:t>
      </w:r>
      <w:r w:rsidR="00ED2F14" w:rsidRPr="00541320">
        <w:t>+4,9</w:t>
      </w:r>
      <w:r w:rsidRPr="00541320">
        <w:t xml:space="preserve">%), a odnose se </w:t>
      </w:r>
      <w:r w:rsidR="007B486C" w:rsidRPr="00541320">
        <w:t xml:space="preserve">najvećim dijelom na Općinu Matulji, i to </w:t>
      </w:r>
      <w:r w:rsidRPr="00541320">
        <w:t xml:space="preserve">na </w:t>
      </w:r>
      <w:r w:rsidR="00ED2F14" w:rsidRPr="00541320">
        <w:t xml:space="preserve">kamate za primljene kredite u iznosu od 67.646,30 eura, održavanje računa te troškove platnog prometa u iznosu od 6.183,63 eura,  zatezne kamate u iznosu od 4.269,42 eura te na usluge platnog prometa Dječjeg vrtića u iznosu od 1.781,31 eura. Unutar skupine smanjenje je kod rashoda za kamate za primljene kredite obzirom da je krajem prošle godine završila otplata dva kredita, dok su povećani rashodi za bankarske usluge, za zatezne kamate za povrat uplaćenog poreza na promet nekretnina koje vrši Porezna uprava te za povrat </w:t>
      </w:r>
      <w:proofErr w:type="spellStart"/>
      <w:r w:rsidR="00ED2F14" w:rsidRPr="00541320">
        <w:t>uprihodovanog</w:t>
      </w:r>
      <w:proofErr w:type="spellEnd"/>
      <w:r w:rsidR="00ED2F14" w:rsidRPr="00541320">
        <w:t xml:space="preserve"> iznosa za zakup poslovnog prostora.</w:t>
      </w:r>
    </w:p>
    <w:p w14:paraId="34EA8E01" w14:textId="77777777" w:rsidR="00ED2F14" w:rsidRPr="00541320" w:rsidRDefault="00ED2F14" w:rsidP="00EC1712">
      <w:pPr>
        <w:jc w:val="both"/>
      </w:pPr>
    </w:p>
    <w:p w14:paraId="75F9AA38" w14:textId="7B0A183F" w:rsidR="00B4770A" w:rsidRPr="00541320" w:rsidRDefault="00EC1712" w:rsidP="00EC1712">
      <w:pPr>
        <w:jc w:val="both"/>
      </w:pPr>
      <w:r w:rsidRPr="00541320">
        <w:rPr>
          <w:b/>
        </w:rPr>
        <w:t>Subvencije (</w:t>
      </w:r>
      <w:r w:rsidR="003F6D43" w:rsidRPr="00541320">
        <w:rPr>
          <w:b/>
        </w:rPr>
        <w:t>ŠIFRA</w:t>
      </w:r>
      <w:r w:rsidRPr="00541320">
        <w:rPr>
          <w:b/>
        </w:rPr>
        <w:t xml:space="preserve"> </w:t>
      </w:r>
      <w:r w:rsidR="00300D38" w:rsidRPr="00541320">
        <w:rPr>
          <w:b/>
        </w:rPr>
        <w:t>35</w:t>
      </w:r>
      <w:r w:rsidRPr="00541320">
        <w:rPr>
          <w:b/>
        </w:rPr>
        <w:t xml:space="preserve">) </w:t>
      </w:r>
      <w:r w:rsidR="007B486C" w:rsidRPr="00541320">
        <w:rPr>
          <w:bCs/>
        </w:rPr>
        <w:t xml:space="preserve">se odnose u potpunosti na Općinu Matulji, a </w:t>
      </w:r>
      <w:r w:rsidRPr="00541320">
        <w:t xml:space="preserve">ostvarene </w:t>
      </w:r>
      <w:r w:rsidR="007B486C" w:rsidRPr="00541320">
        <w:t xml:space="preserve">su </w:t>
      </w:r>
      <w:r w:rsidRPr="00541320">
        <w:t xml:space="preserve">u iznosu od </w:t>
      </w:r>
      <w:r w:rsidR="006807F1" w:rsidRPr="00541320">
        <w:t>976.826,55 eura (+24,1%). Povećanje je radi povećanja subvencije za javni prijevoz te isplaćenih većih subvencija za poljoprivrednu proizvodnju i poticanje razvoja gospodarstva.</w:t>
      </w:r>
    </w:p>
    <w:p w14:paraId="67AEE116" w14:textId="77777777" w:rsidR="006807F1" w:rsidRPr="00541320" w:rsidRDefault="006807F1" w:rsidP="006807F1">
      <w:pPr>
        <w:jc w:val="both"/>
      </w:pPr>
      <w:r w:rsidRPr="00541320">
        <w:rPr>
          <w:u w:val="single"/>
        </w:rPr>
        <w:t>Subvencije trgovačkim društvima u javnom sektoru (ŠIFRA 3512)</w:t>
      </w:r>
      <w:r w:rsidRPr="00541320">
        <w:t xml:space="preserve"> u iznosu od 765.026,58 eura odnose se na subvenciju društvu KD Autotrolej d.o.o. za javni prijevoz za razdoblje siječanj-prosinac 2024. godine te  pokriće subvencije za 2022. godine (716.220,48 eura) te na subvenciju komunalnom društvu Komunalac d.o.o. za troškove upravljanja saniranim i zatvorenim odlagalištem otpada </w:t>
      </w:r>
      <w:proofErr w:type="spellStart"/>
      <w:r w:rsidRPr="00541320">
        <w:t>Osojnica</w:t>
      </w:r>
      <w:proofErr w:type="spellEnd"/>
      <w:r w:rsidRPr="00541320">
        <w:t xml:space="preserve"> (48.806,10 eura).</w:t>
      </w:r>
    </w:p>
    <w:p w14:paraId="3AFDFAF5" w14:textId="77777777" w:rsidR="006807F1" w:rsidRPr="00541320" w:rsidRDefault="006807F1" w:rsidP="006807F1">
      <w:pPr>
        <w:jc w:val="both"/>
      </w:pPr>
      <w:r w:rsidRPr="00541320">
        <w:rPr>
          <w:u w:val="single"/>
        </w:rPr>
        <w:t>Subvencije trgovačkim društvima i zadrugama izvan javnog sektora (ŠIFRA 3522)</w:t>
      </w:r>
      <w:r w:rsidRPr="00541320">
        <w:t xml:space="preserve"> u iznosu od 37.037,22 eura odnose se na isplaćene potpore za poticanje malog gospodarstva sukladno Javnom pozivu poduzetnicima za dodjelu potpora za poticanje razvoja malog gospodarstva </w:t>
      </w:r>
      <w:r w:rsidRPr="00541320">
        <w:lastRenderedPageBreak/>
        <w:t>Općine Matulji za 2024. godinu te Programu poticanja malog gospodarstva Općine Matulji.</w:t>
      </w:r>
    </w:p>
    <w:p w14:paraId="3C916D69" w14:textId="77777777" w:rsidR="006807F1" w:rsidRPr="00541320" w:rsidRDefault="006807F1" w:rsidP="006807F1">
      <w:pPr>
        <w:jc w:val="both"/>
      </w:pPr>
      <w:r w:rsidRPr="00541320">
        <w:rPr>
          <w:u w:val="single"/>
        </w:rPr>
        <w:t>Subvencije poljoprivrednicima i obrtnicima (ŠIFRA 3523)</w:t>
      </w:r>
      <w:r w:rsidRPr="00541320">
        <w:t xml:space="preserve"> u iznosu od 174.762,75 eura odnose na isplaćene potpore poljoprivrednoj proizvodnji sukladno Javnom pozivu za podnošenje zahtjeva za dodjelu potpora poljoprivredi na području Općine Matulji za 2024. godinu i Programu potpora poljoprivredi na području Općine Matulji od 2023. do 2025. godine (15.953,44 eura), isplaćene potpore za poticanje malog gospodarstva sukladno Javnom pozivu poduzetnicima za dodjelu potpora za poticanje razvoja malog gospodarstva Općine Matulji za 2024. godinu te Programu poticanja malog gospodarstva Općine Matulji (52.219,72 eura) te za sufinanciranje obrta za čuvanje djece te privatnih vrtića u  koji su smještena djeca sukladno Odluci o kriterijima za ostvarivanje prava na sufinanciranje troškova programa predškolskog odgoja i obrazovanja u ustanovama drugih osnivača te u obrtima na području Primorsko goranske županije (106.589,59 eura). </w:t>
      </w:r>
    </w:p>
    <w:p w14:paraId="05EDA987" w14:textId="77777777" w:rsidR="005C0643" w:rsidRPr="00541320" w:rsidRDefault="005C0643" w:rsidP="005C0643">
      <w:pPr>
        <w:jc w:val="both"/>
        <w:rPr>
          <w:b/>
          <w:sz w:val="22"/>
        </w:rPr>
      </w:pPr>
    </w:p>
    <w:p w14:paraId="05BDDCBA" w14:textId="1559C704" w:rsidR="0074252C" w:rsidRPr="00541320" w:rsidRDefault="0074252C" w:rsidP="0074252C">
      <w:pPr>
        <w:jc w:val="both"/>
      </w:pPr>
      <w:r w:rsidRPr="00541320">
        <w:rPr>
          <w:b/>
        </w:rPr>
        <w:t>Pomoći dane u inozemstvo i unutar općeg proračuna (</w:t>
      </w:r>
      <w:r w:rsidR="003F6D43" w:rsidRPr="00541320">
        <w:rPr>
          <w:b/>
        </w:rPr>
        <w:t>ŠIFRA</w:t>
      </w:r>
      <w:r w:rsidRPr="00541320">
        <w:rPr>
          <w:b/>
        </w:rPr>
        <w:t xml:space="preserve"> </w:t>
      </w:r>
      <w:r w:rsidR="00E07FC7" w:rsidRPr="00541320">
        <w:rPr>
          <w:b/>
        </w:rPr>
        <w:t>36</w:t>
      </w:r>
      <w:r w:rsidRPr="00541320">
        <w:rPr>
          <w:b/>
        </w:rPr>
        <w:t xml:space="preserve">) </w:t>
      </w:r>
      <w:r w:rsidRPr="00541320">
        <w:t xml:space="preserve">izvršene su u iznosu od </w:t>
      </w:r>
      <w:r w:rsidR="006807F1" w:rsidRPr="00541320">
        <w:t>716</w:t>
      </w:r>
      <w:r w:rsidR="007B486C" w:rsidRPr="00541320">
        <w:t>.</w:t>
      </w:r>
      <w:r w:rsidR="006807F1" w:rsidRPr="00541320">
        <w:t>546,46</w:t>
      </w:r>
      <w:r w:rsidRPr="00541320">
        <w:t xml:space="preserve"> </w:t>
      </w:r>
      <w:r w:rsidR="0022234F" w:rsidRPr="00541320">
        <w:t>eura</w:t>
      </w:r>
      <w:r w:rsidRPr="00541320">
        <w:t xml:space="preserve"> (</w:t>
      </w:r>
      <w:r w:rsidR="00E31949" w:rsidRPr="00541320">
        <w:t>+</w:t>
      </w:r>
      <w:r w:rsidR="006807F1" w:rsidRPr="00541320">
        <w:t>43,7</w:t>
      </w:r>
      <w:r w:rsidRPr="00541320">
        <w:t xml:space="preserve">%), a odnose se </w:t>
      </w:r>
      <w:r w:rsidR="007B486C" w:rsidRPr="00541320">
        <w:t>samo na Općinu Matulji</w:t>
      </w:r>
      <w:r w:rsidRPr="00541320">
        <w:t xml:space="preserve">: </w:t>
      </w:r>
    </w:p>
    <w:p w14:paraId="61B3EC24" w14:textId="77777777" w:rsidR="006807F1" w:rsidRPr="00541320" w:rsidRDefault="006807F1" w:rsidP="006807F1">
      <w:pPr>
        <w:ind w:left="720"/>
        <w:jc w:val="both"/>
      </w:pPr>
      <w:r w:rsidRPr="00541320">
        <w:t xml:space="preserve">- </w:t>
      </w:r>
      <w:r w:rsidRPr="00541320">
        <w:rPr>
          <w:u w:val="single"/>
        </w:rPr>
        <w:t>Pomoći unutar općeg proračuna (ŠIFRA 363)</w:t>
      </w:r>
      <w:r w:rsidRPr="00541320">
        <w:t xml:space="preserve"> u iznosu od 89.081,93 eura koje se odnose na tekuće pomoći za sufinanciranje prijevoza putnika društvu HŽ Putnički prijevoz d.o.o. (13.272,90 eura), tekuće pomoći za sufinanciranje manifestacija Općini </w:t>
      </w:r>
      <w:proofErr w:type="spellStart"/>
      <w:r w:rsidRPr="00541320">
        <w:t>Lanišće</w:t>
      </w:r>
      <w:proofErr w:type="spellEnd"/>
      <w:r w:rsidRPr="00541320">
        <w:t xml:space="preserve"> (500,00 eura) te kapitalne pomoći izvanproračunskim korisnicima za sufinanciranje izgradnje javne infrastrukture (75.309,03 eura - sufinanciranje radova rekonstrukcije ceste, oborinske odvodnje i nogostupa na ŽC 5047 - Županijska uprava za cesta Primorsko-goranske županije). Kapitalne pomoći su više u odnosu na prošlu godinu obzirom na provedbu konkretne investicije sukladno potpisanom sporazumu.</w:t>
      </w:r>
    </w:p>
    <w:p w14:paraId="4E77075B" w14:textId="7DFB2FD5" w:rsidR="006807F1" w:rsidRPr="00541320" w:rsidRDefault="006807F1" w:rsidP="006807F1">
      <w:pPr>
        <w:ind w:left="720"/>
        <w:jc w:val="both"/>
      </w:pPr>
      <w:r w:rsidRPr="00541320">
        <w:t xml:space="preserve">- </w:t>
      </w:r>
      <w:r w:rsidRPr="00541320">
        <w:rPr>
          <w:u w:val="single"/>
        </w:rPr>
        <w:t>Pomoći proračunskim korisnicima drugih proračuna (ŠIFRA 366)</w:t>
      </w:r>
      <w:r w:rsidRPr="00541320">
        <w:t xml:space="preserve"> u iznosu od 627.464,53 eura, od toga se 617.580,10 eura odnosi se na tekuće pomoći Javnoj vatrogasnoj postrojbi Opatija, Gradskoj knjižnici i čitaonici „Viktor Car Emin“ Opatija, Gradskoj knjižnici Rijeka, Pomorskom i povijesnom muzeju hrvatskog primorja (Muzej Lipa), Domu zdravlja Primorsko-goranske županije, OŠ Andrija Mohorovičić Matulji, OŠ Drago Gervais </w:t>
      </w:r>
      <w:proofErr w:type="spellStart"/>
      <w:r w:rsidRPr="00541320">
        <w:t>Brešca</w:t>
      </w:r>
      <w:proofErr w:type="spellEnd"/>
      <w:r w:rsidRPr="00541320">
        <w:t>, Dječjem vrtiću Vladimir Nazor, Dječjem vrtiću Rijeka, Dječjem vrtiću Sušak, Centru za poljoprivredu i ruralni razvoj Primorsko-goranske županije te Javnoj ustanovi Park prirode Učka, dok se 9.884,43 eura odnosi na kapitalne pomoći Javnoj vatrogasnoj postrojbi Opatija, Gradskoj knjižnici i čitaonici „Viktor Car Emin“ Opatija te OŠ Andrija Mohorovičić Matulji.</w:t>
      </w:r>
    </w:p>
    <w:p w14:paraId="27CADB56" w14:textId="77777777" w:rsidR="007B486C" w:rsidRPr="00541320" w:rsidRDefault="007B486C" w:rsidP="007B486C">
      <w:pPr>
        <w:jc w:val="both"/>
      </w:pPr>
    </w:p>
    <w:p w14:paraId="295616DE" w14:textId="5510BBA3" w:rsidR="007B486C" w:rsidRPr="00541320" w:rsidRDefault="007B486C" w:rsidP="007B486C">
      <w:pPr>
        <w:jc w:val="both"/>
      </w:pPr>
      <w:r w:rsidRPr="00541320">
        <w:t>U pomoćima Općine eliminiran je prijenos proračunskom korisniku Dječjem vrtiću Matulji za financiranje rashoda poslovanja i nabavu nefinancijske imovine u iznosu od 1.</w:t>
      </w:r>
      <w:r w:rsidR="006807F1" w:rsidRPr="00541320">
        <w:t>857</w:t>
      </w:r>
      <w:r w:rsidRPr="00541320">
        <w:t>.</w:t>
      </w:r>
      <w:r w:rsidR="006807F1" w:rsidRPr="00541320">
        <w:t>409,01</w:t>
      </w:r>
      <w:r w:rsidRPr="00541320">
        <w:t xml:space="preserve"> eura (ŠIFRA 367).</w:t>
      </w:r>
    </w:p>
    <w:p w14:paraId="3D74F840" w14:textId="77777777" w:rsidR="007B486C" w:rsidRPr="00541320" w:rsidRDefault="007B486C" w:rsidP="007B486C">
      <w:pPr>
        <w:jc w:val="both"/>
      </w:pPr>
    </w:p>
    <w:p w14:paraId="5B78D715" w14:textId="5F1A501C" w:rsidR="00470575" w:rsidRPr="00541320" w:rsidRDefault="00470575" w:rsidP="00470575">
      <w:pPr>
        <w:jc w:val="both"/>
      </w:pPr>
      <w:r w:rsidRPr="00541320">
        <w:rPr>
          <w:b/>
        </w:rPr>
        <w:t>Naknade građanima i kućanstvima iz proračuna (</w:t>
      </w:r>
      <w:r w:rsidR="003F6D43" w:rsidRPr="00541320">
        <w:rPr>
          <w:b/>
        </w:rPr>
        <w:t>ŠIFRA</w:t>
      </w:r>
      <w:r w:rsidRPr="00541320">
        <w:rPr>
          <w:b/>
        </w:rPr>
        <w:t xml:space="preserve"> </w:t>
      </w:r>
      <w:r w:rsidR="00FE0983" w:rsidRPr="00541320">
        <w:rPr>
          <w:b/>
        </w:rPr>
        <w:t>37</w:t>
      </w:r>
      <w:r w:rsidRPr="00541320">
        <w:rPr>
          <w:b/>
        </w:rPr>
        <w:t>)</w:t>
      </w:r>
      <w:r w:rsidRPr="00541320">
        <w:t xml:space="preserve"> izvršene su u iznosu </w:t>
      </w:r>
      <w:r w:rsidR="006807F1" w:rsidRPr="00541320">
        <w:t xml:space="preserve">517.103,22 eura (+67%),  </w:t>
      </w:r>
      <w:r w:rsidRPr="00541320">
        <w:t>a odnose se na</w:t>
      </w:r>
      <w:r w:rsidR="00C53CF0" w:rsidRPr="00541320">
        <w:t xml:space="preserve"> pomoći i naknade Općine Matulji</w:t>
      </w:r>
      <w:r w:rsidRPr="00541320">
        <w:t>:</w:t>
      </w:r>
    </w:p>
    <w:p w14:paraId="66FE97A2" w14:textId="77777777" w:rsidR="006807F1" w:rsidRPr="00541320" w:rsidRDefault="006807F1" w:rsidP="006807F1">
      <w:pPr>
        <w:widowControl/>
        <w:numPr>
          <w:ilvl w:val="0"/>
          <w:numId w:val="22"/>
        </w:numPr>
        <w:suppressAutoHyphens w:val="0"/>
        <w:autoSpaceDE w:val="0"/>
        <w:autoSpaceDN w:val="0"/>
      </w:pPr>
      <w:r w:rsidRPr="00541320">
        <w:rPr>
          <w:u w:val="single"/>
        </w:rPr>
        <w:t>Naknade građanima i kućanstvima u novcu (ŠIFRA 3721)</w:t>
      </w:r>
      <w:r w:rsidRPr="00541320">
        <w:t xml:space="preserve"> u iznosu od 393.449,08 eura, od toga:</w:t>
      </w:r>
    </w:p>
    <w:p w14:paraId="500C1A09" w14:textId="77777777" w:rsidR="006807F1" w:rsidRPr="00541320" w:rsidRDefault="006807F1" w:rsidP="006807F1">
      <w:pPr>
        <w:widowControl/>
        <w:numPr>
          <w:ilvl w:val="0"/>
          <w:numId w:val="28"/>
        </w:numPr>
        <w:suppressAutoHyphens w:val="0"/>
        <w:autoSpaceDE w:val="0"/>
        <w:autoSpaceDN w:val="0"/>
      </w:pPr>
      <w:r w:rsidRPr="00541320">
        <w:t>stipendije</w:t>
      </w:r>
      <w:r w:rsidRPr="00541320">
        <w:tab/>
      </w:r>
      <w:r w:rsidRPr="00541320">
        <w:tab/>
      </w:r>
      <w:r w:rsidRPr="00541320">
        <w:tab/>
      </w:r>
      <w:r w:rsidRPr="00541320">
        <w:tab/>
      </w:r>
      <w:r w:rsidRPr="00541320">
        <w:tab/>
      </w:r>
      <w:r w:rsidRPr="00541320">
        <w:tab/>
        <w:t>188.280,00 eura</w:t>
      </w:r>
    </w:p>
    <w:p w14:paraId="7B4FB298" w14:textId="77777777" w:rsidR="006807F1" w:rsidRPr="00541320" w:rsidRDefault="006807F1" w:rsidP="006807F1">
      <w:pPr>
        <w:widowControl/>
        <w:numPr>
          <w:ilvl w:val="0"/>
          <w:numId w:val="28"/>
        </w:numPr>
        <w:suppressAutoHyphens w:val="0"/>
        <w:autoSpaceDE w:val="0"/>
        <w:autoSpaceDN w:val="0"/>
      </w:pPr>
      <w:r w:rsidRPr="00541320">
        <w:t xml:space="preserve">pomoć za novorođenu djecu </w:t>
      </w:r>
      <w:r w:rsidRPr="00541320">
        <w:tab/>
      </w:r>
      <w:r w:rsidRPr="00541320">
        <w:tab/>
      </w:r>
      <w:r w:rsidRPr="00541320">
        <w:tab/>
      </w:r>
      <w:r w:rsidRPr="00541320">
        <w:tab/>
        <w:t>55.200,00 eura</w:t>
      </w:r>
    </w:p>
    <w:p w14:paraId="3B835D91" w14:textId="77777777" w:rsidR="006807F1" w:rsidRPr="00541320" w:rsidRDefault="006807F1" w:rsidP="006807F1">
      <w:pPr>
        <w:widowControl/>
        <w:numPr>
          <w:ilvl w:val="0"/>
          <w:numId w:val="28"/>
        </w:numPr>
        <w:suppressAutoHyphens w:val="0"/>
        <w:autoSpaceDE w:val="0"/>
        <w:autoSpaceDN w:val="0"/>
      </w:pPr>
      <w:r w:rsidRPr="00541320">
        <w:t xml:space="preserve">troškovi stanovanja </w:t>
      </w:r>
      <w:r w:rsidRPr="00541320">
        <w:tab/>
      </w:r>
      <w:r w:rsidRPr="00541320">
        <w:tab/>
      </w:r>
      <w:r w:rsidRPr="00541320">
        <w:tab/>
      </w:r>
      <w:r w:rsidRPr="00541320">
        <w:tab/>
      </w:r>
      <w:r w:rsidRPr="00541320">
        <w:tab/>
        <w:t>19.217,01 eura</w:t>
      </w:r>
    </w:p>
    <w:p w14:paraId="39A95054" w14:textId="77777777" w:rsidR="006807F1" w:rsidRPr="00541320" w:rsidRDefault="006807F1" w:rsidP="006807F1">
      <w:pPr>
        <w:widowControl/>
        <w:numPr>
          <w:ilvl w:val="0"/>
          <w:numId w:val="28"/>
        </w:numPr>
        <w:suppressAutoHyphens w:val="0"/>
        <w:autoSpaceDE w:val="0"/>
        <w:autoSpaceDN w:val="0"/>
      </w:pPr>
      <w:r w:rsidRPr="00541320">
        <w:t>pomoći iz socijalnog programa</w:t>
      </w:r>
      <w:r w:rsidRPr="00541320">
        <w:tab/>
      </w:r>
      <w:r w:rsidRPr="00541320">
        <w:tab/>
      </w:r>
      <w:r w:rsidRPr="00541320">
        <w:tab/>
        <w:t>30.507,87 eura</w:t>
      </w:r>
    </w:p>
    <w:p w14:paraId="2F7B7963" w14:textId="77777777" w:rsidR="006807F1" w:rsidRPr="00541320" w:rsidRDefault="006807F1" w:rsidP="006807F1">
      <w:pPr>
        <w:widowControl/>
        <w:numPr>
          <w:ilvl w:val="0"/>
          <w:numId w:val="28"/>
        </w:numPr>
        <w:suppressAutoHyphens w:val="0"/>
        <w:autoSpaceDE w:val="0"/>
        <w:autoSpaceDN w:val="0"/>
      </w:pPr>
      <w:r w:rsidRPr="00541320">
        <w:t xml:space="preserve">pomoć umirovljenicima za Uskrs i Božić </w:t>
      </w:r>
      <w:r w:rsidRPr="00541320">
        <w:tab/>
      </w:r>
      <w:r w:rsidRPr="00541320">
        <w:tab/>
        <w:t>41.570,00 eura</w:t>
      </w:r>
    </w:p>
    <w:p w14:paraId="2EECA0C2" w14:textId="77777777" w:rsidR="006807F1" w:rsidRPr="00541320" w:rsidRDefault="006807F1" w:rsidP="006807F1">
      <w:pPr>
        <w:widowControl/>
        <w:numPr>
          <w:ilvl w:val="0"/>
          <w:numId w:val="28"/>
        </w:numPr>
        <w:suppressAutoHyphens w:val="0"/>
        <w:autoSpaceDE w:val="0"/>
        <w:autoSpaceDN w:val="0"/>
      </w:pPr>
      <w:r w:rsidRPr="00541320">
        <w:t>sufinanciranje radnih materijala za učenike</w:t>
      </w:r>
      <w:r w:rsidRPr="00541320">
        <w:tab/>
      </w:r>
      <w:r w:rsidRPr="00541320">
        <w:tab/>
        <w:t>58.674,20 eura</w:t>
      </w:r>
    </w:p>
    <w:p w14:paraId="46E00B7E" w14:textId="77777777" w:rsidR="006807F1" w:rsidRPr="00541320" w:rsidRDefault="006807F1" w:rsidP="006807F1">
      <w:pPr>
        <w:widowControl/>
        <w:suppressAutoHyphens w:val="0"/>
        <w:autoSpaceDE w:val="0"/>
        <w:autoSpaceDN w:val="0"/>
        <w:ind w:left="1440"/>
      </w:pPr>
    </w:p>
    <w:p w14:paraId="1C25B286" w14:textId="77777777" w:rsidR="006807F1" w:rsidRPr="00541320" w:rsidRDefault="006807F1" w:rsidP="006807F1">
      <w:pPr>
        <w:widowControl/>
        <w:numPr>
          <w:ilvl w:val="0"/>
          <w:numId w:val="23"/>
        </w:numPr>
        <w:suppressAutoHyphens w:val="0"/>
        <w:autoSpaceDE w:val="0"/>
        <w:autoSpaceDN w:val="0"/>
        <w:ind w:left="709"/>
      </w:pPr>
      <w:r w:rsidRPr="00541320">
        <w:rPr>
          <w:u w:val="single"/>
        </w:rPr>
        <w:lastRenderedPageBreak/>
        <w:t>Naknade građanima i kućanstvima u naravi (ŠIFRA 3722)</w:t>
      </w:r>
      <w:r w:rsidRPr="00541320">
        <w:t xml:space="preserve"> u iznosu od 123.654,14 eura, od toga:</w:t>
      </w:r>
    </w:p>
    <w:p w14:paraId="6D3E78AC" w14:textId="77777777" w:rsidR="006807F1" w:rsidRPr="00541320" w:rsidRDefault="006807F1" w:rsidP="006807F1">
      <w:pPr>
        <w:widowControl/>
        <w:numPr>
          <w:ilvl w:val="0"/>
          <w:numId w:val="26"/>
        </w:numPr>
        <w:suppressAutoHyphens w:val="0"/>
        <w:autoSpaceDE w:val="0"/>
        <w:autoSpaceDN w:val="0"/>
      </w:pPr>
      <w:r w:rsidRPr="00541320">
        <w:t xml:space="preserve">sufinanciranje cijene prijevoza </w:t>
      </w:r>
      <w:r w:rsidRPr="00541320">
        <w:tab/>
      </w:r>
      <w:r w:rsidRPr="00541320">
        <w:tab/>
      </w:r>
      <w:r w:rsidRPr="00541320">
        <w:tab/>
        <w:t xml:space="preserve">71.447,09 eura </w:t>
      </w:r>
    </w:p>
    <w:p w14:paraId="10A84EF4" w14:textId="77777777" w:rsidR="006807F1" w:rsidRPr="00541320" w:rsidRDefault="006807F1" w:rsidP="006807F1">
      <w:pPr>
        <w:widowControl/>
        <w:numPr>
          <w:ilvl w:val="0"/>
          <w:numId w:val="26"/>
        </w:numPr>
        <w:suppressAutoHyphens w:val="0"/>
        <w:autoSpaceDE w:val="0"/>
        <w:autoSpaceDN w:val="0"/>
      </w:pPr>
      <w:r w:rsidRPr="00541320">
        <w:t>pomoći iz socijalnog programa</w:t>
      </w:r>
      <w:r w:rsidRPr="00541320">
        <w:tab/>
      </w:r>
      <w:r w:rsidRPr="00541320">
        <w:tab/>
      </w:r>
      <w:r w:rsidRPr="00541320">
        <w:tab/>
        <w:t>29.514,87 eura</w:t>
      </w:r>
    </w:p>
    <w:p w14:paraId="23E9B2D8" w14:textId="77777777" w:rsidR="006807F1" w:rsidRPr="00541320" w:rsidRDefault="006807F1" w:rsidP="006807F1">
      <w:pPr>
        <w:widowControl/>
        <w:numPr>
          <w:ilvl w:val="0"/>
          <w:numId w:val="26"/>
        </w:numPr>
        <w:suppressAutoHyphens w:val="0"/>
        <w:autoSpaceDE w:val="0"/>
        <w:autoSpaceDN w:val="0"/>
      </w:pPr>
      <w:r w:rsidRPr="00541320">
        <w:t>nagrađivanje učenika</w:t>
      </w:r>
      <w:r w:rsidRPr="00541320">
        <w:tab/>
      </w:r>
      <w:r w:rsidRPr="00541320">
        <w:tab/>
      </w:r>
      <w:r w:rsidRPr="00541320">
        <w:tab/>
      </w:r>
      <w:r w:rsidRPr="00541320">
        <w:tab/>
      </w:r>
      <w:r w:rsidRPr="00541320">
        <w:tab/>
        <w:t>5.040,00 eura</w:t>
      </w:r>
    </w:p>
    <w:p w14:paraId="577ED7E4" w14:textId="77777777" w:rsidR="006807F1" w:rsidRPr="00541320" w:rsidRDefault="006807F1" w:rsidP="006807F1">
      <w:pPr>
        <w:widowControl/>
        <w:numPr>
          <w:ilvl w:val="0"/>
          <w:numId w:val="26"/>
        </w:numPr>
        <w:suppressAutoHyphens w:val="0"/>
        <w:autoSpaceDE w:val="0"/>
        <w:autoSpaceDN w:val="0"/>
      </w:pPr>
      <w:r w:rsidRPr="00541320">
        <w:t xml:space="preserve">priključci na kanalizaciju </w:t>
      </w:r>
      <w:r w:rsidRPr="00541320">
        <w:tab/>
      </w:r>
      <w:r w:rsidRPr="00541320">
        <w:tab/>
      </w:r>
      <w:r w:rsidRPr="00541320">
        <w:tab/>
      </w:r>
      <w:r w:rsidRPr="00541320">
        <w:tab/>
        <w:t>4.863,26 eura</w:t>
      </w:r>
    </w:p>
    <w:p w14:paraId="382D3459" w14:textId="77777777" w:rsidR="006807F1" w:rsidRPr="00541320" w:rsidRDefault="006807F1" w:rsidP="006807F1">
      <w:pPr>
        <w:widowControl/>
        <w:numPr>
          <w:ilvl w:val="0"/>
          <w:numId w:val="26"/>
        </w:numPr>
        <w:suppressAutoHyphens w:val="0"/>
        <w:autoSpaceDE w:val="0"/>
        <w:autoSpaceDN w:val="0"/>
      </w:pPr>
      <w:r w:rsidRPr="00541320">
        <w:t>financiranje zbrinjavanja otpada (azbest)</w:t>
      </w:r>
      <w:r w:rsidRPr="00541320">
        <w:tab/>
      </w:r>
      <w:r w:rsidRPr="00541320">
        <w:tab/>
        <w:t>10.780,00 eura</w:t>
      </w:r>
    </w:p>
    <w:p w14:paraId="393E111A" w14:textId="77777777" w:rsidR="006807F1" w:rsidRPr="00541320" w:rsidRDefault="006807F1" w:rsidP="006807F1">
      <w:pPr>
        <w:widowControl/>
        <w:numPr>
          <w:ilvl w:val="0"/>
          <w:numId w:val="26"/>
        </w:numPr>
        <w:suppressAutoHyphens w:val="0"/>
        <w:autoSpaceDE w:val="0"/>
        <w:autoSpaceDN w:val="0"/>
      </w:pPr>
      <w:r w:rsidRPr="00541320">
        <w:t>sufinanciranje programa produženog boravka</w:t>
      </w:r>
      <w:r w:rsidRPr="00541320">
        <w:tab/>
        <w:t>2.008,92 eura</w:t>
      </w:r>
    </w:p>
    <w:p w14:paraId="1D22D2F6" w14:textId="77777777" w:rsidR="006807F1" w:rsidRPr="00541320" w:rsidRDefault="006807F1" w:rsidP="006807F1">
      <w:pPr>
        <w:jc w:val="both"/>
        <w:rPr>
          <w:b/>
        </w:rPr>
      </w:pPr>
    </w:p>
    <w:p w14:paraId="5C03E9E7" w14:textId="77777777" w:rsidR="006807F1" w:rsidRPr="00541320" w:rsidRDefault="006807F1" w:rsidP="006807F1">
      <w:pPr>
        <w:widowControl/>
        <w:suppressAutoHyphens w:val="0"/>
        <w:autoSpaceDE w:val="0"/>
        <w:autoSpaceDN w:val="0"/>
        <w:jc w:val="both"/>
      </w:pPr>
      <w:r w:rsidRPr="00541320">
        <w:t>Povećanje ove skupine je iz razloga isplate stipendija u 2024. godini za razdoblje 9-12/2023, većeg iznosa za pomoći za novorođenu djecu obzirom na podnesene zahtjeve i povećanje iznosa naknada, povećanja rashoda za pomoć umirovljenicima za Uskrs i Božić, povećanja iznosa za jednokratne novčane pomoći, povećanja iznosa za sufinanciranje radnih materijala za učenike, povećanja iznosa za financiranje zbrinjavanja otpada koji sadrži azbest (prošle godine nije bilo), povećanje iznosa za sufinanciranje programa produženog boravka (prošle godine nije bilo).</w:t>
      </w:r>
    </w:p>
    <w:p w14:paraId="76EA7160" w14:textId="77777777" w:rsidR="00F67030" w:rsidRPr="00541320" w:rsidRDefault="00F67030" w:rsidP="00CE7538">
      <w:pPr>
        <w:jc w:val="both"/>
        <w:rPr>
          <w:b/>
        </w:rPr>
      </w:pPr>
    </w:p>
    <w:p w14:paraId="58A392B0" w14:textId="6C96D8A3" w:rsidR="00CE7538" w:rsidRPr="00541320" w:rsidRDefault="00CE7538" w:rsidP="00CE7538">
      <w:pPr>
        <w:jc w:val="both"/>
      </w:pPr>
      <w:r w:rsidRPr="00541320">
        <w:rPr>
          <w:b/>
        </w:rPr>
        <w:t>Ostali rashodi (</w:t>
      </w:r>
      <w:r w:rsidR="003F6D43" w:rsidRPr="00541320">
        <w:rPr>
          <w:b/>
        </w:rPr>
        <w:t>ŠIFRA</w:t>
      </w:r>
      <w:r w:rsidRPr="00541320">
        <w:rPr>
          <w:b/>
        </w:rPr>
        <w:t xml:space="preserve"> </w:t>
      </w:r>
      <w:r w:rsidR="00AA4669" w:rsidRPr="00541320">
        <w:rPr>
          <w:b/>
        </w:rPr>
        <w:t>3</w:t>
      </w:r>
      <w:r w:rsidRPr="00541320">
        <w:rPr>
          <w:b/>
        </w:rPr>
        <w:t>8)</w:t>
      </w:r>
      <w:r w:rsidRPr="00541320">
        <w:t xml:space="preserve"> izvršeni su u ukupnom iznosu od </w:t>
      </w:r>
      <w:r w:rsidR="006807F1" w:rsidRPr="00541320">
        <w:t xml:space="preserve">802.732,20 eura (+28,6%), </w:t>
      </w:r>
      <w:r w:rsidRPr="00541320">
        <w:t>a odnose se na</w:t>
      </w:r>
      <w:r w:rsidR="00C53CF0" w:rsidRPr="00541320">
        <w:t xml:space="preserve"> Općinu Matulji, i to na</w:t>
      </w:r>
      <w:r w:rsidRPr="00541320">
        <w:t>:</w:t>
      </w:r>
    </w:p>
    <w:p w14:paraId="3F319801" w14:textId="77777777" w:rsidR="006807F1" w:rsidRPr="00541320" w:rsidRDefault="006807F1" w:rsidP="006807F1">
      <w:pPr>
        <w:pStyle w:val="Odlomakpopisa"/>
        <w:numPr>
          <w:ilvl w:val="0"/>
          <w:numId w:val="25"/>
        </w:numPr>
        <w:spacing w:after="0" w:line="240" w:lineRule="auto"/>
        <w:jc w:val="both"/>
        <w:rPr>
          <w:rFonts w:ascii="Times New Roman" w:hAnsi="Times New Roman"/>
          <w:color w:val="7030A0"/>
          <w:sz w:val="24"/>
          <w:szCs w:val="24"/>
        </w:rPr>
      </w:pPr>
      <w:r w:rsidRPr="00541320">
        <w:rPr>
          <w:rFonts w:ascii="Times New Roman" w:hAnsi="Times New Roman"/>
          <w:sz w:val="24"/>
          <w:szCs w:val="24"/>
          <w:u w:val="single"/>
        </w:rPr>
        <w:t>Tekuće donacije u novcu (ŠIFRA 3811)</w:t>
      </w:r>
      <w:r w:rsidRPr="00541320">
        <w:rPr>
          <w:rFonts w:ascii="Times New Roman" w:hAnsi="Times New Roman"/>
          <w:sz w:val="24"/>
          <w:szCs w:val="24"/>
        </w:rPr>
        <w:t xml:space="preserve"> u iznosu od 606.266,32 eura (+27,7%), i to za sufinanciranje programa, projekata i manifestacija udruga (216.155,21 eura), redovito godišnje financiranje političkih stranaka (20.235,00 eura), financiranje sportskih klubova (152.469,46 eura,</w:t>
      </w:r>
      <w:r w:rsidRPr="00541320">
        <w:t xml:space="preserve"> </w:t>
      </w:r>
      <w:r w:rsidRPr="00541320">
        <w:rPr>
          <w:rFonts w:ascii="Times New Roman" w:hAnsi="Times New Roman"/>
          <w:sz w:val="24"/>
          <w:szCs w:val="24"/>
        </w:rPr>
        <w:t>od toga Zajednica sportskih  udruga Općine Matulji - 130.019,46 eura), sufinanciranje aktivnosti Gradskog društva Crvenog križa Opatija (37.684,47 eura), sufinanciranje aktivnosti Područne vatrogasne zajednice Liburnija (108.683,89 eura), sufinanciranje aktivnosti Gorske službe spašavanja (2.000,00 eura), sredstva lovačkim društvima za provedbu mjera zaštite divljači i za sprječavanje šteta od divljači (4.645,29 eura), sufinanciranje organizacije manifestacije „</w:t>
      </w:r>
      <w:proofErr w:type="spellStart"/>
      <w:r w:rsidRPr="00541320">
        <w:rPr>
          <w:rFonts w:ascii="Times New Roman" w:hAnsi="Times New Roman"/>
          <w:sz w:val="24"/>
          <w:szCs w:val="24"/>
        </w:rPr>
        <w:t>Matuljske</w:t>
      </w:r>
      <w:proofErr w:type="spellEnd"/>
      <w:r w:rsidRPr="00541320">
        <w:rPr>
          <w:rFonts w:ascii="Times New Roman" w:hAnsi="Times New Roman"/>
          <w:sz w:val="24"/>
          <w:szCs w:val="24"/>
        </w:rPr>
        <w:t xml:space="preserve"> ljetne večeri“ Turističke zajednice Općine Matulji (64.393,00 eura)</w:t>
      </w:r>
    </w:p>
    <w:p w14:paraId="6CA12910" w14:textId="77777777" w:rsidR="006807F1" w:rsidRPr="00541320" w:rsidRDefault="006807F1" w:rsidP="006807F1">
      <w:pPr>
        <w:pStyle w:val="Odlomakpopisa"/>
        <w:numPr>
          <w:ilvl w:val="0"/>
          <w:numId w:val="25"/>
        </w:numPr>
        <w:spacing w:after="0" w:line="240" w:lineRule="auto"/>
        <w:jc w:val="both"/>
        <w:rPr>
          <w:b/>
        </w:rPr>
      </w:pPr>
      <w:r w:rsidRPr="00541320">
        <w:rPr>
          <w:rFonts w:ascii="Times New Roman" w:hAnsi="Times New Roman"/>
          <w:sz w:val="24"/>
          <w:szCs w:val="24"/>
          <w:u w:val="single"/>
        </w:rPr>
        <w:t xml:space="preserve">Tekuće donacije iz EU sredstava (ŠIFRA 3813) </w:t>
      </w:r>
      <w:r w:rsidRPr="00541320">
        <w:rPr>
          <w:rFonts w:ascii="Times New Roman" w:hAnsi="Times New Roman"/>
          <w:sz w:val="24"/>
          <w:szCs w:val="24"/>
        </w:rPr>
        <w:t>u iznosu od 32.921,81 eura za troškove provedbe EU projekta Zajedno u pomoći potrebitima (doznaka partnerima HCK GD Opatija i HCK GD Krk)</w:t>
      </w:r>
    </w:p>
    <w:p w14:paraId="7DB14EAF" w14:textId="77777777" w:rsidR="006807F1" w:rsidRPr="00541320" w:rsidRDefault="006807F1" w:rsidP="006807F1">
      <w:pPr>
        <w:pStyle w:val="Odlomakpopisa"/>
        <w:numPr>
          <w:ilvl w:val="0"/>
          <w:numId w:val="25"/>
        </w:numPr>
        <w:spacing w:after="0" w:line="240" w:lineRule="auto"/>
        <w:jc w:val="both"/>
        <w:rPr>
          <w:b/>
        </w:rPr>
      </w:pPr>
      <w:r w:rsidRPr="00541320">
        <w:rPr>
          <w:rFonts w:ascii="Times New Roman" w:hAnsi="Times New Roman"/>
          <w:sz w:val="24"/>
          <w:szCs w:val="24"/>
          <w:u w:val="single"/>
        </w:rPr>
        <w:t xml:space="preserve">Kapitalne donacije neprofitnim organizacijama (ŠIFRA 3821) </w:t>
      </w:r>
      <w:r w:rsidRPr="00541320">
        <w:rPr>
          <w:rFonts w:ascii="Times New Roman" w:hAnsi="Times New Roman"/>
          <w:sz w:val="24"/>
          <w:szCs w:val="24"/>
        </w:rPr>
        <w:t xml:space="preserve">u iznosu od 38.625,21 eura (+47%) za Područnu vatrogasnu zajednicu Liburnija i vjerske zajednice </w:t>
      </w:r>
      <w:bookmarkStart w:id="0" w:name="_Hlk127021913"/>
    </w:p>
    <w:p w14:paraId="162483CA" w14:textId="77777777" w:rsidR="006807F1" w:rsidRPr="00541320" w:rsidRDefault="006807F1" w:rsidP="006807F1">
      <w:pPr>
        <w:pStyle w:val="Odlomakpopisa"/>
        <w:numPr>
          <w:ilvl w:val="0"/>
          <w:numId w:val="25"/>
        </w:numPr>
        <w:spacing w:after="0" w:line="240" w:lineRule="auto"/>
        <w:jc w:val="both"/>
        <w:rPr>
          <w:b/>
        </w:rPr>
      </w:pPr>
      <w:r w:rsidRPr="00541320">
        <w:rPr>
          <w:rFonts w:ascii="Times New Roman" w:hAnsi="Times New Roman"/>
          <w:sz w:val="24"/>
          <w:szCs w:val="24"/>
          <w:u w:val="single"/>
        </w:rPr>
        <w:t>Naknade šteta pravnim i fizičkim osobama (ŠIFRA 3831)</w:t>
      </w:r>
      <w:r w:rsidRPr="00541320">
        <w:rPr>
          <w:rFonts w:ascii="Times New Roman" w:hAnsi="Times New Roman"/>
          <w:sz w:val="24"/>
          <w:szCs w:val="24"/>
        </w:rPr>
        <w:t xml:space="preserve">  </w:t>
      </w:r>
      <w:bookmarkEnd w:id="0"/>
      <w:r w:rsidRPr="00541320">
        <w:rPr>
          <w:rFonts w:ascii="Times New Roman" w:hAnsi="Times New Roman"/>
          <w:sz w:val="24"/>
          <w:szCs w:val="24"/>
        </w:rPr>
        <w:t>u iznosu od 12.515,64 eura koje se odnose na isplatu u postupku utvrđivanja vlasništva prostora</w:t>
      </w:r>
    </w:p>
    <w:p w14:paraId="11E0ABBC" w14:textId="77777777" w:rsidR="006807F1" w:rsidRPr="00541320" w:rsidRDefault="006807F1" w:rsidP="006807F1">
      <w:pPr>
        <w:pStyle w:val="Odlomakpopisa"/>
        <w:numPr>
          <w:ilvl w:val="0"/>
          <w:numId w:val="25"/>
        </w:numPr>
        <w:spacing w:after="0" w:line="240" w:lineRule="auto"/>
        <w:jc w:val="both"/>
        <w:rPr>
          <w:b/>
        </w:rPr>
      </w:pPr>
      <w:r w:rsidRPr="00541320">
        <w:rPr>
          <w:rFonts w:ascii="Times New Roman" w:hAnsi="Times New Roman"/>
          <w:sz w:val="24"/>
          <w:szCs w:val="24"/>
          <w:u w:val="single"/>
        </w:rPr>
        <w:t>Kapitalne pomoći kreditnim i ostalim financijskim institucijama te trgovačkim društvima u javnom sektoru (ŠIFRA 3861)</w:t>
      </w:r>
      <w:r w:rsidRPr="00541320">
        <w:rPr>
          <w:rFonts w:ascii="Times New Roman" w:hAnsi="Times New Roman"/>
          <w:sz w:val="24"/>
          <w:szCs w:val="24"/>
        </w:rPr>
        <w:t xml:space="preserve">  u iznosu od 112.403,22 eura (+43,8%) koje se odnose na odnose se na pomoć društvu </w:t>
      </w:r>
      <w:proofErr w:type="spellStart"/>
      <w:r w:rsidRPr="00541320">
        <w:rPr>
          <w:rFonts w:ascii="Times New Roman" w:hAnsi="Times New Roman"/>
          <w:sz w:val="24"/>
          <w:szCs w:val="24"/>
        </w:rPr>
        <w:t>Liburnijske</w:t>
      </w:r>
      <w:proofErr w:type="spellEnd"/>
      <w:r w:rsidRPr="00541320">
        <w:rPr>
          <w:rFonts w:ascii="Times New Roman" w:hAnsi="Times New Roman"/>
          <w:sz w:val="24"/>
          <w:szCs w:val="24"/>
        </w:rPr>
        <w:t xml:space="preserve"> vode d.o.o. za izgradnju vodnih građevina (vodoopskrba i sanitarna odvodnja na cesti GM5-odvojak 1 i vodoopskrba na cesti GM-1 - 3.etapa), pomoć društvu Komunalac d.o.o. za nabavu spremnika za odvojeno prikupljanje otpada te pomoć društvu KD Autotrolej d.o.o. za otplatu kredita za nabavu autobusa. </w:t>
      </w:r>
    </w:p>
    <w:p w14:paraId="73290C7B" w14:textId="77777777" w:rsidR="006807F1" w:rsidRPr="00541320" w:rsidRDefault="006807F1" w:rsidP="006807F1">
      <w:pPr>
        <w:jc w:val="both"/>
        <w:rPr>
          <w:bCs/>
        </w:rPr>
      </w:pPr>
      <w:r w:rsidRPr="00541320">
        <w:rPr>
          <w:bCs/>
        </w:rPr>
        <w:t>Povećanje ove skupine je iz razloga povećanja ukupnih sredstava za tekuće donacije udrugama prema javnom pozivu, isplaćene naknade štete prema nagodbi te većeg iznosa za kapitalne pomoći za sufinanciranje investicija vodoopskrbe i sanitarne odvodnje.</w:t>
      </w:r>
    </w:p>
    <w:p w14:paraId="7BB7623B" w14:textId="77777777" w:rsidR="00C445D6" w:rsidRPr="00541320" w:rsidRDefault="00C445D6" w:rsidP="00B60A2A">
      <w:pPr>
        <w:jc w:val="both"/>
        <w:rPr>
          <w:b/>
        </w:rPr>
      </w:pPr>
    </w:p>
    <w:p w14:paraId="3A580284" w14:textId="77777777" w:rsidR="00E37F02" w:rsidRPr="00541320" w:rsidRDefault="00E37F02" w:rsidP="00C53CF0">
      <w:pPr>
        <w:jc w:val="both"/>
        <w:rPr>
          <w:b/>
        </w:rPr>
      </w:pPr>
    </w:p>
    <w:p w14:paraId="39D31367" w14:textId="3658FA49" w:rsidR="00B60A2A" w:rsidRPr="00541320" w:rsidRDefault="00B60A2A" w:rsidP="00C53CF0">
      <w:pPr>
        <w:widowControl/>
        <w:suppressAutoHyphens w:val="0"/>
        <w:jc w:val="both"/>
        <w:rPr>
          <w:b/>
        </w:rPr>
      </w:pPr>
      <w:r w:rsidRPr="00541320">
        <w:rPr>
          <w:b/>
        </w:rPr>
        <w:t>UKUPNI RASHODI ZA NABAVU NEFINANCIJSKE IMOVINE (</w:t>
      </w:r>
      <w:r w:rsidR="003F6D43" w:rsidRPr="00541320">
        <w:rPr>
          <w:b/>
        </w:rPr>
        <w:t>ŠIFRA</w:t>
      </w:r>
      <w:r w:rsidRPr="00541320">
        <w:rPr>
          <w:b/>
        </w:rPr>
        <w:t xml:space="preserve"> 4) </w:t>
      </w:r>
      <w:r w:rsidRPr="00541320">
        <w:rPr>
          <w:bCs/>
        </w:rPr>
        <w:t xml:space="preserve">ostvareni su u iznosu od </w:t>
      </w:r>
      <w:r w:rsidR="00111F6C" w:rsidRPr="00541320">
        <w:rPr>
          <w:bCs/>
        </w:rPr>
        <w:t>917.401,41</w:t>
      </w:r>
      <w:r w:rsidR="00C53CF0" w:rsidRPr="00541320">
        <w:rPr>
          <w:bCs/>
        </w:rPr>
        <w:t xml:space="preserve"> </w:t>
      </w:r>
      <w:r w:rsidR="0022234F" w:rsidRPr="00541320">
        <w:rPr>
          <w:bCs/>
        </w:rPr>
        <w:t>eura</w:t>
      </w:r>
      <w:r w:rsidR="002210C0" w:rsidRPr="00541320">
        <w:rPr>
          <w:bCs/>
        </w:rPr>
        <w:t xml:space="preserve"> </w:t>
      </w:r>
      <w:r w:rsidR="00C53CF0" w:rsidRPr="00541320">
        <w:rPr>
          <w:bCs/>
        </w:rPr>
        <w:t>(</w:t>
      </w:r>
      <w:r w:rsidR="00111F6C" w:rsidRPr="00541320">
        <w:rPr>
          <w:bCs/>
        </w:rPr>
        <w:t>-42,5</w:t>
      </w:r>
      <w:r w:rsidRPr="00541320">
        <w:rPr>
          <w:bCs/>
        </w:rPr>
        <w:t>%</w:t>
      </w:r>
      <w:r w:rsidR="00C53CF0" w:rsidRPr="00541320">
        <w:rPr>
          <w:bCs/>
        </w:rPr>
        <w:t>)</w:t>
      </w:r>
      <w:r w:rsidRPr="00541320">
        <w:rPr>
          <w:bCs/>
        </w:rPr>
        <w:t xml:space="preserve"> </w:t>
      </w:r>
      <w:r w:rsidR="00C53CF0" w:rsidRPr="00541320">
        <w:rPr>
          <w:bCs/>
        </w:rPr>
        <w:t xml:space="preserve">od čega se </w:t>
      </w:r>
      <w:r w:rsidR="00111F6C" w:rsidRPr="00541320">
        <w:rPr>
          <w:bCs/>
        </w:rPr>
        <w:t>83</w:t>
      </w:r>
      <w:r w:rsidR="00C53CF0" w:rsidRPr="00541320">
        <w:rPr>
          <w:bCs/>
        </w:rPr>
        <w:t>.</w:t>
      </w:r>
      <w:r w:rsidR="00111F6C" w:rsidRPr="00541320">
        <w:rPr>
          <w:bCs/>
        </w:rPr>
        <w:t>112,51</w:t>
      </w:r>
      <w:r w:rsidR="00C53CF0" w:rsidRPr="00541320">
        <w:rPr>
          <w:bCs/>
        </w:rPr>
        <w:t xml:space="preserve"> eura odnosi na nabavu proizvedene </w:t>
      </w:r>
      <w:r w:rsidR="00C53CF0" w:rsidRPr="00541320">
        <w:rPr>
          <w:bCs/>
        </w:rPr>
        <w:lastRenderedPageBreak/>
        <w:t>dugotrajne imovine Dječjeg vrtića Matulji, a ostatak na nabavu dugotrajne imovine te dodatna ulaganja na imovini Općine Matulji.</w:t>
      </w:r>
    </w:p>
    <w:p w14:paraId="5B878A95" w14:textId="10313F3A" w:rsidR="00A75B14" w:rsidRPr="00541320" w:rsidRDefault="00A75B14" w:rsidP="00B11E34">
      <w:pPr>
        <w:jc w:val="both"/>
      </w:pPr>
    </w:p>
    <w:p w14:paraId="372AAAF7" w14:textId="6B228FE6" w:rsidR="008A1949" w:rsidRPr="00541320" w:rsidRDefault="00676FD9" w:rsidP="00676FD9">
      <w:pPr>
        <w:jc w:val="both"/>
      </w:pPr>
      <w:r w:rsidRPr="00541320">
        <w:rPr>
          <w:b/>
        </w:rPr>
        <w:t xml:space="preserve">Rashodi za nabavu </w:t>
      </w:r>
      <w:proofErr w:type="spellStart"/>
      <w:r w:rsidRPr="00541320">
        <w:rPr>
          <w:b/>
        </w:rPr>
        <w:t>neproizvedene</w:t>
      </w:r>
      <w:proofErr w:type="spellEnd"/>
      <w:r w:rsidRPr="00541320">
        <w:rPr>
          <w:b/>
        </w:rPr>
        <w:t xml:space="preserve"> dugotrajne imovine (ŠIFRA 41)</w:t>
      </w:r>
      <w:r w:rsidRPr="00541320">
        <w:t xml:space="preserve"> ostvareni su u iznosu od </w:t>
      </w:r>
      <w:r w:rsidR="00111F6C" w:rsidRPr="00541320">
        <w:t xml:space="preserve">89.723,18 eura (+214,6%), a odnose se na rashode za kupnju zemljišta za potrebe daljnje izgradnje komunalne i ostale infrastrukture te na evidentiranu </w:t>
      </w:r>
      <w:proofErr w:type="spellStart"/>
      <w:r w:rsidR="00111F6C" w:rsidRPr="00541320">
        <w:t>ošasnu</w:t>
      </w:r>
      <w:proofErr w:type="spellEnd"/>
      <w:r w:rsidR="00111F6C" w:rsidRPr="00541320">
        <w:t xml:space="preserve"> imovinu dobivenu temeljem Zakona o nasljeđivanju.</w:t>
      </w:r>
    </w:p>
    <w:p w14:paraId="136F7634" w14:textId="77777777" w:rsidR="00676FD9" w:rsidRPr="00541320" w:rsidRDefault="00676FD9" w:rsidP="00B60A2A">
      <w:pPr>
        <w:jc w:val="both"/>
        <w:rPr>
          <w:b/>
        </w:rPr>
      </w:pPr>
    </w:p>
    <w:p w14:paraId="1D09C8BD" w14:textId="57455FA0" w:rsidR="00B60A2A" w:rsidRPr="00541320" w:rsidRDefault="00B60A2A" w:rsidP="00B60A2A">
      <w:pPr>
        <w:jc w:val="both"/>
      </w:pPr>
      <w:r w:rsidRPr="00541320">
        <w:rPr>
          <w:b/>
        </w:rPr>
        <w:t>Rashodi za nabavu proizvedene dugotrajne  imovine (</w:t>
      </w:r>
      <w:r w:rsidR="003F6D43" w:rsidRPr="00541320">
        <w:rPr>
          <w:b/>
        </w:rPr>
        <w:t>ŠIFRA</w:t>
      </w:r>
      <w:r w:rsidRPr="00541320">
        <w:rPr>
          <w:b/>
        </w:rPr>
        <w:t xml:space="preserve"> </w:t>
      </w:r>
      <w:r w:rsidR="008C3543" w:rsidRPr="00541320">
        <w:rPr>
          <w:b/>
        </w:rPr>
        <w:t>42</w:t>
      </w:r>
      <w:r w:rsidRPr="00541320">
        <w:rPr>
          <w:b/>
        </w:rPr>
        <w:t xml:space="preserve">) </w:t>
      </w:r>
      <w:r w:rsidRPr="00541320">
        <w:t xml:space="preserve">ostvareni su  u iznosu od </w:t>
      </w:r>
      <w:r w:rsidR="00111F6C" w:rsidRPr="00541320">
        <w:t>743.083,01</w:t>
      </w:r>
      <w:r w:rsidR="008C3543" w:rsidRPr="00541320">
        <w:t xml:space="preserve"> </w:t>
      </w:r>
      <w:r w:rsidR="00A84E83" w:rsidRPr="00541320">
        <w:t>eura</w:t>
      </w:r>
      <w:r w:rsidR="002210C0" w:rsidRPr="00541320">
        <w:t xml:space="preserve"> </w:t>
      </w:r>
      <w:r w:rsidRPr="00541320">
        <w:t>(</w:t>
      </w:r>
      <w:r w:rsidR="00111F6C" w:rsidRPr="00541320">
        <w:t>-46,9</w:t>
      </w:r>
      <w:r w:rsidR="008C3543" w:rsidRPr="00541320">
        <w:t>%</w:t>
      </w:r>
      <w:r w:rsidRPr="00541320">
        <w:t>), a odnose se na investicije za:</w:t>
      </w:r>
    </w:p>
    <w:p w14:paraId="1B9143A5" w14:textId="1BC51FB4" w:rsidR="00806462" w:rsidRPr="00541320" w:rsidRDefault="00806462" w:rsidP="00B60A2A">
      <w:pPr>
        <w:widowControl/>
        <w:numPr>
          <w:ilvl w:val="0"/>
          <w:numId w:val="24"/>
        </w:numPr>
        <w:suppressAutoHyphens w:val="0"/>
        <w:autoSpaceDE w:val="0"/>
        <w:autoSpaceDN w:val="0"/>
      </w:pPr>
      <w:r w:rsidRPr="00541320">
        <w:t>poslovni objekti</w:t>
      </w:r>
      <w:r w:rsidRPr="00541320">
        <w:tab/>
      </w:r>
      <w:r w:rsidRPr="00541320">
        <w:tab/>
      </w:r>
      <w:r w:rsidRPr="00541320">
        <w:tab/>
      </w:r>
      <w:r w:rsidRPr="00541320">
        <w:tab/>
      </w:r>
      <w:r w:rsidRPr="00541320">
        <w:tab/>
      </w:r>
      <w:r w:rsidRPr="00541320">
        <w:tab/>
        <w:t>9.999,23 eura</w:t>
      </w:r>
    </w:p>
    <w:p w14:paraId="059D1C22" w14:textId="59D21B15" w:rsidR="00B60A2A" w:rsidRPr="00541320" w:rsidRDefault="00B60A2A" w:rsidP="00B60A2A">
      <w:pPr>
        <w:widowControl/>
        <w:numPr>
          <w:ilvl w:val="0"/>
          <w:numId w:val="24"/>
        </w:numPr>
        <w:suppressAutoHyphens w:val="0"/>
        <w:autoSpaceDE w:val="0"/>
        <w:autoSpaceDN w:val="0"/>
      </w:pPr>
      <w:r w:rsidRPr="00541320">
        <w:t xml:space="preserve">ceste i ostali </w:t>
      </w:r>
      <w:r w:rsidR="003F349E" w:rsidRPr="00541320">
        <w:t>prometni</w:t>
      </w:r>
      <w:r w:rsidRPr="00541320">
        <w:t xml:space="preserve"> objekti</w:t>
      </w:r>
      <w:r w:rsidR="00E37F02" w:rsidRPr="00541320">
        <w:t xml:space="preserve"> </w:t>
      </w:r>
      <w:r w:rsidR="00E37F02" w:rsidRPr="00541320">
        <w:tab/>
      </w:r>
      <w:r w:rsidR="00E37F02" w:rsidRPr="00541320">
        <w:tab/>
      </w:r>
      <w:r w:rsidR="00E37F02" w:rsidRPr="00541320">
        <w:tab/>
      </w:r>
      <w:r w:rsidR="00E37F02" w:rsidRPr="00541320">
        <w:tab/>
      </w:r>
      <w:r w:rsidR="00806462" w:rsidRPr="00541320">
        <w:t>298</w:t>
      </w:r>
      <w:r w:rsidR="002A4375" w:rsidRPr="00541320">
        <w:t>.</w:t>
      </w:r>
      <w:r w:rsidR="00806462" w:rsidRPr="00541320">
        <w:t>918,51</w:t>
      </w:r>
      <w:r w:rsidRPr="00541320">
        <w:t xml:space="preserve"> </w:t>
      </w:r>
      <w:r w:rsidR="0022234F" w:rsidRPr="00541320">
        <w:t>eura</w:t>
      </w:r>
    </w:p>
    <w:p w14:paraId="4FED4155" w14:textId="09DD4F53" w:rsidR="00637891" w:rsidRPr="00541320" w:rsidRDefault="00637891" w:rsidP="00B60A2A">
      <w:pPr>
        <w:widowControl/>
        <w:numPr>
          <w:ilvl w:val="0"/>
          <w:numId w:val="24"/>
        </w:numPr>
        <w:suppressAutoHyphens w:val="0"/>
        <w:autoSpaceDE w:val="0"/>
        <w:autoSpaceDN w:val="0"/>
      </w:pPr>
      <w:r w:rsidRPr="00541320">
        <w:t>modernizacija javne rasvjete</w:t>
      </w:r>
      <w:r w:rsidRPr="00541320">
        <w:tab/>
      </w:r>
      <w:r w:rsidRPr="00541320">
        <w:tab/>
      </w:r>
      <w:r w:rsidRPr="00541320">
        <w:tab/>
      </w:r>
      <w:r w:rsidRPr="00541320">
        <w:tab/>
      </w:r>
      <w:r w:rsidRPr="00541320">
        <w:tab/>
      </w:r>
      <w:r w:rsidR="00806462" w:rsidRPr="00541320">
        <w:t>801</w:t>
      </w:r>
      <w:r w:rsidRPr="00541320">
        <w:t>.</w:t>
      </w:r>
      <w:r w:rsidR="00806462" w:rsidRPr="00541320">
        <w:t>153,31</w:t>
      </w:r>
      <w:r w:rsidRPr="00541320">
        <w:t xml:space="preserve"> eura</w:t>
      </w:r>
    </w:p>
    <w:p w14:paraId="3171F3C2" w14:textId="705ECBB0" w:rsidR="003F349E" w:rsidRPr="00541320" w:rsidRDefault="003F349E" w:rsidP="00B60A2A">
      <w:pPr>
        <w:widowControl/>
        <w:numPr>
          <w:ilvl w:val="0"/>
          <w:numId w:val="24"/>
        </w:numPr>
        <w:suppressAutoHyphens w:val="0"/>
        <w:autoSpaceDE w:val="0"/>
        <w:autoSpaceDN w:val="0"/>
      </w:pPr>
      <w:r w:rsidRPr="00541320">
        <w:t xml:space="preserve">autobusna stajališta </w:t>
      </w:r>
      <w:r w:rsidRPr="00541320">
        <w:tab/>
      </w:r>
      <w:r w:rsidRPr="00541320">
        <w:tab/>
      </w:r>
      <w:r w:rsidRPr="00541320">
        <w:tab/>
      </w:r>
      <w:r w:rsidRPr="00541320">
        <w:tab/>
      </w:r>
      <w:r w:rsidRPr="00541320">
        <w:tab/>
      </w:r>
      <w:r w:rsidRPr="00541320">
        <w:tab/>
        <w:t>12.432,80 eura</w:t>
      </w:r>
    </w:p>
    <w:p w14:paraId="7FC78FAB" w14:textId="7ECB39D3" w:rsidR="003F349E" w:rsidRPr="00541320" w:rsidRDefault="003F349E" w:rsidP="00B60A2A">
      <w:pPr>
        <w:widowControl/>
        <w:numPr>
          <w:ilvl w:val="0"/>
          <w:numId w:val="24"/>
        </w:numPr>
        <w:suppressAutoHyphens w:val="0"/>
        <w:autoSpaceDE w:val="0"/>
        <w:autoSpaceDN w:val="0"/>
      </w:pPr>
      <w:r w:rsidRPr="00541320">
        <w:t>uređaji - prometna signalizacija</w:t>
      </w:r>
      <w:r w:rsidR="00BF061C" w:rsidRPr="00541320">
        <w:t xml:space="preserve"> i ostalo</w:t>
      </w:r>
      <w:r w:rsidRPr="00541320">
        <w:tab/>
      </w:r>
      <w:r w:rsidRPr="00541320">
        <w:tab/>
      </w:r>
      <w:r w:rsidRPr="00541320">
        <w:tab/>
      </w:r>
      <w:r w:rsidR="00806462" w:rsidRPr="00541320">
        <w:t>10</w:t>
      </w:r>
      <w:r w:rsidR="00BF061C" w:rsidRPr="00541320">
        <w:t>.</w:t>
      </w:r>
      <w:r w:rsidR="00806462" w:rsidRPr="00541320">
        <w:t>578,43</w:t>
      </w:r>
      <w:r w:rsidRPr="00541320">
        <w:t xml:space="preserve"> eura</w:t>
      </w:r>
    </w:p>
    <w:p w14:paraId="33569506" w14:textId="0892B8C8" w:rsidR="00E37F02" w:rsidRPr="00541320" w:rsidRDefault="00E37F02" w:rsidP="00B60A2A">
      <w:pPr>
        <w:widowControl/>
        <w:numPr>
          <w:ilvl w:val="0"/>
          <w:numId w:val="24"/>
        </w:numPr>
        <w:suppressAutoHyphens w:val="0"/>
        <w:autoSpaceDE w:val="0"/>
        <w:autoSpaceDN w:val="0"/>
      </w:pPr>
      <w:r w:rsidRPr="00541320">
        <w:t xml:space="preserve">sanacija deponija </w:t>
      </w:r>
      <w:proofErr w:type="spellStart"/>
      <w:r w:rsidRPr="00541320">
        <w:t>Osojnica</w:t>
      </w:r>
      <w:proofErr w:type="spellEnd"/>
      <w:r w:rsidRPr="00541320">
        <w:tab/>
      </w:r>
      <w:r w:rsidRPr="00541320">
        <w:tab/>
      </w:r>
      <w:r w:rsidRPr="00541320">
        <w:tab/>
      </w:r>
      <w:r w:rsidRPr="00541320">
        <w:tab/>
      </w:r>
      <w:r w:rsidRPr="00541320">
        <w:tab/>
        <w:t>21.898,72 eura</w:t>
      </w:r>
    </w:p>
    <w:p w14:paraId="2F18104E" w14:textId="31B87F3C" w:rsidR="00BF061C" w:rsidRPr="00541320" w:rsidRDefault="00BF061C" w:rsidP="00B60A2A">
      <w:pPr>
        <w:widowControl/>
        <w:numPr>
          <w:ilvl w:val="0"/>
          <w:numId w:val="24"/>
        </w:numPr>
        <w:suppressAutoHyphens w:val="0"/>
        <w:autoSpaceDE w:val="0"/>
        <w:autoSpaceDN w:val="0"/>
      </w:pPr>
      <w:r w:rsidRPr="00541320">
        <w:t>igrališta</w:t>
      </w:r>
      <w:r w:rsidRPr="00541320">
        <w:tab/>
      </w:r>
      <w:r w:rsidRPr="00541320">
        <w:tab/>
      </w:r>
      <w:r w:rsidRPr="00541320">
        <w:tab/>
      </w:r>
      <w:r w:rsidRPr="00541320">
        <w:tab/>
      </w:r>
      <w:r w:rsidRPr="00541320">
        <w:tab/>
      </w:r>
      <w:r w:rsidRPr="00541320">
        <w:tab/>
      </w:r>
      <w:r w:rsidRPr="00541320">
        <w:tab/>
      </w:r>
      <w:r w:rsidR="00637891" w:rsidRPr="00541320">
        <w:t>94</w:t>
      </w:r>
      <w:r w:rsidRPr="00541320">
        <w:t>.</w:t>
      </w:r>
      <w:r w:rsidR="00806462" w:rsidRPr="00541320">
        <w:t>115</w:t>
      </w:r>
      <w:r w:rsidR="00637891" w:rsidRPr="00541320">
        <w:t>,</w:t>
      </w:r>
      <w:r w:rsidR="00806462" w:rsidRPr="00541320">
        <w:t>45</w:t>
      </w:r>
      <w:r w:rsidRPr="00541320">
        <w:t xml:space="preserve"> eura</w:t>
      </w:r>
    </w:p>
    <w:p w14:paraId="4D8DF31C" w14:textId="31A808F1" w:rsidR="00B60A2A" w:rsidRPr="00541320" w:rsidRDefault="00B60A2A" w:rsidP="00B60A2A">
      <w:pPr>
        <w:widowControl/>
        <w:numPr>
          <w:ilvl w:val="0"/>
          <w:numId w:val="24"/>
        </w:numPr>
        <w:suppressAutoHyphens w:val="0"/>
        <w:autoSpaceDE w:val="0"/>
        <w:autoSpaceDN w:val="0"/>
      </w:pPr>
      <w:r w:rsidRPr="00541320">
        <w:t>groblj</w:t>
      </w:r>
      <w:r w:rsidR="00637891" w:rsidRPr="00541320">
        <w:t>a</w:t>
      </w:r>
      <w:r w:rsidR="00637891" w:rsidRPr="00541320">
        <w:tab/>
      </w:r>
      <w:r w:rsidR="00637891" w:rsidRPr="00541320">
        <w:tab/>
      </w:r>
      <w:r w:rsidR="00637891" w:rsidRPr="00541320">
        <w:tab/>
      </w:r>
      <w:r w:rsidR="00E37F02" w:rsidRPr="00541320">
        <w:tab/>
      </w:r>
      <w:r w:rsidR="00E37F02" w:rsidRPr="00541320">
        <w:tab/>
      </w:r>
      <w:r w:rsidR="00E37F02" w:rsidRPr="00541320">
        <w:tab/>
      </w:r>
      <w:r w:rsidR="00E37F02" w:rsidRPr="00541320">
        <w:tab/>
      </w:r>
      <w:r w:rsidR="00E37F02" w:rsidRPr="00541320">
        <w:tab/>
        <w:t>1</w:t>
      </w:r>
      <w:r w:rsidR="00806462" w:rsidRPr="00541320">
        <w:t>2</w:t>
      </w:r>
      <w:r w:rsidR="00E37F02" w:rsidRPr="00541320">
        <w:t>.</w:t>
      </w:r>
      <w:r w:rsidR="00806462" w:rsidRPr="00541320">
        <w:t>835</w:t>
      </w:r>
      <w:r w:rsidR="00E37F02" w:rsidRPr="00541320">
        <w:t>,</w:t>
      </w:r>
      <w:r w:rsidR="00BF061C" w:rsidRPr="00541320">
        <w:t>87</w:t>
      </w:r>
      <w:r w:rsidR="00E37F02" w:rsidRPr="00541320">
        <w:t xml:space="preserve"> </w:t>
      </w:r>
      <w:r w:rsidR="0022234F" w:rsidRPr="00541320">
        <w:t>eura</w:t>
      </w:r>
    </w:p>
    <w:p w14:paraId="7029B049" w14:textId="2D298CCF" w:rsidR="00806462" w:rsidRPr="00541320" w:rsidRDefault="00806462" w:rsidP="00B60A2A">
      <w:pPr>
        <w:widowControl/>
        <w:numPr>
          <w:ilvl w:val="0"/>
          <w:numId w:val="24"/>
        </w:numPr>
        <w:suppressAutoHyphens w:val="0"/>
        <w:autoSpaceDE w:val="0"/>
        <w:autoSpaceDN w:val="0"/>
      </w:pPr>
      <w:r w:rsidRPr="00541320">
        <w:t>nabava vozila</w:t>
      </w:r>
      <w:r w:rsidRPr="00541320">
        <w:tab/>
      </w:r>
      <w:r w:rsidRPr="00541320">
        <w:tab/>
      </w:r>
      <w:r w:rsidRPr="00541320">
        <w:tab/>
      </w:r>
      <w:r w:rsidRPr="00541320">
        <w:tab/>
      </w:r>
      <w:r w:rsidRPr="00541320">
        <w:tab/>
      </w:r>
      <w:r w:rsidRPr="00541320">
        <w:tab/>
      </w:r>
      <w:r w:rsidRPr="00541320">
        <w:tab/>
        <w:t>21.731,75 eura</w:t>
      </w:r>
    </w:p>
    <w:p w14:paraId="77D87520" w14:textId="7F4B4BA5" w:rsidR="00B60A2A" w:rsidRPr="00541320" w:rsidRDefault="00A66D69" w:rsidP="00B60A2A">
      <w:pPr>
        <w:widowControl/>
        <w:numPr>
          <w:ilvl w:val="0"/>
          <w:numId w:val="24"/>
        </w:numPr>
        <w:suppressAutoHyphens w:val="0"/>
        <w:autoSpaceDE w:val="0"/>
        <w:autoSpaceDN w:val="0"/>
      </w:pPr>
      <w:r w:rsidRPr="00541320">
        <w:t>računalna oprema</w:t>
      </w:r>
      <w:r w:rsidR="00637891" w:rsidRPr="00541320">
        <w:t xml:space="preserve"> i uredska oprema</w:t>
      </w:r>
      <w:r w:rsidR="00E37F02" w:rsidRPr="00541320">
        <w:tab/>
      </w:r>
      <w:r w:rsidR="00E37F02" w:rsidRPr="00541320">
        <w:tab/>
      </w:r>
      <w:r w:rsidR="00E37F02" w:rsidRPr="00541320">
        <w:tab/>
      </w:r>
      <w:r w:rsidR="00E37F02" w:rsidRPr="00541320">
        <w:tab/>
      </w:r>
      <w:r w:rsidR="00637891" w:rsidRPr="00541320">
        <w:t>688</w:t>
      </w:r>
      <w:r w:rsidRPr="00541320">
        <w:t>,</w:t>
      </w:r>
      <w:r w:rsidR="00637891" w:rsidRPr="00541320">
        <w:t>69</w:t>
      </w:r>
      <w:r w:rsidRPr="00541320">
        <w:t xml:space="preserve"> </w:t>
      </w:r>
      <w:r w:rsidR="0022234F" w:rsidRPr="00541320">
        <w:t>eura</w:t>
      </w:r>
    </w:p>
    <w:p w14:paraId="46125418" w14:textId="283B307F" w:rsidR="00B60A2A" w:rsidRPr="00541320" w:rsidRDefault="00B60A2A" w:rsidP="00B60A2A">
      <w:pPr>
        <w:widowControl/>
        <w:numPr>
          <w:ilvl w:val="0"/>
          <w:numId w:val="24"/>
        </w:numPr>
        <w:suppressAutoHyphens w:val="0"/>
        <w:autoSpaceDE w:val="0"/>
        <w:autoSpaceDN w:val="0"/>
      </w:pPr>
      <w:r w:rsidRPr="00541320">
        <w:t xml:space="preserve">oprema za </w:t>
      </w:r>
      <w:r w:rsidR="003F349E" w:rsidRPr="00541320">
        <w:t>domove</w:t>
      </w:r>
      <w:r w:rsidR="00637891" w:rsidRPr="00541320">
        <w:t xml:space="preserve"> i ostalo</w:t>
      </w:r>
      <w:r w:rsidR="003F349E" w:rsidRPr="00541320">
        <w:tab/>
      </w:r>
      <w:r w:rsidR="003F349E" w:rsidRPr="00541320">
        <w:tab/>
      </w:r>
      <w:r w:rsidR="003F349E" w:rsidRPr="00541320">
        <w:tab/>
      </w:r>
      <w:r w:rsidR="00E37F02" w:rsidRPr="00541320">
        <w:t xml:space="preserve"> </w:t>
      </w:r>
      <w:r w:rsidR="00E37F02" w:rsidRPr="00541320">
        <w:tab/>
      </w:r>
      <w:r w:rsidR="00E37F02" w:rsidRPr="00541320">
        <w:tab/>
      </w:r>
      <w:r w:rsidR="00806462" w:rsidRPr="00541320">
        <w:t>7</w:t>
      </w:r>
      <w:r w:rsidR="003F349E" w:rsidRPr="00541320">
        <w:t>.</w:t>
      </w:r>
      <w:r w:rsidR="00806462" w:rsidRPr="00541320">
        <w:t>443,17</w:t>
      </w:r>
      <w:r w:rsidRPr="00541320">
        <w:t xml:space="preserve"> </w:t>
      </w:r>
      <w:r w:rsidR="0022234F" w:rsidRPr="00541320">
        <w:t>eura</w:t>
      </w:r>
    </w:p>
    <w:p w14:paraId="2BCFBB6F" w14:textId="4C45D284" w:rsidR="00637891" w:rsidRPr="00541320" w:rsidRDefault="00637891" w:rsidP="00B60A2A">
      <w:pPr>
        <w:widowControl/>
        <w:numPr>
          <w:ilvl w:val="0"/>
          <w:numId w:val="24"/>
        </w:numPr>
        <w:suppressAutoHyphens w:val="0"/>
        <w:autoSpaceDE w:val="0"/>
        <w:autoSpaceDN w:val="0"/>
      </w:pPr>
      <w:r w:rsidRPr="00541320">
        <w:t>spremnici za biootpad</w:t>
      </w:r>
      <w:r w:rsidRPr="00541320">
        <w:tab/>
      </w:r>
      <w:r w:rsidRPr="00541320">
        <w:tab/>
      </w:r>
      <w:r w:rsidRPr="00541320">
        <w:tab/>
      </w:r>
      <w:r w:rsidRPr="00541320">
        <w:tab/>
      </w:r>
      <w:r w:rsidRPr="00541320">
        <w:tab/>
      </w:r>
      <w:r w:rsidRPr="00541320">
        <w:tab/>
        <w:t>37.625,00 eura</w:t>
      </w:r>
    </w:p>
    <w:p w14:paraId="199FEE92" w14:textId="139C7BF0" w:rsidR="00B60A2A" w:rsidRPr="00541320" w:rsidRDefault="00B60A2A" w:rsidP="00B60A2A">
      <w:pPr>
        <w:widowControl/>
        <w:numPr>
          <w:ilvl w:val="0"/>
          <w:numId w:val="24"/>
        </w:numPr>
        <w:suppressAutoHyphens w:val="0"/>
        <w:autoSpaceDE w:val="0"/>
        <w:autoSpaceDN w:val="0"/>
      </w:pPr>
      <w:r w:rsidRPr="00541320">
        <w:t xml:space="preserve">dokumenti prostornog planiranja </w:t>
      </w:r>
      <w:r w:rsidRPr="00541320">
        <w:tab/>
      </w:r>
      <w:r w:rsidRPr="00541320">
        <w:tab/>
      </w:r>
      <w:r w:rsidR="00E37F02" w:rsidRPr="00541320">
        <w:tab/>
      </w:r>
      <w:r w:rsidR="00E37F02" w:rsidRPr="00541320">
        <w:tab/>
      </w:r>
      <w:r w:rsidR="00280256" w:rsidRPr="00541320">
        <w:t>26</w:t>
      </w:r>
      <w:r w:rsidR="00BF061C" w:rsidRPr="00541320">
        <w:t>.</w:t>
      </w:r>
      <w:r w:rsidR="00280256" w:rsidRPr="00541320">
        <w:t>101,55</w:t>
      </w:r>
      <w:r w:rsidR="00A66D69" w:rsidRPr="00541320">
        <w:t xml:space="preserve"> </w:t>
      </w:r>
      <w:r w:rsidR="0022234F" w:rsidRPr="00541320">
        <w:t>eura</w:t>
      </w:r>
    </w:p>
    <w:p w14:paraId="67FAB213" w14:textId="07CAE48F" w:rsidR="00C53CF0" w:rsidRPr="00541320" w:rsidRDefault="00C53CF0" w:rsidP="00B60A2A">
      <w:pPr>
        <w:widowControl/>
        <w:numPr>
          <w:ilvl w:val="0"/>
          <w:numId w:val="24"/>
        </w:numPr>
        <w:suppressAutoHyphens w:val="0"/>
        <w:autoSpaceDE w:val="0"/>
        <w:autoSpaceDN w:val="0"/>
      </w:pPr>
      <w:r w:rsidRPr="00541320">
        <w:t xml:space="preserve">oprema i uređaji </w:t>
      </w:r>
      <w:r w:rsidR="00111F6C" w:rsidRPr="00541320">
        <w:t>-</w:t>
      </w:r>
      <w:r w:rsidRPr="00541320">
        <w:t xml:space="preserve"> Dječji vrtić Matulji</w:t>
      </w:r>
      <w:r w:rsidRPr="00541320">
        <w:tab/>
      </w:r>
      <w:r w:rsidRPr="00541320">
        <w:tab/>
      </w:r>
      <w:r w:rsidRPr="00541320">
        <w:tab/>
      </w:r>
      <w:r w:rsidR="00111F6C" w:rsidRPr="00541320">
        <w:t>79</w:t>
      </w:r>
      <w:r w:rsidR="00231E6E" w:rsidRPr="00541320">
        <w:t>.</w:t>
      </w:r>
      <w:r w:rsidR="00111F6C" w:rsidRPr="00541320">
        <w:t>002,01</w:t>
      </w:r>
      <w:r w:rsidR="00231E6E" w:rsidRPr="00541320">
        <w:t xml:space="preserve"> eura.</w:t>
      </w:r>
    </w:p>
    <w:p w14:paraId="6FA14C8A" w14:textId="1A0249F7" w:rsidR="00B60A2A" w:rsidRPr="00541320" w:rsidRDefault="00B60A2A" w:rsidP="00B11E34">
      <w:pPr>
        <w:jc w:val="both"/>
        <w:rPr>
          <w:b/>
        </w:rPr>
      </w:pPr>
    </w:p>
    <w:p w14:paraId="3FB027F3" w14:textId="77777777" w:rsidR="00231E6E" w:rsidRPr="00541320" w:rsidRDefault="00231E6E" w:rsidP="00367CE5">
      <w:pPr>
        <w:jc w:val="both"/>
        <w:rPr>
          <w:b/>
        </w:rPr>
      </w:pPr>
    </w:p>
    <w:p w14:paraId="6BE4C95D" w14:textId="6A09B5BF" w:rsidR="003F349E" w:rsidRPr="00541320" w:rsidRDefault="00280256" w:rsidP="00367CE5">
      <w:pPr>
        <w:jc w:val="both"/>
      </w:pPr>
      <w:r w:rsidRPr="00541320">
        <w:rPr>
          <w:b/>
        </w:rPr>
        <w:t xml:space="preserve">Rashodi za dodatna ulaganja na nefinancijskoj imovini </w:t>
      </w:r>
      <w:r w:rsidR="00367CE5" w:rsidRPr="00541320">
        <w:rPr>
          <w:b/>
        </w:rPr>
        <w:t>(</w:t>
      </w:r>
      <w:r w:rsidR="003F6D43" w:rsidRPr="00541320">
        <w:rPr>
          <w:b/>
        </w:rPr>
        <w:t>ŠIFRA</w:t>
      </w:r>
      <w:r w:rsidR="00367CE5" w:rsidRPr="00541320">
        <w:rPr>
          <w:b/>
        </w:rPr>
        <w:t xml:space="preserve"> </w:t>
      </w:r>
      <w:r w:rsidR="00B62987" w:rsidRPr="00541320">
        <w:rPr>
          <w:b/>
        </w:rPr>
        <w:t>45</w:t>
      </w:r>
      <w:r w:rsidR="00367CE5" w:rsidRPr="00541320">
        <w:rPr>
          <w:b/>
        </w:rPr>
        <w:t xml:space="preserve">) </w:t>
      </w:r>
      <w:r w:rsidR="00367CE5" w:rsidRPr="00541320">
        <w:t xml:space="preserve">u iznosu od </w:t>
      </w:r>
      <w:r w:rsidR="00111F6C" w:rsidRPr="00541320">
        <w:t>84</w:t>
      </w:r>
      <w:r w:rsidR="002A4375" w:rsidRPr="00541320">
        <w:t>.</w:t>
      </w:r>
      <w:r w:rsidR="00111F6C" w:rsidRPr="00541320">
        <w:t>595</w:t>
      </w:r>
      <w:r w:rsidRPr="00541320">
        <w:t>,</w:t>
      </w:r>
      <w:r w:rsidR="00111F6C" w:rsidRPr="00541320">
        <w:t>22</w:t>
      </w:r>
      <w:r w:rsidR="00367CE5" w:rsidRPr="00541320">
        <w:t xml:space="preserve"> </w:t>
      </w:r>
      <w:r w:rsidR="0022234F" w:rsidRPr="00541320">
        <w:t>eura</w:t>
      </w:r>
      <w:r w:rsidR="00367CE5" w:rsidRPr="00541320">
        <w:t xml:space="preserve"> (</w:t>
      </w:r>
      <w:r w:rsidR="00CE5595" w:rsidRPr="00541320">
        <w:t>-</w:t>
      </w:r>
      <w:r w:rsidR="00111F6C" w:rsidRPr="00541320">
        <w:t>50</w:t>
      </w:r>
      <w:r w:rsidR="00367CE5" w:rsidRPr="00541320">
        <w:t>%)</w:t>
      </w:r>
      <w:r w:rsidR="00367CE5" w:rsidRPr="00541320">
        <w:rPr>
          <w:bCs/>
        </w:rPr>
        <w:t xml:space="preserve"> </w:t>
      </w:r>
      <w:r w:rsidR="00111F6C" w:rsidRPr="00541320">
        <w:rPr>
          <w:bCs/>
        </w:rPr>
        <w:t xml:space="preserve">odnose se na dodatna ulaganja na građevinskim objektima za uređenje zgrada društvenog sadržaja (Dječji vrtić Rukavac, Dom </w:t>
      </w:r>
      <w:proofErr w:type="spellStart"/>
      <w:r w:rsidR="00111F6C" w:rsidRPr="00541320">
        <w:rPr>
          <w:bCs/>
        </w:rPr>
        <w:t>Permani</w:t>
      </w:r>
      <w:proofErr w:type="spellEnd"/>
      <w:r w:rsidR="00111F6C" w:rsidRPr="00541320">
        <w:rPr>
          <w:bCs/>
        </w:rPr>
        <w:t>, Dom Hangar, dječje igralište Rupa-Lipa) te uređenje kuhinje u Dječjem vrtiću Matulji.</w:t>
      </w:r>
    </w:p>
    <w:p w14:paraId="0879AB4D" w14:textId="77777777" w:rsidR="003F349E" w:rsidRPr="00541320" w:rsidRDefault="003F349E" w:rsidP="00367CE5">
      <w:pPr>
        <w:jc w:val="both"/>
      </w:pPr>
    </w:p>
    <w:p w14:paraId="21412397" w14:textId="77777777" w:rsidR="00367CE5" w:rsidRPr="00541320" w:rsidRDefault="00367CE5" w:rsidP="00367CE5"/>
    <w:p w14:paraId="522BE958" w14:textId="77777777" w:rsidR="00721AAC" w:rsidRPr="00541320" w:rsidRDefault="00721AAC" w:rsidP="00367CE5"/>
    <w:p w14:paraId="63BB9C85" w14:textId="726CE70F" w:rsidR="00B60A2A" w:rsidRPr="00541320" w:rsidRDefault="00367CE5" w:rsidP="00B60A2A">
      <w:pPr>
        <w:jc w:val="both"/>
      </w:pPr>
      <w:r w:rsidRPr="00541320">
        <w:rPr>
          <w:b/>
        </w:rPr>
        <w:t>IZDACI ZA FINANCIJSKU IMOVINU I OTPLATE ZAJMOVA</w:t>
      </w:r>
      <w:r w:rsidR="00B11E34" w:rsidRPr="00541320">
        <w:rPr>
          <w:b/>
        </w:rPr>
        <w:t xml:space="preserve"> (</w:t>
      </w:r>
      <w:r w:rsidR="003F6D43" w:rsidRPr="00541320">
        <w:rPr>
          <w:b/>
        </w:rPr>
        <w:t>ŠIFRA</w:t>
      </w:r>
      <w:r w:rsidR="00B11E34" w:rsidRPr="00541320">
        <w:rPr>
          <w:b/>
        </w:rPr>
        <w:t xml:space="preserve"> 5) </w:t>
      </w:r>
      <w:r w:rsidR="00B11E34" w:rsidRPr="00541320">
        <w:t>iznose</w:t>
      </w:r>
      <w:r w:rsidR="00B11E34" w:rsidRPr="00541320">
        <w:rPr>
          <w:b/>
        </w:rPr>
        <w:t xml:space="preserve"> </w:t>
      </w:r>
      <w:r w:rsidR="0025239F" w:rsidRPr="00541320">
        <w:rPr>
          <w:bCs/>
        </w:rPr>
        <w:t xml:space="preserve">356.725,56 eura što je -34,8% manje u odnosu na prošlu godinu, a odnose se na otplatu glavnice po kreditima </w:t>
      </w:r>
      <w:proofErr w:type="spellStart"/>
      <w:r w:rsidR="0025239F" w:rsidRPr="00541320">
        <w:rPr>
          <w:bCs/>
        </w:rPr>
        <w:t>Erste&amp;Steiermärkische</w:t>
      </w:r>
      <w:proofErr w:type="spellEnd"/>
      <w:r w:rsidR="0025239F" w:rsidRPr="00541320">
        <w:rPr>
          <w:bCs/>
        </w:rPr>
        <w:t xml:space="preserve"> Bank d.d. iz 2019. i 2020. godine (275.484,96 eura) te po kreditu Hrvatske banke za obnovu i razvitak (81.240,60 eura). Smanjenje je iz razloga što je krajem prošle godine završila otplata dva kredita.</w:t>
      </w:r>
    </w:p>
    <w:p w14:paraId="4E1E4680" w14:textId="77777777" w:rsidR="00280256" w:rsidRPr="00541320" w:rsidRDefault="00280256" w:rsidP="00B60A2A">
      <w:pPr>
        <w:jc w:val="both"/>
      </w:pPr>
    </w:p>
    <w:p w14:paraId="0296FEDE" w14:textId="77777777" w:rsidR="00B11E34" w:rsidRPr="00541320" w:rsidRDefault="00B11E34" w:rsidP="00B11E34">
      <w:pPr>
        <w:jc w:val="both"/>
        <w:rPr>
          <w:b/>
        </w:rPr>
      </w:pPr>
    </w:p>
    <w:p w14:paraId="56BBB08C" w14:textId="7970D242" w:rsidR="0075602D" w:rsidRPr="00541320" w:rsidRDefault="0075602D" w:rsidP="00B11E34">
      <w:pPr>
        <w:jc w:val="both"/>
        <w:rPr>
          <w:b/>
        </w:rPr>
      </w:pPr>
    </w:p>
    <w:p w14:paraId="75BC3A3A" w14:textId="77777777" w:rsidR="00B11E34" w:rsidRPr="00541320" w:rsidRDefault="00B11E34" w:rsidP="00B11E34">
      <w:pPr>
        <w:jc w:val="both"/>
        <w:rPr>
          <w:b/>
        </w:rPr>
      </w:pPr>
      <w:r w:rsidRPr="00541320">
        <w:rPr>
          <w:b/>
        </w:rPr>
        <w:t>Bilješka 3. VIŠAK PRIHODA I PRIMITAKA</w:t>
      </w:r>
    </w:p>
    <w:p w14:paraId="5112AA06" w14:textId="77777777" w:rsidR="00B11E34" w:rsidRPr="00541320" w:rsidRDefault="00B11E34" w:rsidP="00B11E34">
      <w:pPr>
        <w:ind w:left="360"/>
      </w:pPr>
      <w:r w:rsidRPr="00541320">
        <w:tab/>
      </w:r>
      <w:r w:rsidRPr="00541320">
        <w:tab/>
      </w:r>
      <w:r w:rsidRPr="00541320">
        <w:tab/>
      </w:r>
      <w:r w:rsidRPr="00541320">
        <w:tab/>
      </w:r>
      <w:r w:rsidRPr="00541320">
        <w:tab/>
      </w:r>
      <w:r w:rsidRPr="00541320">
        <w:tab/>
      </w:r>
      <w:r w:rsidRPr="00541320">
        <w:tab/>
      </w:r>
      <w:r w:rsidRPr="00541320">
        <w:tab/>
      </w:r>
      <w:r w:rsidRPr="00541320">
        <w:tab/>
      </w:r>
      <w:r w:rsidRPr="00541320">
        <w:tab/>
      </w:r>
      <w:r w:rsidRPr="00541320">
        <w:tab/>
      </w:r>
      <w:r w:rsidRPr="00541320">
        <w:tab/>
        <w:t xml:space="preserve"> </w:t>
      </w:r>
    </w:p>
    <w:p w14:paraId="541188C3" w14:textId="6B2ECEAA" w:rsidR="00B11E34" w:rsidRPr="00541320" w:rsidRDefault="00B11E34" w:rsidP="00B11E34">
      <w:pPr>
        <w:jc w:val="both"/>
      </w:pPr>
      <w:r w:rsidRPr="00541320">
        <w:rPr>
          <w:b/>
        </w:rPr>
        <w:t>Višak prihoda i primitaka raspoloživ u slijedećem razdoblju (</w:t>
      </w:r>
      <w:r w:rsidR="003F6D43" w:rsidRPr="00541320">
        <w:rPr>
          <w:b/>
        </w:rPr>
        <w:t>ŠIFRA</w:t>
      </w:r>
      <w:r w:rsidRPr="00541320">
        <w:rPr>
          <w:b/>
        </w:rPr>
        <w:t xml:space="preserve"> </w:t>
      </w:r>
      <w:r w:rsidR="0061640F" w:rsidRPr="00541320">
        <w:rPr>
          <w:b/>
        </w:rPr>
        <w:t>X006</w:t>
      </w:r>
      <w:r w:rsidRPr="00541320">
        <w:rPr>
          <w:b/>
        </w:rPr>
        <w:t xml:space="preserve">) </w:t>
      </w:r>
      <w:r w:rsidRPr="00541320">
        <w:t xml:space="preserve">iznosi </w:t>
      </w:r>
      <w:r w:rsidR="00F3310F" w:rsidRPr="00541320">
        <w:t>5</w:t>
      </w:r>
      <w:r w:rsidR="004630C9" w:rsidRPr="00541320">
        <w:t>.</w:t>
      </w:r>
      <w:r w:rsidR="00F3310F" w:rsidRPr="00541320">
        <w:t>357</w:t>
      </w:r>
      <w:r w:rsidR="004630C9" w:rsidRPr="00541320">
        <w:t>.</w:t>
      </w:r>
      <w:r w:rsidR="00F3310F" w:rsidRPr="00541320">
        <w:t>332,18</w:t>
      </w:r>
      <w:r w:rsidR="00E22E9E" w:rsidRPr="00541320">
        <w:t xml:space="preserve"> </w:t>
      </w:r>
      <w:r w:rsidR="0022234F" w:rsidRPr="00541320">
        <w:t>eura</w:t>
      </w:r>
      <w:r w:rsidRPr="00541320">
        <w:t xml:space="preserve"> budući je preneseni višak od prošle godine </w:t>
      </w:r>
      <w:r w:rsidR="00F3310F" w:rsidRPr="00541320">
        <w:t>4</w:t>
      </w:r>
      <w:r w:rsidR="00231E6E" w:rsidRPr="00541320">
        <w:t>.</w:t>
      </w:r>
      <w:r w:rsidR="00F3310F" w:rsidRPr="00541320">
        <w:t>321</w:t>
      </w:r>
      <w:r w:rsidR="00231E6E" w:rsidRPr="00541320">
        <w:t>.</w:t>
      </w:r>
      <w:r w:rsidR="00F3310F" w:rsidRPr="00541320">
        <w:t xml:space="preserve">058,23 </w:t>
      </w:r>
      <w:r w:rsidR="0022234F" w:rsidRPr="00541320">
        <w:t>eura</w:t>
      </w:r>
      <w:r w:rsidRPr="00541320">
        <w:t>,</w:t>
      </w:r>
      <w:r w:rsidR="00020BC0" w:rsidRPr="00541320">
        <w:t xml:space="preserve"> </w:t>
      </w:r>
      <w:r w:rsidRPr="00541320">
        <w:t xml:space="preserve">a ostvaren </w:t>
      </w:r>
      <w:r w:rsidR="00BC472F" w:rsidRPr="00541320">
        <w:t>višak</w:t>
      </w:r>
      <w:r w:rsidRPr="00541320">
        <w:t xml:space="preserve"> u razdoblj</w:t>
      </w:r>
      <w:r w:rsidR="00EB3FA4" w:rsidRPr="00541320">
        <w:t>u 1-</w:t>
      </w:r>
      <w:r w:rsidR="00020BC0" w:rsidRPr="00541320">
        <w:t>12</w:t>
      </w:r>
      <w:r w:rsidRPr="00541320">
        <w:t>/202</w:t>
      </w:r>
      <w:r w:rsidR="00F3310F" w:rsidRPr="00541320">
        <w:t>4</w:t>
      </w:r>
      <w:r w:rsidRPr="00541320">
        <w:t xml:space="preserve">. godine </w:t>
      </w:r>
      <w:r w:rsidR="00B45703" w:rsidRPr="00541320">
        <w:t xml:space="preserve">u </w:t>
      </w:r>
      <w:r w:rsidRPr="00541320">
        <w:t xml:space="preserve">iznosu od </w:t>
      </w:r>
      <w:r w:rsidR="00231E6E" w:rsidRPr="00541320">
        <w:t>1.</w:t>
      </w:r>
      <w:r w:rsidR="00F3310F" w:rsidRPr="00541320">
        <w:t>036</w:t>
      </w:r>
      <w:r w:rsidR="00231E6E" w:rsidRPr="00541320">
        <w:t>.</w:t>
      </w:r>
      <w:r w:rsidR="00F3310F" w:rsidRPr="00541320">
        <w:t>273,95</w:t>
      </w:r>
      <w:r w:rsidR="00231E6E" w:rsidRPr="00541320">
        <w:t xml:space="preserve"> </w:t>
      </w:r>
      <w:r w:rsidR="0022234F" w:rsidRPr="00541320">
        <w:t>eura</w:t>
      </w:r>
      <w:r w:rsidR="00E22E9E" w:rsidRPr="00541320">
        <w:t>.</w:t>
      </w:r>
      <w:r w:rsidRPr="00541320">
        <w:t xml:space="preserve"> Višak prihoda i primitaka raspoloživ u sljedećem razdoblju ukl</w:t>
      </w:r>
      <w:r w:rsidR="00321B7C" w:rsidRPr="00541320">
        <w:t xml:space="preserve">jučuje </w:t>
      </w:r>
      <w:r w:rsidR="00231E6E" w:rsidRPr="00541320">
        <w:t xml:space="preserve">višak Općine Matulji </w:t>
      </w:r>
      <w:r w:rsidR="00F3310F" w:rsidRPr="00541320">
        <w:t xml:space="preserve">5.250.718,23 </w:t>
      </w:r>
      <w:r w:rsidR="00231E6E" w:rsidRPr="00541320">
        <w:t xml:space="preserve">eura, višak Dječjeg vrtića Matulji </w:t>
      </w:r>
      <w:r w:rsidR="00F3310F" w:rsidRPr="00541320">
        <w:t>18.235,03</w:t>
      </w:r>
      <w:r w:rsidR="00231E6E" w:rsidRPr="00541320">
        <w:t xml:space="preserve"> eura te </w:t>
      </w:r>
      <w:r w:rsidR="00321B7C" w:rsidRPr="00541320">
        <w:t>viškove mjesnih odbora</w:t>
      </w:r>
      <w:r w:rsidR="00D8313E" w:rsidRPr="00541320">
        <w:t xml:space="preserve"> </w:t>
      </w:r>
      <w:r w:rsidR="00231E6E" w:rsidRPr="00541320">
        <w:t xml:space="preserve">- </w:t>
      </w:r>
      <w:r w:rsidR="00D8313E" w:rsidRPr="00541320">
        <w:t>M</w:t>
      </w:r>
      <w:r w:rsidR="00E22E9E" w:rsidRPr="00541320">
        <w:t>jesni odbor</w:t>
      </w:r>
      <w:r w:rsidR="00D8313E" w:rsidRPr="00541320">
        <w:t xml:space="preserve"> Pasjak </w:t>
      </w:r>
      <w:r w:rsidR="009A44A5" w:rsidRPr="00541320">
        <w:t>4</w:t>
      </w:r>
      <w:r w:rsidR="00F3310F" w:rsidRPr="00541320">
        <w:t>2</w:t>
      </w:r>
      <w:r w:rsidR="009A44A5" w:rsidRPr="00541320">
        <w:t>.</w:t>
      </w:r>
      <w:r w:rsidR="00F3310F" w:rsidRPr="00541320">
        <w:t>139,89</w:t>
      </w:r>
      <w:r w:rsidR="009A44A5" w:rsidRPr="00541320">
        <w:t xml:space="preserve"> </w:t>
      </w:r>
      <w:r w:rsidR="0022234F" w:rsidRPr="00541320">
        <w:t>eura</w:t>
      </w:r>
      <w:r w:rsidR="00D8313E" w:rsidRPr="00541320">
        <w:t>, M</w:t>
      </w:r>
      <w:r w:rsidR="00E22E9E" w:rsidRPr="00541320">
        <w:t>jesni odbor</w:t>
      </w:r>
      <w:r w:rsidR="00D8313E" w:rsidRPr="00541320">
        <w:t xml:space="preserve"> </w:t>
      </w:r>
      <w:proofErr w:type="spellStart"/>
      <w:r w:rsidR="00D8313E" w:rsidRPr="00541320">
        <w:t>Šapjane</w:t>
      </w:r>
      <w:proofErr w:type="spellEnd"/>
      <w:r w:rsidR="00D8313E" w:rsidRPr="00541320">
        <w:t xml:space="preserve"> </w:t>
      </w:r>
      <w:r w:rsidR="00020BC0" w:rsidRPr="00541320">
        <w:t xml:space="preserve">17.747,31 </w:t>
      </w:r>
      <w:r w:rsidR="0022234F" w:rsidRPr="00541320">
        <w:t>eura</w:t>
      </w:r>
      <w:r w:rsidR="00D8313E" w:rsidRPr="00541320">
        <w:t>, M</w:t>
      </w:r>
      <w:r w:rsidR="00E22E9E" w:rsidRPr="00541320">
        <w:t>jesni odbor</w:t>
      </w:r>
      <w:r w:rsidR="00D8313E" w:rsidRPr="00541320">
        <w:t xml:space="preserve"> Mune </w:t>
      </w:r>
      <w:r w:rsidR="00F3310F" w:rsidRPr="00541320">
        <w:t>22</w:t>
      </w:r>
      <w:r w:rsidR="00020BC0" w:rsidRPr="00541320">
        <w:t>.</w:t>
      </w:r>
      <w:r w:rsidR="00F3310F" w:rsidRPr="00541320">
        <w:t>945,25</w:t>
      </w:r>
      <w:r w:rsidR="00020BC0" w:rsidRPr="00541320">
        <w:t xml:space="preserve"> </w:t>
      </w:r>
      <w:r w:rsidR="0022234F" w:rsidRPr="00541320">
        <w:t>eura</w:t>
      </w:r>
      <w:r w:rsidR="00D8313E" w:rsidRPr="00541320">
        <w:t xml:space="preserve"> i M</w:t>
      </w:r>
      <w:r w:rsidR="00E22E9E" w:rsidRPr="00541320">
        <w:t xml:space="preserve">jesni odbor </w:t>
      </w:r>
      <w:proofErr w:type="spellStart"/>
      <w:r w:rsidR="00D8313E" w:rsidRPr="00541320">
        <w:t>Žejane</w:t>
      </w:r>
      <w:proofErr w:type="spellEnd"/>
      <w:r w:rsidR="00D8313E" w:rsidRPr="00541320">
        <w:t xml:space="preserve"> </w:t>
      </w:r>
      <w:r w:rsidR="00020BC0" w:rsidRPr="00541320">
        <w:t>5.546,47</w:t>
      </w:r>
      <w:r w:rsidR="00BC472F" w:rsidRPr="00541320">
        <w:t xml:space="preserve"> </w:t>
      </w:r>
      <w:r w:rsidR="0022234F" w:rsidRPr="00541320">
        <w:t>eura</w:t>
      </w:r>
      <w:r w:rsidR="007108C7" w:rsidRPr="00541320">
        <w:t>.</w:t>
      </w:r>
    </w:p>
    <w:p w14:paraId="0DDC93BC" w14:textId="77777777" w:rsidR="00E22E9E" w:rsidRPr="00541320" w:rsidRDefault="00E22E9E" w:rsidP="00B11E34">
      <w:pPr>
        <w:rPr>
          <w:b/>
        </w:rPr>
      </w:pPr>
    </w:p>
    <w:p w14:paraId="70331E5A" w14:textId="77777777" w:rsidR="00E22E9E" w:rsidRPr="00541320" w:rsidRDefault="00E22E9E" w:rsidP="00B11E34">
      <w:pPr>
        <w:rPr>
          <w:b/>
        </w:rPr>
      </w:pPr>
    </w:p>
    <w:p w14:paraId="466C4BD6" w14:textId="5E0A21F1" w:rsidR="00721AAC" w:rsidRPr="00541320" w:rsidRDefault="00231E6E" w:rsidP="00B11E34">
      <w:pPr>
        <w:rPr>
          <w:b/>
        </w:rPr>
      </w:pPr>
      <w:r w:rsidRPr="00541320">
        <w:rPr>
          <w:b/>
        </w:rPr>
        <w:t>Višak prihoda i primitaka raspoloživ u slijedećem razdoblju (ŠIFRA X006)</w:t>
      </w:r>
    </w:p>
    <w:p w14:paraId="4B4C7C3F" w14:textId="77777777" w:rsidR="00F3310F" w:rsidRPr="00541320" w:rsidRDefault="00F3310F" w:rsidP="00B11E34">
      <w:pPr>
        <w:rPr>
          <w:b/>
        </w:rPr>
      </w:pPr>
    </w:p>
    <w:tbl>
      <w:tblPr>
        <w:tblW w:w="9949" w:type="dxa"/>
        <w:jc w:val="center"/>
        <w:tblLook w:val="04A0" w:firstRow="1" w:lastRow="0" w:firstColumn="1" w:lastColumn="0" w:noHBand="0" w:noVBand="1"/>
      </w:tblPr>
      <w:tblGrid>
        <w:gridCol w:w="387"/>
        <w:gridCol w:w="2151"/>
        <w:gridCol w:w="1366"/>
        <w:gridCol w:w="1266"/>
        <w:gridCol w:w="1016"/>
        <w:gridCol w:w="1016"/>
        <w:gridCol w:w="1148"/>
        <w:gridCol w:w="934"/>
        <w:gridCol w:w="1366"/>
      </w:tblGrid>
      <w:tr w:rsidR="00F3310F" w:rsidRPr="00541320" w14:paraId="603E956F" w14:textId="77777777" w:rsidTr="00F3310F">
        <w:trPr>
          <w:trHeight w:val="584"/>
          <w:jc w:val="center"/>
        </w:trPr>
        <w:tc>
          <w:tcPr>
            <w:tcW w:w="387" w:type="dxa"/>
            <w:tcBorders>
              <w:top w:val="nil"/>
              <w:left w:val="nil"/>
              <w:bottom w:val="nil"/>
              <w:right w:val="nil"/>
            </w:tcBorders>
            <w:shd w:val="clear" w:color="auto" w:fill="auto"/>
            <w:noWrap/>
            <w:vAlign w:val="bottom"/>
            <w:hideMark/>
          </w:tcPr>
          <w:p w14:paraId="21BD8A99" w14:textId="77777777" w:rsidR="00F3310F" w:rsidRPr="00541320" w:rsidRDefault="00F3310F" w:rsidP="00F3310F">
            <w:pPr>
              <w:widowControl/>
              <w:suppressAutoHyphens w:val="0"/>
              <w:rPr>
                <w:rFonts w:eastAsia="Times New Roman"/>
                <w:kern w:val="0"/>
                <w:sz w:val="20"/>
                <w:szCs w:val="20"/>
                <w:lang w:eastAsia="hr-HR"/>
              </w:rPr>
            </w:pPr>
          </w:p>
        </w:tc>
        <w:tc>
          <w:tcPr>
            <w:tcW w:w="2151" w:type="dxa"/>
            <w:tcBorders>
              <w:top w:val="nil"/>
              <w:left w:val="nil"/>
              <w:bottom w:val="nil"/>
              <w:right w:val="nil"/>
            </w:tcBorders>
            <w:shd w:val="clear" w:color="auto" w:fill="auto"/>
            <w:noWrap/>
            <w:vAlign w:val="bottom"/>
            <w:hideMark/>
          </w:tcPr>
          <w:p w14:paraId="7F7AE209" w14:textId="77777777" w:rsidR="00F3310F" w:rsidRPr="00541320" w:rsidRDefault="00F3310F" w:rsidP="00F3310F">
            <w:pPr>
              <w:widowControl/>
              <w:suppressAutoHyphens w:val="0"/>
              <w:rPr>
                <w:rFonts w:eastAsia="Times New Roman"/>
                <w:kern w:val="0"/>
                <w:sz w:val="20"/>
                <w:szCs w:val="20"/>
                <w:lang w:eastAsia="hr-HR"/>
              </w:rPr>
            </w:pPr>
          </w:p>
        </w:tc>
        <w:tc>
          <w:tcPr>
            <w:tcW w:w="1207" w:type="dxa"/>
            <w:tcBorders>
              <w:top w:val="single" w:sz="4" w:space="0" w:color="auto"/>
              <w:left w:val="single" w:sz="4" w:space="0" w:color="auto"/>
              <w:bottom w:val="nil"/>
              <w:right w:val="single" w:sz="4" w:space="0" w:color="auto"/>
            </w:tcBorders>
            <w:shd w:val="clear" w:color="auto" w:fill="auto"/>
            <w:vAlign w:val="center"/>
            <w:hideMark/>
          </w:tcPr>
          <w:p w14:paraId="283E82A6" w14:textId="77777777" w:rsidR="00F3310F" w:rsidRPr="00541320" w:rsidRDefault="00F3310F" w:rsidP="00F3310F">
            <w:pPr>
              <w:widowControl/>
              <w:suppressAutoHyphens w:val="0"/>
              <w:jc w:val="center"/>
              <w:rPr>
                <w:rFonts w:eastAsia="Times New Roman"/>
                <w:b/>
                <w:bCs/>
                <w:kern w:val="0"/>
                <w:sz w:val="20"/>
                <w:szCs w:val="20"/>
                <w:lang w:eastAsia="hr-HR"/>
              </w:rPr>
            </w:pPr>
            <w:r w:rsidRPr="00541320">
              <w:rPr>
                <w:rFonts w:eastAsia="Times New Roman"/>
                <w:b/>
                <w:bCs/>
                <w:kern w:val="0"/>
                <w:sz w:val="20"/>
                <w:szCs w:val="20"/>
                <w:lang w:eastAsia="hr-HR"/>
              </w:rPr>
              <w:t>Općina Matulji</w:t>
            </w:r>
          </w:p>
        </w:tc>
        <w:tc>
          <w:tcPr>
            <w:tcW w:w="1119" w:type="dxa"/>
            <w:tcBorders>
              <w:top w:val="single" w:sz="4" w:space="0" w:color="auto"/>
              <w:left w:val="nil"/>
              <w:bottom w:val="nil"/>
              <w:right w:val="single" w:sz="4" w:space="0" w:color="auto"/>
            </w:tcBorders>
            <w:shd w:val="clear" w:color="auto" w:fill="auto"/>
            <w:vAlign w:val="center"/>
            <w:hideMark/>
          </w:tcPr>
          <w:p w14:paraId="0126D07B" w14:textId="77777777" w:rsidR="00F3310F" w:rsidRPr="00541320" w:rsidRDefault="00F3310F" w:rsidP="00F3310F">
            <w:pPr>
              <w:widowControl/>
              <w:suppressAutoHyphens w:val="0"/>
              <w:jc w:val="center"/>
              <w:rPr>
                <w:rFonts w:eastAsia="Times New Roman"/>
                <w:b/>
                <w:bCs/>
                <w:kern w:val="0"/>
                <w:sz w:val="20"/>
                <w:szCs w:val="20"/>
                <w:lang w:eastAsia="hr-HR"/>
              </w:rPr>
            </w:pPr>
            <w:r w:rsidRPr="00541320">
              <w:rPr>
                <w:rFonts w:eastAsia="Times New Roman"/>
                <w:b/>
                <w:bCs/>
                <w:kern w:val="0"/>
                <w:sz w:val="20"/>
                <w:szCs w:val="20"/>
                <w:lang w:eastAsia="hr-HR"/>
              </w:rPr>
              <w:t>Dječji vrtić</w:t>
            </w:r>
          </w:p>
        </w:tc>
        <w:tc>
          <w:tcPr>
            <w:tcW w:w="898" w:type="dxa"/>
            <w:tcBorders>
              <w:top w:val="single" w:sz="4" w:space="0" w:color="auto"/>
              <w:left w:val="nil"/>
              <w:bottom w:val="nil"/>
              <w:right w:val="single" w:sz="4" w:space="0" w:color="auto"/>
            </w:tcBorders>
            <w:shd w:val="clear" w:color="auto" w:fill="auto"/>
            <w:vAlign w:val="center"/>
            <w:hideMark/>
          </w:tcPr>
          <w:p w14:paraId="4918BEAC" w14:textId="77777777" w:rsidR="00F3310F" w:rsidRPr="00541320" w:rsidRDefault="00F3310F" w:rsidP="00F3310F">
            <w:pPr>
              <w:widowControl/>
              <w:suppressAutoHyphens w:val="0"/>
              <w:jc w:val="center"/>
              <w:rPr>
                <w:rFonts w:eastAsia="Times New Roman"/>
                <w:b/>
                <w:bCs/>
                <w:kern w:val="0"/>
                <w:sz w:val="20"/>
                <w:szCs w:val="20"/>
                <w:lang w:eastAsia="hr-HR"/>
              </w:rPr>
            </w:pPr>
            <w:r w:rsidRPr="00541320">
              <w:rPr>
                <w:rFonts w:eastAsia="Times New Roman"/>
                <w:b/>
                <w:bCs/>
                <w:kern w:val="0"/>
                <w:sz w:val="20"/>
                <w:szCs w:val="20"/>
                <w:lang w:eastAsia="hr-HR"/>
              </w:rPr>
              <w:t>MO Pasjak</w:t>
            </w:r>
          </w:p>
        </w:tc>
        <w:tc>
          <w:tcPr>
            <w:tcW w:w="898" w:type="dxa"/>
            <w:tcBorders>
              <w:top w:val="single" w:sz="4" w:space="0" w:color="auto"/>
              <w:left w:val="nil"/>
              <w:bottom w:val="nil"/>
              <w:right w:val="single" w:sz="4" w:space="0" w:color="auto"/>
            </w:tcBorders>
            <w:shd w:val="clear" w:color="auto" w:fill="auto"/>
            <w:vAlign w:val="center"/>
            <w:hideMark/>
          </w:tcPr>
          <w:p w14:paraId="5557AAF8" w14:textId="77777777" w:rsidR="00F3310F" w:rsidRPr="00541320" w:rsidRDefault="00F3310F" w:rsidP="00F3310F">
            <w:pPr>
              <w:widowControl/>
              <w:suppressAutoHyphens w:val="0"/>
              <w:jc w:val="center"/>
              <w:rPr>
                <w:rFonts w:eastAsia="Times New Roman"/>
                <w:b/>
                <w:bCs/>
                <w:kern w:val="0"/>
                <w:sz w:val="20"/>
                <w:szCs w:val="20"/>
                <w:lang w:eastAsia="hr-HR"/>
              </w:rPr>
            </w:pPr>
            <w:r w:rsidRPr="00541320">
              <w:rPr>
                <w:rFonts w:eastAsia="Times New Roman"/>
                <w:b/>
                <w:bCs/>
                <w:kern w:val="0"/>
                <w:sz w:val="20"/>
                <w:szCs w:val="20"/>
                <w:lang w:eastAsia="hr-HR"/>
              </w:rPr>
              <w:t xml:space="preserve">MO </w:t>
            </w:r>
            <w:proofErr w:type="spellStart"/>
            <w:r w:rsidRPr="00541320">
              <w:rPr>
                <w:rFonts w:eastAsia="Times New Roman"/>
                <w:b/>
                <w:bCs/>
                <w:kern w:val="0"/>
                <w:sz w:val="20"/>
                <w:szCs w:val="20"/>
                <w:lang w:eastAsia="hr-HR"/>
              </w:rPr>
              <w:t>Šapjane</w:t>
            </w:r>
            <w:proofErr w:type="spellEnd"/>
          </w:p>
        </w:tc>
        <w:tc>
          <w:tcPr>
            <w:tcW w:w="1148" w:type="dxa"/>
            <w:tcBorders>
              <w:top w:val="single" w:sz="4" w:space="0" w:color="auto"/>
              <w:left w:val="nil"/>
              <w:bottom w:val="nil"/>
              <w:right w:val="single" w:sz="4" w:space="0" w:color="auto"/>
            </w:tcBorders>
            <w:shd w:val="clear" w:color="auto" w:fill="auto"/>
            <w:vAlign w:val="center"/>
            <w:hideMark/>
          </w:tcPr>
          <w:p w14:paraId="1F46D346" w14:textId="77777777" w:rsidR="00F3310F" w:rsidRPr="00541320" w:rsidRDefault="00F3310F" w:rsidP="00F3310F">
            <w:pPr>
              <w:widowControl/>
              <w:suppressAutoHyphens w:val="0"/>
              <w:jc w:val="center"/>
              <w:rPr>
                <w:rFonts w:eastAsia="Times New Roman"/>
                <w:b/>
                <w:bCs/>
                <w:kern w:val="0"/>
                <w:sz w:val="20"/>
                <w:szCs w:val="20"/>
                <w:lang w:eastAsia="hr-HR"/>
              </w:rPr>
            </w:pPr>
            <w:r w:rsidRPr="00541320">
              <w:rPr>
                <w:rFonts w:eastAsia="Times New Roman"/>
                <w:b/>
                <w:bCs/>
                <w:kern w:val="0"/>
                <w:sz w:val="20"/>
                <w:szCs w:val="20"/>
                <w:lang w:eastAsia="hr-HR"/>
              </w:rPr>
              <w:t>MO Mune</w:t>
            </w:r>
          </w:p>
        </w:tc>
        <w:tc>
          <w:tcPr>
            <w:tcW w:w="934" w:type="dxa"/>
            <w:tcBorders>
              <w:top w:val="single" w:sz="4" w:space="0" w:color="auto"/>
              <w:left w:val="nil"/>
              <w:bottom w:val="nil"/>
              <w:right w:val="single" w:sz="4" w:space="0" w:color="auto"/>
            </w:tcBorders>
            <w:shd w:val="clear" w:color="auto" w:fill="auto"/>
            <w:vAlign w:val="center"/>
            <w:hideMark/>
          </w:tcPr>
          <w:p w14:paraId="7B23DC79" w14:textId="77777777" w:rsidR="00F3310F" w:rsidRPr="00541320" w:rsidRDefault="00F3310F" w:rsidP="00F3310F">
            <w:pPr>
              <w:widowControl/>
              <w:suppressAutoHyphens w:val="0"/>
              <w:jc w:val="center"/>
              <w:rPr>
                <w:rFonts w:eastAsia="Times New Roman"/>
                <w:b/>
                <w:bCs/>
                <w:kern w:val="0"/>
                <w:sz w:val="20"/>
                <w:szCs w:val="20"/>
                <w:lang w:eastAsia="hr-HR"/>
              </w:rPr>
            </w:pPr>
            <w:r w:rsidRPr="00541320">
              <w:rPr>
                <w:rFonts w:eastAsia="Times New Roman"/>
                <w:b/>
                <w:bCs/>
                <w:kern w:val="0"/>
                <w:sz w:val="20"/>
                <w:szCs w:val="20"/>
                <w:lang w:eastAsia="hr-HR"/>
              </w:rPr>
              <w:t xml:space="preserve"> MO </w:t>
            </w:r>
            <w:proofErr w:type="spellStart"/>
            <w:r w:rsidRPr="00541320">
              <w:rPr>
                <w:rFonts w:eastAsia="Times New Roman"/>
                <w:b/>
                <w:bCs/>
                <w:kern w:val="0"/>
                <w:sz w:val="20"/>
                <w:szCs w:val="20"/>
                <w:lang w:eastAsia="hr-HR"/>
              </w:rPr>
              <w:t>Žejane</w:t>
            </w:r>
            <w:proofErr w:type="spellEnd"/>
          </w:p>
        </w:tc>
        <w:tc>
          <w:tcPr>
            <w:tcW w:w="1207" w:type="dxa"/>
            <w:tcBorders>
              <w:top w:val="single" w:sz="4" w:space="0" w:color="auto"/>
              <w:left w:val="nil"/>
              <w:bottom w:val="nil"/>
              <w:right w:val="single" w:sz="4" w:space="0" w:color="auto"/>
            </w:tcBorders>
            <w:shd w:val="clear" w:color="auto" w:fill="auto"/>
            <w:vAlign w:val="center"/>
            <w:hideMark/>
          </w:tcPr>
          <w:p w14:paraId="29CE0911" w14:textId="77777777" w:rsidR="00F3310F" w:rsidRPr="00541320" w:rsidRDefault="00F3310F" w:rsidP="00F3310F">
            <w:pPr>
              <w:widowControl/>
              <w:suppressAutoHyphens w:val="0"/>
              <w:jc w:val="center"/>
              <w:rPr>
                <w:rFonts w:eastAsia="Times New Roman"/>
                <w:b/>
                <w:bCs/>
                <w:kern w:val="0"/>
                <w:sz w:val="20"/>
                <w:szCs w:val="20"/>
                <w:lang w:eastAsia="hr-HR"/>
              </w:rPr>
            </w:pPr>
            <w:r w:rsidRPr="00541320">
              <w:rPr>
                <w:rFonts w:eastAsia="Times New Roman"/>
                <w:b/>
                <w:bCs/>
                <w:kern w:val="0"/>
                <w:sz w:val="20"/>
                <w:szCs w:val="20"/>
                <w:lang w:eastAsia="hr-HR"/>
              </w:rPr>
              <w:t>Ukupno</w:t>
            </w:r>
          </w:p>
        </w:tc>
      </w:tr>
      <w:tr w:rsidR="00F3310F" w:rsidRPr="00541320" w14:paraId="0B282CB7" w14:textId="77777777" w:rsidTr="00F3310F">
        <w:trPr>
          <w:trHeight w:val="307"/>
          <w:jc w:val="center"/>
        </w:trPr>
        <w:tc>
          <w:tcPr>
            <w:tcW w:w="2538"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BF7AF5F" w14:textId="77777777" w:rsidR="00F3310F" w:rsidRPr="00541320" w:rsidRDefault="00F3310F" w:rsidP="00F3310F">
            <w:pPr>
              <w:widowControl/>
              <w:suppressAutoHyphens w:val="0"/>
              <w:rPr>
                <w:rFonts w:eastAsia="Times New Roman"/>
                <w:kern w:val="0"/>
                <w:sz w:val="20"/>
                <w:szCs w:val="20"/>
                <w:lang w:eastAsia="hr-HR"/>
              </w:rPr>
            </w:pPr>
            <w:r w:rsidRPr="00541320">
              <w:rPr>
                <w:rFonts w:eastAsia="Times New Roman"/>
                <w:kern w:val="0"/>
                <w:sz w:val="20"/>
                <w:szCs w:val="20"/>
                <w:lang w:eastAsia="hr-HR"/>
              </w:rPr>
              <w:t>1. Ukupni prihodi i primici</w:t>
            </w:r>
          </w:p>
        </w:tc>
        <w:tc>
          <w:tcPr>
            <w:tcW w:w="1207" w:type="dxa"/>
            <w:tcBorders>
              <w:top w:val="single" w:sz="4" w:space="0" w:color="auto"/>
              <w:left w:val="nil"/>
              <w:bottom w:val="single" w:sz="4" w:space="0" w:color="auto"/>
              <w:right w:val="single" w:sz="4" w:space="0" w:color="auto"/>
            </w:tcBorders>
            <w:shd w:val="clear" w:color="auto" w:fill="auto"/>
            <w:noWrap/>
            <w:vAlign w:val="bottom"/>
            <w:hideMark/>
          </w:tcPr>
          <w:p w14:paraId="480FA681" w14:textId="77777777" w:rsidR="00F3310F" w:rsidRPr="00541320" w:rsidRDefault="00F3310F" w:rsidP="00F3310F">
            <w:pPr>
              <w:widowControl/>
              <w:suppressAutoHyphens w:val="0"/>
              <w:jc w:val="center"/>
              <w:rPr>
                <w:rFonts w:eastAsia="Times New Roman"/>
                <w:kern w:val="0"/>
                <w:sz w:val="20"/>
                <w:szCs w:val="20"/>
                <w:lang w:eastAsia="hr-HR"/>
              </w:rPr>
            </w:pPr>
            <w:r w:rsidRPr="00541320">
              <w:rPr>
                <w:rFonts w:eastAsia="Times New Roman"/>
                <w:kern w:val="0"/>
                <w:sz w:val="20"/>
                <w:szCs w:val="20"/>
                <w:lang w:eastAsia="hr-HR"/>
              </w:rPr>
              <w:t>10.688.261,70</w:t>
            </w:r>
          </w:p>
        </w:tc>
        <w:tc>
          <w:tcPr>
            <w:tcW w:w="1119" w:type="dxa"/>
            <w:tcBorders>
              <w:top w:val="single" w:sz="4" w:space="0" w:color="auto"/>
              <w:left w:val="nil"/>
              <w:bottom w:val="single" w:sz="4" w:space="0" w:color="auto"/>
              <w:right w:val="single" w:sz="4" w:space="0" w:color="auto"/>
            </w:tcBorders>
            <w:shd w:val="clear" w:color="auto" w:fill="auto"/>
            <w:noWrap/>
            <w:vAlign w:val="bottom"/>
            <w:hideMark/>
          </w:tcPr>
          <w:p w14:paraId="1B737849" w14:textId="77777777" w:rsidR="00F3310F" w:rsidRPr="00541320" w:rsidRDefault="00F3310F" w:rsidP="00F3310F">
            <w:pPr>
              <w:widowControl/>
              <w:suppressAutoHyphens w:val="0"/>
              <w:jc w:val="center"/>
              <w:rPr>
                <w:rFonts w:eastAsia="Times New Roman"/>
                <w:kern w:val="0"/>
                <w:sz w:val="20"/>
                <w:szCs w:val="20"/>
                <w:lang w:eastAsia="hr-HR"/>
              </w:rPr>
            </w:pPr>
            <w:r w:rsidRPr="00541320">
              <w:rPr>
                <w:rFonts w:eastAsia="Times New Roman"/>
                <w:kern w:val="0"/>
                <w:sz w:val="20"/>
                <w:szCs w:val="20"/>
                <w:lang w:eastAsia="hr-HR"/>
              </w:rPr>
              <w:t>2.401.409,42</w:t>
            </w:r>
          </w:p>
        </w:tc>
        <w:tc>
          <w:tcPr>
            <w:tcW w:w="898" w:type="dxa"/>
            <w:tcBorders>
              <w:top w:val="single" w:sz="4" w:space="0" w:color="auto"/>
              <w:left w:val="nil"/>
              <w:bottom w:val="single" w:sz="4" w:space="0" w:color="auto"/>
              <w:right w:val="single" w:sz="4" w:space="0" w:color="auto"/>
            </w:tcBorders>
            <w:shd w:val="clear" w:color="auto" w:fill="auto"/>
            <w:noWrap/>
            <w:vAlign w:val="bottom"/>
            <w:hideMark/>
          </w:tcPr>
          <w:p w14:paraId="37DA3EB2" w14:textId="77777777" w:rsidR="00F3310F" w:rsidRPr="00541320" w:rsidRDefault="00F3310F" w:rsidP="00F3310F">
            <w:pPr>
              <w:widowControl/>
              <w:suppressAutoHyphens w:val="0"/>
              <w:jc w:val="center"/>
              <w:rPr>
                <w:rFonts w:eastAsia="Times New Roman"/>
                <w:kern w:val="0"/>
                <w:sz w:val="20"/>
                <w:szCs w:val="20"/>
                <w:lang w:eastAsia="hr-HR"/>
              </w:rPr>
            </w:pPr>
            <w:r w:rsidRPr="00541320">
              <w:rPr>
                <w:rFonts w:eastAsia="Times New Roman"/>
                <w:kern w:val="0"/>
                <w:sz w:val="20"/>
                <w:szCs w:val="20"/>
                <w:lang w:eastAsia="hr-HR"/>
              </w:rPr>
              <w:t>7.362,60</w:t>
            </w:r>
          </w:p>
        </w:tc>
        <w:tc>
          <w:tcPr>
            <w:tcW w:w="898" w:type="dxa"/>
            <w:tcBorders>
              <w:top w:val="single" w:sz="4" w:space="0" w:color="auto"/>
              <w:left w:val="nil"/>
              <w:bottom w:val="single" w:sz="4" w:space="0" w:color="auto"/>
              <w:right w:val="single" w:sz="4" w:space="0" w:color="auto"/>
            </w:tcBorders>
            <w:shd w:val="clear" w:color="auto" w:fill="auto"/>
            <w:noWrap/>
            <w:vAlign w:val="bottom"/>
            <w:hideMark/>
          </w:tcPr>
          <w:p w14:paraId="4AA3F2A7" w14:textId="77777777" w:rsidR="00F3310F" w:rsidRPr="00541320" w:rsidRDefault="00F3310F" w:rsidP="00F3310F">
            <w:pPr>
              <w:widowControl/>
              <w:suppressAutoHyphens w:val="0"/>
              <w:jc w:val="center"/>
              <w:rPr>
                <w:rFonts w:eastAsia="Times New Roman"/>
                <w:kern w:val="0"/>
                <w:sz w:val="20"/>
                <w:szCs w:val="20"/>
                <w:lang w:eastAsia="hr-HR"/>
              </w:rPr>
            </w:pPr>
            <w:r w:rsidRPr="00541320">
              <w:rPr>
                <w:rFonts w:eastAsia="Times New Roman"/>
                <w:kern w:val="0"/>
                <w:sz w:val="20"/>
                <w:szCs w:val="20"/>
                <w:lang w:eastAsia="hr-HR"/>
              </w:rPr>
              <w:t> </w:t>
            </w:r>
          </w:p>
        </w:tc>
        <w:tc>
          <w:tcPr>
            <w:tcW w:w="1148" w:type="dxa"/>
            <w:tcBorders>
              <w:top w:val="single" w:sz="4" w:space="0" w:color="auto"/>
              <w:left w:val="nil"/>
              <w:bottom w:val="single" w:sz="4" w:space="0" w:color="auto"/>
              <w:right w:val="single" w:sz="4" w:space="0" w:color="auto"/>
            </w:tcBorders>
            <w:shd w:val="clear" w:color="auto" w:fill="auto"/>
            <w:noWrap/>
            <w:vAlign w:val="bottom"/>
            <w:hideMark/>
          </w:tcPr>
          <w:p w14:paraId="0EA0CF28" w14:textId="77777777" w:rsidR="00F3310F" w:rsidRPr="00541320" w:rsidRDefault="00F3310F" w:rsidP="00F3310F">
            <w:pPr>
              <w:widowControl/>
              <w:suppressAutoHyphens w:val="0"/>
              <w:jc w:val="center"/>
              <w:rPr>
                <w:rFonts w:eastAsia="Times New Roman"/>
                <w:kern w:val="0"/>
                <w:sz w:val="20"/>
                <w:szCs w:val="20"/>
                <w:lang w:eastAsia="hr-HR"/>
              </w:rPr>
            </w:pPr>
            <w:r w:rsidRPr="00541320">
              <w:rPr>
                <w:rFonts w:eastAsia="Times New Roman"/>
                <w:kern w:val="0"/>
                <w:sz w:val="20"/>
                <w:szCs w:val="20"/>
                <w:lang w:eastAsia="hr-HR"/>
              </w:rPr>
              <w:t>8.880,00</w:t>
            </w:r>
          </w:p>
        </w:tc>
        <w:tc>
          <w:tcPr>
            <w:tcW w:w="934" w:type="dxa"/>
            <w:tcBorders>
              <w:top w:val="single" w:sz="4" w:space="0" w:color="auto"/>
              <w:left w:val="nil"/>
              <w:bottom w:val="single" w:sz="4" w:space="0" w:color="auto"/>
              <w:right w:val="single" w:sz="4" w:space="0" w:color="auto"/>
            </w:tcBorders>
            <w:shd w:val="clear" w:color="auto" w:fill="auto"/>
            <w:noWrap/>
            <w:vAlign w:val="bottom"/>
            <w:hideMark/>
          </w:tcPr>
          <w:p w14:paraId="4A37E6E1" w14:textId="77777777" w:rsidR="00F3310F" w:rsidRPr="00541320" w:rsidRDefault="00F3310F" w:rsidP="00F3310F">
            <w:pPr>
              <w:widowControl/>
              <w:suppressAutoHyphens w:val="0"/>
              <w:jc w:val="center"/>
              <w:rPr>
                <w:rFonts w:eastAsia="Times New Roman"/>
                <w:kern w:val="0"/>
                <w:sz w:val="20"/>
                <w:szCs w:val="20"/>
                <w:lang w:eastAsia="hr-HR"/>
              </w:rPr>
            </w:pPr>
            <w:r w:rsidRPr="00541320">
              <w:rPr>
                <w:rFonts w:eastAsia="Times New Roman"/>
                <w:kern w:val="0"/>
                <w:sz w:val="20"/>
                <w:szCs w:val="20"/>
                <w:lang w:eastAsia="hr-HR"/>
              </w:rPr>
              <w:t> </w:t>
            </w:r>
          </w:p>
        </w:tc>
        <w:tc>
          <w:tcPr>
            <w:tcW w:w="1207" w:type="dxa"/>
            <w:tcBorders>
              <w:top w:val="single" w:sz="4" w:space="0" w:color="auto"/>
              <w:left w:val="nil"/>
              <w:bottom w:val="single" w:sz="4" w:space="0" w:color="auto"/>
              <w:right w:val="single" w:sz="4" w:space="0" w:color="auto"/>
            </w:tcBorders>
            <w:shd w:val="clear" w:color="auto" w:fill="auto"/>
            <w:noWrap/>
            <w:vAlign w:val="bottom"/>
            <w:hideMark/>
          </w:tcPr>
          <w:p w14:paraId="5DA12C2A" w14:textId="77777777" w:rsidR="00F3310F" w:rsidRPr="00541320" w:rsidRDefault="00F3310F" w:rsidP="00F3310F">
            <w:pPr>
              <w:widowControl/>
              <w:suppressAutoHyphens w:val="0"/>
              <w:jc w:val="center"/>
              <w:rPr>
                <w:rFonts w:eastAsia="Times New Roman"/>
                <w:kern w:val="0"/>
                <w:sz w:val="20"/>
                <w:szCs w:val="20"/>
                <w:lang w:eastAsia="hr-HR"/>
              </w:rPr>
            </w:pPr>
            <w:r w:rsidRPr="00541320">
              <w:rPr>
                <w:rFonts w:eastAsia="Times New Roman"/>
                <w:kern w:val="0"/>
                <w:sz w:val="20"/>
                <w:szCs w:val="20"/>
                <w:lang w:eastAsia="hr-HR"/>
              </w:rPr>
              <w:t>11.248.504,71</w:t>
            </w:r>
          </w:p>
        </w:tc>
      </w:tr>
      <w:tr w:rsidR="00F3310F" w:rsidRPr="00541320" w14:paraId="7D917F46" w14:textId="77777777" w:rsidTr="00F3310F">
        <w:trPr>
          <w:trHeight w:val="307"/>
          <w:jc w:val="center"/>
        </w:trPr>
        <w:tc>
          <w:tcPr>
            <w:tcW w:w="2538"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F4819B6" w14:textId="77777777" w:rsidR="00F3310F" w:rsidRPr="00541320" w:rsidRDefault="00F3310F" w:rsidP="00F3310F">
            <w:pPr>
              <w:widowControl/>
              <w:suppressAutoHyphens w:val="0"/>
              <w:rPr>
                <w:rFonts w:eastAsia="Times New Roman"/>
                <w:kern w:val="0"/>
                <w:sz w:val="20"/>
                <w:szCs w:val="20"/>
                <w:lang w:eastAsia="hr-HR"/>
              </w:rPr>
            </w:pPr>
            <w:r w:rsidRPr="00541320">
              <w:rPr>
                <w:rFonts w:eastAsia="Times New Roman"/>
                <w:kern w:val="0"/>
                <w:sz w:val="20"/>
                <w:szCs w:val="20"/>
                <w:lang w:eastAsia="hr-HR"/>
              </w:rPr>
              <w:t>2. Ukupni rashodi i izdaci</w:t>
            </w:r>
          </w:p>
        </w:tc>
        <w:tc>
          <w:tcPr>
            <w:tcW w:w="1207" w:type="dxa"/>
            <w:tcBorders>
              <w:top w:val="nil"/>
              <w:left w:val="nil"/>
              <w:bottom w:val="single" w:sz="4" w:space="0" w:color="auto"/>
              <w:right w:val="single" w:sz="4" w:space="0" w:color="auto"/>
            </w:tcBorders>
            <w:shd w:val="clear" w:color="auto" w:fill="auto"/>
            <w:noWrap/>
            <w:vAlign w:val="bottom"/>
            <w:hideMark/>
          </w:tcPr>
          <w:p w14:paraId="2C0F1B8F" w14:textId="77777777" w:rsidR="00F3310F" w:rsidRPr="00541320" w:rsidRDefault="00F3310F" w:rsidP="00F3310F">
            <w:pPr>
              <w:widowControl/>
              <w:suppressAutoHyphens w:val="0"/>
              <w:jc w:val="center"/>
              <w:rPr>
                <w:rFonts w:eastAsia="Times New Roman"/>
                <w:kern w:val="0"/>
                <w:sz w:val="20"/>
                <w:szCs w:val="20"/>
                <w:lang w:eastAsia="hr-HR"/>
              </w:rPr>
            </w:pPr>
            <w:r w:rsidRPr="00541320">
              <w:rPr>
                <w:rFonts w:eastAsia="Times New Roman"/>
                <w:kern w:val="0"/>
                <w:sz w:val="20"/>
                <w:szCs w:val="20"/>
                <w:lang w:eastAsia="hr-HR"/>
              </w:rPr>
              <w:t>9.671.367,04</w:t>
            </w:r>
          </w:p>
        </w:tc>
        <w:tc>
          <w:tcPr>
            <w:tcW w:w="1119" w:type="dxa"/>
            <w:tcBorders>
              <w:top w:val="nil"/>
              <w:left w:val="nil"/>
              <w:bottom w:val="single" w:sz="4" w:space="0" w:color="auto"/>
              <w:right w:val="single" w:sz="4" w:space="0" w:color="auto"/>
            </w:tcBorders>
            <w:shd w:val="clear" w:color="auto" w:fill="auto"/>
            <w:noWrap/>
            <w:vAlign w:val="bottom"/>
            <w:hideMark/>
          </w:tcPr>
          <w:p w14:paraId="5AA0F884" w14:textId="77777777" w:rsidR="00F3310F" w:rsidRPr="00541320" w:rsidRDefault="00F3310F" w:rsidP="00F3310F">
            <w:pPr>
              <w:widowControl/>
              <w:suppressAutoHyphens w:val="0"/>
              <w:jc w:val="center"/>
              <w:rPr>
                <w:rFonts w:eastAsia="Times New Roman"/>
                <w:kern w:val="0"/>
                <w:sz w:val="20"/>
                <w:szCs w:val="20"/>
                <w:lang w:eastAsia="hr-HR"/>
              </w:rPr>
            </w:pPr>
            <w:r w:rsidRPr="00541320">
              <w:rPr>
                <w:rFonts w:eastAsia="Times New Roman"/>
                <w:kern w:val="0"/>
                <w:sz w:val="20"/>
                <w:szCs w:val="20"/>
                <w:lang w:eastAsia="hr-HR"/>
              </w:rPr>
              <w:t>2.387.226,43</w:t>
            </w:r>
          </w:p>
        </w:tc>
        <w:tc>
          <w:tcPr>
            <w:tcW w:w="898" w:type="dxa"/>
            <w:tcBorders>
              <w:top w:val="nil"/>
              <w:left w:val="nil"/>
              <w:bottom w:val="single" w:sz="4" w:space="0" w:color="auto"/>
              <w:right w:val="single" w:sz="4" w:space="0" w:color="auto"/>
            </w:tcBorders>
            <w:shd w:val="clear" w:color="auto" w:fill="auto"/>
            <w:noWrap/>
            <w:vAlign w:val="bottom"/>
            <w:hideMark/>
          </w:tcPr>
          <w:p w14:paraId="6C6AC94D" w14:textId="77777777" w:rsidR="00F3310F" w:rsidRPr="00541320" w:rsidRDefault="00F3310F" w:rsidP="00F3310F">
            <w:pPr>
              <w:widowControl/>
              <w:suppressAutoHyphens w:val="0"/>
              <w:jc w:val="center"/>
              <w:rPr>
                <w:rFonts w:eastAsia="Times New Roman"/>
                <w:kern w:val="0"/>
                <w:sz w:val="20"/>
                <w:szCs w:val="20"/>
                <w:lang w:eastAsia="hr-HR"/>
              </w:rPr>
            </w:pPr>
            <w:r w:rsidRPr="00541320">
              <w:rPr>
                <w:rFonts w:eastAsia="Times New Roman"/>
                <w:kern w:val="0"/>
                <w:sz w:val="20"/>
                <w:szCs w:val="20"/>
                <w:lang w:eastAsia="hr-HR"/>
              </w:rPr>
              <w:t>9.029,61</w:t>
            </w:r>
          </w:p>
        </w:tc>
        <w:tc>
          <w:tcPr>
            <w:tcW w:w="898" w:type="dxa"/>
            <w:tcBorders>
              <w:top w:val="nil"/>
              <w:left w:val="nil"/>
              <w:bottom w:val="single" w:sz="4" w:space="0" w:color="auto"/>
              <w:right w:val="single" w:sz="4" w:space="0" w:color="auto"/>
            </w:tcBorders>
            <w:shd w:val="clear" w:color="auto" w:fill="auto"/>
            <w:noWrap/>
            <w:vAlign w:val="bottom"/>
            <w:hideMark/>
          </w:tcPr>
          <w:p w14:paraId="57B977A5" w14:textId="77777777" w:rsidR="00F3310F" w:rsidRPr="00541320" w:rsidRDefault="00F3310F" w:rsidP="00F3310F">
            <w:pPr>
              <w:widowControl/>
              <w:suppressAutoHyphens w:val="0"/>
              <w:jc w:val="center"/>
              <w:rPr>
                <w:rFonts w:eastAsia="Times New Roman"/>
                <w:kern w:val="0"/>
                <w:sz w:val="20"/>
                <w:szCs w:val="20"/>
                <w:lang w:eastAsia="hr-HR"/>
              </w:rPr>
            </w:pPr>
            <w:r w:rsidRPr="00541320">
              <w:rPr>
                <w:rFonts w:eastAsia="Times New Roman"/>
                <w:kern w:val="0"/>
                <w:sz w:val="20"/>
                <w:szCs w:val="20"/>
                <w:lang w:eastAsia="hr-HR"/>
              </w:rPr>
              <w:t> </w:t>
            </w:r>
          </w:p>
        </w:tc>
        <w:tc>
          <w:tcPr>
            <w:tcW w:w="1148" w:type="dxa"/>
            <w:tcBorders>
              <w:top w:val="nil"/>
              <w:left w:val="nil"/>
              <w:bottom w:val="single" w:sz="4" w:space="0" w:color="auto"/>
              <w:right w:val="single" w:sz="4" w:space="0" w:color="auto"/>
            </w:tcBorders>
            <w:shd w:val="clear" w:color="auto" w:fill="auto"/>
            <w:noWrap/>
            <w:vAlign w:val="bottom"/>
            <w:hideMark/>
          </w:tcPr>
          <w:p w14:paraId="012FEBB5" w14:textId="77777777" w:rsidR="00F3310F" w:rsidRPr="00541320" w:rsidRDefault="00F3310F" w:rsidP="00F3310F">
            <w:pPr>
              <w:widowControl/>
              <w:suppressAutoHyphens w:val="0"/>
              <w:jc w:val="center"/>
              <w:rPr>
                <w:rFonts w:eastAsia="Times New Roman"/>
                <w:kern w:val="0"/>
                <w:sz w:val="20"/>
                <w:szCs w:val="20"/>
                <w:lang w:eastAsia="hr-HR"/>
              </w:rPr>
            </w:pPr>
            <w:r w:rsidRPr="00541320">
              <w:rPr>
                <w:rFonts w:eastAsia="Times New Roman"/>
                <w:kern w:val="0"/>
                <w:sz w:val="20"/>
                <w:szCs w:val="20"/>
                <w:lang w:eastAsia="hr-HR"/>
              </w:rPr>
              <w:t>2.016,69</w:t>
            </w:r>
          </w:p>
        </w:tc>
        <w:tc>
          <w:tcPr>
            <w:tcW w:w="934" w:type="dxa"/>
            <w:tcBorders>
              <w:top w:val="nil"/>
              <w:left w:val="nil"/>
              <w:bottom w:val="single" w:sz="4" w:space="0" w:color="auto"/>
              <w:right w:val="single" w:sz="4" w:space="0" w:color="auto"/>
            </w:tcBorders>
            <w:shd w:val="clear" w:color="auto" w:fill="auto"/>
            <w:noWrap/>
            <w:vAlign w:val="bottom"/>
            <w:hideMark/>
          </w:tcPr>
          <w:p w14:paraId="26722E69" w14:textId="77777777" w:rsidR="00F3310F" w:rsidRPr="00541320" w:rsidRDefault="00F3310F" w:rsidP="00F3310F">
            <w:pPr>
              <w:widowControl/>
              <w:suppressAutoHyphens w:val="0"/>
              <w:jc w:val="center"/>
              <w:rPr>
                <w:rFonts w:eastAsia="Times New Roman"/>
                <w:kern w:val="0"/>
                <w:sz w:val="20"/>
                <w:szCs w:val="20"/>
                <w:lang w:eastAsia="hr-HR"/>
              </w:rPr>
            </w:pPr>
            <w:r w:rsidRPr="00541320">
              <w:rPr>
                <w:rFonts w:eastAsia="Times New Roman"/>
                <w:kern w:val="0"/>
                <w:sz w:val="20"/>
                <w:szCs w:val="20"/>
                <w:lang w:eastAsia="hr-HR"/>
              </w:rPr>
              <w:t> </w:t>
            </w:r>
          </w:p>
        </w:tc>
        <w:tc>
          <w:tcPr>
            <w:tcW w:w="1207" w:type="dxa"/>
            <w:tcBorders>
              <w:top w:val="nil"/>
              <w:left w:val="nil"/>
              <w:bottom w:val="single" w:sz="4" w:space="0" w:color="auto"/>
              <w:right w:val="single" w:sz="4" w:space="0" w:color="auto"/>
            </w:tcBorders>
            <w:shd w:val="clear" w:color="auto" w:fill="auto"/>
            <w:noWrap/>
            <w:vAlign w:val="bottom"/>
            <w:hideMark/>
          </w:tcPr>
          <w:p w14:paraId="056B39B5" w14:textId="77777777" w:rsidR="00F3310F" w:rsidRPr="00541320" w:rsidRDefault="00F3310F" w:rsidP="00F3310F">
            <w:pPr>
              <w:widowControl/>
              <w:suppressAutoHyphens w:val="0"/>
              <w:jc w:val="center"/>
              <w:rPr>
                <w:rFonts w:eastAsia="Times New Roman"/>
                <w:kern w:val="0"/>
                <w:sz w:val="20"/>
                <w:szCs w:val="20"/>
                <w:lang w:eastAsia="hr-HR"/>
              </w:rPr>
            </w:pPr>
            <w:r w:rsidRPr="00541320">
              <w:rPr>
                <w:rFonts w:eastAsia="Times New Roman"/>
                <w:kern w:val="0"/>
                <w:sz w:val="20"/>
                <w:szCs w:val="20"/>
                <w:lang w:eastAsia="hr-HR"/>
              </w:rPr>
              <w:t>10.212.230,76</w:t>
            </w:r>
          </w:p>
        </w:tc>
      </w:tr>
      <w:tr w:rsidR="00F3310F" w:rsidRPr="00541320" w14:paraId="4457720F" w14:textId="77777777" w:rsidTr="00F3310F">
        <w:trPr>
          <w:trHeight w:val="307"/>
          <w:jc w:val="center"/>
        </w:trPr>
        <w:tc>
          <w:tcPr>
            <w:tcW w:w="2538"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1CC908F" w14:textId="77777777" w:rsidR="00F3310F" w:rsidRPr="00541320" w:rsidRDefault="00F3310F" w:rsidP="00F3310F">
            <w:pPr>
              <w:widowControl/>
              <w:suppressAutoHyphens w:val="0"/>
              <w:rPr>
                <w:rFonts w:eastAsia="Times New Roman"/>
                <w:kern w:val="0"/>
                <w:sz w:val="20"/>
                <w:szCs w:val="20"/>
                <w:lang w:eastAsia="hr-HR"/>
              </w:rPr>
            </w:pPr>
            <w:r w:rsidRPr="00541320">
              <w:rPr>
                <w:rFonts w:eastAsia="Times New Roman"/>
                <w:kern w:val="0"/>
                <w:sz w:val="20"/>
                <w:szCs w:val="20"/>
                <w:lang w:eastAsia="hr-HR"/>
              </w:rPr>
              <w:t>3. Višak/manjak</w:t>
            </w:r>
          </w:p>
        </w:tc>
        <w:tc>
          <w:tcPr>
            <w:tcW w:w="1207" w:type="dxa"/>
            <w:tcBorders>
              <w:top w:val="nil"/>
              <w:left w:val="nil"/>
              <w:bottom w:val="single" w:sz="4" w:space="0" w:color="auto"/>
              <w:right w:val="single" w:sz="4" w:space="0" w:color="auto"/>
            </w:tcBorders>
            <w:shd w:val="clear" w:color="auto" w:fill="auto"/>
            <w:noWrap/>
            <w:vAlign w:val="bottom"/>
            <w:hideMark/>
          </w:tcPr>
          <w:p w14:paraId="2FD2A461" w14:textId="77777777" w:rsidR="00F3310F" w:rsidRPr="00541320" w:rsidRDefault="00F3310F" w:rsidP="00F3310F">
            <w:pPr>
              <w:widowControl/>
              <w:suppressAutoHyphens w:val="0"/>
              <w:jc w:val="center"/>
              <w:rPr>
                <w:rFonts w:eastAsia="Times New Roman"/>
                <w:kern w:val="0"/>
                <w:sz w:val="20"/>
                <w:szCs w:val="20"/>
                <w:lang w:eastAsia="hr-HR"/>
              </w:rPr>
            </w:pPr>
            <w:r w:rsidRPr="00541320">
              <w:rPr>
                <w:rFonts w:eastAsia="Times New Roman"/>
                <w:kern w:val="0"/>
                <w:sz w:val="20"/>
                <w:szCs w:val="20"/>
                <w:lang w:eastAsia="hr-HR"/>
              </w:rPr>
              <w:t>1.016.894,66</w:t>
            </w:r>
          </w:p>
        </w:tc>
        <w:tc>
          <w:tcPr>
            <w:tcW w:w="1119" w:type="dxa"/>
            <w:tcBorders>
              <w:top w:val="nil"/>
              <w:left w:val="nil"/>
              <w:bottom w:val="single" w:sz="4" w:space="0" w:color="auto"/>
              <w:right w:val="single" w:sz="4" w:space="0" w:color="auto"/>
            </w:tcBorders>
            <w:shd w:val="clear" w:color="auto" w:fill="auto"/>
            <w:noWrap/>
            <w:vAlign w:val="bottom"/>
            <w:hideMark/>
          </w:tcPr>
          <w:p w14:paraId="3EF8DC54" w14:textId="77777777" w:rsidR="00F3310F" w:rsidRPr="00541320" w:rsidRDefault="00F3310F" w:rsidP="00F3310F">
            <w:pPr>
              <w:widowControl/>
              <w:suppressAutoHyphens w:val="0"/>
              <w:jc w:val="center"/>
              <w:rPr>
                <w:rFonts w:eastAsia="Times New Roman"/>
                <w:kern w:val="0"/>
                <w:sz w:val="20"/>
                <w:szCs w:val="20"/>
                <w:lang w:eastAsia="hr-HR"/>
              </w:rPr>
            </w:pPr>
            <w:r w:rsidRPr="00541320">
              <w:rPr>
                <w:rFonts w:eastAsia="Times New Roman"/>
                <w:kern w:val="0"/>
                <w:sz w:val="20"/>
                <w:szCs w:val="20"/>
                <w:lang w:eastAsia="hr-HR"/>
              </w:rPr>
              <w:t>14.182,99</w:t>
            </w:r>
          </w:p>
        </w:tc>
        <w:tc>
          <w:tcPr>
            <w:tcW w:w="898" w:type="dxa"/>
            <w:tcBorders>
              <w:top w:val="nil"/>
              <w:left w:val="nil"/>
              <w:bottom w:val="single" w:sz="4" w:space="0" w:color="auto"/>
              <w:right w:val="single" w:sz="4" w:space="0" w:color="auto"/>
            </w:tcBorders>
            <w:shd w:val="clear" w:color="auto" w:fill="auto"/>
            <w:noWrap/>
            <w:vAlign w:val="bottom"/>
            <w:hideMark/>
          </w:tcPr>
          <w:p w14:paraId="6C295A1B" w14:textId="77777777" w:rsidR="00F3310F" w:rsidRPr="00541320" w:rsidRDefault="00F3310F" w:rsidP="00F3310F">
            <w:pPr>
              <w:widowControl/>
              <w:suppressAutoHyphens w:val="0"/>
              <w:jc w:val="center"/>
              <w:rPr>
                <w:rFonts w:eastAsia="Times New Roman"/>
                <w:kern w:val="0"/>
                <w:sz w:val="20"/>
                <w:szCs w:val="20"/>
                <w:lang w:eastAsia="hr-HR"/>
              </w:rPr>
            </w:pPr>
            <w:r w:rsidRPr="00541320">
              <w:rPr>
                <w:rFonts w:eastAsia="Times New Roman"/>
                <w:kern w:val="0"/>
                <w:sz w:val="20"/>
                <w:szCs w:val="20"/>
                <w:lang w:eastAsia="hr-HR"/>
              </w:rPr>
              <w:t>-1.667,01</w:t>
            </w:r>
          </w:p>
        </w:tc>
        <w:tc>
          <w:tcPr>
            <w:tcW w:w="898" w:type="dxa"/>
            <w:tcBorders>
              <w:top w:val="nil"/>
              <w:left w:val="nil"/>
              <w:bottom w:val="single" w:sz="4" w:space="0" w:color="auto"/>
              <w:right w:val="single" w:sz="4" w:space="0" w:color="auto"/>
            </w:tcBorders>
            <w:shd w:val="clear" w:color="auto" w:fill="auto"/>
            <w:noWrap/>
            <w:vAlign w:val="bottom"/>
            <w:hideMark/>
          </w:tcPr>
          <w:p w14:paraId="0972A49D" w14:textId="77777777" w:rsidR="00F3310F" w:rsidRPr="00541320" w:rsidRDefault="00F3310F" w:rsidP="00F3310F">
            <w:pPr>
              <w:widowControl/>
              <w:suppressAutoHyphens w:val="0"/>
              <w:jc w:val="center"/>
              <w:rPr>
                <w:rFonts w:eastAsia="Times New Roman"/>
                <w:kern w:val="0"/>
                <w:sz w:val="20"/>
                <w:szCs w:val="20"/>
                <w:lang w:eastAsia="hr-HR"/>
              </w:rPr>
            </w:pPr>
            <w:r w:rsidRPr="00541320">
              <w:rPr>
                <w:rFonts w:eastAsia="Times New Roman"/>
                <w:kern w:val="0"/>
                <w:sz w:val="20"/>
                <w:szCs w:val="20"/>
                <w:lang w:eastAsia="hr-HR"/>
              </w:rPr>
              <w:t> </w:t>
            </w:r>
          </w:p>
        </w:tc>
        <w:tc>
          <w:tcPr>
            <w:tcW w:w="1148" w:type="dxa"/>
            <w:tcBorders>
              <w:top w:val="nil"/>
              <w:left w:val="nil"/>
              <w:bottom w:val="single" w:sz="4" w:space="0" w:color="auto"/>
              <w:right w:val="single" w:sz="4" w:space="0" w:color="auto"/>
            </w:tcBorders>
            <w:shd w:val="clear" w:color="auto" w:fill="auto"/>
            <w:noWrap/>
            <w:vAlign w:val="bottom"/>
            <w:hideMark/>
          </w:tcPr>
          <w:p w14:paraId="0E21D69B" w14:textId="77777777" w:rsidR="00F3310F" w:rsidRPr="00541320" w:rsidRDefault="00F3310F" w:rsidP="00F3310F">
            <w:pPr>
              <w:widowControl/>
              <w:suppressAutoHyphens w:val="0"/>
              <w:jc w:val="center"/>
              <w:rPr>
                <w:rFonts w:eastAsia="Times New Roman"/>
                <w:kern w:val="0"/>
                <w:sz w:val="20"/>
                <w:szCs w:val="20"/>
                <w:lang w:eastAsia="hr-HR"/>
              </w:rPr>
            </w:pPr>
            <w:r w:rsidRPr="00541320">
              <w:rPr>
                <w:rFonts w:eastAsia="Times New Roman"/>
                <w:kern w:val="0"/>
                <w:sz w:val="20"/>
                <w:szCs w:val="20"/>
                <w:lang w:eastAsia="hr-HR"/>
              </w:rPr>
              <w:t>6.863,31</w:t>
            </w:r>
          </w:p>
        </w:tc>
        <w:tc>
          <w:tcPr>
            <w:tcW w:w="934" w:type="dxa"/>
            <w:tcBorders>
              <w:top w:val="nil"/>
              <w:left w:val="nil"/>
              <w:bottom w:val="single" w:sz="4" w:space="0" w:color="auto"/>
              <w:right w:val="single" w:sz="4" w:space="0" w:color="auto"/>
            </w:tcBorders>
            <w:shd w:val="clear" w:color="auto" w:fill="auto"/>
            <w:noWrap/>
            <w:vAlign w:val="bottom"/>
            <w:hideMark/>
          </w:tcPr>
          <w:p w14:paraId="4332BB4B" w14:textId="77777777" w:rsidR="00F3310F" w:rsidRPr="00541320" w:rsidRDefault="00F3310F" w:rsidP="00F3310F">
            <w:pPr>
              <w:widowControl/>
              <w:suppressAutoHyphens w:val="0"/>
              <w:jc w:val="center"/>
              <w:rPr>
                <w:rFonts w:eastAsia="Times New Roman"/>
                <w:kern w:val="0"/>
                <w:sz w:val="20"/>
                <w:szCs w:val="20"/>
                <w:lang w:eastAsia="hr-HR"/>
              </w:rPr>
            </w:pPr>
            <w:r w:rsidRPr="00541320">
              <w:rPr>
                <w:rFonts w:eastAsia="Times New Roman"/>
                <w:kern w:val="0"/>
                <w:sz w:val="20"/>
                <w:szCs w:val="20"/>
                <w:lang w:eastAsia="hr-HR"/>
              </w:rPr>
              <w:t> </w:t>
            </w:r>
          </w:p>
        </w:tc>
        <w:tc>
          <w:tcPr>
            <w:tcW w:w="1207" w:type="dxa"/>
            <w:tcBorders>
              <w:top w:val="nil"/>
              <w:left w:val="nil"/>
              <w:bottom w:val="single" w:sz="4" w:space="0" w:color="auto"/>
              <w:right w:val="single" w:sz="4" w:space="0" w:color="auto"/>
            </w:tcBorders>
            <w:shd w:val="clear" w:color="auto" w:fill="auto"/>
            <w:noWrap/>
            <w:vAlign w:val="bottom"/>
            <w:hideMark/>
          </w:tcPr>
          <w:p w14:paraId="0C4814ED" w14:textId="77777777" w:rsidR="00F3310F" w:rsidRPr="00541320" w:rsidRDefault="00F3310F" w:rsidP="00F3310F">
            <w:pPr>
              <w:widowControl/>
              <w:suppressAutoHyphens w:val="0"/>
              <w:jc w:val="center"/>
              <w:rPr>
                <w:rFonts w:eastAsia="Times New Roman"/>
                <w:kern w:val="0"/>
                <w:sz w:val="20"/>
                <w:szCs w:val="20"/>
                <w:lang w:eastAsia="hr-HR"/>
              </w:rPr>
            </w:pPr>
            <w:r w:rsidRPr="00541320">
              <w:rPr>
                <w:rFonts w:eastAsia="Times New Roman"/>
                <w:kern w:val="0"/>
                <w:sz w:val="20"/>
                <w:szCs w:val="20"/>
                <w:lang w:eastAsia="hr-HR"/>
              </w:rPr>
              <w:t>1.036.273,95</w:t>
            </w:r>
          </w:p>
        </w:tc>
      </w:tr>
      <w:tr w:rsidR="00F3310F" w:rsidRPr="00541320" w14:paraId="3521C5FC" w14:textId="77777777" w:rsidTr="00F3310F">
        <w:trPr>
          <w:trHeight w:val="307"/>
          <w:jc w:val="center"/>
        </w:trPr>
        <w:tc>
          <w:tcPr>
            <w:tcW w:w="2538"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9BF787F" w14:textId="037B245C" w:rsidR="00F3310F" w:rsidRPr="00541320" w:rsidRDefault="00F3310F" w:rsidP="00F3310F">
            <w:pPr>
              <w:widowControl/>
              <w:suppressAutoHyphens w:val="0"/>
              <w:rPr>
                <w:rFonts w:eastAsia="Times New Roman"/>
                <w:kern w:val="0"/>
                <w:sz w:val="20"/>
                <w:szCs w:val="20"/>
                <w:lang w:eastAsia="hr-HR"/>
              </w:rPr>
            </w:pPr>
            <w:r w:rsidRPr="00541320">
              <w:rPr>
                <w:rFonts w:eastAsia="Times New Roman"/>
                <w:kern w:val="0"/>
                <w:sz w:val="20"/>
                <w:szCs w:val="20"/>
                <w:lang w:eastAsia="hr-HR"/>
              </w:rPr>
              <w:t>4. Višak/manjak - preneseni</w:t>
            </w:r>
          </w:p>
        </w:tc>
        <w:tc>
          <w:tcPr>
            <w:tcW w:w="1207" w:type="dxa"/>
            <w:tcBorders>
              <w:top w:val="nil"/>
              <w:left w:val="nil"/>
              <w:bottom w:val="single" w:sz="4" w:space="0" w:color="auto"/>
              <w:right w:val="single" w:sz="4" w:space="0" w:color="auto"/>
            </w:tcBorders>
            <w:shd w:val="clear" w:color="auto" w:fill="auto"/>
            <w:noWrap/>
            <w:vAlign w:val="bottom"/>
            <w:hideMark/>
          </w:tcPr>
          <w:p w14:paraId="717E922D" w14:textId="77777777" w:rsidR="00F3310F" w:rsidRPr="00541320" w:rsidRDefault="00F3310F" w:rsidP="00F3310F">
            <w:pPr>
              <w:widowControl/>
              <w:suppressAutoHyphens w:val="0"/>
              <w:jc w:val="center"/>
              <w:rPr>
                <w:rFonts w:eastAsia="Times New Roman"/>
                <w:kern w:val="0"/>
                <w:sz w:val="20"/>
                <w:szCs w:val="20"/>
                <w:lang w:eastAsia="hr-HR"/>
              </w:rPr>
            </w:pPr>
            <w:r w:rsidRPr="00541320">
              <w:rPr>
                <w:rFonts w:eastAsia="Times New Roman"/>
                <w:kern w:val="0"/>
                <w:sz w:val="20"/>
                <w:szCs w:val="20"/>
                <w:lang w:eastAsia="hr-HR"/>
              </w:rPr>
              <w:t>4.233.823,57</w:t>
            </w:r>
          </w:p>
        </w:tc>
        <w:tc>
          <w:tcPr>
            <w:tcW w:w="1119" w:type="dxa"/>
            <w:tcBorders>
              <w:top w:val="nil"/>
              <w:left w:val="nil"/>
              <w:bottom w:val="single" w:sz="4" w:space="0" w:color="auto"/>
              <w:right w:val="single" w:sz="4" w:space="0" w:color="auto"/>
            </w:tcBorders>
            <w:shd w:val="clear" w:color="auto" w:fill="auto"/>
            <w:noWrap/>
            <w:vAlign w:val="bottom"/>
            <w:hideMark/>
          </w:tcPr>
          <w:p w14:paraId="1FBAB3B9" w14:textId="77777777" w:rsidR="00F3310F" w:rsidRPr="00541320" w:rsidRDefault="00F3310F" w:rsidP="00F3310F">
            <w:pPr>
              <w:widowControl/>
              <w:suppressAutoHyphens w:val="0"/>
              <w:jc w:val="center"/>
              <w:rPr>
                <w:rFonts w:eastAsia="Times New Roman"/>
                <w:kern w:val="0"/>
                <w:sz w:val="20"/>
                <w:szCs w:val="20"/>
                <w:lang w:eastAsia="hr-HR"/>
              </w:rPr>
            </w:pPr>
            <w:r w:rsidRPr="00541320">
              <w:rPr>
                <w:rFonts w:eastAsia="Times New Roman"/>
                <w:kern w:val="0"/>
                <w:sz w:val="20"/>
                <w:szCs w:val="20"/>
                <w:lang w:eastAsia="hr-HR"/>
              </w:rPr>
              <w:t>4.052,04</w:t>
            </w:r>
          </w:p>
        </w:tc>
        <w:tc>
          <w:tcPr>
            <w:tcW w:w="898" w:type="dxa"/>
            <w:tcBorders>
              <w:top w:val="nil"/>
              <w:left w:val="nil"/>
              <w:bottom w:val="single" w:sz="4" w:space="0" w:color="auto"/>
              <w:right w:val="single" w:sz="4" w:space="0" w:color="auto"/>
            </w:tcBorders>
            <w:shd w:val="clear" w:color="auto" w:fill="auto"/>
            <w:noWrap/>
            <w:vAlign w:val="bottom"/>
            <w:hideMark/>
          </w:tcPr>
          <w:p w14:paraId="588D7EEC" w14:textId="77777777" w:rsidR="00F3310F" w:rsidRPr="00541320" w:rsidRDefault="00F3310F" w:rsidP="00F3310F">
            <w:pPr>
              <w:widowControl/>
              <w:suppressAutoHyphens w:val="0"/>
              <w:jc w:val="center"/>
              <w:rPr>
                <w:rFonts w:eastAsia="Times New Roman"/>
                <w:kern w:val="0"/>
                <w:sz w:val="20"/>
                <w:szCs w:val="20"/>
                <w:lang w:eastAsia="hr-HR"/>
              </w:rPr>
            </w:pPr>
            <w:r w:rsidRPr="00541320">
              <w:rPr>
                <w:rFonts w:eastAsia="Times New Roman"/>
                <w:kern w:val="0"/>
                <w:sz w:val="20"/>
                <w:szCs w:val="20"/>
                <w:lang w:eastAsia="hr-HR"/>
              </w:rPr>
              <w:t>43.806,90</w:t>
            </w:r>
          </w:p>
        </w:tc>
        <w:tc>
          <w:tcPr>
            <w:tcW w:w="898" w:type="dxa"/>
            <w:tcBorders>
              <w:top w:val="nil"/>
              <w:left w:val="nil"/>
              <w:bottom w:val="single" w:sz="4" w:space="0" w:color="auto"/>
              <w:right w:val="single" w:sz="4" w:space="0" w:color="auto"/>
            </w:tcBorders>
            <w:shd w:val="clear" w:color="auto" w:fill="auto"/>
            <w:noWrap/>
            <w:vAlign w:val="bottom"/>
            <w:hideMark/>
          </w:tcPr>
          <w:p w14:paraId="474AFED9" w14:textId="77777777" w:rsidR="00F3310F" w:rsidRPr="00541320" w:rsidRDefault="00F3310F" w:rsidP="00F3310F">
            <w:pPr>
              <w:widowControl/>
              <w:suppressAutoHyphens w:val="0"/>
              <w:jc w:val="center"/>
              <w:rPr>
                <w:rFonts w:eastAsia="Times New Roman"/>
                <w:kern w:val="0"/>
                <w:sz w:val="20"/>
                <w:szCs w:val="20"/>
                <w:lang w:eastAsia="hr-HR"/>
              </w:rPr>
            </w:pPr>
            <w:r w:rsidRPr="00541320">
              <w:rPr>
                <w:rFonts w:eastAsia="Times New Roman"/>
                <w:kern w:val="0"/>
                <w:sz w:val="20"/>
                <w:szCs w:val="20"/>
                <w:lang w:eastAsia="hr-HR"/>
              </w:rPr>
              <w:t>17.747,31</w:t>
            </w:r>
          </w:p>
        </w:tc>
        <w:tc>
          <w:tcPr>
            <w:tcW w:w="1148" w:type="dxa"/>
            <w:tcBorders>
              <w:top w:val="nil"/>
              <w:left w:val="nil"/>
              <w:bottom w:val="single" w:sz="4" w:space="0" w:color="auto"/>
              <w:right w:val="single" w:sz="4" w:space="0" w:color="auto"/>
            </w:tcBorders>
            <w:shd w:val="clear" w:color="auto" w:fill="auto"/>
            <w:noWrap/>
            <w:vAlign w:val="bottom"/>
            <w:hideMark/>
          </w:tcPr>
          <w:p w14:paraId="231F9FE1" w14:textId="77777777" w:rsidR="00F3310F" w:rsidRPr="00541320" w:rsidRDefault="00F3310F" w:rsidP="00F3310F">
            <w:pPr>
              <w:widowControl/>
              <w:suppressAutoHyphens w:val="0"/>
              <w:jc w:val="center"/>
              <w:rPr>
                <w:rFonts w:eastAsia="Times New Roman"/>
                <w:kern w:val="0"/>
                <w:sz w:val="20"/>
                <w:szCs w:val="20"/>
                <w:lang w:eastAsia="hr-HR"/>
              </w:rPr>
            </w:pPr>
            <w:r w:rsidRPr="00541320">
              <w:rPr>
                <w:rFonts w:eastAsia="Times New Roman"/>
                <w:kern w:val="0"/>
                <w:sz w:val="20"/>
                <w:szCs w:val="20"/>
                <w:lang w:eastAsia="hr-HR"/>
              </w:rPr>
              <w:t>16.081,94</w:t>
            </w:r>
          </w:p>
        </w:tc>
        <w:tc>
          <w:tcPr>
            <w:tcW w:w="934" w:type="dxa"/>
            <w:tcBorders>
              <w:top w:val="nil"/>
              <w:left w:val="nil"/>
              <w:bottom w:val="single" w:sz="4" w:space="0" w:color="auto"/>
              <w:right w:val="single" w:sz="4" w:space="0" w:color="auto"/>
            </w:tcBorders>
            <w:shd w:val="clear" w:color="auto" w:fill="auto"/>
            <w:noWrap/>
            <w:vAlign w:val="bottom"/>
            <w:hideMark/>
          </w:tcPr>
          <w:p w14:paraId="0F453470" w14:textId="77777777" w:rsidR="00F3310F" w:rsidRPr="00541320" w:rsidRDefault="00F3310F" w:rsidP="00F3310F">
            <w:pPr>
              <w:widowControl/>
              <w:suppressAutoHyphens w:val="0"/>
              <w:jc w:val="center"/>
              <w:rPr>
                <w:rFonts w:eastAsia="Times New Roman"/>
                <w:kern w:val="0"/>
                <w:sz w:val="20"/>
                <w:szCs w:val="20"/>
                <w:lang w:eastAsia="hr-HR"/>
              </w:rPr>
            </w:pPr>
            <w:r w:rsidRPr="00541320">
              <w:rPr>
                <w:rFonts w:eastAsia="Times New Roman"/>
                <w:kern w:val="0"/>
                <w:sz w:val="20"/>
                <w:szCs w:val="20"/>
                <w:lang w:eastAsia="hr-HR"/>
              </w:rPr>
              <w:t>5.546,47</w:t>
            </w:r>
          </w:p>
        </w:tc>
        <w:tc>
          <w:tcPr>
            <w:tcW w:w="1207" w:type="dxa"/>
            <w:tcBorders>
              <w:top w:val="nil"/>
              <w:left w:val="nil"/>
              <w:bottom w:val="single" w:sz="4" w:space="0" w:color="auto"/>
              <w:right w:val="single" w:sz="4" w:space="0" w:color="auto"/>
            </w:tcBorders>
            <w:shd w:val="clear" w:color="auto" w:fill="auto"/>
            <w:noWrap/>
            <w:vAlign w:val="bottom"/>
            <w:hideMark/>
          </w:tcPr>
          <w:p w14:paraId="6CF95AEA" w14:textId="77777777" w:rsidR="00F3310F" w:rsidRPr="00541320" w:rsidRDefault="00F3310F" w:rsidP="00F3310F">
            <w:pPr>
              <w:widowControl/>
              <w:suppressAutoHyphens w:val="0"/>
              <w:jc w:val="center"/>
              <w:rPr>
                <w:rFonts w:eastAsia="Times New Roman"/>
                <w:kern w:val="0"/>
                <w:sz w:val="20"/>
                <w:szCs w:val="20"/>
                <w:lang w:eastAsia="hr-HR"/>
              </w:rPr>
            </w:pPr>
            <w:r w:rsidRPr="00541320">
              <w:rPr>
                <w:rFonts w:eastAsia="Times New Roman"/>
                <w:kern w:val="0"/>
                <w:sz w:val="20"/>
                <w:szCs w:val="20"/>
                <w:lang w:eastAsia="hr-HR"/>
              </w:rPr>
              <w:t>4.321.058,23</w:t>
            </w:r>
          </w:p>
        </w:tc>
      </w:tr>
      <w:tr w:rsidR="00F3310F" w:rsidRPr="00541320" w14:paraId="2242C3F2" w14:textId="77777777" w:rsidTr="00F3310F">
        <w:trPr>
          <w:trHeight w:val="307"/>
          <w:jc w:val="center"/>
        </w:trPr>
        <w:tc>
          <w:tcPr>
            <w:tcW w:w="2538"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BB51B80" w14:textId="77777777" w:rsidR="00F3310F" w:rsidRPr="00541320" w:rsidRDefault="00F3310F" w:rsidP="00F3310F">
            <w:pPr>
              <w:widowControl/>
              <w:suppressAutoHyphens w:val="0"/>
              <w:rPr>
                <w:rFonts w:eastAsia="Times New Roman"/>
                <w:b/>
                <w:bCs/>
                <w:kern w:val="0"/>
                <w:sz w:val="20"/>
                <w:szCs w:val="20"/>
                <w:lang w:eastAsia="hr-HR"/>
              </w:rPr>
            </w:pPr>
            <w:r w:rsidRPr="00541320">
              <w:rPr>
                <w:rFonts w:eastAsia="Times New Roman"/>
                <w:b/>
                <w:bCs/>
                <w:kern w:val="0"/>
                <w:sz w:val="20"/>
                <w:szCs w:val="20"/>
                <w:lang w:eastAsia="hr-HR"/>
              </w:rPr>
              <w:t>5. Višak/manjak - raspoloživ</w:t>
            </w:r>
          </w:p>
        </w:tc>
        <w:tc>
          <w:tcPr>
            <w:tcW w:w="1207" w:type="dxa"/>
            <w:tcBorders>
              <w:top w:val="nil"/>
              <w:left w:val="nil"/>
              <w:bottom w:val="single" w:sz="4" w:space="0" w:color="auto"/>
              <w:right w:val="single" w:sz="4" w:space="0" w:color="auto"/>
            </w:tcBorders>
            <w:shd w:val="clear" w:color="auto" w:fill="auto"/>
            <w:noWrap/>
            <w:vAlign w:val="bottom"/>
            <w:hideMark/>
          </w:tcPr>
          <w:p w14:paraId="1DECFE3B" w14:textId="77777777" w:rsidR="00F3310F" w:rsidRPr="00541320" w:rsidRDefault="00F3310F" w:rsidP="00F3310F">
            <w:pPr>
              <w:widowControl/>
              <w:suppressAutoHyphens w:val="0"/>
              <w:jc w:val="center"/>
              <w:rPr>
                <w:rFonts w:eastAsia="Times New Roman"/>
                <w:b/>
                <w:bCs/>
                <w:kern w:val="0"/>
                <w:sz w:val="20"/>
                <w:szCs w:val="20"/>
                <w:lang w:eastAsia="hr-HR"/>
              </w:rPr>
            </w:pPr>
            <w:r w:rsidRPr="00541320">
              <w:rPr>
                <w:rFonts w:eastAsia="Times New Roman"/>
                <w:b/>
                <w:bCs/>
                <w:kern w:val="0"/>
                <w:sz w:val="20"/>
                <w:szCs w:val="20"/>
                <w:lang w:eastAsia="hr-HR"/>
              </w:rPr>
              <w:t>5.250.718,23</w:t>
            </w:r>
          </w:p>
        </w:tc>
        <w:tc>
          <w:tcPr>
            <w:tcW w:w="1119" w:type="dxa"/>
            <w:tcBorders>
              <w:top w:val="nil"/>
              <w:left w:val="nil"/>
              <w:bottom w:val="single" w:sz="4" w:space="0" w:color="auto"/>
              <w:right w:val="single" w:sz="4" w:space="0" w:color="auto"/>
            </w:tcBorders>
            <w:shd w:val="clear" w:color="auto" w:fill="auto"/>
            <w:noWrap/>
            <w:vAlign w:val="bottom"/>
            <w:hideMark/>
          </w:tcPr>
          <w:p w14:paraId="27E1D34F" w14:textId="77777777" w:rsidR="00F3310F" w:rsidRPr="00541320" w:rsidRDefault="00F3310F" w:rsidP="00F3310F">
            <w:pPr>
              <w:widowControl/>
              <w:suppressAutoHyphens w:val="0"/>
              <w:jc w:val="center"/>
              <w:rPr>
                <w:rFonts w:eastAsia="Times New Roman"/>
                <w:b/>
                <w:bCs/>
                <w:kern w:val="0"/>
                <w:sz w:val="20"/>
                <w:szCs w:val="20"/>
                <w:lang w:eastAsia="hr-HR"/>
              </w:rPr>
            </w:pPr>
            <w:r w:rsidRPr="00541320">
              <w:rPr>
                <w:rFonts w:eastAsia="Times New Roman"/>
                <w:b/>
                <w:bCs/>
                <w:kern w:val="0"/>
                <w:sz w:val="20"/>
                <w:szCs w:val="20"/>
                <w:lang w:eastAsia="hr-HR"/>
              </w:rPr>
              <w:t>18.235,03</w:t>
            </w:r>
          </w:p>
        </w:tc>
        <w:tc>
          <w:tcPr>
            <w:tcW w:w="898" w:type="dxa"/>
            <w:tcBorders>
              <w:top w:val="nil"/>
              <w:left w:val="nil"/>
              <w:bottom w:val="single" w:sz="4" w:space="0" w:color="auto"/>
              <w:right w:val="single" w:sz="4" w:space="0" w:color="auto"/>
            </w:tcBorders>
            <w:shd w:val="clear" w:color="auto" w:fill="auto"/>
            <w:noWrap/>
            <w:vAlign w:val="bottom"/>
            <w:hideMark/>
          </w:tcPr>
          <w:p w14:paraId="1D74482E" w14:textId="77777777" w:rsidR="00F3310F" w:rsidRPr="00541320" w:rsidRDefault="00F3310F" w:rsidP="00F3310F">
            <w:pPr>
              <w:widowControl/>
              <w:suppressAutoHyphens w:val="0"/>
              <w:jc w:val="center"/>
              <w:rPr>
                <w:rFonts w:eastAsia="Times New Roman"/>
                <w:b/>
                <w:bCs/>
                <w:kern w:val="0"/>
                <w:sz w:val="20"/>
                <w:szCs w:val="20"/>
                <w:lang w:eastAsia="hr-HR"/>
              </w:rPr>
            </w:pPr>
            <w:r w:rsidRPr="00541320">
              <w:rPr>
                <w:rFonts w:eastAsia="Times New Roman"/>
                <w:b/>
                <w:bCs/>
                <w:kern w:val="0"/>
                <w:sz w:val="20"/>
                <w:szCs w:val="20"/>
                <w:lang w:eastAsia="hr-HR"/>
              </w:rPr>
              <w:t>42.139,89</w:t>
            </w:r>
          </w:p>
        </w:tc>
        <w:tc>
          <w:tcPr>
            <w:tcW w:w="898" w:type="dxa"/>
            <w:tcBorders>
              <w:top w:val="nil"/>
              <w:left w:val="nil"/>
              <w:bottom w:val="single" w:sz="4" w:space="0" w:color="auto"/>
              <w:right w:val="single" w:sz="4" w:space="0" w:color="auto"/>
            </w:tcBorders>
            <w:shd w:val="clear" w:color="auto" w:fill="auto"/>
            <w:noWrap/>
            <w:vAlign w:val="bottom"/>
            <w:hideMark/>
          </w:tcPr>
          <w:p w14:paraId="1101D552" w14:textId="77777777" w:rsidR="00F3310F" w:rsidRPr="00541320" w:rsidRDefault="00F3310F" w:rsidP="00F3310F">
            <w:pPr>
              <w:widowControl/>
              <w:suppressAutoHyphens w:val="0"/>
              <w:jc w:val="center"/>
              <w:rPr>
                <w:rFonts w:eastAsia="Times New Roman"/>
                <w:b/>
                <w:bCs/>
                <w:kern w:val="0"/>
                <w:sz w:val="20"/>
                <w:szCs w:val="20"/>
                <w:lang w:eastAsia="hr-HR"/>
              </w:rPr>
            </w:pPr>
            <w:r w:rsidRPr="00541320">
              <w:rPr>
                <w:rFonts w:eastAsia="Times New Roman"/>
                <w:b/>
                <w:bCs/>
                <w:kern w:val="0"/>
                <w:sz w:val="20"/>
                <w:szCs w:val="20"/>
                <w:lang w:eastAsia="hr-HR"/>
              </w:rPr>
              <w:t>17.747,31</w:t>
            </w:r>
          </w:p>
        </w:tc>
        <w:tc>
          <w:tcPr>
            <w:tcW w:w="1148" w:type="dxa"/>
            <w:tcBorders>
              <w:top w:val="nil"/>
              <w:left w:val="nil"/>
              <w:bottom w:val="single" w:sz="4" w:space="0" w:color="auto"/>
              <w:right w:val="single" w:sz="4" w:space="0" w:color="auto"/>
            </w:tcBorders>
            <w:shd w:val="clear" w:color="auto" w:fill="auto"/>
            <w:noWrap/>
            <w:vAlign w:val="bottom"/>
            <w:hideMark/>
          </w:tcPr>
          <w:p w14:paraId="0E615EA5" w14:textId="77777777" w:rsidR="00F3310F" w:rsidRPr="00541320" w:rsidRDefault="00F3310F" w:rsidP="00F3310F">
            <w:pPr>
              <w:widowControl/>
              <w:suppressAutoHyphens w:val="0"/>
              <w:jc w:val="center"/>
              <w:rPr>
                <w:rFonts w:eastAsia="Times New Roman"/>
                <w:b/>
                <w:bCs/>
                <w:kern w:val="0"/>
                <w:sz w:val="20"/>
                <w:szCs w:val="20"/>
                <w:lang w:eastAsia="hr-HR"/>
              </w:rPr>
            </w:pPr>
            <w:r w:rsidRPr="00541320">
              <w:rPr>
                <w:rFonts w:eastAsia="Times New Roman"/>
                <w:b/>
                <w:bCs/>
                <w:kern w:val="0"/>
                <w:sz w:val="20"/>
                <w:szCs w:val="20"/>
                <w:lang w:eastAsia="hr-HR"/>
              </w:rPr>
              <w:t>22.945,25</w:t>
            </w:r>
          </w:p>
        </w:tc>
        <w:tc>
          <w:tcPr>
            <w:tcW w:w="934" w:type="dxa"/>
            <w:tcBorders>
              <w:top w:val="nil"/>
              <w:left w:val="nil"/>
              <w:bottom w:val="single" w:sz="4" w:space="0" w:color="auto"/>
              <w:right w:val="single" w:sz="4" w:space="0" w:color="auto"/>
            </w:tcBorders>
            <w:shd w:val="clear" w:color="auto" w:fill="auto"/>
            <w:noWrap/>
            <w:vAlign w:val="bottom"/>
            <w:hideMark/>
          </w:tcPr>
          <w:p w14:paraId="487887BA" w14:textId="77777777" w:rsidR="00F3310F" w:rsidRPr="00541320" w:rsidRDefault="00F3310F" w:rsidP="00F3310F">
            <w:pPr>
              <w:widowControl/>
              <w:suppressAutoHyphens w:val="0"/>
              <w:jc w:val="center"/>
              <w:rPr>
                <w:rFonts w:eastAsia="Times New Roman"/>
                <w:b/>
                <w:bCs/>
                <w:kern w:val="0"/>
                <w:sz w:val="20"/>
                <w:szCs w:val="20"/>
                <w:lang w:eastAsia="hr-HR"/>
              </w:rPr>
            </w:pPr>
            <w:r w:rsidRPr="00541320">
              <w:rPr>
                <w:rFonts w:eastAsia="Times New Roman"/>
                <w:b/>
                <w:bCs/>
                <w:kern w:val="0"/>
                <w:sz w:val="20"/>
                <w:szCs w:val="20"/>
                <w:lang w:eastAsia="hr-HR"/>
              </w:rPr>
              <w:t>5.546,47</w:t>
            </w:r>
          </w:p>
        </w:tc>
        <w:tc>
          <w:tcPr>
            <w:tcW w:w="1207" w:type="dxa"/>
            <w:tcBorders>
              <w:top w:val="nil"/>
              <w:left w:val="nil"/>
              <w:bottom w:val="single" w:sz="4" w:space="0" w:color="auto"/>
              <w:right w:val="single" w:sz="4" w:space="0" w:color="auto"/>
            </w:tcBorders>
            <w:shd w:val="clear" w:color="auto" w:fill="auto"/>
            <w:noWrap/>
            <w:vAlign w:val="bottom"/>
            <w:hideMark/>
          </w:tcPr>
          <w:p w14:paraId="52FBD5B8" w14:textId="77777777" w:rsidR="00F3310F" w:rsidRPr="00541320" w:rsidRDefault="00F3310F" w:rsidP="00F3310F">
            <w:pPr>
              <w:widowControl/>
              <w:suppressAutoHyphens w:val="0"/>
              <w:jc w:val="center"/>
              <w:rPr>
                <w:rFonts w:eastAsia="Times New Roman"/>
                <w:b/>
                <w:bCs/>
                <w:kern w:val="0"/>
                <w:sz w:val="20"/>
                <w:szCs w:val="20"/>
                <w:lang w:eastAsia="hr-HR"/>
              </w:rPr>
            </w:pPr>
            <w:r w:rsidRPr="00541320">
              <w:rPr>
                <w:rFonts w:eastAsia="Times New Roman"/>
                <w:b/>
                <w:bCs/>
                <w:kern w:val="0"/>
                <w:sz w:val="20"/>
                <w:szCs w:val="20"/>
                <w:lang w:eastAsia="hr-HR"/>
              </w:rPr>
              <w:t>5.357.332,18</w:t>
            </w:r>
          </w:p>
        </w:tc>
      </w:tr>
    </w:tbl>
    <w:p w14:paraId="5A9D9D56" w14:textId="77777777" w:rsidR="00F3310F" w:rsidRPr="00541320" w:rsidRDefault="00F3310F" w:rsidP="00B11E34">
      <w:pPr>
        <w:rPr>
          <w:b/>
        </w:rPr>
      </w:pPr>
    </w:p>
    <w:p w14:paraId="6F231721" w14:textId="77777777" w:rsidR="00F3310F" w:rsidRPr="00541320" w:rsidRDefault="00F3310F" w:rsidP="00B11E34">
      <w:pPr>
        <w:rPr>
          <w:b/>
        </w:rPr>
      </w:pPr>
    </w:p>
    <w:p w14:paraId="6BFC3A57" w14:textId="77777777" w:rsidR="00F3310F" w:rsidRPr="00541320" w:rsidRDefault="00F3310F" w:rsidP="00B11E34">
      <w:pPr>
        <w:rPr>
          <w:b/>
        </w:rPr>
      </w:pPr>
    </w:p>
    <w:p w14:paraId="370BDFF3" w14:textId="621C3BE8" w:rsidR="00B11E34" w:rsidRPr="00541320" w:rsidRDefault="00B11E34" w:rsidP="00B11E34">
      <w:pPr>
        <w:rPr>
          <w:b/>
        </w:rPr>
      </w:pPr>
      <w:r w:rsidRPr="00541320">
        <w:rPr>
          <w:b/>
        </w:rPr>
        <w:t>Bilješka 4. STANJE NOVČANIH SREDSTAVA</w:t>
      </w:r>
    </w:p>
    <w:p w14:paraId="5D9B2EFD" w14:textId="77777777" w:rsidR="00B11E34" w:rsidRPr="00541320" w:rsidRDefault="00B11E34" w:rsidP="00B11E34"/>
    <w:p w14:paraId="594C9B27" w14:textId="7A7BFDDA" w:rsidR="002833E8" w:rsidRPr="00541320" w:rsidRDefault="00B11E34" w:rsidP="00B11E34">
      <w:pPr>
        <w:jc w:val="both"/>
      </w:pPr>
      <w:bookmarkStart w:id="1" w:name="_Hlk95745608"/>
      <w:r w:rsidRPr="00541320">
        <w:rPr>
          <w:b/>
        </w:rPr>
        <w:t>Stanje novčanih sredstava (</w:t>
      </w:r>
      <w:r w:rsidR="003F6D43" w:rsidRPr="00541320">
        <w:rPr>
          <w:b/>
        </w:rPr>
        <w:t>ŠIFRA</w:t>
      </w:r>
      <w:r w:rsidRPr="00541320">
        <w:rPr>
          <w:b/>
        </w:rPr>
        <w:t xml:space="preserve"> </w:t>
      </w:r>
      <w:r w:rsidR="00BC472F" w:rsidRPr="00541320">
        <w:rPr>
          <w:b/>
        </w:rPr>
        <w:t>11K</w:t>
      </w:r>
      <w:r w:rsidRPr="00541320">
        <w:rPr>
          <w:b/>
        </w:rPr>
        <w:t xml:space="preserve">) </w:t>
      </w:r>
      <w:r w:rsidRPr="00541320">
        <w:t xml:space="preserve">na dan </w:t>
      </w:r>
      <w:r w:rsidR="00EB3FA4" w:rsidRPr="00541320">
        <w:t>3</w:t>
      </w:r>
      <w:r w:rsidR="00FA5B08" w:rsidRPr="00541320">
        <w:t>1</w:t>
      </w:r>
      <w:r w:rsidR="00EB3FA4" w:rsidRPr="00541320">
        <w:t>.</w:t>
      </w:r>
      <w:r w:rsidR="00FA5B08" w:rsidRPr="00541320">
        <w:t>12</w:t>
      </w:r>
      <w:r w:rsidRPr="00541320">
        <w:t>.202</w:t>
      </w:r>
      <w:r w:rsidR="00F3310F" w:rsidRPr="00541320">
        <w:t>4</w:t>
      </w:r>
      <w:r w:rsidRPr="00541320">
        <w:t xml:space="preserve">. godine iznosi ukupno </w:t>
      </w:r>
      <w:r w:rsidR="00F3310F" w:rsidRPr="00541320">
        <w:t>6</w:t>
      </w:r>
      <w:r w:rsidR="004630C9" w:rsidRPr="00541320">
        <w:t>.</w:t>
      </w:r>
      <w:r w:rsidR="00F3310F" w:rsidRPr="00541320">
        <w:t>022</w:t>
      </w:r>
      <w:r w:rsidR="004630C9" w:rsidRPr="00541320">
        <w:t>.</w:t>
      </w:r>
      <w:r w:rsidR="00F3310F" w:rsidRPr="00541320">
        <w:t>607,59</w:t>
      </w:r>
      <w:r w:rsidR="00E22E9E" w:rsidRPr="00541320">
        <w:t xml:space="preserve"> </w:t>
      </w:r>
      <w:r w:rsidR="0022234F" w:rsidRPr="00541320">
        <w:t>eura</w:t>
      </w:r>
      <w:r w:rsidR="007C35FA" w:rsidRPr="00541320">
        <w:t xml:space="preserve"> što </w:t>
      </w:r>
      <w:r w:rsidR="00A469CC" w:rsidRPr="00541320">
        <w:t>odgovara stanju na računu O</w:t>
      </w:r>
      <w:r w:rsidR="007C35FA" w:rsidRPr="00541320">
        <w:t>pćine</w:t>
      </w:r>
      <w:r w:rsidR="00E22E9E" w:rsidRPr="00541320">
        <w:t xml:space="preserve"> </w:t>
      </w:r>
      <w:r w:rsidR="004B25F7" w:rsidRPr="00541320">
        <w:t>-</w:t>
      </w:r>
      <w:r w:rsidR="007C35FA" w:rsidRPr="00541320">
        <w:t xml:space="preserve"> </w:t>
      </w:r>
      <w:r w:rsidR="00F3310F" w:rsidRPr="00541320">
        <w:t xml:space="preserve">5.806.872,90 eura i blagajni mjesnih odbora - 20,62 eura (Mjesni odbor Pasjak 0,07 eura, i Mjesni odbor </w:t>
      </w:r>
      <w:proofErr w:type="spellStart"/>
      <w:r w:rsidR="00F3310F" w:rsidRPr="00541320">
        <w:t>Žejane</w:t>
      </w:r>
      <w:proofErr w:type="spellEnd"/>
      <w:r w:rsidR="00F3310F" w:rsidRPr="00541320">
        <w:t xml:space="preserve"> 20,55 eura) </w:t>
      </w:r>
      <w:r w:rsidR="009A44A5" w:rsidRPr="00541320">
        <w:t xml:space="preserve">te računu Dječjeg vrtića Matulji - </w:t>
      </w:r>
      <w:r w:rsidR="00F3310F" w:rsidRPr="00541320">
        <w:t>215</w:t>
      </w:r>
      <w:r w:rsidR="009A44A5" w:rsidRPr="00541320">
        <w:t>.</w:t>
      </w:r>
      <w:r w:rsidR="00F3310F" w:rsidRPr="00541320">
        <w:t>714,07</w:t>
      </w:r>
      <w:r w:rsidR="009A44A5" w:rsidRPr="00541320">
        <w:t xml:space="preserve">  eura. </w:t>
      </w:r>
      <w:r w:rsidR="00F3310F" w:rsidRPr="00541320">
        <w:t xml:space="preserve">U stanje računa Općine uključena su i sredstva Mjesnog odbora </w:t>
      </w:r>
      <w:proofErr w:type="spellStart"/>
      <w:r w:rsidR="00F3310F" w:rsidRPr="00541320">
        <w:t>Šapjane</w:t>
      </w:r>
      <w:proofErr w:type="spellEnd"/>
      <w:r w:rsidR="00F3310F" w:rsidRPr="00541320">
        <w:t xml:space="preserve"> - 17.747,31 eura, Mjesnog odbora </w:t>
      </w:r>
      <w:proofErr w:type="spellStart"/>
      <w:r w:rsidR="00F3310F" w:rsidRPr="00541320">
        <w:t>Žejane</w:t>
      </w:r>
      <w:proofErr w:type="spellEnd"/>
      <w:r w:rsidR="00F3310F" w:rsidRPr="00541320">
        <w:t xml:space="preserve"> - 5.525,92 eura, Mjesnog odbora Mune - 22.945,25 eura i Mjesnog odbora Pasjak - 42.139,82 eura </w:t>
      </w:r>
      <w:r w:rsidR="009A44A5" w:rsidRPr="00541320">
        <w:t xml:space="preserve">koji su </w:t>
      </w:r>
      <w:r w:rsidR="004B542D" w:rsidRPr="00541320">
        <w:t xml:space="preserve">zatvorili svoje račune </w:t>
      </w:r>
      <w:r w:rsidR="009A44A5" w:rsidRPr="00541320">
        <w:t>u banci.</w:t>
      </w:r>
    </w:p>
    <w:bookmarkEnd w:id="1"/>
    <w:p w14:paraId="4A108C77" w14:textId="77777777" w:rsidR="00FA5B08" w:rsidRPr="00541320" w:rsidRDefault="00FA5B08" w:rsidP="00B11E34">
      <w:pPr>
        <w:jc w:val="both"/>
        <w:rPr>
          <w:b/>
        </w:rPr>
      </w:pPr>
    </w:p>
    <w:p w14:paraId="729CDDEC" w14:textId="77777777" w:rsidR="00230DB5" w:rsidRPr="00541320" w:rsidRDefault="00230DB5" w:rsidP="00B11E34">
      <w:pPr>
        <w:jc w:val="both"/>
        <w:rPr>
          <w:b/>
        </w:rPr>
      </w:pPr>
    </w:p>
    <w:p w14:paraId="5455710C" w14:textId="77777777" w:rsidR="00FA5B08" w:rsidRPr="00541320" w:rsidRDefault="00FA5B08" w:rsidP="00B11E34">
      <w:pPr>
        <w:jc w:val="both"/>
        <w:rPr>
          <w:b/>
        </w:rPr>
      </w:pPr>
    </w:p>
    <w:p w14:paraId="72278B5F" w14:textId="2DD24225" w:rsidR="00B11E34" w:rsidRPr="00541320" w:rsidRDefault="00B11E34" w:rsidP="00B11E34">
      <w:pPr>
        <w:jc w:val="both"/>
        <w:rPr>
          <w:b/>
        </w:rPr>
      </w:pPr>
      <w:r w:rsidRPr="00541320">
        <w:rPr>
          <w:b/>
        </w:rPr>
        <w:t xml:space="preserve">Bilješka 5. OBRAČUNATI PRIHODI </w:t>
      </w:r>
    </w:p>
    <w:p w14:paraId="721AABE7" w14:textId="77777777" w:rsidR="00B11E34" w:rsidRPr="00541320" w:rsidRDefault="00B11E34" w:rsidP="00B11E34">
      <w:pPr>
        <w:jc w:val="both"/>
        <w:rPr>
          <w:b/>
        </w:rPr>
      </w:pPr>
    </w:p>
    <w:p w14:paraId="46ED5C22" w14:textId="1E3242C9" w:rsidR="00FE7090" w:rsidRPr="00541320" w:rsidRDefault="00B11E34" w:rsidP="00B11E34">
      <w:pPr>
        <w:jc w:val="both"/>
      </w:pPr>
      <w:r w:rsidRPr="00541320">
        <w:rPr>
          <w:b/>
        </w:rPr>
        <w:t xml:space="preserve">Obračunati prihodi poslovanja </w:t>
      </w:r>
      <w:r w:rsidR="00932640" w:rsidRPr="00541320">
        <w:rPr>
          <w:b/>
        </w:rPr>
        <w:t>-</w:t>
      </w:r>
      <w:r w:rsidRPr="00541320">
        <w:rPr>
          <w:b/>
        </w:rPr>
        <w:t xml:space="preserve"> nenaplaćeni (</w:t>
      </w:r>
      <w:r w:rsidR="003F6D43" w:rsidRPr="00541320">
        <w:rPr>
          <w:b/>
        </w:rPr>
        <w:t>ŠIFRA</w:t>
      </w:r>
      <w:r w:rsidRPr="00541320">
        <w:rPr>
          <w:b/>
        </w:rPr>
        <w:t xml:space="preserve"> </w:t>
      </w:r>
      <w:r w:rsidR="007D6631" w:rsidRPr="00541320">
        <w:rPr>
          <w:b/>
        </w:rPr>
        <w:t>96</w:t>
      </w:r>
      <w:r w:rsidRPr="00541320">
        <w:rPr>
          <w:b/>
        </w:rPr>
        <w:t xml:space="preserve">) </w:t>
      </w:r>
      <w:r w:rsidRPr="00541320">
        <w:t xml:space="preserve">iznose </w:t>
      </w:r>
      <w:r w:rsidR="00F3310F" w:rsidRPr="00541320">
        <w:t>958</w:t>
      </w:r>
      <w:r w:rsidR="004630C9" w:rsidRPr="00541320">
        <w:t>.</w:t>
      </w:r>
      <w:r w:rsidR="00F3310F" w:rsidRPr="00541320">
        <w:t>407,46</w:t>
      </w:r>
      <w:r w:rsidR="00FE7090" w:rsidRPr="00541320">
        <w:t xml:space="preserve"> </w:t>
      </w:r>
      <w:r w:rsidR="0022234F" w:rsidRPr="00541320">
        <w:t>eura</w:t>
      </w:r>
      <w:r w:rsidR="00477E50" w:rsidRPr="00541320">
        <w:t xml:space="preserve"> </w:t>
      </w:r>
      <w:r w:rsidR="00FE7090" w:rsidRPr="00541320">
        <w:t xml:space="preserve">te su </w:t>
      </w:r>
      <w:r w:rsidR="004078A5" w:rsidRPr="00541320">
        <w:t>viši</w:t>
      </w:r>
      <w:r w:rsidR="007D6631" w:rsidRPr="00541320">
        <w:t xml:space="preserve"> </w:t>
      </w:r>
      <w:r w:rsidR="00FE7090" w:rsidRPr="00541320">
        <w:t xml:space="preserve">za </w:t>
      </w:r>
      <w:r w:rsidR="004078A5" w:rsidRPr="00541320">
        <w:t>+</w:t>
      </w:r>
      <w:r w:rsidR="00F3310F" w:rsidRPr="00541320">
        <w:t>29,6</w:t>
      </w:r>
      <w:r w:rsidR="00FE7090" w:rsidRPr="00541320">
        <w:t>% u odnosu na isto razdoblje prošle godine</w:t>
      </w:r>
      <w:r w:rsidR="004B3A99" w:rsidRPr="00541320">
        <w:t xml:space="preserve">. Iznos koji se odnosi na Dječji vrtić je </w:t>
      </w:r>
      <w:r w:rsidR="00F3310F" w:rsidRPr="00541320">
        <w:t xml:space="preserve">47.506,56 </w:t>
      </w:r>
      <w:r w:rsidR="004B3A99" w:rsidRPr="00541320">
        <w:t xml:space="preserve">eura, a ostatak na Općinu Matulji. Navedeno povećanje je </w:t>
      </w:r>
      <w:r w:rsidR="009C2349" w:rsidRPr="00541320">
        <w:t xml:space="preserve">iz razloga </w:t>
      </w:r>
      <w:r w:rsidR="00F3310F" w:rsidRPr="00541320">
        <w:t>većeg zaduženja obračunatih prihoda te nižeg ispravka vrijednosti za potraživanja starija od jedne godine.</w:t>
      </w:r>
    </w:p>
    <w:p w14:paraId="6368D18A" w14:textId="77777777" w:rsidR="00F3310F" w:rsidRPr="00541320" w:rsidRDefault="00F3310F" w:rsidP="00B11E34">
      <w:pPr>
        <w:jc w:val="both"/>
      </w:pPr>
    </w:p>
    <w:p w14:paraId="08D760FE" w14:textId="72046693" w:rsidR="00FE7090" w:rsidRPr="00541320" w:rsidRDefault="00B11E34" w:rsidP="00FE7090">
      <w:pPr>
        <w:jc w:val="both"/>
      </w:pPr>
      <w:r w:rsidRPr="00541320">
        <w:rPr>
          <w:b/>
        </w:rPr>
        <w:t xml:space="preserve">Obračunati prihodi od prodaje nefinancijske imovine </w:t>
      </w:r>
      <w:r w:rsidR="00932640" w:rsidRPr="00541320">
        <w:rPr>
          <w:b/>
        </w:rPr>
        <w:t>-</w:t>
      </w:r>
      <w:r w:rsidRPr="00541320">
        <w:rPr>
          <w:b/>
        </w:rPr>
        <w:t xml:space="preserve"> nenaplaćeni (</w:t>
      </w:r>
      <w:r w:rsidR="003F6D43" w:rsidRPr="00541320">
        <w:rPr>
          <w:b/>
        </w:rPr>
        <w:t>ŠIFRA</w:t>
      </w:r>
      <w:r w:rsidRPr="00541320">
        <w:rPr>
          <w:b/>
        </w:rPr>
        <w:t xml:space="preserve"> </w:t>
      </w:r>
      <w:r w:rsidR="007D6631" w:rsidRPr="00541320">
        <w:rPr>
          <w:b/>
        </w:rPr>
        <w:t>97</w:t>
      </w:r>
      <w:r w:rsidRPr="00541320">
        <w:rPr>
          <w:b/>
        </w:rPr>
        <w:t xml:space="preserve">) </w:t>
      </w:r>
      <w:r w:rsidR="004B3A99" w:rsidRPr="00541320">
        <w:rPr>
          <w:bCs/>
        </w:rPr>
        <w:t xml:space="preserve">odnose se samo na Općinu Matulji i </w:t>
      </w:r>
      <w:r w:rsidR="00B86D2F" w:rsidRPr="00541320">
        <w:t xml:space="preserve">iznose </w:t>
      </w:r>
      <w:r w:rsidR="00F3310F" w:rsidRPr="00541320">
        <w:t>24.413,91 eura te su niži za -38,2% u odnosu na isto razdoblje prošle godine, a iz razloga naplate te ispravka vrijednosti za potraživanja starija od jedne godine.</w:t>
      </w:r>
    </w:p>
    <w:p w14:paraId="25AC99C0" w14:textId="77777777" w:rsidR="00721AAC" w:rsidRPr="00541320" w:rsidRDefault="00721AAC" w:rsidP="00FE7090">
      <w:pPr>
        <w:jc w:val="both"/>
      </w:pPr>
    </w:p>
    <w:p w14:paraId="4DE28736" w14:textId="77777777" w:rsidR="00721AAC" w:rsidRPr="00541320" w:rsidRDefault="00721AAC" w:rsidP="00FE7090">
      <w:pPr>
        <w:jc w:val="both"/>
      </w:pPr>
    </w:p>
    <w:p w14:paraId="59840FB1" w14:textId="77777777" w:rsidR="00230DB5" w:rsidRPr="00541320" w:rsidRDefault="00230DB5" w:rsidP="00FE7090">
      <w:pPr>
        <w:jc w:val="both"/>
      </w:pPr>
    </w:p>
    <w:p w14:paraId="6F7315AC" w14:textId="53255250" w:rsidR="00D81C7E" w:rsidRPr="00541320" w:rsidRDefault="007650AF" w:rsidP="00B11E34">
      <w:pPr>
        <w:jc w:val="both"/>
        <w:rPr>
          <w:b/>
        </w:rPr>
      </w:pPr>
      <w:r w:rsidRPr="00541320">
        <w:rPr>
          <w:b/>
        </w:rPr>
        <w:t xml:space="preserve">Bilješka 6. </w:t>
      </w:r>
      <w:r w:rsidR="00DA73D0" w:rsidRPr="00541320">
        <w:rPr>
          <w:b/>
        </w:rPr>
        <w:t>BROJ ZAPOSLENIH</w:t>
      </w:r>
    </w:p>
    <w:p w14:paraId="42678F92" w14:textId="77777777" w:rsidR="00932640" w:rsidRPr="00541320" w:rsidRDefault="00932640" w:rsidP="00B11E34">
      <w:pPr>
        <w:jc w:val="both"/>
        <w:rPr>
          <w:b/>
        </w:rPr>
      </w:pPr>
    </w:p>
    <w:p w14:paraId="1C009005" w14:textId="607C504F" w:rsidR="007650AF" w:rsidRPr="00541320" w:rsidRDefault="007650AF" w:rsidP="00B11E34">
      <w:pPr>
        <w:jc w:val="both"/>
      </w:pPr>
      <w:r w:rsidRPr="00541320">
        <w:t xml:space="preserve">Prosječan broj zaposlenih u </w:t>
      </w:r>
      <w:r w:rsidR="00D85067" w:rsidRPr="00541320">
        <w:t>Općini</w:t>
      </w:r>
      <w:r w:rsidR="00AA5944" w:rsidRPr="00541320">
        <w:t xml:space="preserve"> Matulji </w:t>
      </w:r>
      <w:r w:rsidRPr="00541320">
        <w:t xml:space="preserve">na osnovi stanja na početku i na kraju izvještajnog </w:t>
      </w:r>
      <w:r w:rsidR="00AA5944" w:rsidRPr="00541320">
        <w:t>razdob</w:t>
      </w:r>
      <w:r w:rsidRPr="00541320">
        <w:t>lja</w:t>
      </w:r>
      <w:r w:rsidR="00AA5944" w:rsidRPr="00541320">
        <w:t xml:space="preserve"> je 2</w:t>
      </w:r>
      <w:r w:rsidR="00DB2B85" w:rsidRPr="00541320">
        <w:t>7</w:t>
      </w:r>
      <w:r w:rsidR="001B4BD8" w:rsidRPr="00541320">
        <w:t xml:space="preserve">, </w:t>
      </w:r>
      <w:r w:rsidR="00AA5944" w:rsidRPr="00541320">
        <w:t>dok je p</w:t>
      </w:r>
      <w:r w:rsidRPr="00541320">
        <w:t xml:space="preserve">rosječan broj zaposlenih na osnovi sati rada </w:t>
      </w:r>
      <w:r w:rsidR="00AA5944" w:rsidRPr="00541320">
        <w:t>2</w:t>
      </w:r>
      <w:r w:rsidR="00DB2B85" w:rsidRPr="00541320">
        <w:t>8</w:t>
      </w:r>
      <w:r w:rsidR="00AA5944" w:rsidRPr="00541320">
        <w:t>.</w:t>
      </w:r>
      <w:r w:rsidR="00943C26" w:rsidRPr="00541320">
        <w:t xml:space="preserve"> U broj zaposlenih uračunati su</w:t>
      </w:r>
      <w:r w:rsidR="009C2349" w:rsidRPr="00541320">
        <w:t xml:space="preserve"> službenici te </w:t>
      </w:r>
      <w:r w:rsidR="00943C26" w:rsidRPr="00541320">
        <w:t>općinski načelnik i zamjenik općinskog načelnika koji dužnost obavljaju profesionalno.</w:t>
      </w:r>
    </w:p>
    <w:p w14:paraId="3692F740" w14:textId="59903584" w:rsidR="00EA4827" w:rsidRPr="00541320" w:rsidRDefault="00EA4827" w:rsidP="00B11E34">
      <w:pPr>
        <w:jc w:val="both"/>
      </w:pPr>
      <w:r w:rsidRPr="00541320">
        <w:t>Prosječan broj zaposlenih u Dječjem vrtiću Matulji na osnovi stanja na početku i na kraju izvještajnog razdoblja je 92, dok je prosječan broj zaposlenih na osnovi sati rada 8</w:t>
      </w:r>
      <w:r w:rsidR="00DB2B85" w:rsidRPr="00541320">
        <w:t>4</w:t>
      </w:r>
      <w:r w:rsidRPr="00541320">
        <w:t>.</w:t>
      </w:r>
    </w:p>
    <w:p w14:paraId="6EC72A8D" w14:textId="77777777" w:rsidR="00B45703" w:rsidRPr="00541320" w:rsidRDefault="00B45703" w:rsidP="00B11E34">
      <w:pPr>
        <w:jc w:val="both"/>
      </w:pPr>
    </w:p>
    <w:p w14:paraId="08C2E647" w14:textId="77777777" w:rsidR="00006963" w:rsidRPr="00541320" w:rsidRDefault="00006963">
      <w:pPr>
        <w:widowControl/>
        <w:suppressAutoHyphens w:val="0"/>
        <w:rPr>
          <w:b/>
          <w:iCs/>
          <w:u w:val="single"/>
        </w:rPr>
      </w:pPr>
      <w:r w:rsidRPr="00541320">
        <w:rPr>
          <w:b/>
          <w:iCs/>
          <w:u w:val="single"/>
        </w:rPr>
        <w:br w:type="page"/>
      </w:r>
    </w:p>
    <w:p w14:paraId="6054E21A" w14:textId="6C03B795" w:rsidR="00755CB1" w:rsidRPr="00541320" w:rsidRDefault="00755CB1" w:rsidP="00755CB1">
      <w:pPr>
        <w:ind w:right="165"/>
        <w:jc w:val="center"/>
        <w:rPr>
          <w:iCs/>
        </w:rPr>
      </w:pPr>
      <w:r w:rsidRPr="00541320">
        <w:rPr>
          <w:b/>
          <w:iCs/>
          <w:u w:val="single"/>
        </w:rPr>
        <w:lastRenderedPageBreak/>
        <w:t>Bilanca – Obrazac BIL</w:t>
      </w:r>
    </w:p>
    <w:p w14:paraId="3372F95B" w14:textId="77777777" w:rsidR="00755CB1" w:rsidRPr="00541320" w:rsidRDefault="00755CB1" w:rsidP="00755CB1">
      <w:pPr>
        <w:ind w:right="165"/>
        <w:jc w:val="both"/>
        <w:rPr>
          <w:b/>
          <w:bCs/>
          <w:iCs/>
        </w:rPr>
      </w:pPr>
    </w:p>
    <w:p w14:paraId="5CD4DFD7" w14:textId="77777777" w:rsidR="00755CB1" w:rsidRPr="00541320" w:rsidRDefault="00755CB1" w:rsidP="00755CB1">
      <w:pPr>
        <w:ind w:right="165"/>
        <w:jc w:val="both"/>
        <w:rPr>
          <w:b/>
          <w:bCs/>
          <w:iCs/>
        </w:rPr>
      </w:pPr>
    </w:p>
    <w:p w14:paraId="6D9C1564" w14:textId="77777777" w:rsidR="00755CB1" w:rsidRPr="00541320" w:rsidRDefault="00755CB1" w:rsidP="00755CB1">
      <w:pPr>
        <w:ind w:right="165"/>
        <w:jc w:val="both"/>
        <w:rPr>
          <w:b/>
          <w:bCs/>
          <w:iCs/>
        </w:rPr>
      </w:pPr>
      <w:r w:rsidRPr="00541320">
        <w:rPr>
          <w:b/>
          <w:bCs/>
          <w:iCs/>
        </w:rPr>
        <w:t>Bilješka 1. IMOVINA</w:t>
      </w:r>
    </w:p>
    <w:p w14:paraId="17ED98D0" w14:textId="77777777" w:rsidR="00755CB1" w:rsidRPr="00541320" w:rsidRDefault="00755CB1" w:rsidP="00755CB1">
      <w:pPr>
        <w:ind w:right="165"/>
        <w:jc w:val="both"/>
        <w:rPr>
          <w:b/>
          <w:bCs/>
          <w:iCs/>
        </w:rPr>
      </w:pPr>
    </w:p>
    <w:p w14:paraId="110C243B" w14:textId="3F19ED7A" w:rsidR="00755CB1" w:rsidRPr="00541320" w:rsidRDefault="00755CB1" w:rsidP="00755CB1">
      <w:pPr>
        <w:ind w:right="165"/>
        <w:jc w:val="both"/>
        <w:rPr>
          <w:iCs/>
        </w:rPr>
      </w:pPr>
      <w:r w:rsidRPr="00541320">
        <w:rPr>
          <w:iCs/>
        </w:rPr>
        <w:t xml:space="preserve">Na </w:t>
      </w:r>
      <w:r w:rsidRPr="00541320">
        <w:rPr>
          <w:b/>
          <w:iCs/>
        </w:rPr>
        <w:t>ŠIFRI B001</w:t>
      </w:r>
      <w:r w:rsidRPr="00541320">
        <w:rPr>
          <w:iCs/>
        </w:rPr>
        <w:t xml:space="preserve"> iskazana je imovina Općine </w:t>
      </w:r>
      <w:r w:rsidR="00E45D59" w:rsidRPr="00541320">
        <w:rPr>
          <w:iCs/>
        </w:rPr>
        <w:t xml:space="preserve">Matulji i Dječjeg vrtića Matulji </w:t>
      </w:r>
      <w:r w:rsidRPr="00541320">
        <w:rPr>
          <w:iCs/>
        </w:rPr>
        <w:t xml:space="preserve">u ukupnom iznosu od </w:t>
      </w:r>
      <w:r w:rsidR="001A4071" w:rsidRPr="00541320">
        <w:rPr>
          <w:b/>
          <w:bCs/>
          <w:iCs/>
        </w:rPr>
        <w:t>101.218</w:t>
      </w:r>
      <w:r w:rsidR="00736249" w:rsidRPr="00541320">
        <w:rPr>
          <w:b/>
          <w:bCs/>
          <w:iCs/>
        </w:rPr>
        <w:t>.</w:t>
      </w:r>
      <w:r w:rsidR="001A4071" w:rsidRPr="00541320">
        <w:rPr>
          <w:b/>
          <w:bCs/>
          <w:iCs/>
        </w:rPr>
        <w:t>761,48</w:t>
      </w:r>
      <w:r w:rsidR="00736249" w:rsidRPr="00541320">
        <w:rPr>
          <w:b/>
          <w:bCs/>
          <w:iCs/>
        </w:rPr>
        <w:t xml:space="preserve"> eura</w:t>
      </w:r>
      <w:r w:rsidRPr="00541320">
        <w:rPr>
          <w:iCs/>
        </w:rPr>
        <w:t xml:space="preserve">, koju čini nefinancijska imovina u ukupnom iznosu od </w:t>
      </w:r>
      <w:r w:rsidR="001A4071" w:rsidRPr="00541320">
        <w:rPr>
          <w:iCs/>
        </w:rPr>
        <w:t>84</w:t>
      </w:r>
      <w:r w:rsidR="00736249" w:rsidRPr="00541320">
        <w:rPr>
          <w:iCs/>
        </w:rPr>
        <w:t>.</w:t>
      </w:r>
      <w:r w:rsidR="001A4071" w:rsidRPr="00541320">
        <w:rPr>
          <w:iCs/>
        </w:rPr>
        <w:t>143</w:t>
      </w:r>
      <w:r w:rsidR="00736249" w:rsidRPr="00541320">
        <w:rPr>
          <w:iCs/>
        </w:rPr>
        <w:t>.</w:t>
      </w:r>
      <w:r w:rsidR="001A4071" w:rsidRPr="00541320">
        <w:rPr>
          <w:iCs/>
        </w:rPr>
        <w:t>441,08</w:t>
      </w:r>
      <w:r w:rsidR="00736249" w:rsidRPr="00541320">
        <w:rPr>
          <w:iCs/>
        </w:rPr>
        <w:t xml:space="preserve"> eura</w:t>
      </w:r>
      <w:r w:rsidRPr="00541320">
        <w:rPr>
          <w:iCs/>
        </w:rPr>
        <w:t xml:space="preserve"> te financijska imovina u ukupnom iznosu od </w:t>
      </w:r>
      <w:r w:rsidR="00736249" w:rsidRPr="00541320">
        <w:rPr>
          <w:iCs/>
        </w:rPr>
        <w:t>1</w:t>
      </w:r>
      <w:r w:rsidR="001A4071" w:rsidRPr="00541320">
        <w:rPr>
          <w:iCs/>
        </w:rPr>
        <w:t>7</w:t>
      </w:r>
      <w:r w:rsidR="00736249" w:rsidRPr="00541320">
        <w:rPr>
          <w:iCs/>
        </w:rPr>
        <w:t>.</w:t>
      </w:r>
      <w:r w:rsidR="001A4071" w:rsidRPr="00541320">
        <w:rPr>
          <w:iCs/>
        </w:rPr>
        <w:t>075</w:t>
      </w:r>
      <w:r w:rsidR="00736249" w:rsidRPr="00541320">
        <w:rPr>
          <w:iCs/>
        </w:rPr>
        <w:t>.</w:t>
      </w:r>
      <w:r w:rsidR="001A4071" w:rsidRPr="00541320">
        <w:rPr>
          <w:iCs/>
        </w:rPr>
        <w:t>320,40</w:t>
      </w:r>
      <w:r w:rsidR="00736249" w:rsidRPr="00541320">
        <w:rPr>
          <w:iCs/>
        </w:rPr>
        <w:t xml:space="preserve"> eura</w:t>
      </w:r>
      <w:r w:rsidRPr="00541320">
        <w:rPr>
          <w:iCs/>
        </w:rPr>
        <w:t>. U odnosu na prošlu godinu povećanje je +</w:t>
      </w:r>
      <w:r w:rsidR="001A4071" w:rsidRPr="00541320">
        <w:rPr>
          <w:iCs/>
        </w:rPr>
        <w:t>1</w:t>
      </w:r>
      <w:r w:rsidR="00736249" w:rsidRPr="00541320">
        <w:rPr>
          <w:iCs/>
        </w:rPr>
        <w:t>,</w:t>
      </w:r>
      <w:r w:rsidR="001A4071" w:rsidRPr="00541320">
        <w:rPr>
          <w:iCs/>
        </w:rPr>
        <w:t>3</w:t>
      </w:r>
      <w:r w:rsidRPr="00541320">
        <w:rPr>
          <w:iCs/>
        </w:rPr>
        <w:t>%.</w:t>
      </w:r>
    </w:p>
    <w:p w14:paraId="19D6958C" w14:textId="77777777" w:rsidR="00755CB1" w:rsidRPr="00541320" w:rsidRDefault="00755CB1" w:rsidP="00755CB1">
      <w:pPr>
        <w:ind w:right="165"/>
        <w:jc w:val="both"/>
        <w:rPr>
          <w:b/>
          <w:bCs/>
          <w:iCs/>
        </w:rPr>
      </w:pPr>
    </w:p>
    <w:p w14:paraId="571EA27B" w14:textId="06EC7657" w:rsidR="00755CB1" w:rsidRPr="00541320" w:rsidRDefault="00755CB1" w:rsidP="00755CB1">
      <w:pPr>
        <w:ind w:right="165"/>
        <w:jc w:val="both"/>
        <w:rPr>
          <w:bCs/>
          <w:iCs/>
        </w:rPr>
      </w:pPr>
      <w:r w:rsidRPr="00541320">
        <w:rPr>
          <w:b/>
          <w:bCs/>
          <w:iCs/>
        </w:rPr>
        <w:t>ŠIFRA B002</w:t>
      </w:r>
      <w:r w:rsidRPr="00541320">
        <w:rPr>
          <w:bCs/>
          <w:iCs/>
        </w:rPr>
        <w:t xml:space="preserve"> - </w:t>
      </w:r>
      <w:r w:rsidRPr="00541320">
        <w:rPr>
          <w:b/>
          <w:bCs/>
          <w:iCs/>
        </w:rPr>
        <w:t xml:space="preserve">Nefinancijska imovina </w:t>
      </w:r>
      <w:r w:rsidRPr="00541320">
        <w:rPr>
          <w:bCs/>
          <w:iCs/>
        </w:rPr>
        <w:t xml:space="preserve">iskazana je u ukupnom iznosu od </w:t>
      </w:r>
      <w:r w:rsidR="00E45D59" w:rsidRPr="00541320">
        <w:rPr>
          <w:b/>
          <w:iCs/>
        </w:rPr>
        <w:t>84</w:t>
      </w:r>
      <w:r w:rsidRPr="00541320">
        <w:rPr>
          <w:b/>
          <w:bCs/>
          <w:iCs/>
        </w:rPr>
        <w:t>.</w:t>
      </w:r>
      <w:r w:rsidR="0005628F" w:rsidRPr="00541320">
        <w:rPr>
          <w:b/>
          <w:bCs/>
          <w:iCs/>
        </w:rPr>
        <w:t>143</w:t>
      </w:r>
      <w:r w:rsidRPr="00541320">
        <w:rPr>
          <w:b/>
          <w:bCs/>
          <w:iCs/>
        </w:rPr>
        <w:t>.</w:t>
      </w:r>
      <w:r w:rsidR="0005628F" w:rsidRPr="00541320">
        <w:rPr>
          <w:b/>
          <w:bCs/>
          <w:iCs/>
        </w:rPr>
        <w:t>441,08</w:t>
      </w:r>
      <w:r w:rsidR="00736249" w:rsidRPr="00541320">
        <w:rPr>
          <w:b/>
          <w:bCs/>
          <w:iCs/>
        </w:rPr>
        <w:t xml:space="preserve"> eura</w:t>
      </w:r>
      <w:r w:rsidRPr="00541320">
        <w:rPr>
          <w:b/>
          <w:bCs/>
          <w:iCs/>
        </w:rPr>
        <w:t xml:space="preserve">. </w:t>
      </w:r>
      <w:r w:rsidRPr="00541320">
        <w:rPr>
          <w:bCs/>
          <w:iCs/>
        </w:rPr>
        <w:t>Povećanje u odnosu na prošlu godinu iznosi +0,</w:t>
      </w:r>
      <w:r w:rsidR="0005628F" w:rsidRPr="00541320">
        <w:rPr>
          <w:bCs/>
          <w:iCs/>
        </w:rPr>
        <w:t>2</w:t>
      </w:r>
      <w:r w:rsidRPr="00541320">
        <w:rPr>
          <w:bCs/>
          <w:iCs/>
        </w:rPr>
        <w:t xml:space="preserve">%, </w:t>
      </w:r>
      <w:r w:rsidR="0005628F" w:rsidRPr="00541320">
        <w:rPr>
          <w:bCs/>
          <w:iCs/>
        </w:rPr>
        <w:t xml:space="preserve">a povećanje se odnosi na unos u evidenciju do sad neevidentiranog zemljišta, na kupnju zemljišta, izgradnju komunalne infrastrukture, povećanje ulaganja u postojeću imovinu (Dom Rukavac i Dom </w:t>
      </w:r>
      <w:proofErr w:type="spellStart"/>
      <w:r w:rsidR="0005628F" w:rsidRPr="00541320">
        <w:rPr>
          <w:bCs/>
          <w:iCs/>
        </w:rPr>
        <w:t>Permani</w:t>
      </w:r>
      <w:proofErr w:type="spellEnd"/>
      <w:r w:rsidR="0005628F" w:rsidRPr="00541320">
        <w:rPr>
          <w:bCs/>
          <w:iCs/>
        </w:rPr>
        <w:t xml:space="preserve">), nabavu nove opreme i uređaja, nabavu osobnog automobila, ulaganja u računalne programe, izradu dokumenata prostornog uređenja te na smanjenje vrijednosti imovine za ispravak vrijednosti i rashod. Unutar nefinancijske imovine vidljivo je veće povećanje na stavci Uređaji, strojevi i oprema za ostale namjene (ŠIFRA 0227) - odnosi se na nabavu nadzornih kamera, električnog </w:t>
      </w:r>
      <w:proofErr w:type="spellStart"/>
      <w:r w:rsidR="0005628F" w:rsidRPr="00541320">
        <w:rPr>
          <w:bCs/>
          <w:iCs/>
        </w:rPr>
        <w:t>kompostera</w:t>
      </w:r>
      <w:proofErr w:type="spellEnd"/>
      <w:r w:rsidR="0005628F" w:rsidRPr="00541320">
        <w:rPr>
          <w:bCs/>
          <w:iCs/>
        </w:rPr>
        <w:t xml:space="preserve"> za biootpad, nabavu i postavu špina na biciklističkim stazama, nabavu i postavu fotonaponske elektrane na zgradi Zdravstvenog centra te nabavu opreme i uređaja </w:t>
      </w:r>
      <w:r w:rsidR="009442EF" w:rsidRPr="00541320">
        <w:rPr>
          <w:bCs/>
          <w:iCs/>
        </w:rPr>
        <w:t xml:space="preserve">Dječjeg vrtića Matulji za uređenje kuhinje </w:t>
      </w:r>
      <w:r w:rsidR="0005628F" w:rsidRPr="00541320">
        <w:rPr>
          <w:bCs/>
          <w:iCs/>
        </w:rPr>
        <w:t>te na stavci Prijevozna sredstva u cestovnom prometu (Šifra 0231) obzirom da je nabavljeno novo službeno vozilo.</w:t>
      </w:r>
    </w:p>
    <w:p w14:paraId="5B13277E" w14:textId="77777777" w:rsidR="0005628F" w:rsidRPr="00541320" w:rsidRDefault="0005628F" w:rsidP="00755CB1">
      <w:pPr>
        <w:ind w:right="165"/>
        <w:jc w:val="both"/>
        <w:rPr>
          <w:bCs/>
          <w:iCs/>
        </w:rPr>
      </w:pPr>
    </w:p>
    <w:p w14:paraId="4D4C34CE" w14:textId="524D43EA" w:rsidR="00755CB1" w:rsidRPr="00541320" w:rsidRDefault="00755CB1" w:rsidP="00755CB1">
      <w:pPr>
        <w:ind w:right="165"/>
        <w:jc w:val="both"/>
        <w:rPr>
          <w:bCs/>
          <w:iCs/>
        </w:rPr>
      </w:pPr>
      <w:r w:rsidRPr="00541320">
        <w:rPr>
          <w:b/>
          <w:bCs/>
          <w:iCs/>
        </w:rPr>
        <w:t xml:space="preserve">ŠIFRA 1 - Financijska imovina </w:t>
      </w:r>
      <w:r w:rsidRPr="00541320">
        <w:rPr>
          <w:bCs/>
          <w:iCs/>
        </w:rPr>
        <w:t xml:space="preserve">ukupno iznosi </w:t>
      </w:r>
      <w:r w:rsidRPr="00541320">
        <w:rPr>
          <w:b/>
          <w:bCs/>
          <w:iCs/>
        </w:rPr>
        <w:t>1</w:t>
      </w:r>
      <w:r w:rsidR="000C4A62" w:rsidRPr="00541320">
        <w:rPr>
          <w:b/>
          <w:bCs/>
          <w:iCs/>
        </w:rPr>
        <w:t>7</w:t>
      </w:r>
      <w:r w:rsidRPr="00541320">
        <w:rPr>
          <w:b/>
          <w:bCs/>
          <w:iCs/>
        </w:rPr>
        <w:t>.</w:t>
      </w:r>
      <w:r w:rsidR="000C4A62" w:rsidRPr="00541320">
        <w:rPr>
          <w:b/>
          <w:bCs/>
          <w:iCs/>
        </w:rPr>
        <w:t>075</w:t>
      </w:r>
      <w:r w:rsidRPr="00541320">
        <w:rPr>
          <w:b/>
          <w:bCs/>
          <w:iCs/>
        </w:rPr>
        <w:t>.</w:t>
      </w:r>
      <w:r w:rsidR="000C4A62" w:rsidRPr="00541320">
        <w:rPr>
          <w:b/>
          <w:bCs/>
          <w:iCs/>
        </w:rPr>
        <w:t>320,40</w:t>
      </w:r>
      <w:r w:rsidR="00CF2B5B" w:rsidRPr="00541320">
        <w:rPr>
          <w:b/>
          <w:bCs/>
          <w:iCs/>
        </w:rPr>
        <w:t xml:space="preserve"> eura</w:t>
      </w:r>
      <w:r w:rsidRPr="00541320">
        <w:rPr>
          <w:bCs/>
          <w:iCs/>
        </w:rPr>
        <w:t>,</w:t>
      </w:r>
      <w:r w:rsidRPr="00541320">
        <w:rPr>
          <w:b/>
          <w:bCs/>
          <w:iCs/>
        </w:rPr>
        <w:t xml:space="preserve"> </w:t>
      </w:r>
      <w:r w:rsidRPr="00541320">
        <w:rPr>
          <w:bCs/>
          <w:iCs/>
        </w:rPr>
        <w:t xml:space="preserve">a </w:t>
      </w:r>
      <w:r w:rsidR="00CF2B5B" w:rsidRPr="00541320">
        <w:rPr>
          <w:bCs/>
          <w:iCs/>
        </w:rPr>
        <w:t xml:space="preserve">povećanje </w:t>
      </w:r>
      <w:r w:rsidRPr="00541320">
        <w:rPr>
          <w:bCs/>
          <w:iCs/>
        </w:rPr>
        <w:t xml:space="preserve">u odnosu na prošlu godinu je </w:t>
      </w:r>
      <w:r w:rsidR="00CF2B5B" w:rsidRPr="00541320">
        <w:rPr>
          <w:bCs/>
          <w:iCs/>
        </w:rPr>
        <w:t>+</w:t>
      </w:r>
      <w:r w:rsidR="000C4A62" w:rsidRPr="00541320">
        <w:rPr>
          <w:bCs/>
          <w:iCs/>
        </w:rPr>
        <w:t>6,9</w:t>
      </w:r>
      <w:r w:rsidRPr="00541320">
        <w:rPr>
          <w:bCs/>
          <w:iCs/>
        </w:rPr>
        <w:t xml:space="preserve">%. </w:t>
      </w:r>
      <w:r w:rsidR="000C4A62" w:rsidRPr="00541320">
        <w:rPr>
          <w:bCs/>
          <w:iCs/>
        </w:rPr>
        <w:t>Unutar financijske imovine, povećano je stanje novca na računu i blagajni (+21,42%) te potraživanja za prihode poslovanja (+17%) koje se odnosi na najvećim dijelom odnosi na povećanje potraživanja za pomoći te manjim dijelom na potraživanja za poreze i potraživanja za prihode od imovine. Smanjenje je kod potraživanja od prodaje nefinancijske imovine</w:t>
      </w:r>
      <w:r w:rsidR="000C4A62" w:rsidRPr="00541320">
        <w:t xml:space="preserve"> (-38,2%).</w:t>
      </w:r>
    </w:p>
    <w:p w14:paraId="7F92A0CB" w14:textId="77777777" w:rsidR="00755CB1" w:rsidRPr="00541320" w:rsidRDefault="00755CB1" w:rsidP="00755CB1">
      <w:pPr>
        <w:ind w:right="165"/>
        <w:jc w:val="both"/>
        <w:rPr>
          <w:b/>
          <w:bCs/>
          <w:iCs/>
        </w:rPr>
      </w:pPr>
    </w:p>
    <w:p w14:paraId="3D4564EA" w14:textId="0EC9E3A5" w:rsidR="000C4A62" w:rsidRPr="00541320" w:rsidRDefault="00755CB1" w:rsidP="00755CB1">
      <w:pPr>
        <w:ind w:right="165"/>
        <w:jc w:val="both"/>
        <w:rPr>
          <w:bCs/>
          <w:iCs/>
        </w:rPr>
      </w:pPr>
      <w:r w:rsidRPr="00541320">
        <w:rPr>
          <w:b/>
          <w:bCs/>
          <w:iCs/>
        </w:rPr>
        <w:t xml:space="preserve">ŠIFRA 11 - Novac u banci i blagajni </w:t>
      </w:r>
      <w:r w:rsidRPr="00541320">
        <w:rPr>
          <w:bCs/>
          <w:iCs/>
        </w:rPr>
        <w:t xml:space="preserve">ukupno iznosi </w:t>
      </w:r>
      <w:r w:rsidR="000C4A62" w:rsidRPr="00541320">
        <w:rPr>
          <w:b/>
          <w:iCs/>
        </w:rPr>
        <w:t>6.022.607,59 eura</w:t>
      </w:r>
      <w:r w:rsidR="000C4A62" w:rsidRPr="00541320">
        <w:rPr>
          <w:iCs/>
        </w:rPr>
        <w:t xml:space="preserve">, od čega se na račun Općine odnosi 5.806.872,90 eura i na stanje blagajne Mjesnog odbora Pasjak 0,07 eura te Mjesnog odbora </w:t>
      </w:r>
      <w:proofErr w:type="spellStart"/>
      <w:r w:rsidR="000C4A62" w:rsidRPr="00541320">
        <w:rPr>
          <w:iCs/>
        </w:rPr>
        <w:t>Žejane</w:t>
      </w:r>
      <w:proofErr w:type="spellEnd"/>
      <w:r w:rsidR="000C4A62" w:rsidRPr="00541320">
        <w:rPr>
          <w:iCs/>
        </w:rPr>
        <w:t xml:space="preserve"> 20,55 eura te na račun Dječjeg vrtića Matulji 215.714,07 eura. U iznosu na računu Općine uključen je i iznos sredstava Mjesnog odbora </w:t>
      </w:r>
      <w:proofErr w:type="spellStart"/>
      <w:r w:rsidR="000C4A62" w:rsidRPr="00541320">
        <w:rPr>
          <w:iCs/>
        </w:rPr>
        <w:t>Šapjane</w:t>
      </w:r>
      <w:proofErr w:type="spellEnd"/>
      <w:r w:rsidR="000C4A62" w:rsidRPr="00541320">
        <w:rPr>
          <w:iCs/>
        </w:rPr>
        <w:t xml:space="preserve"> (17.747,31 eura), Mjesnog odbora </w:t>
      </w:r>
      <w:proofErr w:type="spellStart"/>
      <w:r w:rsidR="000C4A62" w:rsidRPr="00541320">
        <w:rPr>
          <w:iCs/>
        </w:rPr>
        <w:t>Žejane</w:t>
      </w:r>
      <w:proofErr w:type="spellEnd"/>
      <w:r w:rsidR="000C4A62" w:rsidRPr="00541320">
        <w:rPr>
          <w:iCs/>
        </w:rPr>
        <w:t xml:space="preserve"> (5.525,92 eura), Mjesno odbora Mune (17.747,31 eura) i Mjesnog odbora Pasjak (42.139,82 eura) koji su zatvorili svoje račune u banci.</w:t>
      </w:r>
    </w:p>
    <w:p w14:paraId="07314415" w14:textId="77777777" w:rsidR="000C4A62" w:rsidRPr="00541320" w:rsidRDefault="000C4A62" w:rsidP="00755CB1">
      <w:pPr>
        <w:ind w:right="165"/>
        <w:jc w:val="both"/>
        <w:rPr>
          <w:bCs/>
          <w:iCs/>
        </w:rPr>
      </w:pPr>
    </w:p>
    <w:p w14:paraId="08895449" w14:textId="63BE7EE8" w:rsidR="000C4A62" w:rsidRPr="00541320" w:rsidRDefault="00755CB1" w:rsidP="00755CB1">
      <w:pPr>
        <w:ind w:right="165"/>
        <w:jc w:val="both"/>
        <w:rPr>
          <w:bCs/>
          <w:iCs/>
        </w:rPr>
      </w:pPr>
      <w:r w:rsidRPr="00541320">
        <w:rPr>
          <w:b/>
          <w:bCs/>
          <w:iCs/>
        </w:rPr>
        <w:t xml:space="preserve">ŠIFRA 12 – Depoziti, </w:t>
      </w:r>
      <w:proofErr w:type="spellStart"/>
      <w:r w:rsidRPr="00541320">
        <w:rPr>
          <w:b/>
          <w:bCs/>
          <w:iCs/>
        </w:rPr>
        <w:t>jamčevni</w:t>
      </w:r>
      <w:proofErr w:type="spellEnd"/>
      <w:r w:rsidRPr="00541320">
        <w:rPr>
          <w:b/>
          <w:bCs/>
          <w:iCs/>
        </w:rPr>
        <w:t xml:space="preserve"> </w:t>
      </w:r>
      <w:proofErr w:type="spellStart"/>
      <w:r w:rsidRPr="00541320">
        <w:rPr>
          <w:b/>
          <w:bCs/>
          <w:iCs/>
        </w:rPr>
        <w:t>polozi</w:t>
      </w:r>
      <w:proofErr w:type="spellEnd"/>
      <w:r w:rsidRPr="00541320">
        <w:rPr>
          <w:b/>
          <w:bCs/>
          <w:iCs/>
        </w:rPr>
        <w:t xml:space="preserve"> i potraživanja od zaposlenih </w:t>
      </w:r>
      <w:r w:rsidRPr="00541320">
        <w:rPr>
          <w:bCs/>
          <w:iCs/>
        </w:rPr>
        <w:t xml:space="preserve">u ukupnom iznosu </w:t>
      </w:r>
      <w:r w:rsidR="000C4A62" w:rsidRPr="00541320">
        <w:rPr>
          <w:b/>
          <w:bCs/>
          <w:iCs/>
        </w:rPr>
        <w:t>7</w:t>
      </w:r>
      <w:r w:rsidR="00423C1C" w:rsidRPr="00541320">
        <w:rPr>
          <w:b/>
          <w:bCs/>
          <w:iCs/>
        </w:rPr>
        <w:t>52</w:t>
      </w:r>
      <w:r w:rsidR="000C4A62" w:rsidRPr="00541320">
        <w:rPr>
          <w:b/>
          <w:bCs/>
          <w:iCs/>
        </w:rPr>
        <w:t>.</w:t>
      </w:r>
      <w:r w:rsidR="00423C1C" w:rsidRPr="00541320">
        <w:rPr>
          <w:b/>
          <w:bCs/>
          <w:iCs/>
        </w:rPr>
        <w:t>745,36</w:t>
      </w:r>
      <w:r w:rsidR="000C4A62" w:rsidRPr="00541320">
        <w:rPr>
          <w:b/>
          <w:bCs/>
          <w:iCs/>
        </w:rPr>
        <w:t xml:space="preserve"> eura</w:t>
      </w:r>
      <w:r w:rsidR="000C4A62" w:rsidRPr="00541320">
        <w:rPr>
          <w:bCs/>
          <w:iCs/>
        </w:rPr>
        <w:t xml:space="preserve"> smanjeni su za -</w:t>
      </w:r>
      <w:r w:rsidR="00423C1C" w:rsidRPr="00541320">
        <w:rPr>
          <w:bCs/>
          <w:iCs/>
        </w:rPr>
        <w:t>4</w:t>
      </w:r>
      <w:r w:rsidR="000C4A62" w:rsidRPr="00541320">
        <w:rPr>
          <w:bCs/>
          <w:iCs/>
        </w:rPr>
        <w:t>%, a odnose se na potraživanja od zaposlenih u iznosu od 382,36 eura, potraživanja za plaćen predujam poreza na dodanu vrijednost u iznosu od 5.852,03 eura, potraživanja</w:t>
      </w:r>
      <w:r w:rsidR="00423C1C" w:rsidRPr="00541320">
        <w:rPr>
          <w:bCs/>
          <w:iCs/>
        </w:rPr>
        <w:t xml:space="preserve"> Općine Matulji i Dječjeg vrtića Matulji</w:t>
      </w:r>
      <w:r w:rsidR="000C4A62" w:rsidRPr="00541320">
        <w:rPr>
          <w:bCs/>
          <w:iCs/>
        </w:rPr>
        <w:t xml:space="preserve"> koja se refundiranju iznose 2</w:t>
      </w:r>
      <w:r w:rsidR="00423C1C" w:rsidRPr="00541320">
        <w:rPr>
          <w:bCs/>
          <w:iCs/>
        </w:rPr>
        <w:t>.951,82</w:t>
      </w:r>
      <w:r w:rsidR="000C4A62" w:rsidRPr="00541320">
        <w:rPr>
          <w:bCs/>
          <w:iCs/>
        </w:rPr>
        <w:t xml:space="preserve"> eura, potraživanja za predujmove u iznosu od 881,10 eura, potraživanja za predujmove društvu </w:t>
      </w:r>
      <w:proofErr w:type="spellStart"/>
      <w:r w:rsidR="000C4A62" w:rsidRPr="00541320">
        <w:rPr>
          <w:bCs/>
          <w:iCs/>
        </w:rPr>
        <w:t>Liburnijske</w:t>
      </w:r>
      <w:proofErr w:type="spellEnd"/>
      <w:r w:rsidR="000C4A62" w:rsidRPr="00541320">
        <w:rPr>
          <w:bCs/>
          <w:iCs/>
        </w:rPr>
        <w:t xml:space="preserve"> vode d.o.o. za više izdvojena sredstva iz proračuna za naknadu za razvoj u iznosu od 695.876,93 eura, potraživanje po sudskim sporovima i prisilnoj naplati u predmetu u iznosu od 41.304,14 eura, potraživanje od korisnika proračuna za povrat neutrošenih sredstava u iznosu od 31.033,63 eura te ostala potraživanja u iznosu od 3.252,26 eura.</w:t>
      </w:r>
    </w:p>
    <w:p w14:paraId="398CDF65" w14:textId="77777777" w:rsidR="000C4A62" w:rsidRPr="00541320" w:rsidRDefault="000C4A62" w:rsidP="00755CB1">
      <w:pPr>
        <w:ind w:right="165"/>
        <w:jc w:val="both"/>
        <w:rPr>
          <w:bCs/>
          <w:iCs/>
        </w:rPr>
      </w:pPr>
    </w:p>
    <w:p w14:paraId="52708E00" w14:textId="2C8A1768" w:rsidR="00755CB1" w:rsidRPr="00541320" w:rsidRDefault="00C477BB" w:rsidP="00755CB1">
      <w:pPr>
        <w:ind w:right="165"/>
        <w:jc w:val="both"/>
        <w:rPr>
          <w:bCs/>
          <w:iCs/>
        </w:rPr>
      </w:pPr>
      <w:r w:rsidRPr="00541320">
        <w:rPr>
          <w:bCs/>
          <w:iCs/>
        </w:rPr>
        <w:t xml:space="preserve">U iznosu stavke 129 Ostala potraživanja eliminiran je iznos od </w:t>
      </w:r>
      <w:r w:rsidR="00423C1C" w:rsidRPr="00541320">
        <w:rPr>
          <w:bCs/>
          <w:iCs/>
        </w:rPr>
        <w:t>28.788,91</w:t>
      </w:r>
      <w:r w:rsidRPr="00541320">
        <w:rPr>
          <w:bCs/>
          <w:iCs/>
        </w:rPr>
        <w:t xml:space="preserve"> eura za potraživanja proračuna od proračunskih korisnika za povrat u nadležni proračun</w:t>
      </w:r>
      <w:r w:rsidR="002C18B1" w:rsidRPr="00541320">
        <w:rPr>
          <w:bCs/>
          <w:iCs/>
        </w:rPr>
        <w:t xml:space="preserve"> (Dječji vrtić Matulji).</w:t>
      </w:r>
      <w:r w:rsidRPr="00541320">
        <w:rPr>
          <w:bCs/>
          <w:iCs/>
        </w:rPr>
        <w:t xml:space="preserve"> </w:t>
      </w:r>
    </w:p>
    <w:p w14:paraId="4304821F" w14:textId="77777777" w:rsidR="00755CB1" w:rsidRPr="00541320" w:rsidRDefault="00755CB1" w:rsidP="00755CB1">
      <w:pPr>
        <w:ind w:right="165"/>
        <w:jc w:val="both"/>
        <w:rPr>
          <w:b/>
          <w:bCs/>
          <w:iCs/>
        </w:rPr>
      </w:pPr>
    </w:p>
    <w:p w14:paraId="1F00BD39" w14:textId="0233EBC9" w:rsidR="00755CB1" w:rsidRPr="00541320" w:rsidRDefault="00755CB1" w:rsidP="00755CB1">
      <w:pPr>
        <w:ind w:right="165"/>
        <w:jc w:val="both"/>
        <w:rPr>
          <w:bCs/>
          <w:iCs/>
        </w:rPr>
      </w:pPr>
      <w:r w:rsidRPr="00541320">
        <w:rPr>
          <w:b/>
          <w:bCs/>
          <w:iCs/>
        </w:rPr>
        <w:lastRenderedPageBreak/>
        <w:t>ŠIFRA 13</w:t>
      </w:r>
      <w:r w:rsidRPr="00541320">
        <w:rPr>
          <w:bCs/>
          <w:iCs/>
        </w:rPr>
        <w:t xml:space="preserve"> - </w:t>
      </w:r>
      <w:r w:rsidRPr="00541320">
        <w:rPr>
          <w:b/>
          <w:iCs/>
        </w:rPr>
        <w:t>Potraživanja za dane zajmove</w:t>
      </w:r>
      <w:r w:rsidRPr="00541320">
        <w:rPr>
          <w:bCs/>
          <w:iCs/>
        </w:rPr>
        <w:t xml:space="preserve"> odnosi se na dospjele, a neotplaćene glavnice po osnovi danih zajmova građanima iz 1995. godine za unapređenje gospodarstva u iznosu od </w:t>
      </w:r>
      <w:r w:rsidR="00576A92" w:rsidRPr="00541320">
        <w:rPr>
          <w:bCs/>
          <w:iCs/>
        </w:rPr>
        <w:t>32.371,33 eura</w:t>
      </w:r>
      <w:r w:rsidRPr="00541320">
        <w:rPr>
          <w:bCs/>
          <w:iCs/>
        </w:rPr>
        <w:t xml:space="preserve"> za koje je proveden ispravak vrijednosti u skladu s odredbama Pravilnika o proračunskom računovodstvu i Računskom planu.</w:t>
      </w:r>
    </w:p>
    <w:p w14:paraId="7A680500" w14:textId="77777777" w:rsidR="00755CB1" w:rsidRPr="00541320" w:rsidRDefault="00755CB1" w:rsidP="00755CB1">
      <w:pPr>
        <w:ind w:right="165"/>
        <w:jc w:val="both"/>
        <w:rPr>
          <w:bCs/>
          <w:iCs/>
        </w:rPr>
      </w:pPr>
    </w:p>
    <w:p w14:paraId="47332838" w14:textId="677EB345" w:rsidR="00755CB1" w:rsidRPr="00541320" w:rsidRDefault="00755CB1" w:rsidP="00755CB1">
      <w:pPr>
        <w:ind w:right="165"/>
        <w:jc w:val="both"/>
        <w:rPr>
          <w:iCs/>
        </w:rPr>
      </w:pPr>
      <w:r w:rsidRPr="00541320">
        <w:rPr>
          <w:b/>
          <w:iCs/>
        </w:rPr>
        <w:t xml:space="preserve">ŠIFRA 15 - Dionice i udjeli u glavnici </w:t>
      </w:r>
      <w:r w:rsidRPr="00541320">
        <w:rPr>
          <w:iCs/>
        </w:rPr>
        <w:t xml:space="preserve">iznose </w:t>
      </w:r>
      <w:r w:rsidR="00DA305A" w:rsidRPr="00541320">
        <w:rPr>
          <w:b/>
          <w:iCs/>
        </w:rPr>
        <w:t xml:space="preserve">9.161.190,47 eura </w:t>
      </w:r>
      <w:r w:rsidR="00DA305A" w:rsidRPr="00541320">
        <w:rPr>
          <w:bCs/>
          <w:iCs/>
        </w:rPr>
        <w:t>te se stanje u odnosu na stanje 31.12.2023. godine razlikuje neznatno radi usklađenja temeljnog kapitala trgovačkih društava sukladno odredbama Zakona o trgovačkim društvima vezano uz usklađenje u vezi uvođenja eura kao službene valute</w:t>
      </w:r>
      <w:r w:rsidR="00DA305A" w:rsidRPr="00541320">
        <w:t xml:space="preserve"> </w:t>
      </w:r>
      <w:r w:rsidR="00DA305A" w:rsidRPr="00541320">
        <w:rPr>
          <w:bCs/>
          <w:iCs/>
        </w:rPr>
        <w:t>te brisanja trgovačkog društva iz Sudskog registra.</w:t>
      </w:r>
    </w:p>
    <w:p w14:paraId="109ACA15" w14:textId="77777777" w:rsidR="00755CB1" w:rsidRPr="00541320" w:rsidRDefault="00755CB1" w:rsidP="00755CB1">
      <w:pPr>
        <w:ind w:right="165"/>
        <w:jc w:val="both"/>
        <w:rPr>
          <w:b/>
          <w:bCs/>
          <w:iCs/>
        </w:rPr>
      </w:pPr>
    </w:p>
    <w:p w14:paraId="50A19657" w14:textId="78DCECBE" w:rsidR="007853D0" w:rsidRPr="00541320" w:rsidRDefault="00755CB1" w:rsidP="00755CB1">
      <w:pPr>
        <w:ind w:right="165"/>
        <w:jc w:val="both"/>
        <w:rPr>
          <w:bCs/>
          <w:iCs/>
        </w:rPr>
      </w:pPr>
      <w:r w:rsidRPr="00541320">
        <w:rPr>
          <w:b/>
          <w:bCs/>
          <w:iCs/>
        </w:rPr>
        <w:t xml:space="preserve">ŠIFRA 16 - Potraživanja za prihode poslovanja </w:t>
      </w:r>
      <w:r w:rsidRPr="00541320">
        <w:rPr>
          <w:iCs/>
        </w:rPr>
        <w:t xml:space="preserve">iznose </w:t>
      </w:r>
      <w:r w:rsidR="007853D0" w:rsidRPr="00541320">
        <w:rPr>
          <w:b/>
          <w:bCs/>
          <w:iCs/>
        </w:rPr>
        <w:t>1.114.363,07</w:t>
      </w:r>
      <w:r w:rsidR="00576A92" w:rsidRPr="00541320">
        <w:rPr>
          <w:b/>
          <w:bCs/>
          <w:iCs/>
        </w:rPr>
        <w:t xml:space="preserve"> eura</w:t>
      </w:r>
      <w:r w:rsidRPr="00541320">
        <w:rPr>
          <w:bCs/>
          <w:iCs/>
        </w:rPr>
        <w:t xml:space="preserve">, i </w:t>
      </w:r>
      <w:r w:rsidR="00576A92" w:rsidRPr="00541320">
        <w:rPr>
          <w:bCs/>
          <w:iCs/>
        </w:rPr>
        <w:t xml:space="preserve">viša </w:t>
      </w:r>
      <w:r w:rsidRPr="00541320">
        <w:rPr>
          <w:bCs/>
          <w:iCs/>
        </w:rPr>
        <w:t xml:space="preserve">su za </w:t>
      </w:r>
      <w:r w:rsidR="00576A92" w:rsidRPr="00541320">
        <w:rPr>
          <w:bCs/>
          <w:iCs/>
        </w:rPr>
        <w:t>+1</w:t>
      </w:r>
      <w:r w:rsidR="00DD5D15" w:rsidRPr="00541320">
        <w:rPr>
          <w:bCs/>
          <w:iCs/>
        </w:rPr>
        <w:t>7</w:t>
      </w:r>
      <w:r w:rsidRPr="00541320">
        <w:rPr>
          <w:bCs/>
          <w:iCs/>
        </w:rPr>
        <w:t xml:space="preserve">%. </w:t>
      </w:r>
      <w:r w:rsidR="007853D0" w:rsidRPr="00541320">
        <w:rPr>
          <w:bCs/>
          <w:iCs/>
        </w:rPr>
        <w:t>Razlog povećanja su najvećim dijelom viša potraživanja za pomoći iz državnog proračuna te izvanproračunskih korisnika. Smanjena su potraživanja za prihode od prodaje proizvoda te pruženih usluga obzirom da su niža potraživanja Dječjeg vrtića za pružene usluge (prošle godine nisu naplaćeni računi za pružanje usluga iz mjeseca studenog), kao i potraživanja za kazne i upravne mjere te ostale prihode što u apsolutnom iznosu nije značajno. Ispravak vrijednosti potraživanja je na razini prošle godine (+0,7%).</w:t>
      </w:r>
    </w:p>
    <w:p w14:paraId="08518F4E" w14:textId="336BAE16" w:rsidR="00DD5D15" w:rsidRPr="00541320" w:rsidRDefault="00DD5D15" w:rsidP="00DD5D15">
      <w:pPr>
        <w:ind w:right="165"/>
        <w:jc w:val="both"/>
        <w:rPr>
          <w:bCs/>
          <w:iCs/>
        </w:rPr>
      </w:pPr>
      <w:r w:rsidRPr="00541320">
        <w:rPr>
          <w:bCs/>
          <w:iCs/>
        </w:rPr>
        <w:t xml:space="preserve">Na Dječji vrtić Matulji odnosi se samo </w:t>
      </w:r>
      <w:r w:rsidR="007853D0" w:rsidRPr="00541320">
        <w:rPr>
          <w:bCs/>
          <w:iCs/>
        </w:rPr>
        <w:t>56</w:t>
      </w:r>
      <w:r w:rsidRPr="00541320">
        <w:rPr>
          <w:bCs/>
          <w:iCs/>
        </w:rPr>
        <w:t>.</w:t>
      </w:r>
      <w:r w:rsidR="007853D0" w:rsidRPr="00541320">
        <w:rPr>
          <w:bCs/>
          <w:iCs/>
        </w:rPr>
        <w:t>920,24</w:t>
      </w:r>
      <w:r w:rsidRPr="00541320">
        <w:rPr>
          <w:bCs/>
          <w:iCs/>
        </w:rPr>
        <w:t xml:space="preserve"> eura potraživanja od roditelja te po izdanim računima za pružene usluge pripreme obroka školama uz ispravak vrijednosti 7.</w:t>
      </w:r>
      <w:r w:rsidR="007853D0" w:rsidRPr="00541320">
        <w:rPr>
          <w:bCs/>
          <w:iCs/>
        </w:rPr>
        <w:t>332,13</w:t>
      </w:r>
      <w:r w:rsidRPr="00541320">
        <w:rPr>
          <w:bCs/>
          <w:iCs/>
        </w:rPr>
        <w:t xml:space="preserve"> eura.</w:t>
      </w:r>
    </w:p>
    <w:p w14:paraId="52095D17" w14:textId="77777777" w:rsidR="00755CB1" w:rsidRPr="00541320" w:rsidRDefault="00755CB1" w:rsidP="00755CB1">
      <w:pPr>
        <w:ind w:right="165"/>
        <w:jc w:val="both"/>
        <w:rPr>
          <w:b/>
          <w:bCs/>
          <w:iCs/>
        </w:rPr>
      </w:pPr>
    </w:p>
    <w:p w14:paraId="4761FFA8" w14:textId="2944BCE9" w:rsidR="00E300F5" w:rsidRPr="00541320" w:rsidRDefault="00755CB1" w:rsidP="00E300F5">
      <w:pPr>
        <w:ind w:right="165"/>
        <w:jc w:val="both"/>
        <w:rPr>
          <w:bCs/>
          <w:iCs/>
        </w:rPr>
      </w:pPr>
      <w:r w:rsidRPr="00541320">
        <w:rPr>
          <w:b/>
          <w:bCs/>
          <w:iCs/>
        </w:rPr>
        <w:t xml:space="preserve">ŠIFRA 17 - Potraživanja od prodaje nefinancijske imovine </w:t>
      </w:r>
      <w:r w:rsidRPr="00541320">
        <w:rPr>
          <w:bCs/>
          <w:iCs/>
        </w:rPr>
        <w:t xml:space="preserve">iznose </w:t>
      </w:r>
      <w:r w:rsidR="00E300F5" w:rsidRPr="00541320">
        <w:rPr>
          <w:b/>
          <w:bCs/>
          <w:iCs/>
        </w:rPr>
        <w:t>24.413,91 eura</w:t>
      </w:r>
      <w:r w:rsidR="00E300F5" w:rsidRPr="00541320">
        <w:rPr>
          <w:bCs/>
          <w:iCs/>
        </w:rPr>
        <w:t>, a odnose se samo na Općinu Matulji te su manja za -38,2%, a odnose se na potraživanja za prodaju zemljišta i stambenih objekata (obročna otplata). Smanjenje je obzirom na otpis zastarjelih potraživanja.</w:t>
      </w:r>
    </w:p>
    <w:p w14:paraId="51676A84" w14:textId="1599BD5B" w:rsidR="00E300F5" w:rsidRPr="00541320" w:rsidRDefault="00E300F5" w:rsidP="00755CB1">
      <w:pPr>
        <w:ind w:right="165"/>
        <w:jc w:val="both"/>
        <w:rPr>
          <w:bCs/>
          <w:iCs/>
        </w:rPr>
      </w:pPr>
    </w:p>
    <w:p w14:paraId="574D5586" w14:textId="77777777" w:rsidR="00EB35BD" w:rsidRPr="00541320" w:rsidRDefault="00EB35BD" w:rsidP="00755CB1">
      <w:pPr>
        <w:ind w:right="165"/>
        <w:jc w:val="both"/>
        <w:rPr>
          <w:b/>
          <w:iCs/>
        </w:rPr>
      </w:pPr>
    </w:p>
    <w:p w14:paraId="19DB9525" w14:textId="203CCB3B" w:rsidR="00755CB1" w:rsidRPr="00541320" w:rsidRDefault="00755CB1" w:rsidP="00755CB1">
      <w:pPr>
        <w:ind w:right="165"/>
        <w:jc w:val="both"/>
        <w:rPr>
          <w:b/>
          <w:iCs/>
        </w:rPr>
      </w:pPr>
      <w:r w:rsidRPr="00541320">
        <w:rPr>
          <w:b/>
          <w:iCs/>
        </w:rPr>
        <w:t>Bilješka 2. OBVEZE i VLASTITI IZVORI</w:t>
      </w:r>
    </w:p>
    <w:p w14:paraId="17F5781F" w14:textId="77777777" w:rsidR="00755CB1" w:rsidRPr="00541320" w:rsidRDefault="00755CB1" w:rsidP="00755CB1">
      <w:pPr>
        <w:ind w:right="165"/>
        <w:jc w:val="both"/>
        <w:rPr>
          <w:iCs/>
        </w:rPr>
      </w:pPr>
    </w:p>
    <w:p w14:paraId="3F0E0245" w14:textId="4ED4D25F" w:rsidR="00755CB1" w:rsidRPr="00541320" w:rsidRDefault="00755CB1" w:rsidP="00755CB1">
      <w:pPr>
        <w:ind w:right="165"/>
        <w:jc w:val="both"/>
        <w:rPr>
          <w:iCs/>
        </w:rPr>
      </w:pPr>
      <w:r w:rsidRPr="00541320">
        <w:rPr>
          <w:iCs/>
        </w:rPr>
        <w:t xml:space="preserve">Na </w:t>
      </w:r>
      <w:r w:rsidRPr="00541320">
        <w:rPr>
          <w:b/>
          <w:iCs/>
        </w:rPr>
        <w:t>ŠIFRI B003</w:t>
      </w:r>
      <w:r w:rsidRPr="00541320">
        <w:rPr>
          <w:iCs/>
        </w:rPr>
        <w:t xml:space="preserve"> su iskazane </w:t>
      </w:r>
      <w:r w:rsidRPr="00541320">
        <w:rPr>
          <w:b/>
          <w:iCs/>
        </w:rPr>
        <w:t>Obveze i vlastiti izvori</w:t>
      </w:r>
      <w:r w:rsidRPr="00541320">
        <w:rPr>
          <w:iCs/>
        </w:rPr>
        <w:t xml:space="preserve"> u ukupnom iznosu </w:t>
      </w:r>
      <w:r w:rsidR="00897C7C" w:rsidRPr="00541320">
        <w:rPr>
          <w:b/>
          <w:bCs/>
          <w:iCs/>
        </w:rPr>
        <w:t>101</w:t>
      </w:r>
      <w:r w:rsidRPr="00541320">
        <w:rPr>
          <w:b/>
          <w:bCs/>
          <w:iCs/>
        </w:rPr>
        <w:t>.</w:t>
      </w:r>
      <w:r w:rsidR="00897C7C" w:rsidRPr="00541320">
        <w:rPr>
          <w:b/>
          <w:bCs/>
          <w:iCs/>
        </w:rPr>
        <w:t>218</w:t>
      </w:r>
      <w:r w:rsidRPr="00541320">
        <w:rPr>
          <w:b/>
          <w:bCs/>
          <w:iCs/>
        </w:rPr>
        <w:t>.</w:t>
      </w:r>
      <w:r w:rsidR="00897C7C" w:rsidRPr="00541320">
        <w:rPr>
          <w:b/>
          <w:bCs/>
          <w:iCs/>
        </w:rPr>
        <w:t>761,48</w:t>
      </w:r>
      <w:r w:rsidR="00510074" w:rsidRPr="00541320">
        <w:rPr>
          <w:b/>
          <w:bCs/>
          <w:iCs/>
        </w:rPr>
        <w:t xml:space="preserve"> eura</w:t>
      </w:r>
      <w:r w:rsidRPr="00541320">
        <w:t xml:space="preserve">, </w:t>
      </w:r>
      <w:r w:rsidRPr="00541320">
        <w:rPr>
          <w:iCs/>
        </w:rPr>
        <w:t xml:space="preserve">i to obveze u iznosi od </w:t>
      </w:r>
      <w:r w:rsidR="00897C7C" w:rsidRPr="00541320">
        <w:rPr>
          <w:iCs/>
        </w:rPr>
        <w:t>4</w:t>
      </w:r>
      <w:r w:rsidR="00510074" w:rsidRPr="00541320">
        <w:rPr>
          <w:iCs/>
        </w:rPr>
        <w:t>.</w:t>
      </w:r>
      <w:r w:rsidR="00897C7C" w:rsidRPr="00541320">
        <w:rPr>
          <w:iCs/>
        </w:rPr>
        <w:t>722</w:t>
      </w:r>
      <w:r w:rsidR="002C18B1" w:rsidRPr="00541320">
        <w:rPr>
          <w:iCs/>
        </w:rPr>
        <w:t>.</w:t>
      </w:r>
      <w:r w:rsidR="00897C7C" w:rsidRPr="00541320">
        <w:rPr>
          <w:iCs/>
        </w:rPr>
        <w:t>852,62</w:t>
      </w:r>
      <w:r w:rsidR="00510074" w:rsidRPr="00541320">
        <w:rPr>
          <w:iCs/>
        </w:rPr>
        <w:t xml:space="preserve"> eura</w:t>
      </w:r>
      <w:r w:rsidRPr="00541320">
        <w:rPr>
          <w:iCs/>
        </w:rPr>
        <w:t xml:space="preserve"> te vlastiti izvori u iznosu od </w:t>
      </w:r>
      <w:r w:rsidR="00510074" w:rsidRPr="00541320">
        <w:rPr>
          <w:iCs/>
        </w:rPr>
        <w:t>9</w:t>
      </w:r>
      <w:r w:rsidR="00897C7C" w:rsidRPr="00541320">
        <w:rPr>
          <w:iCs/>
        </w:rPr>
        <w:t>6</w:t>
      </w:r>
      <w:r w:rsidR="00510074" w:rsidRPr="00541320">
        <w:rPr>
          <w:iCs/>
        </w:rPr>
        <w:t>.</w:t>
      </w:r>
      <w:r w:rsidR="00897C7C" w:rsidRPr="00541320">
        <w:rPr>
          <w:iCs/>
        </w:rPr>
        <w:t>495</w:t>
      </w:r>
      <w:r w:rsidR="00510074" w:rsidRPr="00541320">
        <w:rPr>
          <w:iCs/>
        </w:rPr>
        <w:t>.</w:t>
      </w:r>
      <w:r w:rsidR="00897C7C" w:rsidRPr="00541320">
        <w:rPr>
          <w:iCs/>
        </w:rPr>
        <w:t>908,86</w:t>
      </w:r>
      <w:r w:rsidR="00510074" w:rsidRPr="00541320">
        <w:rPr>
          <w:iCs/>
        </w:rPr>
        <w:t xml:space="preserve"> eura</w:t>
      </w:r>
      <w:r w:rsidRPr="00541320">
        <w:rPr>
          <w:iCs/>
        </w:rPr>
        <w:t xml:space="preserve">. </w:t>
      </w:r>
    </w:p>
    <w:p w14:paraId="1779F613" w14:textId="77777777" w:rsidR="00755CB1" w:rsidRPr="00541320" w:rsidRDefault="00755CB1" w:rsidP="00755CB1">
      <w:pPr>
        <w:ind w:right="165"/>
        <w:jc w:val="both"/>
        <w:rPr>
          <w:iCs/>
        </w:rPr>
      </w:pPr>
    </w:p>
    <w:p w14:paraId="3CE1E4AF" w14:textId="2C6930DA" w:rsidR="00755CB1" w:rsidRPr="00541320" w:rsidRDefault="00755CB1" w:rsidP="00755CB1">
      <w:pPr>
        <w:ind w:right="165"/>
        <w:jc w:val="both"/>
        <w:rPr>
          <w:iCs/>
        </w:rPr>
      </w:pPr>
      <w:r w:rsidRPr="00541320">
        <w:rPr>
          <w:iCs/>
        </w:rPr>
        <w:t>Na</w:t>
      </w:r>
      <w:r w:rsidRPr="00541320">
        <w:rPr>
          <w:b/>
          <w:iCs/>
        </w:rPr>
        <w:t xml:space="preserve"> ŠIFRI 2</w:t>
      </w:r>
      <w:r w:rsidRPr="00541320">
        <w:rPr>
          <w:iCs/>
        </w:rPr>
        <w:t xml:space="preserve"> </w:t>
      </w:r>
      <w:r w:rsidRPr="00541320">
        <w:rPr>
          <w:b/>
          <w:iCs/>
        </w:rPr>
        <w:t>- Obveze</w:t>
      </w:r>
      <w:r w:rsidRPr="00541320">
        <w:rPr>
          <w:iCs/>
        </w:rPr>
        <w:t xml:space="preserve"> stanje je </w:t>
      </w:r>
      <w:r w:rsidR="00897C7C" w:rsidRPr="00541320">
        <w:rPr>
          <w:iCs/>
        </w:rPr>
        <w:t>4</w:t>
      </w:r>
      <w:r w:rsidR="002C18B1" w:rsidRPr="00541320">
        <w:rPr>
          <w:iCs/>
        </w:rPr>
        <w:t>.</w:t>
      </w:r>
      <w:r w:rsidR="00897C7C" w:rsidRPr="00541320">
        <w:rPr>
          <w:iCs/>
        </w:rPr>
        <w:t>722</w:t>
      </w:r>
      <w:r w:rsidR="002C18B1" w:rsidRPr="00541320">
        <w:rPr>
          <w:iCs/>
        </w:rPr>
        <w:t>.</w:t>
      </w:r>
      <w:r w:rsidR="00897C7C" w:rsidRPr="00541320">
        <w:rPr>
          <w:iCs/>
        </w:rPr>
        <w:t>852,62</w:t>
      </w:r>
      <w:r w:rsidR="002C18B1" w:rsidRPr="00541320">
        <w:rPr>
          <w:iCs/>
        </w:rPr>
        <w:t xml:space="preserve"> </w:t>
      </w:r>
      <w:r w:rsidR="00510074" w:rsidRPr="00541320">
        <w:rPr>
          <w:iCs/>
        </w:rPr>
        <w:t>eura</w:t>
      </w:r>
      <w:r w:rsidRPr="00541320">
        <w:rPr>
          <w:iCs/>
        </w:rPr>
        <w:t xml:space="preserve">, a odnosi se na dospjele i nedospjele obveze za rashode poslovanja, za nabavu nefinancijske imovine, obveze za kredite i zajmove te unaprijed naplaćene prihode. </w:t>
      </w:r>
      <w:r w:rsidR="00897C7C" w:rsidRPr="00541320">
        <w:rPr>
          <w:iCs/>
        </w:rPr>
        <w:t>Smanjenje u odnosu na prošle godinu je -8,2%, najvećim dijelom zbog smanjenja obveza za kredite (prošle godine je korišten kredit) te obveza za nabavu nefinancijske imovine (niže izvršenje rashoda za nefinancijsku imovinu). Prikaz je dan u bilješki kod Izvještaja o obvezama.</w:t>
      </w:r>
      <w:r w:rsidRPr="00541320">
        <w:rPr>
          <w:iCs/>
        </w:rPr>
        <w:t xml:space="preserve"> </w:t>
      </w:r>
      <w:r w:rsidR="002C18B1" w:rsidRPr="00541320">
        <w:rPr>
          <w:iCs/>
        </w:rPr>
        <w:t xml:space="preserve">U iznosu stavke 239 Ostale tekuće obveze eliminiran je iznos od </w:t>
      </w:r>
      <w:r w:rsidR="00897C7C" w:rsidRPr="00541320">
        <w:rPr>
          <w:iCs/>
        </w:rPr>
        <w:t>28</w:t>
      </w:r>
      <w:r w:rsidR="002C18B1" w:rsidRPr="00541320">
        <w:rPr>
          <w:iCs/>
        </w:rPr>
        <w:t>.</w:t>
      </w:r>
      <w:r w:rsidR="00897C7C" w:rsidRPr="00541320">
        <w:rPr>
          <w:iCs/>
        </w:rPr>
        <w:t>788,91</w:t>
      </w:r>
      <w:r w:rsidR="002C18B1" w:rsidRPr="00541320">
        <w:rPr>
          <w:iCs/>
        </w:rPr>
        <w:t xml:space="preserve"> eura za obveze proračunskih korisnika za povrat u proračun</w:t>
      </w:r>
      <w:r w:rsidR="002C18B1" w:rsidRPr="00541320">
        <w:t xml:space="preserve"> </w:t>
      </w:r>
      <w:r w:rsidR="002C18B1" w:rsidRPr="00541320">
        <w:rPr>
          <w:iCs/>
        </w:rPr>
        <w:t>(Dječji vrtić Matulji).</w:t>
      </w:r>
    </w:p>
    <w:p w14:paraId="410EE6BD" w14:textId="77777777" w:rsidR="00755CB1" w:rsidRPr="00541320" w:rsidRDefault="00755CB1" w:rsidP="00755CB1">
      <w:pPr>
        <w:ind w:right="165"/>
        <w:jc w:val="both"/>
        <w:rPr>
          <w:iCs/>
        </w:rPr>
      </w:pPr>
    </w:p>
    <w:p w14:paraId="73B6C057" w14:textId="77777777" w:rsidR="00755CB1" w:rsidRPr="00541320" w:rsidRDefault="00755CB1" w:rsidP="00755CB1">
      <w:pPr>
        <w:ind w:right="165"/>
        <w:jc w:val="both"/>
        <w:rPr>
          <w:iCs/>
        </w:rPr>
      </w:pPr>
      <w:r w:rsidRPr="00541320">
        <w:rPr>
          <w:b/>
          <w:iCs/>
        </w:rPr>
        <w:t xml:space="preserve">ŠIFRA 29 </w:t>
      </w:r>
      <w:r w:rsidRPr="00541320">
        <w:rPr>
          <w:iCs/>
        </w:rPr>
        <w:t xml:space="preserve">- </w:t>
      </w:r>
      <w:r w:rsidRPr="00541320">
        <w:rPr>
          <w:b/>
          <w:iCs/>
        </w:rPr>
        <w:t>Naplaćeni prihodi budućih razdoblja</w:t>
      </w:r>
      <w:r w:rsidRPr="00541320">
        <w:rPr>
          <w:iCs/>
        </w:rPr>
        <w:t xml:space="preserve"> sadrži iskazane uplate obveznika za unaprijed plaćena potraživanja. </w:t>
      </w:r>
    </w:p>
    <w:p w14:paraId="44FDC816" w14:textId="77777777" w:rsidR="00755CB1" w:rsidRPr="00541320" w:rsidRDefault="00755CB1" w:rsidP="00755CB1">
      <w:pPr>
        <w:ind w:right="165"/>
        <w:jc w:val="both"/>
        <w:rPr>
          <w:iCs/>
        </w:rPr>
      </w:pPr>
      <w:r w:rsidRPr="00541320">
        <w:rPr>
          <w:iCs/>
        </w:rPr>
        <w:tab/>
      </w:r>
    </w:p>
    <w:p w14:paraId="13989F3D" w14:textId="54B92008" w:rsidR="001D6F80" w:rsidRPr="00541320" w:rsidRDefault="00755CB1" w:rsidP="00755CB1">
      <w:pPr>
        <w:ind w:right="165"/>
        <w:jc w:val="both"/>
        <w:rPr>
          <w:iCs/>
        </w:rPr>
      </w:pPr>
      <w:r w:rsidRPr="00541320">
        <w:rPr>
          <w:b/>
          <w:iCs/>
        </w:rPr>
        <w:t>ŠIFRA 922 - Višak prihoda</w:t>
      </w:r>
      <w:r w:rsidRPr="00541320">
        <w:rPr>
          <w:iCs/>
        </w:rPr>
        <w:t xml:space="preserve"> iznosi </w:t>
      </w:r>
      <w:r w:rsidR="00897C7C" w:rsidRPr="00541320">
        <w:rPr>
          <w:iCs/>
        </w:rPr>
        <w:t>5</w:t>
      </w:r>
      <w:r w:rsidR="00D17B70" w:rsidRPr="00541320">
        <w:rPr>
          <w:iCs/>
        </w:rPr>
        <w:t>.</w:t>
      </w:r>
      <w:r w:rsidR="00897C7C" w:rsidRPr="00541320">
        <w:rPr>
          <w:iCs/>
        </w:rPr>
        <w:t>357</w:t>
      </w:r>
      <w:r w:rsidR="00D17B70" w:rsidRPr="00541320">
        <w:rPr>
          <w:iCs/>
        </w:rPr>
        <w:t>.</w:t>
      </w:r>
      <w:r w:rsidR="00897C7C" w:rsidRPr="00541320">
        <w:rPr>
          <w:iCs/>
        </w:rPr>
        <w:t>332,18</w:t>
      </w:r>
      <w:r w:rsidR="00D17B70" w:rsidRPr="00541320">
        <w:rPr>
          <w:iCs/>
        </w:rPr>
        <w:t xml:space="preserve"> eura</w:t>
      </w:r>
      <w:r w:rsidR="00897C7C" w:rsidRPr="00541320">
        <w:rPr>
          <w:iCs/>
        </w:rPr>
        <w:t>. Prikaz je dan u tablici u nastavku.</w:t>
      </w:r>
    </w:p>
    <w:p w14:paraId="36E3BC1D" w14:textId="77777777" w:rsidR="001D6F80" w:rsidRPr="00541320" w:rsidRDefault="001D6F80" w:rsidP="00755CB1">
      <w:pPr>
        <w:ind w:right="165"/>
        <w:jc w:val="both"/>
        <w:rPr>
          <w:iCs/>
        </w:rPr>
      </w:pPr>
    </w:p>
    <w:p w14:paraId="1AC601DE" w14:textId="77777777" w:rsidR="00897C7C" w:rsidRPr="00541320" w:rsidRDefault="00897C7C" w:rsidP="00755CB1">
      <w:pPr>
        <w:ind w:right="165"/>
        <w:jc w:val="both"/>
        <w:rPr>
          <w:iCs/>
        </w:rPr>
      </w:pPr>
    </w:p>
    <w:p w14:paraId="4169770E" w14:textId="77777777" w:rsidR="00897C7C" w:rsidRPr="00541320" w:rsidRDefault="00897C7C" w:rsidP="00755CB1">
      <w:pPr>
        <w:ind w:right="165"/>
        <w:jc w:val="both"/>
        <w:rPr>
          <w:iCs/>
        </w:rPr>
      </w:pPr>
    </w:p>
    <w:p w14:paraId="290B7095" w14:textId="77777777" w:rsidR="00897C7C" w:rsidRPr="00541320" w:rsidRDefault="00897C7C" w:rsidP="00755CB1">
      <w:pPr>
        <w:ind w:right="165"/>
        <w:jc w:val="both"/>
        <w:rPr>
          <w:iCs/>
        </w:rPr>
      </w:pPr>
    </w:p>
    <w:p w14:paraId="6866E663" w14:textId="77777777" w:rsidR="00897C7C" w:rsidRPr="00541320" w:rsidRDefault="00897C7C" w:rsidP="00755CB1">
      <w:pPr>
        <w:ind w:right="165"/>
        <w:jc w:val="both"/>
        <w:rPr>
          <w:iCs/>
        </w:rPr>
      </w:pPr>
    </w:p>
    <w:p w14:paraId="2013DCBA" w14:textId="77777777" w:rsidR="00897C7C" w:rsidRPr="00541320" w:rsidRDefault="00897C7C" w:rsidP="00755CB1">
      <w:pPr>
        <w:ind w:right="165"/>
        <w:jc w:val="both"/>
        <w:rPr>
          <w:iCs/>
        </w:rPr>
      </w:pPr>
    </w:p>
    <w:p w14:paraId="7E819FEC" w14:textId="77777777" w:rsidR="00897C7C" w:rsidRPr="00541320" w:rsidRDefault="00897C7C" w:rsidP="00755CB1">
      <w:pPr>
        <w:ind w:right="165"/>
        <w:jc w:val="both"/>
        <w:rPr>
          <w:iCs/>
        </w:rPr>
      </w:pPr>
    </w:p>
    <w:tbl>
      <w:tblPr>
        <w:tblW w:w="9981" w:type="dxa"/>
        <w:tblInd w:w="108" w:type="dxa"/>
        <w:tblLook w:val="04A0" w:firstRow="1" w:lastRow="0" w:firstColumn="1" w:lastColumn="0" w:noHBand="0" w:noVBand="1"/>
      </w:tblPr>
      <w:tblGrid>
        <w:gridCol w:w="1276"/>
        <w:gridCol w:w="4257"/>
        <w:gridCol w:w="1437"/>
        <w:gridCol w:w="1522"/>
        <w:gridCol w:w="1267"/>
        <w:gridCol w:w="222"/>
      </w:tblGrid>
      <w:tr w:rsidR="00897C7C" w:rsidRPr="00541320" w14:paraId="24E52F48" w14:textId="77777777" w:rsidTr="00897C7C">
        <w:trPr>
          <w:gridAfter w:val="1"/>
          <w:wAfter w:w="222" w:type="dxa"/>
          <w:trHeight w:val="20"/>
        </w:trPr>
        <w:tc>
          <w:tcPr>
            <w:tcW w:w="1276" w:type="dxa"/>
            <w:tcBorders>
              <w:top w:val="nil"/>
              <w:left w:val="nil"/>
              <w:bottom w:val="nil"/>
              <w:right w:val="nil"/>
            </w:tcBorders>
            <w:shd w:val="clear" w:color="auto" w:fill="auto"/>
            <w:noWrap/>
            <w:vAlign w:val="bottom"/>
            <w:hideMark/>
          </w:tcPr>
          <w:p w14:paraId="4A75E156" w14:textId="77777777" w:rsidR="00897C7C" w:rsidRPr="00541320" w:rsidRDefault="00897C7C" w:rsidP="00897C7C">
            <w:pPr>
              <w:widowControl/>
              <w:suppressAutoHyphens w:val="0"/>
              <w:rPr>
                <w:rFonts w:eastAsia="Times New Roman"/>
                <w:kern w:val="0"/>
                <w:sz w:val="18"/>
                <w:szCs w:val="18"/>
                <w:lang w:eastAsia="hr-HR"/>
              </w:rPr>
            </w:pPr>
          </w:p>
        </w:tc>
        <w:tc>
          <w:tcPr>
            <w:tcW w:w="4257" w:type="dxa"/>
            <w:tcBorders>
              <w:top w:val="nil"/>
              <w:left w:val="nil"/>
              <w:bottom w:val="nil"/>
              <w:right w:val="nil"/>
            </w:tcBorders>
            <w:shd w:val="clear" w:color="auto" w:fill="auto"/>
            <w:noWrap/>
            <w:vAlign w:val="bottom"/>
            <w:hideMark/>
          </w:tcPr>
          <w:p w14:paraId="27526E65" w14:textId="77777777" w:rsidR="00897C7C" w:rsidRPr="00541320" w:rsidRDefault="00897C7C" w:rsidP="00897C7C">
            <w:pPr>
              <w:widowControl/>
              <w:suppressAutoHyphens w:val="0"/>
              <w:rPr>
                <w:rFonts w:eastAsia="Times New Roman"/>
                <w:kern w:val="0"/>
                <w:sz w:val="18"/>
                <w:szCs w:val="18"/>
                <w:lang w:eastAsia="hr-HR"/>
              </w:rPr>
            </w:pPr>
          </w:p>
        </w:tc>
        <w:tc>
          <w:tcPr>
            <w:tcW w:w="143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061DD7A" w14:textId="77777777" w:rsidR="00897C7C" w:rsidRPr="00541320" w:rsidRDefault="00897C7C" w:rsidP="00897C7C">
            <w:pPr>
              <w:widowControl/>
              <w:suppressAutoHyphens w:val="0"/>
              <w:jc w:val="center"/>
              <w:rPr>
                <w:rFonts w:eastAsia="Times New Roman"/>
                <w:b/>
                <w:bCs/>
                <w:kern w:val="0"/>
                <w:sz w:val="18"/>
                <w:szCs w:val="18"/>
                <w:lang w:eastAsia="hr-HR"/>
              </w:rPr>
            </w:pPr>
            <w:r w:rsidRPr="00541320">
              <w:rPr>
                <w:rFonts w:eastAsia="Times New Roman"/>
                <w:b/>
                <w:bCs/>
                <w:kern w:val="0"/>
                <w:sz w:val="18"/>
                <w:szCs w:val="18"/>
                <w:lang w:eastAsia="hr-HR"/>
              </w:rPr>
              <w:t>UKUPNO</w:t>
            </w:r>
          </w:p>
        </w:tc>
        <w:tc>
          <w:tcPr>
            <w:tcW w:w="1522" w:type="dxa"/>
            <w:tcBorders>
              <w:top w:val="single" w:sz="8" w:space="0" w:color="auto"/>
              <w:left w:val="nil"/>
              <w:bottom w:val="single" w:sz="8" w:space="0" w:color="auto"/>
              <w:right w:val="single" w:sz="8" w:space="0" w:color="auto"/>
            </w:tcBorders>
            <w:shd w:val="clear" w:color="auto" w:fill="auto"/>
            <w:vAlign w:val="center"/>
            <w:hideMark/>
          </w:tcPr>
          <w:p w14:paraId="657A616B" w14:textId="77777777" w:rsidR="00897C7C" w:rsidRPr="00541320" w:rsidRDefault="00897C7C" w:rsidP="00897C7C">
            <w:pPr>
              <w:widowControl/>
              <w:suppressAutoHyphens w:val="0"/>
              <w:jc w:val="center"/>
              <w:rPr>
                <w:rFonts w:eastAsia="Times New Roman"/>
                <w:b/>
                <w:bCs/>
                <w:kern w:val="0"/>
                <w:sz w:val="18"/>
                <w:szCs w:val="18"/>
                <w:lang w:eastAsia="hr-HR"/>
              </w:rPr>
            </w:pPr>
            <w:r w:rsidRPr="00541320">
              <w:rPr>
                <w:rFonts w:eastAsia="Times New Roman"/>
                <w:b/>
                <w:bCs/>
                <w:kern w:val="0"/>
                <w:sz w:val="18"/>
                <w:szCs w:val="18"/>
                <w:lang w:eastAsia="hr-HR"/>
              </w:rPr>
              <w:t>OPĆINA I MJESNI ODBORI</w:t>
            </w:r>
          </w:p>
        </w:tc>
        <w:tc>
          <w:tcPr>
            <w:tcW w:w="1267" w:type="dxa"/>
            <w:tcBorders>
              <w:top w:val="single" w:sz="8" w:space="0" w:color="auto"/>
              <w:left w:val="nil"/>
              <w:bottom w:val="single" w:sz="8" w:space="0" w:color="auto"/>
              <w:right w:val="single" w:sz="8" w:space="0" w:color="auto"/>
            </w:tcBorders>
            <w:shd w:val="clear" w:color="auto" w:fill="auto"/>
            <w:vAlign w:val="center"/>
            <w:hideMark/>
          </w:tcPr>
          <w:p w14:paraId="22F82661" w14:textId="77777777" w:rsidR="00897C7C" w:rsidRPr="00541320" w:rsidRDefault="00897C7C" w:rsidP="00897C7C">
            <w:pPr>
              <w:widowControl/>
              <w:suppressAutoHyphens w:val="0"/>
              <w:jc w:val="center"/>
              <w:rPr>
                <w:rFonts w:eastAsia="Times New Roman"/>
                <w:b/>
                <w:bCs/>
                <w:kern w:val="0"/>
                <w:sz w:val="18"/>
                <w:szCs w:val="18"/>
                <w:lang w:eastAsia="hr-HR"/>
              </w:rPr>
            </w:pPr>
            <w:r w:rsidRPr="00541320">
              <w:rPr>
                <w:rFonts w:eastAsia="Times New Roman"/>
                <w:b/>
                <w:bCs/>
                <w:kern w:val="0"/>
                <w:sz w:val="18"/>
                <w:szCs w:val="18"/>
                <w:lang w:eastAsia="hr-HR"/>
              </w:rPr>
              <w:t>DJEČJI VRTIĆ MATULJI</w:t>
            </w:r>
          </w:p>
        </w:tc>
      </w:tr>
      <w:tr w:rsidR="00897C7C" w:rsidRPr="00541320" w14:paraId="63870F7D" w14:textId="77777777" w:rsidTr="00897C7C">
        <w:trPr>
          <w:gridAfter w:val="1"/>
          <w:wAfter w:w="222" w:type="dxa"/>
          <w:trHeight w:val="20"/>
        </w:trPr>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753A10C" w14:textId="77777777" w:rsidR="00897C7C" w:rsidRPr="00541320" w:rsidRDefault="00897C7C" w:rsidP="00897C7C">
            <w:pPr>
              <w:widowControl/>
              <w:suppressAutoHyphens w:val="0"/>
              <w:jc w:val="center"/>
              <w:rPr>
                <w:rFonts w:eastAsia="Times New Roman"/>
                <w:color w:val="000000"/>
                <w:kern w:val="0"/>
                <w:sz w:val="18"/>
                <w:szCs w:val="18"/>
                <w:lang w:eastAsia="hr-HR"/>
              </w:rPr>
            </w:pPr>
            <w:r w:rsidRPr="00541320">
              <w:rPr>
                <w:rFonts w:eastAsia="Times New Roman"/>
                <w:color w:val="000000"/>
                <w:kern w:val="0"/>
                <w:sz w:val="18"/>
                <w:szCs w:val="18"/>
                <w:lang w:eastAsia="hr-HR"/>
              </w:rPr>
              <w:t>PR-RAS X001</w:t>
            </w:r>
          </w:p>
        </w:tc>
        <w:tc>
          <w:tcPr>
            <w:tcW w:w="4257" w:type="dxa"/>
            <w:tcBorders>
              <w:top w:val="single" w:sz="8" w:space="0" w:color="auto"/>
              <w:left w:val="nil"/>
              <w:bottom w:val="single" w:sz="8" w:space="0" w:color="auto"/>
              <w:right w:val="single" w:sz="8" w:space="0" w:color="auto"/>
            </w:tcBorders>
            <w:shd w:val="clear" w:color="auto" w:fill="auto"/>
            <w:vAlign w:val="center"/>
            <w:hideMark/>
          </w:tcPr>
          <w:p w14:paraId="2E55EC34" w14:textId="77777777" w:rsidR="00897C7C" w:rsidRPr="00541320" w:rsidRDefault="00897C7C" w:rsidP="00897C7C">
            <w:pPr>
              <w:widowControl/>
              <w:suppressAutoHyphens w:val="0"/>
              <w:jc w:val="both"/>
              <w:rPr>
                <w:rFonts w:eastAsia="Times New Roman"/>
                <w:color w:val="000000"/>
                <w:kern w:val="0"/>
                <w:sz w:val="18"/>
                <w:szCs w:val="18"/>
                <w:lang w:eastAsia="hr-HR"/>
              </w:rPr>
            </w:pPr>
            <w:r w:rsidRPr="00541320">
              <w:rPr>
                <w:rFonts w:eastAsia="Times New Roman"/>
                <w:color w:val="000000"/>
                <w:kern w:val="0"/>
                <w:sz w:val="18"/>
                <w:szCs w:val="18"/>
                <w:lang w:eastAsia="hr-HR"/>
              </w:rPr>
              <w:t>Višak prihoda poslovanja</w:t>
            </w:r>
          </w:p>
        </w:tc>
        <w:tc>
          <w:tcPr>
            <w:tcW w:w="1437" w:type="dxa"/>
            <w:tcBorders>
              <w:top w:val="nil"/>
              <w:left w:val="nil"/>
              <w:bottom w:val="single" w:sz="8" w:space="0" w:color="auto"/>
              <w:right w:val="single" w:sz="8" w:space="0" w:color="auto"/>
            </w:tcBorders>
            <w:shd w:val="clear" w:color="auto" w:fill="auto"/>
            <w:vAlign w:val="center"/>
            <w:hideMark/>
          </w:tcPr>
          <w:p w14:paraId="31534C20" w14:textId="77777777" w:rsidR="00897C7C" w:rsidRPr="00541320" w:rsidRDefault="00897C7C" w:rsidP="00897C7C">
            <w:pPr>
              <w:widowControl/>
              <w:suppressAutoHyphens w:val="0"/>
              <w:jc w:val="right"/>
              <w:rPr>
                <w:rFonts w:eastAsia="Times New Roman"/>
                <w:kern w:val="0"/>
                <w:sz w:val="18"/>
                <w:szCs w:val="18"/>
                <w:lang w:eastAsia="hr-HR"/>
              </w:rPr>
            </w:pPr>
            <w:r w:rsidRPr="00541320">
              <w:rPr>
                <w:rFonts w:eastAsia="Times New Roman"/>
                <w:kern w:val="0"/>
                <w:sz w:val="18"/>
                <w:szCs w:val="18"/>
                <w:lang w:eastAsia="hr-HR"/>
              </w:rPr>
              <w:t>2.174.192,49</w:t>
            </w:r>
          </w:p>
        </w:tc>
        <w:tc>
          <w:tcPr>
            <w:tcW w:w="1522" w:type="dxa"/>
            <w:tcBorders>
              <w:top w:val="nil"/>
              <w:left w:val="nil"/>
              <w:bottom w:val="single" w:sz="8" w:space="0" w:color="auto"/>
              <w:right w:val="single" w:sz="8" w:space="0" w:color="auto"/>
            </w:tcBorders>
            <w:shd w:val="clear" w:color="auto" w:fill="auto"/>
            <w:vAlign w:val="center"/>
            <w:hideMark/>
          </w:tcPr>
          <w:p w14:paraId="639C3B2B" w14:textId="77777777" w:rsidR="00897C7C" w:rsidRPr="00541320" w:rsidRDefault="00897C7C" w:rsidP="00897C7C">
            <w:pPr>
              <w:widowControl/>
              <w:suppressAutoHyphens w:val="0"/>
              <w:jc w:val="right"/>
              <w:rPr>
                <w:rFonts w:eastAsia="Times New Roman"/>
                <w:kern w:val="0"/>
                <w:sz w:val="18"/>
                <w:szCs w:val="18"/>
                <w:lang w:eastAsia="hr-HR"/>
              </w:rPr>
            </w:pPr>
            <w:r w:rsidRPr="00541320">
              <w:rPr>
                <w:rFonts w:eastAsia="Times New Roman"/>
                <w:kern w:val="0"/>
                <w:sz w:val="18"/>
                <w:szCs w:val="18"/>
                <w:lang w:eastAsia="hr-HR"/>
              </w:rPr>
              <w:t>2.076.896,99</w:t>
            </w:r>
          </w:p>
        </w:tc>
        <w:tc>
          <w:tcPr>
            <w:tcW w:w="1267" w:type="dxa"/>
            <w:tcBorders>
              <w:top w:val="nil"/>
              <w:left w:val="nil"/>
              <w:bottom w:val="single" w:sz="8" w:space="0" w:color="auto"/>
              <w:right w:val="single" w:sz="8" w:space="0" w:color="auto"/>
            </w:tcBorders>
            <w:shd w:val="clear" w:color="auto" w:fill="auto"/>
            <w:vAlign w:val="center"/>
            <w:hideMark/>
          </w:tcPr>
          <w:p w14:paraId="7B96CEC3" w14:textId="77777777" w:rsidR="00897C7C" w:rsidRPr="00541320" w:rsidRDefault="00897C7C" w:rsidP="00897C7C">
            <w:pPr>
              <w:widowControl/>
              <w:suppressAutoHyphens w:val="0"/>
              <w:jc w:val="right"/>
              <w:rPr>
                <w:rFonts w:eastAsia="Times New Roman"/>
                <w:kern w:val="0"/>
                <w:sz w:val="18"/>
                <w:szCs w:val="18"/>
                <w:lang w:eastAsia="hr-HR"/>
              </w:rPr>
            </w:pPr>
            <w:r w:rsidRPr="00541320">
              <w:rPr>
                <w:rFonts w:eastAsia="Times New Roman"/>
                <w:kern w:val="0"/>
                <w:sz w:val="18"/>
                <w:szCs w:val="18"/>
                <w:lang w:eastAsia="hr-HR"/>
              </w:rPr>
              <w:t>97.295,50</w:t>
            </w:r>
          </w:p>
        </w:tc>
      </w:tr>
      <w:tr w:rsidR="00897C7C" w:rsidRPr="00541320" w14:paraId="5FD63427" w14:textId="77777777" w:rsidTr="00897C7C">
        <w:trPr>
          <w:gridAfter w:val="1"/>
          <w:wAfter w:w="222" w:type="dxa"/>
          <w:trHeight w:val="20"/>
        </w:trPr>
        <w:tc>
          <w:tcPr>
            <w:tcW w:w="1276" w:type="dxa"/>
            <w:tcBorders>
              <w:top w:val="nil"/>
              <w:left w:val="single" w:sz="8" w:space="0" w:color="auto"/>
              <w:bottom w:val="single" w:sz="8" w:space="0" w:color="auto"/>
              <w:right w:val="single" w:sz="8" w:space="0" w:color="auto"/>
            </w:tcBorders>
            <w:shd w:val="clear" w:color="auto" w:fill="auto"/>
            <w:vAlign w:val="center"/>
            <w:hideMark/>
          </w:tcPr>
          <w:p w14:paraId="4F6A29F7" w14:textId="77777777" w:rsidR="00897C7C" w:rsidRPr="00541320" w:rsidRDefault="00897C7C" w:rsidP="00897C7C">
            <w:pPr>
              <w:widowControl/>
              <w:suppressAutoHyphens w:val="0"/>
              <w:jc w:val="center"/>
              <w:rPr>
                <w:rFonts w:eastAsia="Times New Roman"/>
                <w:color w:val="000000"/>
                <w:kern w:val="0"/>
                <w:sz w:val="18"/>
                <w:szCs w:val="18"/>
                <w:lang w:eastAsia="hr-HR"/>
              </w:rPr>
            </w:pPr>
            <w:r w:rsidRPr="00541320">
              <w:rPr>
                <w:rFonts w:eastAsia="Times New Roman"/>
                <w:color w:val="000000"/>
                <w:kern w:val="0"/>
                <w:sz w:val="18"/>
                <w:szCs w:val="18"/>
                <w:lang w:eastAsia="hr-HR"/>
              </w:rPr>
              <w:t>PR-RAS 92211</w:t>
            </w:r>
          </w:p>
        </w:tc>
        <w:tc>
          <w:tcPr>
            <w:tcW w:w="4257" w:type="dxa"/>
            <w:tcBorders>
              <w:top w:val="nil"/>
              <w:left w:val="nil"/>
              <w:bottom w:val="single" w:sz="8" w:space="0" w:color="auto"/>
              <w:right w:val="single" w:sz="8" w:space="0" w:color="auto"/>
            </w:tcBorders>
            <w:shd w:val="clear" w:color="auto" w:fill="auto"/>
            <w:vAlign w:val="center"/>
            <w:hideMark/>
          </w:tcPr>
          <w:p w14:paraId="36D8D6BA" w14:textId="77777777" w:rsidR="00897C7C" w:rsidRPr="00541320" w:rsidRDefault="00897C7C" w:rsidP="00897C7C">
            <w:pPr>
              <w:widowControl/>
              <w:suppressAutoHyphens w:val="0"/>
              <w:jc w:val="both"/>
              <w:rPr>
                <w:rFonts w:eastAsia="Times New Roman"/>
                <w:color w:val="000000"/>
                <w:kern w:val="0"/>
                <w:sz w:val="18"/>
                <w:szCs w:val="18"/>
                <w:lang w:eastAsia="hr-HR"/>
              </w:rPr>
            </w:pPr>
            <w:r w:rsidRPr="00541320">
              <w:rPr>
                <w:rFonts w:eastAsia="Times New Roman"/>
                <w:color w:val="000000"/>
                <w:kern w:val="0"/>
                <w:sz w:val="18"/>
                <w:szCs w:val="18"/>
                <w:lang w:eastAsia="hr-HR"/>
              </w:rPr>
              <w:t>Višak prihoda poslovanja - preneseni</w:t>
            </w:r>
          </w:p>
        </w:tc>
        <w:tc>
          <w:tcPr>
            <w:tcW w:w="1437" w:type="dxa"/>
            <w:tcBorders>
              <w:top w:val="nil"/>
              <w:left w:val="nil"/>
              <w:bottom w:val="single" w:sz="8" w:space="0" w:color="auto"/>
              <w:right w:val="single" w:sz="8" w:space="0" w:color="auto"/>
            </w:tcBorders>
            <w:shd w:val="clear" w:color="auto" w:fill="auto"/>
            <w:vAlign w:val="center"/>
            <w:hideMark/>
          </w:tcPr>
          <w:p w14:paraId="37B269EC" w14:textId="77777777" w:rsidR="00897C7C" w:rsidRPr="00541320" w:rsidRDefault="00897C7C" w:rsidP="00897C7C">
            <w:pPr>
              <w:widowControl/>
              <w:suppressAutoHyphens w:val="0"/>
              <w:jc w:val="right"/>
              <w:rPr>
                <w:rFonts w:eastAsia="Times New Roman"/>
                <w:kern w:val="0"/>
                <w:sz w:val="18"/>
                <w:szCs w:val="18"/>
                <w:lang w:eastAsia="hr-HR"/>
              </w:rPr>
            </w:pPr>
            <w:r w:rsidRPr="00541320">
              <w:rPr>
                <w:rFonts w:eastAsia="Times New Roman"/>
                <w:kern w:val="0"/>
                <w:sz w:val="18"/>
                <w:szCs w:val="18"/>
                <w:lang w:eastAsia="hr-HR"/>
              </w:rPr>
              <w:t>930.948,04</w:t>
            </w:r>
          </w:p>
        </w:tc>
        <w:tc>
          <w:tcPr>
            <w:tcW w:w="1522" w:type="dxa"/>
            <w:tcBorders>
              <w:top w:val="nil"/>
              <w:left w:val="nil"/>
              <w:bottom w:val="single" w:sz="8" w:space="0" w:color="auto"/>
              <w:right w:val="single" w:sz="8" w:space="0" w:color="auto"/>
            </w:tcBorders>
            <w:shd w:val="clear" w:color="auto" w:fill="auto"/>
            <w:vAlign w:val="center"/>
            <w:hideMark/>
          </w:tcPr>
          <w:p w14:paraId="52966018" w14:textId="77777777" w:rsidR="00897C7C" w:rsidRPr="00541320" w:rsidRDefault="00897C7C" w:rsidP="00897C7C">
            <w:pPr>
              <w:widowControl/>
              <w:suppressAutoHyphens w:val="0"/>
              <w:jc w:val="right"/>
              <w:rPr>
                <w:rFonts w:eastAsia="Times New Roman"/>
                <w:kern w:val="0"/>
                <w:sz w:val="18"/>
                <w:szCs w:val="18"/>
                <w:lang w:eastAsia="hr-HR"/>
              </w:rPr>
            </w:pPr>
            <w:r w:rsidRPr="00541320">
              <w:rPr>
                <w:rFonts w:eastAsia="Times New Roman"/>
                <w:kern w:val="0"/>
                <w:sz w:val="18"/>
                <w:szCs w:val="18"/>
                <w:lang w:eastAsia="hr-HR"/>
              </w:rPr>
              <w:t>926.896,00</w:t>
            </w:r>
          </w:p>
        </w:tc>
        <w:tc>
          <w:tcPr>
            <w:tcW w:w="1267" w:type="dxa"/>
            <w:tcBorders>
              <w:top w:val="nil"/>
              <w:left w:val="nil"/>
              <w:bottom w:val="single" w:sz="8" w:space="0" w:color="auto"/>
              <w:right w:val="single" w:sz="8" w:space="0" w:color="auto"/>
            </w:tcBorders>
            <w:shd w:val="clear" w:color="auto" w:fill="auto"/>
            <w:vAlign w:val="center"/>
            <w:hideMark/>
          </w:tcPr>
          <w:p w14:paraId="6DF15EFE" w14:textId="77777777" w:rsidR="00897C7C" w:rsidRPr="00541320" w:rsidRDefault="00897C7C" w:rsidP="00897C7C">
            <w:pPr>
              <w:widowControl/>
              <w:suppressAutoHyphens w:val="0"/>
              <w:jc w:val="right"/>
              <w:rPr>
                <w:rFonts w:eastAsia="Times New Roman"/>
                <w:kern w:val="0"/>
                <w:sz w:val="18"/>
                <w:szCs w:val="18"/>
                <w:lang w:eastAsia="hr-HR"/>
              </w:rPr>
            </w:pPr>
            <w:r w:rsidRPr="00541320">
              <w:rPr>
                <w:rFonts w:eastAsia="Times New Roman"/>
                <w:kern w:val="0"/>
                <w:sz w:val="18"/>
                <w:szCs w:val="18"/>
                <w:lang w:eastAsia="hr-HR"/>
              </w:rPr>
              <w:t>4.052,04</w:t>
            </w:r>
          </w:p>
        </w:tc>
      </w:tr>
      <w:tr w:rsidR="00897C7C" w:rsidRPr="00541320" w14:paraId="31E0355F" w14:textId="77777777" w:rsidTr="00897C7C">
        <w:trPr>
          <w:gridAfter w:val="1"/>
          <w:wAfter w:w="222" w:type="dxa"/>
          <w:trHeight w:val="20"/>
        </w:trPr>
        <w:tc>
          <w:tcPr>
            <w:tcW w:w="1276" w:type="dxa"/>
            <w:tcBorders>
              <w:top w:val="nil"/>
              <w:left w:val="single" w:sz="8" w:space="0" w:color="auto"/>
              <w:bottom w:val="single" w:sz="8" w:space="0" w:color="auto"/>
              <w:right w:val="single" w:sz="8" w:space="0" w:color="auto"/>
            </w:tcBorders>
            <w:shd w:val="clear" w:color="auto" w:fill="auto"/>
            <w:vAlign w:val="center"/>
            <w:hideMark/>
          </w:tcPr>
          <w:p w14:paraId="379B9C01" w14:textId="77777777" w:rsidR="00897C7C" w:rsidRPr="00541320" w:rsidRDefault="00897C7C" w:rsidP="00897C7C">
            <w:pPr>
              <w:widowControl/>
              <w:suppressAutoHyphens w:val="0"/>
              <w:jc w:val="center"/>
              <w:rPr>
                <w:rFonts w:eastAsia="Times New Roman"/>
                <w:color w:val="000000"/>
                <w:kern w:val="0"/>
                <w:sz w:val="18"/>
                <w:szCs w:val="18"/>
                <w:lang w:eastAsia="hr-HR"/>
              </w:rPr>
            </w:pPr>
            <w:r w:rsidRPr="00541320">
              <w:rPr>
                <w:rFonts w:eastAsia="Times New Roman"/>
                <w:color w:val="000000"/>
                <w:kern w:val="0"/>
                <w:sz w:val="18"/>
                <w:szCs w:val="18"/>
                <w:lang w:eastAsia="hr-HR"/>
              </w:rPr>
              <w:t> </w:t>
            </w:r>
          </w:p>
        </w:tc>
        <w:tc>
          <w:tcPr>
            <w:tcW w:w="4257" w:type="dxa"/>
            <w:tcBorders>
              <w:top w:val="nil"/>
              <w:left w:val="nil"/>
              <w:bottom w:val="single" w:sz="8" w:space="0" w:color="auto"/>
              <w:right w:val="single" w:sz="8" w:space="0" w:color="auto"/>
            </w:tcBorders>
            <w:shd w:val="clear" w:color="auto" w:fill="auto"/>
            <w:vAlign w:val="center"/>
            <w:hideMark/>
          </w:tcPr>
          <w:p w14:paraId="67BC920D" w14:textId="77777777" w:rsidR="00897C7C" w:rsidRPr="00541320" w:rsidRDefault="00897C7C" w:rsidP="00897C7C">
            <w:pPr>
              <w:widowControl/>
              <w:suppressAutoHyphens w:val="0"/>
              <w:jc w:val="both"/>
              <w:rPr>
                <w:rFonts w:eastAsia="Times New Roman"/>
                <w:color w:val="000000"/>
                <w:kern w:val="0"/>
                <w:sz w:val="18"/>
                <w:szCs w:val="18"/>
                <w:lang w:eastAsia="hr-HR"/>
              </w:rPr>
            </w:pPr>
            <w:r w:rsidRPr="00541320">
              <w:rPr>
                <w:rFonts w:eastAsia="Times New Roman"/>
                <w:color w:val="000000"/>
                <w:kern w:val="0"/>
                <w:sz w:val="18"/>
                <w:szCs w:val="18"/>
                <w:lang w:eastAsia="hr-HR"/>
              </w:rPr>
              <w:t>Korekcija za ostvarene kapitalne prihode</w:t>
            </w:r>
          </w:p>
        </w:tc>
        <w:tc>
          <w:tcPr>
            <w:tcW w:w="1437" w:type="dxa"/>
            <w:tcBorders>
              <w:top w:val="nil"/>
              <w:left w:val="nil"/>
              <w:bottom w:val="single" w:sz="8" w:space="0" w:color="auto"/>
              <w:right w:val="single" w:sz="8" w:space="0" w:color="auto"/>
            </w:tcBorders>
            <w:shd w:val="clear" w:color="auto" w:fill="auto"/>
            <w:vAlign w:val="center"/>
            <w:hideMark/>
          </w:tcPr>
          <w:p w14:paraId="483BE5B2" w14:textId="77777777" w:rsidR="00897C7C" w:rsidRPr="00541320" w:rsidRDefault="00897C7C" w:rsidP="00897C7C">
            <w:pPr>
              <w:widowControl/>
              <w:suppressAutoHyphens w:val="0"/>
              <w:jc w:val="right"/>
              <w:rPr>
                <w:rFonts w:eastAsia="Times New Roman"/>
                <w:kern w:val="0"/>
                <w:sz w:val="18"/>
                <w:szCs w:val="18"/>
                <w:lang w:eastAsia="hr-HR"/>
              </w:rPr>
            </w:pPr>
            <w:r w:rsidRPr="00541320">
              <w:rPr>
                <w:rFonts w:eastAsia="Times New Roman"/>
                <w:kern w:val="0"/>
                <w:sz w:val="18"/>
                <w:szCs w:val="18"/>
                <w:lang w:eastAsia="hr-HR"/>
              </w:rPr>
              <w:t>-211.575,14</w:t>
            </w:r>
          </w:p>
        </w:tc>
        <w:tc>
          <w:tcPr>
            <w:tcW w:w="1522" w:type="dxa"/>
            <w:tcBorders>
              <w:top w:val="nil"/>
              <w:left w:val="nil"/>
              <w:bottom w:val="single" w:sz="8" w:space="0" w:color="auto"/>
              <w:right w:val="single" w:sz="8" w:space="0" w:color="auto"/>
            </w:tcBorders>
            <w:shd w:val="clear" w:color="auto" w:fill="auto"/>
            <w:vAlign w:val="center"/>
            <w:hideMark/>
          </w:tcPr>
          <w:p w14:paraId="3CE7C9DC" w14:textId="77777777" w:rsidR="00897C7C" w:rsidRPr="00541320" w:rsidRDefault="00897C7C" w:rsidP="00897C7C">
            <w:pPr>
              <w:widowControl/>
              <w:suppressAutoHyphens w:val="0"/>
              <w:jc w:val="right"/>
              <w:rPr>
                <w:rFonts w:eastAsia="Times New Roman"/>
                <w:kern w:val="0"/>
                <w:sz w:val="18"/>
                <w:szCs w:val="18"/>
                <w:lang w:eastAsia="hr-HR"/>
              </w:rPr>
            </w:pPr>
            <w:r w:rsidRPr="00541320">
              <w:rPr>
                <w:rFonts w:eastAsia="Times New Roman"/>
                <w:kern w:val="0"/>
                <w:sz w:val="18"/>
                <w:szCs w:val="18"/>
                <w:lang w:eastAsia="hr-HR"/>
              </w:rPr>
              <w:t>-131.600,59</w:t>
            </w:r>
          </w:p>
        </w:tc>
        <w:tc>
          <w:tcPr>
            <w:tcW w:w="1267" w:type="dxa"/>
            <w:tcBorders>
              <w:top w:val="nil"/>
              <w:left w:val="nil"/>
              <w:bottom w:val="single" w:sz="8" w:space="0" w:color="auto"/>
              <w:right w:val="single" w:sz="8" w:space="0" w:color="auto"/>
            </w:tcBorders>
            <w:shd w:val="clear" w:color="auto" w:fill="auto"/>
            <w:vAlign w:val="center"/>
            <w:hideMark/>
          </w:tcPr>
          <w:p w14:paraId="2337E1DA" w14:textId="77777777" w:rsidR="00897C7C" w:rsidRPr="00541320" w:rsidRDefault="00897C7C" w:rsidP="00897C7C">
            <w:pPr>
              <w:widowControl/>
              <w:suppressAutoHyphens w:val="0"/>
              <w:jc w:val="right"/>
              <w:rPr>
                <w:rFonts w:eastAsia="Times New Roman"/>
                <w:kern w:val="0"/>
                <w:sz w:val="18"/>
                <w:szCs w:val="18"/>
                <w:lang w:eastAsia="hr-HR"/>
              </w:rPr>
            </w:pPr>
            <w:r w:rsidRPr="00541320">
              <w:rPr>
                <w:rFonts w:eastAsia="Times New Roman"/>
                <w:kern w:val="0"/>
                <w:sz w:val="18"/>
                <w:szCs w:val="18"/>
                <w:lang w:eastAsia="hr-HR"/>
              </w:rPr>
              <w:t>-79.974,55</w:t>
            </w:r>
          </w:p>
        </w:tc>
      </w:tr>
      <w:tr w:rsidR="00897C7C" w:rsidRPr="00541320" w14:paraId="1ACBC800" w14:textId="77777777" w:rsidTr="00897C7C">
        <w:trPr>
          <w:gridAfter w:val="1"/>
          <w:wAfter w:w="222" w:type="dxa"/>
          <w:trHeight w:val="20"/>
        </w:trPr>
        <w:tc>
          <w:tcPr>
            <w:tcW w:w="1276" w:type="dxa"/>
            <w:tcBorders>
              <w:top w:val="nil"/>
              <w:left w:val="single" w:sz="8" w:space="0" w:color="auto"/>
              <w:bottom w:val="single" w:sz="8" w:space="0" w:color="auto"/>
              <w:right w:val="single" w:sz="8" w:space="0" w:color="auto"/>
            </w:tcBorders>
            <w:shd w:val="clear" w:color="auto" w:fill="auto"/>
            <w:vAlign w:val="center"/>
            <w:hideMark/>
          </w:tcPr>
          <w:p w14:paraId="4820BE33" w14:textId="77777777" w:rsidR="00897C7C" w:rsidRPr="00541320" w:rsidRDefault="00897C7C" w:rsidP="00897C7C">
            <w:pPr>
              <w:widowControl/>
              <w:suppressAutoHyphens w:val="0"/>
              <w:jc w:val="center"/>
              <w:rPr>
                <w:rFonts w:eastAsia="Times New Roman"/>
                <w:color w:val="000000"/>
                <w:kern w:val="0"/>
                <w:sz w:val="18"/>
                <w:szCs w:val="18"/>
                <w:lang w:eastAsia="hr-HR"/>
              </w:rPr>
            </w:pPr>
            <w:r w:rsidRPr="00541320">
              <w:rPr>
                <w:rFonts w:eastAsia="Times New Roman"/>
                <w:color w:val="000000"/>
                <w:kern w:val="0"/>
                <w:sz w:val="18"/>
                <w:szCs w:val="18"/>
                <w:lang w:eastAsia="hr-HR"/>
              </w:rPr>
              <w:t> </w:t>
            </w:r>
          </w:p>
        </w:tc>
        <w:tc>
          <w:tcPr>
            <w:tcW w:w="4257" w:type="dxa"/>
            <w:tcBorders>
              <w:top w:val="nil"/>
              <w:left w:val="nil"/>
              <w:bottom w:val="single" w:sz="8" w:space="0" w:color="auto"/>
              <w:right w:val="single" w:sz="8" w:space="0" w:color="auto"/>
            </w:tcBorders>
            <w:shd w:val="clear" w:color="000000" w:fill="8DB4E2"/>
            <w:vAlign w:val="center"/>
            <w:hideMark/>
          </w:tcPr>
          <w:p w14:paraId="2B2D8857" w14:textId="77777777" w:rsidR="00897C7C" w:rsidRPr="00541320" w:rsidRDefault="00897C7C" w:rsidP="00897C7C">
            <w:pPr>
              <w:widowControl/>
              <w:suppressAutoHyphens w:val="0"/>
              <w:jc w:val="both"/>
              <w:rPr>
                <w:rFonts w:eastAsia="Times New Roman"/>
                <w:color w:val="000000"/>
                <w:kern w:val="0"/>
                <w:sz w:val="18"/>
                <w:szCs w:val="18"/>
                <w:lang w:eastAsia="hr-HR"/>
              </w:rPr>
            </w:pPr>
            <w:r w:rsidRPr="00541320">
              <w:rPr>
                <w:rFonts w:eastAsia="Times New Roman"/>
                <w:color w:val="000000"/>
                <w:kern w:val="0"/>
                <w:sz w:val="18"/>
                <w:szCs w:val="18"/>
                <w:lang w:eastAsia="hr-HR"/>
              </w:rPr>
              <w:t>Višak/manjak prihoda poslovanja ukupno</w:t>
            </w:r>
          </w:p>
        </w:tc>
        <w:tc>
          <w:tcPr>
            <w:tcW w:w="1437" w:type="dxa"/>
            <w:tcBorders>
              <w:top w:val="nil"/>
              <w:left w:val="nil"/>
              <w:bottom w:val="single" w:sz="8" w:space="0" w:color="auto"/>
              <w:right w:val="single" w:sz="8" w:space="0" w:color="auto"/>
            </w:tcBorders>
            <w:shd w:val="clear" w:color="000000" w:fill="8DB4E2"/>
            <w:vAlign w:val="center"/>
            <w:hideMark/>
          </w:tcPr>
          <w:p w14:paraId="0CD434F8" w14:textId="77777777" w:rsidR="00897C7C" w:rsidRPr="00541320" w:rsidRDefault="00897C7C" w:rsidP="00897C7C">
            <w:pPr>
              <w:widowControl/>
              <w:suppressAutoHyphens w:val="0"/>
              <w:jc w:val="right"/>
              <w:rPr>
                <w:rFonts w:eastAsia="Times New Roman"/>
                <w:kern w:val="0"/>
                <w:sz w:val="18"/>
                <w:szCs w:val="18"/>
                <w:lang w:eastAsia="hr-HR"/>
              </w:rPr>
            </w:pPr>
            <w:r w:rsidRPr="00541320">
              <w:rPr>
                <w:rFonts w:eastAsia="Times New Roman"/>
                <w:kern w:val="0"/>
                <w:sz w:val="18"/>
                <w:szCs w:val="18"/>
                <w:lang w:eastAsia="hr-HR"/>
              </w:rPr>
              <w:t>2.893.565,39</w:t>
            </w:r>
          </w:p>
        </w:tc>
        <w:tc>
          <w:tcPr>
            <w:tcW w:w="1522" w:type="dxa"/>
            <w:tcBorders>
              <w:top w:val="nil"/>
              <w:left w:val="nil"/>
              <w:bottom w:val="single" w:sz="8" w:space="0" w:color="auto"/>
              <w:right w:val="single" w:sz="8" w:space="0" w:color="auto"/>
            </w:tcBorders>
            <w:shd w:val="clear" w:color="000000" w:fill="8DB4E2"/>
            <w:vAlign w:val="center"/>
            <w:hideMark/>
          </w:tcPr>
          <w:p w14:paraId="4400CCE2" w14:textId="77777777" w:rsidR="00897C7C" w:rsidRPr="00541320" w:rsidRDefault="00897C7C" w:rsidP="00897C7C">
            <w:pPr>
              <w:widowControl/>
              <w:suppressAutoHyphens w:val="0"/>
              <w:jc w:val="right"/>
              <w:rPr>
                <w:rFonts w:eastAsia="Times New Roman"/>
                <w:kern w:val="0"/>
                <w:sz w:val="18"/>
                <w:szCs w:val="18"/>
                <w:lang w:eastAsia="hr-HR"/>
              </w:rPr>
            </w:pPr>
            <w:r w:rsidRPr="00541320">
              <w:rPr>
                <w:rFonts w:eastAsia="Times New Roman"/>
                <w:kern w:val="0"/>
                <w:sz w:val="18"/>
                <w:szCs w:val="18"/>
                <w:lang w:eastAsia="hr-HR"/>
              </w:rPr>
              <w:t>2.872.192,40</w:t>
            </w:r>
          </w:p>
        </w:tc>
        <w:tc>
          <w:tcPr>
            <w:tcW w:w="1267" w:type="dxa"/>
            <w:tcBorders>
              <w:top w:val="nil"/>
              <w:left w:val="nil"/>
              <w:bottom w:val="single" w:sz="8" w:space="0" w:color="auto"/>
              <w:right w:val="single" w:sz="8" w:space="0" w:color="auto"/>
            </w:tcBorders>
            <w:shd w:val="clear" w:color="000000" w:fill="8DB4E2"/>
            <w:vAlign w:val="center"/>
            <w:hideMark/>
          </w:tcPr>
          <w:p w14:paraId="6DC0DC2E" w14:textId="77777777" w:rsidR="00897C7C" w:rsidRPr="00541320" w:rsidRDefault="00897C7C" w:rsidP="00897C7C">
            <w:pPr>
              <w:widowControl/>
              <w:suppressAutoHyphens w:val="0"/>
              <w:jc w:val="right"/>
              <w:rPr>
                <w:rFonts w:eastAsia="Times New Roman"/>
                <w:kern w:val="0"/>
                <w:sz w:val="18"/>
                <w:szCs w:val="18"/>
                <w:lang w:eastAsia="hr-HR"/>
              </w:rPr>
            </w:pPr>
            <w:r w:rsidRPr="00541320">
              <w:rPr>
                <w:rFonts w:eastAsia="Times New Roman"/>
                <w:kern w:val="0"/>
                <w:sz w:val="18"/>
                <w:szCs w:val="18"/>
                <w:lang w:eastAsia="hr-HR"/>
              </w:rPr>
              <w:t>21.372,99</w:t>
            </w:r>
          </w:p>
        </w:tc>
      </w:tr>
      <w:tr w:rsidR="00897C7C" w:rsidRPr="00541320" w14:paraId="2E653CCB" w14:textId="77777777" w:rsidTr="00897C7C">
        <w:trPr>
          <w:gridAfter w:val="1"/>
          <w:wAfter w:w="222" w:type="dxa"/>
          <w:trHeight w:val="20"/>
        </w:trPr>
        <w:tc>
          <w:tcPr>
            <w:tcW w:w="1276" w:type="dxa"/>
            <w:tcBorders>
              <w:top w:val="nil"/>
              <w:left w:val="single" w:sz="8" w:space="0" w:color="auto"/>
              <w:bottom w:val="single" w:sz="8" w:space="0" w:color="auto"/>
              <w:right w:val="single" w:sz="8" w:space="0" w:color="auto"/>
            </w:tcBorders>
            <w:shd w:val="clear" w:color="auto" w:fill="auto"/>
            <w:vAlign w:val="center"/>
            <w:hideMark/>
          </w:tcPr>
          <w:p w14:paraId="16C46213" w14:textId="77777777" w:rsidR="00897C7C" w:rsidRPr="00541320" w:rsidRDefault="00897C7C" w:rsidP="00897C7C">
            <w:pPr>
              <w:widowControl/>
              <w:suppressAutoHyphens w:val="0"/>
              <w:jc w:val="center"/>
              <w:rPr>
                <w:rFonts w:eastAsia="Times New Roman"/>
                <w:b/>
                <w:bCs/>
                <w:kern w:val="0"/>
                <w:sz w:val="18"/>
                <w:szCs w:val="18"/>
                <w:lang w:eastAsia="hr-HR"/>
              </w:rPr>
            </w:pPr>
            <w:r w:rsidRPr="00541320">
              <w:rPr>
                <w:rFonts w:eastAsia="Times New Roman"/>
                <w:b/>
                <w:bCs/>
                <w:kern w:val="0"/>
                <w:sz w:val="18"/>
                <w:szCs w:val="18"/>
                <w:lang w:eastAsia="hr-HR"/>
              </w:rPr>
              <w:t>BILANCA 92211 / 92221</w:t>
            </w:r>
          </w:p>
        </w:tc>
        <w:tc>
          <w:tcPr>
            <w:tcW w:w="4257" w:type="dxa"/>
            <w:tcBorders>
              <w:top w:val="nil"/>
              <w:left w:val="nil"/>
              <w:bottom w:val="single" w:sz="8" w:space="0" w:color="auto"/>
              <w:right w:val="single" w:sz="8" w:space="0" w:color="auto"/>
            </w:tcBorders>
            <w:shd w:val="clear" w:color="auto" w:fill="auto"/>
            <w:vAlign w:val="center"/>
            <w:hideMark/>
          </w:tcPr>
          <w:p w14:paraId="06F31D9E" w14:textId="77777777" w:rsidR="00897C7C" w:rsidRPr="00541320" w:rsidRDefault="00897C7C" w:rsidP="00897C7C">
            <w:pPr>
              <w:widowControl/>
              <w:suppressAutoHyphens w:val="0"/>
              <w:jc w:val="center"/>
              <w:rPr>
                <w:rFonts w:eastAsia="Times New Roman"/>
                <w:b/>
                <w:bCs/>
                <w:kern w:val="0"/>
                <w:sz w:val="18"/>
                <w:szCs w:val="18"/>
                <w:lang w:eastAsia="hr-HR"/>
              </w:rPr>
            </w:pPr>
            <w:r w:rsidRPr="00541320">
              <w:rPr>
                <w:rFonts w:eastAsia="Times New Roman"/>
                <w:b/>
                <w:bCs/>
                <w:kern w:val="0"/>
                <w:sz w:val="18"/>
                <w:szCs w:val="18"/>
                <w:lang w:eastAsia="hr-HR"/>
              </w:rPr>
              <w:t>Višak/manjak prihoda poslovanja</w:t>
            </w:r>
          </w:p>
        </w:tc>
        <w:tc>
          <w:tcPr>
            <w:tcW w:w="1437" w:type="dxa"/>
            <w:tcBorders>
              <w:top w:val="nil"/>
              <w:left w:val="nil"/>
              <w:bottom w:val="single" w:sz="8" w:space="0" w:color="auto"/>
              <w:right w:val="single" w:sz="8" w:space="0" w:color="auto"/>
            </w:tcBorders>
            <w:shd w:val="clear" w:color="auto" w:fill="auto"/>
            <w:vAlign w:val="center"/>
            <w:hideMark/>
          </w:tcPr>
          <w:p w14:paraId="37C3D80B" w14:textId="77777777" w:rsidR="00897C7C" w:rsidRPr="00541320" w:rsidRDefault="00897C7C" w:rsidP="00897C7C">
            <w:pPr>
              <w:widowControl/>
              <w:suppressAutoHyphens w:val="0"/>
              <w:jc w:val="right"/>
              <w:rPr>
                <w:rFonts w:eastAsia="Times New Roman"/>
                <w:b/>
                <w:bCs/>
                <w:kern w:val="0"/>
                <w:sz w:val="18"/>
                <w:szCs w:val="18"/>
                <w:lang w:eastAsia="hr-HR"/>
              </w:rPr>
            </w:pPr>
            <w:r w:rsidRPr="00541320">
              <w:rPr>
                <w:rFonts w:eastAsia="Times New Roman"/>
                <w:b/>
                <w:bCs/>
                <w:kern w:val="0"/>
                <w:sz w:val="18"/>
                <w:szCs w:val="18"/>
                <w:lang w:eastAsia="hr-HR"/>
              </w:rPr>
              <w:t>2.893.565,39</w:t>
            </w:r>
          </w:p>
        </w:tc>
        <w:tc>
          <w:tcPr>
            <w:tcW w:w="1522" w:type="dxa"/>
            <w:tcBorders>
              <w:top w:val="nil"/>
              <w:left w:val="nil"/>
              <w:bottom w:val="single" w:sz="8" w:space="0" w:color="auto"/>
              <w:right w:val="single" w:sz="8" w:space="0" w:color="auto"/>
            </w:tcBorders>
            <w:shd w:val="clear" w:color="auto" w:fill="auto"/>
            <w:vAlign w:val="center"/>
            <w:hideMark/>
          </w:tcPr>
          <w:p w14:paraId="6F43E6D3" w14:textId="77777777" w:rsidR="00897C7C" w:rsidRPr="00541320" w:rsidRDefault="00897C7C" w:rsidP="00897C7C">
            <w:pPr>
              <w:widowControl/>
              <w:suppressAutoHyphens w:val="0"/>
              <w:jc w:val="right"/>
              <w:rPr>
                <w:rFonts w:eastAsia="Times New Roman"/>
                <w:b/>
                <w:bCs/>
                <w:kern w:val="0"/>
                <w:sz w:val="18"/>
                <w:szCs w:val="18"/>
                <w:lang w:eastAsia="hr-HR"/>
              </w:rPr>
            </w:pPr>
            <w:r w:rsidRPr="00541320">
              <w:rPr>
                <w:rFonts w:eastAsia="Times New Roman"/>
                <w:b/>
                <w:bCs/>
                <w:kern w:val="0"/>
                <w:sz w:val="18"/>
                <w:szCs w:val="18"/>
                <w:lang w:eastAsia="hr-HR"/>
              </w:rPr>
              <w:t>2.872.192,40</w:t>
            </w:r>
          </w:p>
        </w:tc>
        <w:tc>
          <w:tcPr>
            <w:tcW w:w="1267" w:type="dxa"/>
            <w:tcBorders>
              <w:top w:val="nil"/>
              <w:left w:val="nil"/>
              <w:bottom w:val="single" w:sz="8" w:space="0" w:color="auto"/>
              <w:right w:val="single" w:sz="8" w:space="0" w:color="auto"/>
            </w:tcBorders>
            <w:shd w:val="clear" w:color="auto" w:fill="auto"/>
            <w:vAlign w:val="center"/>
            <w:hideMark/>
          </w:tcPr>
          <w:p w14:paraId="1AFB1BC6" w14:textId="77777777" w:rsidR="00897C7C" w:rsidRPr="00541320" w:rsidRDefault="00897C7C" w:rsidP="00897C7C">
            <w:pPr>
              <w:widowControl/>
              <w:suppressAutoHyphens w:val="0"/>
              <w:jc w:val="right"/>
              <w:rPr>
                <w:rFonts w:eastAsia="Times New Roman"/>
                <w:b/>
                <w:bCs/>
                <w:kern w:val="0"/>
                <w:sz w:val="18"/>
                <w:szCs w:val="18"/>
                <w:lang w:eastAsia="hr-HR"/>
              </w:rPr>
            </w:pPr>
            <w:r w:rsidRPr="00541320">
              <w:rPr>
                <w:rFonts w:eastAsia="Times New Roman"/>
                <w:b/>
                <w:bCs/>
                <w:kern w:val="0"/>
                <w:sz w:val="18"/>
                <w:szCs w:val="18"/>
                <w:lang w:eastAsia="hr-HR"/>
              </w:rPr>
              <w:t>21.372,99</w:t>
            </w:r>
          </w:p>
        </w:tc>
      </w:tr>
      <w:tr w:rsidR="00897C7C" w:rsidRPr="00541320" w14:paraId="384D7E56" w14:textId="77777777" w:rsidTr="00897C7C">
        <w:trPr>
          <w:gridAfter w:val="1"/>
          <w:wAfter w:w="222" w:type="dxa"/>
          <w:trHeight w:val="20"/>
        </w:trPr>
        <w:tc>
          <w:tcPr>
            <w:tcW w:w="1276" w:type="dxa"/>
            <w:tcBorders>
              <w:top w:val="nil"/>
              <w:left w:val="single" w:sz="8" w:space="0" w:color="auto"/>
              <w:bottom w:val="single" w:sz="8" w:space="0" w:color="auto"/>
              <w:right w:val="single" w:sz="8" w:space="0" w:color="auto"/>
            </w:tcBorders>
            <w:shd w:val="clear" w:color="auto" w:fill="auto"/>
            <w:vAlign w:val="center"/>
            <w:hideMark/>
          </w:tcPr>
          <w:p w14:paraId="7CDA049E" w14:textId="77777777" w:rsidR="00897C7C" w:rsidRPr="00541320" w:rsidRDefault="00897C7C" w:rsidP="00897C7C">
            <w:pPr>
              <w:widowControl/>
              <w:suppressAutoHyphens w:val="0"/>
              <w:jc w:val="center"/>
              <w:rPr>
                <w:rFonts w:eastAsia="Times New Roman"/>
                <w:kern w:val="0"/>
                <w:sz w:val="18"/>
                <w:szCs w:val="18"/>
                <w:lang w:eastAsia="hr-HR"/>
              </w:rPr>
            </w:pPr>
            <w:r w:rsidRPr="00541320">
              <w:rPr>
                <w:rFonts w:eastAsia="Times New Roman"/>
                <w:kern w:val="0"/>
                <w:sz w:val="18"/>
                <w:szCs w:val="18"/>
                <w:lang w:eastAsia="hr-HR"/>
              </w:rPr>
              <w:t>PR-RAS Y002</w:t>
            </w:r>
          </w:p>
        </w:tc>
        <w:tc>
          <w:tcPr>
            <w:tcW w:w="4257" w:type="dxa"/>
            <w:tcBorders>
              <w:top w:val="nil"/>
              <w:left w:val="nil"/>
              <w:bottom w:val="single" w:sz="8" w:space="0" w:color="auto"/>
              <w:right w:val="single" w:sz="8" w:space="0" w:color="auto"/>
            </w:tcBorders>
            <w:shd w:val="clear" w:color="auto" w:fill="auto"/>
            <w:vAlign w:val="center"/>
            <w:hideMark/>
          </w:tcPr>
          <w:p w14:paraId="52F02F89" w14:textId="77777777" w:rsidR="00897C7C" w:rsidRPr="00541320" w:rsidRDefault="00897C7C" w:rsidP="00897C7C">
            <w:pPr>
              <w:widowControl/>
              <w:suppressAutoHyphens w:val="0"/>
              <w:jc w:val="both"/>
              <w:rPr>
                <w:rFonts w:eastAsia="Times New Roman"/>
                <w:kern w:val="0"/>
                <w:sz w:val="18"/>
                <w:szCs w:val="18"/>
                <w:lang w:eastAsia="hr-HR"/>
              </w:rPr>
            </w:pPr>
            <w:r w:rsidRPr="00541320">
              <w:rPr>
                <w:rFonts w:eastAsia="Times New Roman"/>
                <w:kern w:val="0"/>
                <w:sz w:val="18"/>
                <w:szCs w:val="18"/>
                <w:lang w:eastAsia="hr-HR"/>
              </w:rPr>
              <w:t>Manjak prihoda od nefinancijske imovine</w:t>
            </w:r>
          </w:p>
        </w:tc>
        <w:tc>
          <w:tcPr>
            <w:tcW w:w="1437" w:type="dxa"/>
            <w:tcBorders>
              <w:top w:val="nil"/>
              <w:left w:val="nil"/>
              <w:bottom w:val="single" w:sz="8" w:space="0" w:color="auto"/>
              <w:right w:val="single" w:sz="8" w:space="0" w:color="auto"/>
            </w:tcBorders>
            <w:shd w:val="clear" w:color="auto" w:fill="auto"/>
            <w:vAlign w:val="center"/>
            <w:hideMark/>
          </w:tcPr>
          <w:p w14:paraId="635C8AA3" w14:textId="77777777" w:rsidR="00897C7C" w:rsidRPr="00541320" w:rsidRDefault="00897C7C" w:rsidP="00897C7C">
            <w:pPr>
              <w:widowControl/>
              <w:suppressAutoHyphens w:val="0"/>
              <w:jc w:val="right"/>
              <w:rPr>
                <w:rFonts w:eastAsia="Times New Roman"/>
                <w:kern w:val="0"/>
                <w:sz w:val="18"/>
                <w:szCs w:val="18"/>
                <w:lang w:eastAsia="hr-HR"/>
              </w:rPr>
            </w:pPr>
            <w:r w:rsidRPr="00541320">
              <w:rPr>
                <w:rFonts w:eastAsia="Times New Roman"/>
                <w:kern w:val="0"/>
                <w:sz w:val="18"/>
                <w:szCs w:val="18"/>
                <w:lang w:eastAsia="hr-HR"/>
              </w:rPr>
              <w:t>-781.192,98</w:t>
            </w:r>
          </w:p>
        </w:tc>
        <w:tc>
          <w:tcPr>
            <w:tcW w:w="1522" w:type="dxa"/>
            <w:tcBorders>
              <w:top w:val="nil"/>
              <w:left w:val="nil"/>
              <w:bottom w:val="single" w:sz="8" w:space="0" w:color="auto"/>
              <w:right w:val="single" w:sz="8" w:space="0" w:color="auto"/>
            </w:tcBorders>
            <w:shd w:val="clear" w:color="auto" w:fill="auto"/>
            <w:vAlign w:val="center"/>
            <w:hideMark/>
          </w:tcPr>
          <w:p w14:paraId="703F7052" w14:textId="77777777" w:rsidR="00897C7C" w:rsidRPr="00541320" w:rsidRDefault="00897C7C" w:rsidP="00897C7C">
            <w:pPr>
              <w:widowControl/>
              <w:suppressAutoHyphens w:val="0"/>
              <w:jc w:val="right"/>
              <w:rPr>
                <w:rFonts w:eastAsia="Times New Roman"/>
                <w:kern w:val="0"/>
                <w:sz w:val="18"/>
                <w:szCs w:val="18"/>
                <w:lang w:eastAsia="hr-HR"/>
              </w:rPr>
            </w:pPr>
            <w:r w:rsidRPr="00541320">
              <w:rPr>
                <w:rFonts w:eastAsia="Times New Roman"/>
                <w:kern w:val="0"/>
                <w:sz w:val="18"/>
                <w:szCs w:val="18"/>
                <w:lang w:eastAsia="hr-HR"/>
              </w:rPr>
              <w:t>-698.080,47</w:t>
            </w:r>
          </w:p>
        </w:tc>
        <w:tc>
          <w:tcPr>
            <w:tcW w:w="1267" w:type="dxa"/>
            <w:tcBorders>
              <w:top w:val="nil"/>
              <w:left w:val="nil"/>
              <w:bottom w:val="single" w:sz="8" w:space="0" w:color="auto"/>
              <w:right w:val="single" w:sz="8" w:space="0" w:color="auto"/>
            </w:tcBorders>
            <w:shd w:val="clear" w:color="auto" w:fill="auto"/>
            <w:vAlign w:val="center"/>
            <w:hideMark/>
          </w:tcPr>
          <w:p w14:paraId="4CC4E336" w14:textId="77777777" w:rsidR="00897C7C" w:rsidRPr="00541320" w:rsidRDefault="00897C7C" w:rsidP="00897C7C">
            <w:pPr>
              <w:widowControl/>
              <w:suppressAutoHyphens w:val="0"/>
              <w:jc w:val="right"/>
              <w:rPr>
                <w:rFonts w:eastAsia="Times New Roman"/>
                <w:kern w:val="0"/>
                <w:sz w:val="18"/>
                <w:szCs w:val="18"/>
                <w:lang w:eastAsia="hr-HR"/>
              </w:rPr>
            </w:pPr>
            <w:r w:rsidRPr="00541320">
              <w:rPr>
                <w:rFonts w:eastAsia="Times New Roman"/>
                <w:kern w:val="0"/>
                <w:sz w:val="18"/>
                <w:szCs w:val="18"/>
                <w:lang w:eastAsia="hr-HR"/>
              </w:rPr>
              <w:t>-83.112,51</w:t>
            </w:r>
          </w:p>
        </w:tc>
      </w:tr>
      <w:tr w:rsidR="00897C7C" w:rsidRPr="00541320" w14:paraId="74B578C5" w14:textId="77777777" w:rsidTr="00897C7C">
        <w:trPr>
          <w:gridAfter w:val="1"/>
          <w:wAfter w:w="222" w:type="dxa"/>
          <w:trHeight w:val="20"/>
        </w:trPr>
        <w:tc>
          <w:tcPr>
            <w:tcW w:w="1276" w:type="dxa"/>
            <w:tcBorders>
              <w:top w:val="nil"/>
              <w:left w:val="single" w:sz="8" w:space="0" w:color="auto"/>
              <w:bottom w:val="single" w:sz="8" w:space="0" w:color="auto"/>
              <w:right w:val="single" w:sz="8" w:space="0" w:color="auto"/>
            </w:tcBorders>
            <w:shd w:val="clear" w:color="auto" w:fill="auto"/>
            <w:vAlign w:val="center"/>
            <w:hideMark/>
          </w:tcPr>
          <w:p w14:paraId="0FF47C6A" w14:textId="77777777" w:rsidR="00897C7C" w:rsidRPr="00541320" w:rsidRDefault="00897C7C" w:rsidP="00897C7C">
            <w:pPr>
              <w:widowControl/>
              <w:suppressAutoHyphens w:val="0"/>
              <w:jc w:val="center"/>
              <w:rPr>
                <w:rFonts w:eastAsia="Times New Roman"/>
                <w:kern w:val="0"/>
                <w:sz w:val="18"/>
                <w:szCs w:val="18"/>
                <w:lang w:eastAsia="hr-HR"/>
              </w:rPr>
            </w:pPr>
            <w:r w:rsidRPr="00541320">
              <w:rPr>
                <w:rFonts w:eastAsia="Times New Roman"/>
                <w:kern w:val="0"/>
                <w:sz w:val="18"/>
                <w:szCs w:val="18"/>
                <w:lang w:eastAsia="hr-HR"/>
              </w:rPr>
              <w:t>PR-RAS 92212</w:t>
            </w:r>
          </w:p>
        </w:tc>
        <w:tc>
          <w:tcPr>
            <w:tcW w:w="4257" w:type="dxa"/>
            <w:tcBorders>
              <w:top w:val="nil"/>
              <w:left w:val="nil"/>
              <w:bottom w:val="single" w:sz="8" w:space="0" w:color="auto"/>
              <w:right w:val="single" w:sz="8" w:space="0" w:color="auto"/>
            </w:tcBorders>
            <w:shd w:val="clear" w:color="auto" w:fill="auto"/>
            <w:vAlign w:val="center"/>
            <w:hideMark/>
          </w:tcPr>
          <w:p w14:paraId="3155B9D0" w14:textId="77777777" w:rsidR="00897C7C" w:rsidRPr="00541320" w:rsidRDefault="00897C7C" w:rsidP="00897C7C">
            <w:pPr>
              <w:widowControl/>
              <w:suppressAutoHyphens w:val="0"/>
              <w:jc w:val="both"/>
              <w:rPr>
                <w:rFonts w:eastAsia="Times New Roman"/>
                <w:kern w:val="0"/>
                <w:sz w:val="18"/>
                <w:szCs w:val="18"/>
                <w:lang w:eastAsia="hr-HR"/>
              </w:rPr>
            </w:pPr>
            <w:r w:rsidRPr="00541320">
              <w:rPr>
                <w:rFonts w:eastAsia="Times New Roman"/>
                <w:kern w:val="0"/>
                <w:sz w:val="18"/>
                <w:szCs w:val="18"/>
                <w:lang w:eastAsia="hr-HR"/>
              </w:rPr>
              <w:t>Višak prihoda od nefinancijske imovine - preneseni</w:t>
            </w:r>
          </w:p>
        </w:tc>
        <w:tc>
          <w:tcPr>
            <w:tcW w:w="1437" w:type="dxa"/>
            <w:tcBorders>
              <w:top w:val="nil"/>
              <w:left w:val="nil"/>
              <w:bottom w:val="single" w:sz="8" w:space="0" w:color="auto"/>
              <w:right w:val="single" w:sz="8" w:space="0" w:color="auto"/>
            </w:tcBorders>
            <w:shd w:val="clear" w:color="auto" w:fill="auto"/>
            <w:vAlign w:val="center"/>
            <w:hideMark/>
          </w:tcPr>
          <w:p w14:paraId="40C62918" w14:textId="77777777" w:rsidR="00897C7C" w:rsidRPr="00541320" w:rsidRDefault="00897C7C" w:rsidP="00897C7C">
            <w:pPr>
              <w:widowControl/>
              <w:suppressAutoHyphens w:val="0"/>
              <w:jc w:val="right"/>
              <w:rPr>
                <w:rFonts w:eastAsia="Times New Roman"/>
                <w:kern w:val="0"/>
                <w:sz w:val="18"/>
                <w:szCs w:val="18"/>
                <w:lang w:eastAsia="hr-HR"/>
              </w:rPr>
            </w:pPr>
            <w:r w:rsidRPr="00541320">
              <w:rPr>
                <w:rFonts w:eastAsia="Times New Roman"/>
                <w:kern w:val="0"/>
                <w:sz w:val="18"/>
                <w:szCs w:val="18"/>
                <w:lang w:eastAsia="hr-HR"/>
              </w:rPr>
              <w:t>2.919.588,59</w:t>
            </w:r>
          </w:p>
        </w:tc>
        <w:tc>
          <w:tcPr>
            <w:tcW w:w="1522" w:type="dxa"/>
            <w:tcBorders>
              <w:top w:val="nil"/>
              <w:left w:val="nil"/>
              <w:bottom w:val="single" w:sz="8" w:space="0" w:color="auto"/>
              <w:right w:val="single" w:sz="8" w:space="0" w:color="auto"/>
            </w:tcBorders>
            <w:shd w:val="clear" w:color="auto" w:fill="auto"/>
            <w:vAlign w:val="center"/>
            <w:hideMark/>
          </w:tcPr>
          <w:p w14:paraId="0D2350F8" w14:textId="77777777" w:rsidR="00897C7C" w:rsidRPr="00541320" w:rsidRDefault="00897C7C" w:rsidP="00897C7C">
            <w:pPr>
              <w:widowControl/>
              <w:suppressAutoHyphens w:val="0"/>
              <w:jc w:val="right"/>
              <w:rPr>
                <w:rFonts w:eastAsia="Times New Roman"/>
                <w:kern w:val="0"/>
                <w:sz w:val="18"/>
                <w:szCs w:val="18"/>
                <w:lang w:eastAsia="hr-HR"/>
              </w:rPr>
            </w:pPr>
            <w:r w:rsidRPr="00541320">
              <w:rPr>
                <w:rFonts w:eastAsia="Times New Roman"/>
                <w:kern w:val="0"/>
                <w:sz w:val="18"/>
                <w:szCs w:val="18"/>
                <w:lang w:eastAsia="hr-HR"/>
              </w:rPr>
              <w:t>2.919.588,59</w:t>
            </w:r>
          </w:p>
        </w:tc>
        <w:tc>
          <w:tcPr>
            <w:tcW w:w="1267" w:type="dxa"/>
            <w:tcBorders>
              <w:top w:val="nil"/>
              <w:left w:val="nil"/>
              <w:bottom w:val="single" w:sz="8" w:space="0" w:color="auto"/>
              <w:right w:val="single" w:sz="8" w:space="0" w:color="auto"/>
            </w:tcBorders>
            <w:shd w:val="clear" w:color="auto" w:fill="auto"/>
            <w:vAlign w:val="center"/>
            <w:hideMark/>
          </w:tcPr>
          <w:p w14:paraId="1EE5E601" w14:textId="77777777" w:rsidR="00897C7C" w:rsidRPr="00541320" w:rsidRDefault="00897C7C" w:rsidP="00897C7C">
            <w:pPr>
              <w:widowControl/>
              <w:suppressAutoHyphens w:val="0"/>
              <w:jc w:val="right"/>
              <w:rPr>
                <w:rFonts w:eastAsia="Times New Roman"/>
                <w:kern w:val="0"/>
                <w:sz w:val="18"/>
                <w:szCs w:val="18"/>
                <w:lang w:eastAsia="hr-HR"/>
              </w:rPr>
            </w:pPr>
            <w:r w:rsidRPr="00541320">
              <w:rPr>
                <w:rFonts w:eastAsia="Times New Roman"/>
                <w:kern w:val="0"/>
                <w:sz w:val="18"/>
                <w:szCs w:val="18"/>
                <w:lang w:eastAsia="hr-HR"/>
              </w:rPr>
              <w:t>0,00</w:t>
            </w:r>
          </w:p>
        </w:tc>
      </w:tr>
      <w:tr w:rsidR="00897C7C" w:rsidRPr="00541320" w14:paraId="5680393E" w14:textId="77777777" w:rsidTr="00897C7C">
        <w:trPr>
          <w:gridAfter w:val="1"/>
          <w:wAfter w:w="222" w:type="dxa"/>
          <w:trHeight w:val="20"/>
        </w:trPr>
        <w:tc>
          <w:tcPr>
            <w:tcW w:w="1276" w:type="dxa"/>
            <w:tcBorders>
              <w:top w:val="nil"/>
              <w:left w:val="single" w:sz="8" w:space="0" w:color="auto"/>
              <w:bottom w:val="single" w:sz="8" w:space="0" w:color="auto"/>
              <w:right w:val="single" w:sz="8" w:space="0" w:color="auto"/>
            </w:tcBorders>
            <w:shd w:val="clear" w:color="auto" w:fill="auto"/>
            <w:vAlign w:val="center"/>
            <w:hideMark/>
          </w:tcPr>
          <w:p w14:paraId="70E7178C" w14:textId="77777777" w:rsidR="00897C7C" w:rsidRPr="00541320" w:rsidRDefault="00897C7C" w:rsidP="00897C7C">
            <w:pPr>
              <w:widowControl/>
              <w:suppressAutoHyphens w:val="0"/>
              <w:jc w:val="center"/>
              <w:rPr>
                <w:rFonts w:eastAsia="Times New Roman"/>
                <w:kern w:val="0"/>
                <w:sz w:val="18"/>
                <w:szCs w:val="18"/>
                <w:lang w:eastAsia="hr-HR"/>
              </w:rPr>
            </w:pPr>
            <w:r w:rsidRPr="00541320">
              <w:rPr>
                <w:rFonts w:eastAsia="Times New Roman"/>
                <w:kern w:val="0"/>
                <w:sz w:val="18"/>
                <w:szCs w:val="18"/>
                <w:lang w:eastAsia="hr-HR"/>
              </w:rPr>
              <w:t> </w:t>
            </w:r>
          </w:p>
        </w:tc>
        <w:tc>
          <w:tcPr>
            <w:tcW w:w="4257" w:type="dxa"/>
            <w:tcBorders>
              <w:top w:val="nil"/>
              <w:left w:val="nil"/>
              <w:bottom w:val="single" w:sz="8" w:space="0" w:color="auto"/>
              <w:right w:val="single" w:sz="8" w:space="0" w:color="auto"/>
            </w:tcBorders>
            <w:shd w:val="clear" w:color="auto" w:fill="auto"/>
            <w:vAlign w:val="center"/>
            <w:hideMark/>
          </w:tcPr>
          <w:p w14:paraId="6C7F4AF8" w14:textId="77777777" w:rsidR="00897C7C" w:rsidRPr="00541320" w:rsidRDefault="00897C7C" w:rsidP="00897C7C">
            <w:pPr>
              <w:widowControl/>
              <w:suppressAutoHyphens w:val="0"/>
              <w:jc w:val="both"/>
              <w:rPr>
                <w:rFonts w:eastAsia="Times New Roman"/>
                <w:kern w:val="0"/>
                <w:sz w:val="18"/>
                <w:szCs w:val="18"/>
                <w:lang w:eastAsia="hr-HR"/>
              </w:rPr>
            </w:pPr>
            <w:r w:rsidRPr="00541320">
              <w:rPr>
                <w:rFonts w:eastAsia="Times New Roman"/>
                <w:kern w:val="0"/>
                <w:sz w:val="18"/>
                <w:szCs w:val="18"/>
                <w:lang w:eastAsia="hr-HR"/>
              </w:rPr>
              <w:t>Korekcija za ostvarene kapitalne prihode</w:t>
            </w:r>
          </w:p>
        </w:tc>
        <w:tc>
          <w:tcPr>
            <w:tcW w:w="1437" w:type="dxa"/>
            <w:tcBorders>
              <w:top w:val="nil"/>
              <w:left w:val="nil"/>
              <w:bottom w:val="single" w:sz="8" w:space="0" w:color="auto"/>
              <w:right w:val="single" w:sz="8" w:space="0" w:color="auto"/>
            </w:tcBorders>
            <w:shd w:val="clear" w:color="auto" w:fill="auto"/>
            <w:vAlign w:val="center"/>
            <w:hideMark/>
          </w:tcPr>
          <w:p w14:paraId="6A6C08B2" w14:textId="77777777" w:rsidR="00897C7C" w:rsidRPr="00541320" w:rsidRDefault="00897C7C" w:rsidP="00897C7C">
            <w:pPr>
              <w:widowControl/>
              <w:suppressAutoHyphens w:val="0"/>
              <w:jc w:val="right"/>
              <w:rPr>
                <w:rFonts w:eastAsia="Times New Roman"/>
                <w:kern w:val="0"/>
                <w:sz w:val="18"/>
                <w:szCs w:val="18"/>
                <w:lang w:eastAsia="hr-HR"/>
              </w:rPr>
            </w:pPr>
            <w:r w:rsidRPr="00541320">
              <w:rPr>
                <w:rFonts w:eastAsia="Times New Roman"/>
                <w:kern w:val="0"/>
                <w:sz w:val="18"/>
                <w:szCs w:val="18"/>
                <w:lang w:eastAsia="hr-HR"/>
              </w:rPr>
              <w:t>211.575,14</w:t>
            </w:r>
          </w:p>
        </w:tc>
        <w:tc>
          <w:tcPr>
            <w:tcW w:w="1522" w:type="dxa"/>
            <w:tcBorders>
              <w:top w:val="nil"/>
              <w:left w:val="nil"/>
              <w:bottom w:val="single" w:sz="8" w:space="0" w:color="auto"/>
              <w:right w:val="single" w:sz="8" w:space="0" w:color="auto"/>
            </w:tcBorders>
            <w:shd w:val="clear" w:color="auto" w:fill="auto"/>
            <w:vAlign w:val="center"/>
            <w:hideMark/>
          </w:tcPr>
          <w:p w14:paraId="4D969790" w14:textId="77777777" w:rsidR="00897C7C" w:rsidRPr="00541320" w:rsidRDefault="00897C7C" w:rsidP="00897C7C">
            <w:pPr>
              <w:widowControl/>
              <w:suppressAutoHyphens w:val="0"/>
              <w:jc w:val="right"/>
              <w:rPr>
                <w:rFonts w:eastAsia="Times New Roman"/>
                <w:kern w:val="0"/>
                <w:sz w:val="18"/>
                <w:szCs w:val="18"/>
                <w:lang w:eastAsia="hr-HR"/>
              </w:rPr>
            </w:pPr>
            <w:r w:rsidRPr="00541320">
              <w:rPr>
                <w:rFonts w:eastAsia="Times New Roman"/>
                <w:kern w:val="0"/>
                <w:sz w:val="18"/>
                <w:szCs w:val="18"/>
                <w:lang w:eastAsia="hr-HR"/>
              </w:rPr>
              <w:t>131.600,59</w:t>
            </w:r>
          </w:p>
        </w:tc>
        <w:tc>
          <w:tcPr>
            <w:tcW w:w="1267" w:type="dxa"/>
            <w:tcBorders>
              <w:top w:val="nil"/>
              <w:left w:val="nil"/>
              <w:bottom w:val="single" w:sz="8" w:space="0" w:color="auto"/>
              <w:right w:val="single" w:sz="8" w:space="0" w:color="auto"/>
            </w:tcBorders>
            <w:shd w:val="clear" w:color="auto" w:fill="auto"/>
            <w:vAlign w:val="center"/>
            <w:hideMark/>
          </w:tcPr>
          <w:p w14:paraId="254155AB" w14:textId="77777777" w:rsidR="00897C7C" w:rsidRPr="00541320" w:rsidRDefault="00897C7C" w:rsidP="00897C7C">
            <w:pPr>
              <w:widowControl/>
              <w:suppressAutoHyphens w:val="0"/>
              <w:jc w:val="right"/>
              <w:rPr>
                <w:rFonts w:eastAsia="Times New Roman"/>
                <w:kern w:val="0"/>
                <w:sz w:val="18"/>
                <w:szCs w:val="18"/>
                <w:lang w:eastAsia="hr-HR"/>
              </w:rPr>
            </w:pPr>
            <w:r w:rsidRPr="00541320">
              <w:rPr>
                <w:rFonts w:eastAsia="Times New Roman"/>
                <w:kern w:val="0"/>
                <w:sz w:val="18"/>
                <w:szCs w:val="18"/>
                <w:lang w:eastAsia="hr-HR"/>
              </w:rPr>
              <w:t>79.974,55</w:t>
            </w:r>
          </w:p>
        </w:tc>
      </w:tr>
      <w:tr w:rsidR="00897C7C" w:rsidRPr="00541320" w14:paraId="2ABCC91C" w14:textId="77777777" w:rsidTr="00897C7C">
        <w:trPr>
          <w:gridAfter w:val="1"/>
          <w:wAfter w:w="222" w:type="dxa"/>
          <w:trHeight w:val="20"/>
        </w:trPr>
        <w:tc>
          <w:tcPr>
            <w:tcW w:w="1276" w:type="dxa"/>
            <w:tcBorders>
              <w:top w:val="nil"/>
              <w:left w:val="single" w:sz="8" w:space="0" w:color="auto"/>
              <w:bottom w:val="single" w:sz="8" w:space="0" w:color="auto"/>
              <w:right w:val="single" w:sz="8" w:space="0" w:color="auto"/>
            </w:tcBorders>
            <w:shd w:val="clear" w:color="auto" w:fill="auto"/>
            <w:vAlign w:val="center"/>
            <w:hideMark/>
          </w:tcPr>
          <w:p w14:paraId="6E4547EC" w14:textId="77777777" w:rsidR="00897C7C" w:rsidRPr="00541320" w:rsidRDefault="00897C7C" w:rsidP="00897C7C">
            <w:pPr>
              <w:widowControl/>
              <w:suppressAutoHyphens w:val="0"/>
              <w:jc w:val="center"/>
              <w:rPr>
                <w:rFonts w:eastAsia="Times New Roman"/>
                <w:kern w:val="0"/>
                <w:sz w:val="18"/>
                <w:szCs w:val="18"/>
                <w:lang w:eastAsia="hr-HR"/>
              </w:rPr>
            </w:pPr>
            <w:r w:rsidRPr="00541320">
              <w:rPr>
                <w:rFonts w:eastAsia="Times New Roman"/>
                <w:kern w:val="0"/>
                <w:sz w:val="18"/>
                <w:szCs w:val="18"/>
                <w:lang w:eastAsia="hr-HR"/>
              </w:rPr>
              <w:t> </w:t>
            </w:r>
          </w:p>
        </w:tc>
        <w:tc>
          <w:tcPr>
            <w:tcW w:w="4257" w:type="dxa"/>
            <w:tcBorders>
              <w:top w:val="nil"/>
              <w:left w:val="nil"/>
              <w:bottom w:val="single" w:sz="8" w:space="0" w:color="auto"/>
              <w:right w:val="single" w:sz="8" w:space="0" w:color="auto"/>
            </w:tcBorders>
            <w:shd w:val="clear" w:color="000000" w:fill="8DB4E2"/>
            <w:vAlign w:val="center"/>
            <w:hideMark/>
          </w:tcPr>
          <w:p w14:paraId="72E50917" w14:textId="77777777" w:rsidR="00897C7C" w:rsidRPr="00541320" w:rsidRDefault="00897C7C" w:rsidP="00897C7C">
            <w:pPr>
              <w:widowControl/>
              <w:suppressAutoHyphens w:val="0"/>
              <w:jc w:val="both"/>
              <w:rPr>
                <w:rFonts w:eastAsia="Times New Roman"/>
                <w:kern w:val="0"/>
                <w:sz w:val="18"/>
                <w:szCs w:val="18"/>
                <w:lang w:eastAsia="hr-HR"/>
              </w:rPr>
            </w:pPr>
            <w:r w:rsidRPr="00541320">
              <w:rPr>
                <w:rFonts w:eastAsia="Times New Roman"/>
                <w:kern w:val="0"/>
                <w:sz w:val="18"/>
                <w:szCs w:val="18"/>
                <w:lang w:eastAsia="hr-HR"/>
              </w:rPr>
              <w:t>Višak/manjak prihoda od nefinancijske imovine ukupno</w:t>
            </w:r>
          </w:p>
        </w:tc>
        <w:tc>
          <w:tcPr>
            <w:tcW w:w="1437" w:type="dxa"/>
            <w:tcBorders>
              <w:top w:val="nil"/>
              <w:left w:val="nil"/>
              <w:bottom w:val="single" w:sz="8" w:space="0" w:color="auto"/>
              <w:right w:val="single" w:sz="8" w:space="0" w:color="auto"/>
            </w:tcBorders>
            <w:shd w:val="clear" w:color="000000" w:fill="8DB4E2"/>
            <w:vAlign w:val="center"/>
            <w:hideMark/>
          </w:tcPr>
          <w:p w14:paraId="579AA7F9" w14:textId="77777777" w:rsidR="00897C7C" w:rsidRPr="00541320" w:rsidRDefault="00897C7C" w:rsidP="00897C7C">
            <w:pPr>
              <w:widowControl/>
              <w:suppressAutoHyphens w:val="0"/>
              <w:jc w:val="right"/>
              <w:rPr>
                <w:rFonts w:eastAsia="Times New Roman"/>
                <w:kern w:val="0"/>
                <w:sz w:val="18"/>
                <w:szCs w:val="18"/>
                <w:lang w:eastAsia="hr-HR"/>
              </w:rPr>
            </w:pPr>
            <w:r w:rsidRPr="00541320">
              <w:rPr>
                <w:rFonts w:eastAsia="Times New Roman"/>
                <w:kern w:val="0"/>
                <w:sz w:val="18"/>
                <w:szCs w:val="18"/>
                <w:lang w:eastAsia="hr-HR"/>
              </w:rPr>
              <w:t>2.349.970,75</w:t>
            </w:r>
          </w:p>
        </w:tc>
        <w:tc>
          <w:tcPr>
            <w:tcW w:w="1522" w:type="dxa"/>
            <w:tcBorders>
              <w:top w:val="nil"/>
              <w:left w:val="nil"/>
              <w:bottom w:val="single" w:sz="8" w:space="0" w:color="auto"/>
              <w:right w:val="single" w:sz="8" w:space="0" w:color="auto"/>
            </w:tcBorders>
            <w:shd w:val="clear" w:color="000000" w:fill="8DB4E2"/>
            <w:vAlign w:val="center"/>
            <w:hideMark/>
          </w:tcPr>
          <w:p w14:paraId="632AD598" w14:textId="77777777" w:rsidR="00897C7C" w:rsidRPr="00541320" w:rsidRDefault="00897C7C" w:rsidP="00897C7C">
            <w:pPr>
              <w:widowControl/>
              <w:suppressAutoHyphens w:val="0"/>
              <w:jc w:val="right"/>
              <w:rPr>
                <w:rFonts w:eastAsia="Times New Roman"/>
                <w:kern w:val="0"/>
                <w:sz w:val="18"/>
                <w:szCs w:val="18"/>
                <w:lang w:eastAsia="hr-HR"/>
              </w:rPr>
            </w:pPr>
            <w:r w:rsidRPr="00541320">
              <w:rPr>
                <w:rFonts w:eastAsia="Times New Roman"/>
                <w:kern w:val="0"/>
                <w:sz w:val="18"/>
                <w:szCs w:val="18"/>
                <w:lang w:eastAsia="hr-HR"/>
              </w:rPr>
              <w:t>2.353.108,71</w:t>
            </w:r>
          </w:p>
        </w:tc>
        <w:tc>
          <w:tcPr>
            <w:tcW w:w="1267" w:type="dxa"/>
            <w:tcBorders>
              <w:top w:val="nil"/>
              <w:left w:val="nil"/>
              <w:bottom w:val="single" w:sz="8" w:space="0" w:color="auto"/>
              <w:right w:val="single" w:sz="8" w:space="0" w:color="auto"/>
            </w:tcBorders>
            <w:shd w:val="clear" w:color="000000" w:fill="8DB4E2"/>
            <w:vAlign w:val="center"/>
            <w:hideMark/>
          </w:tcPr>
          <w:p w14:paraId="7D5115C3" w14:textId="77777777" w:rsidR="00897C7C" w:rsidRPr="00541320" w:rsidRDefault="00897C7C" w:rsidP="00897C7C">
            <w:pPr>
              <w:widowControl/>
              <w:suppressAutoHyphens w:val="0"/>
              <w:jc w:val="right"/>
              <w:rPr>
                <w:rFonts w:eastAsia="Times New Roman"/>
                <w:kern w:val="0"/>
                <w:sz w:val="18"/>
                <w:szCs w:val="18"/>
                <w:lang w:eastAsia="hr-HR"/>
              </w:rPr>
            </w:pPr>
            <w:r w:rsidRPr="00541320">
              <w:rPr>
                <w:rFonts w:eastAsia="Times New Roman"/>
                <w:kern w:val="0"/>
                <w:sz w:val="18"/>
                <w:szCs w:val="18"/>
                <w:lang w:eastAsia="hr-HR"/>
              </w:rPr>
              <w:t>-3.137,96</w:t>
            </w:r>
          </w:p>
        </w:tc>
      </w:tr>
      <w:tr w:rsidR="00897C7C" w:rsidRPr="00541320" w14:paraId="753EA322" w14:textId="77777777" w:rsidTr="00897C7C">
        <w:trPr>
          <w:gridAfter w:val="1"/>
          <w:wAfter w:w="222" w:type="dxa"/>
          <w:trHeight w:val="20"/>
        </w:trPr>
        <w:tc>
          <w:tcPr>
            <w:tcW w:w="1276" w:type="dxa"/>
            <w:tcBorders>
              <w:top w:val="nil"/>
              <w:left w:val="single" w:sz="8" w:space="0" w:color="auto"/>
              <w:bottom w:val="single" w:sz="8" w:space="0" w:color="auto"/>
              <w:right w:val="single" w:sz="8" w:space="0" w:color="auto"/>
            </w:tcBorders>
            <w:shd w:val="clear" w:color="auto" w:fill="auto"/>
            <w:vAlign w:val="center"/>
            <w:hideMark/>
          </w:tcPr>
          <w:p w14:paraId="277C06F9" w14:textId="77777777" w:rsidR="00897C7C" w:rsidRPr="00541320" w:rsidRDefault="00897C7C" w:rsidP="00897C7C">
            <w:pPr>
              <w:widowControl/>
              <w:suppressAutoHyphens w:val="0"/>
              <w:jc w:val="center"/>
              <w:rPr>
                <w:rFonts w:eastAsia="Times New Roman"/>
                <w:b/>
                <w:bCs/>
                <w:kern w:val="0"/>
                <w:sz w:val="18"/>
                <w:szCs w:val="18"/>
                <w:lang w:eastAsia="hr-HR"/>
              </w:rPr>
            </w:pPr>
            <w:r w:rsidRPr="00541320">
              <w:rPr>
                <w:rFonts w:eastAsia="Times New Roman"/>
                <w:b/>
                <w:bCs/>
                <w:kern w:val="0"/>
                <w:sz w:val="18"/>
                <w:szCs w:val="18"/>
                <w:lang w:eastAsia="hr-HR"/>
              </w:rPr>
              <w:t>BILANCA 92212 / 92222</w:t>
            </w:r>
          </w:p>
        </w:tc>
        <w:tc>
          <w:tcPr>
            <w:tcW w:w="4257" w:type="dxa"/>
            <w:tcBorders>
              <w:top w:val="nil"/>
              <w:left w:val="nil"/>
              <w:bottom w:val="single" w:sz="8" w:space="0" w:color="auto"/>
              <w:right w:val="single" w:sz="8" w:space="0" w:color="auto"/>
            </w:tcBorders>
            <w:shd w:val="clear" w:color="auto" w:fill="auto"/>
            <w:vAlign w:val="center"/>
            <w:hideMark/>
          </w:tcPr>
          <w:p w14:paraId="5C244317" w14:textId="77777777" w:rsidR="00897C7C" w:rsidRPr="00541320" w:rsidRDefault="00897C7C" w:rsidP="00897C7C">
            <w:pPr>
              <w:widowControl/>
              <w:suppressAutoHyphens w:val="0"/>
              <w:jc w:val="center"/>
              <w:rPr>
                <w:rFonts w:eastAsia="Times New Roman"/>
                <w:b/>
                <w:bCs/>
                <w:kern w:val="0"/>
                <w:sz w:val="18"/>
                <w:szCs w:val="18"/>
                <w:lang w:eastAsia="hr-HR"/>
              </w:rPr>
            </w:pPr>
            <w:r w:rsidRPr="00541320">
              <w:rPr>
                <w:rFonts w:eastAsia="Times New Roman"/>
                <w:b/>
                <w:bCs/>
                <w:kern w:val="0"/>
                <w:sz w:val="18"/>
                <w:szCs w:val="18"/>
                <w:lang w:eastAsia="hr-HR"/>
              </w:rPr>
              <w:t>Višak/manjak prihoda od nefinancijske imovine</w:t>
            </w:r>
          </w:p>
        </w:tc>
        <w:tc>
          <w:tcPr>
            <w:tcW w:w="1437" w:type="dxa"/>
            <w:tcBorders>
              <w:top w:val="nil"/>
              <w:left w:val="nil"/>
              <w:bottom w:val="single" w:sz="8" w:space="0" w:color="auto"/>
              <w:right w:val="single" w:sz="8" w:space="0" w:color="auto"/>
            </w:tcBorders>
            <w:shd w:val="clear" w:color="auto" w:fill="auto"/>
            <w:vAlign w:val="center"/>
            <w:hideMark/>
          </w:tcPr>
          <w:p w14:paraId="762EB1E1" w14:textId="77777777" w:rsidR="00897C7C" w:rsidRPr="00541320" w:rsidRDefault="00897C7C" w:rsidP="00897C7C">
            <w:pPr>
              <w:widowControl/>
              <w:suppressAutoHyphens w:val="0"/>
              <w:jc w:val="right"/>
              <w:rPr>
                <w:rFonts w:eastAsia="Times New Roman"/>
                <w:b/>
                <w:bCs/>
                <w:kern w:val="0"/>
                <w:sz w:val="18"/>
                <w:szCs w:val="18"/>
                <w:lang w:eastAsia="hr-HR"/>
              </w:rPr>
            </w:pPr>
            <w:r w:rsidRPr="00541320">
              <w:rPr>
                <w:rFonts w:eastAsia="Times New Roman"/>
                <w:b/>
                <w:bCs/>
                <w:kern w:val="0"/>
                <w:sz w:val="18"/>
                <w:szCs w:val="18"/>
                <w:lang w:eastAsia="hr-HR"/>
              </w:rPr>
              <w:t>2.349.970,75</w:t>
            </w:r>
          </w:p>
        </w:tc>
        <w:tc>
          <w:tcPr>
            <w:tcW w:w="1522" w:type="dxa"/>
            <w:tcBorders>
              <w:top w:val="nil"/>
              <w:left w:val="nil"/>
              <w:bottom w:val="single" w:sz="8" w:space="0" w:color="auto"/>
              <w:right w:val="single" w:sz="8" w:space="0" w:color="auto"/>
            </w:tcBorders>
            <w:shd w:val="clear" w:color="auto" w:fill="auto"/>
            <w:vAlign w:val="center"/>
            <w:hideMark/>
          </w:tcPr>
          <w:p w14:paraId="786AED7C" w14:textId="77777777" w:rsidR="00897C7C" w:rsidRPr="00541320" w:rsidRDefault="00897C7C" w:rsidP="00897C7C">
            <w:pPr>
              <w:widowControl/>
              <w:suppressAutoHyphens w:val="0"/>
              <w:jc w:val="right"/>
              <w:rPr>
                <w:rFonts w:eastAsia="Times New Roman"/>
                <w:b/>
                <w:bCs/>
                <w:kern w:val="0"/>
                <w:sz w:val="18"/>
                <w:szCs w:val="18"/>
                <w:lang w:eastAsia="hr-HR"/>
              </w:rPr>
            </w:pPr>
            <w:r w:rsidRPr="00541320">
              <w:rPr>
                <w:rFonts w:eastAsia="Times New Roman"/>
                <w:b/>
                <w:bCs/>
                <w:kern w:val="0"/>
                <w:sz w:val="18"/>
                <w:szCs w:val="18"/>
                <w:lang w:eastAsia="hr-HR"/>
              </w:rPr>
              <w:t>2.353.108,71</w:t>
            </w:r>
          </w:p>
        </w:tc>
        <w:tc>
          <w:tcPr>
            <w:tcW w:w="1267" w:type="dxa"/>
            <w:tcBorders>
              <w:top w:val="nil"/>
              <w:left w:val="nil"/>
              <w:bottom w:val="single" w:sz="8" w:space="0" w:color="auto"/>
              <w:right w:val="single" w:sz="8" w:space="0" w:color="auto"/>
            </w:tcBorders>
            <w:shd w:val="clear" w:color="auto" w:fill="auto"/>
            <w:vAlign w:val="center"/>
            <w:hideMark/>
          </w:tcPr>
          <w:p w14:paraId="3925ABDA" w14:textId="77777777" w:rsidR="00897C7C" w:rsidRPr="00541320" w:rsidRDefault="00897C7C" w:rsidP="00897C7C">
            <w:pPr>
              <w:widowControl/>
              <w:suppressAutoHyphens w:val="0"/>
              <w:jc w:val="right"/>
              <w:rPr>
                <w:rFonts w:eastAsia="Times New Roman"/>
                <w:b/>
                <w:bCs/>
                <w:kern w:val="0"/>
                <w:sz w:val="18"/>
                <w:szCs w:val="18"/>
                <w:lang w:eastAsia="hr-HR"/>
              </w:rPr>
            </w:pPr>
            <w:r w:rsidRPr="00541320">
              <w:rPr>
                <w:rFonts w:eastAsia="Times New Roman"/>
                <w:b/>
                <w:bCs/>
                <w:kern w:val="0"/>
                <w:sz w:val="18"/>
                <w:szCs w:val="18"/>
                <w:lang w:eastAsia="hr-HR"/>
              </w:rPr>
              <w:t>-3.137,96</w:t>
            </w:r>
          </w:p>
        </w:tc>
      </w:tr>
      <w:tr w:rsidR="00897C7C" w:rsidRPr="00541320" w14:paraId="347A5A4A" w14:textId="77777777" w:rsidTr="00897C7C">
        <w:trPr>
          <w:gridAfter w:val="1"/>
          <w:wAfter w:w="222" w:type="dxa"/>
          <w:trHeight w:val="20"/>
        </w:trPr>
        <w:tc>
          <w:tcPr>
            <w:tcW w:w="1276" w:type="dxa"/>
            <w:tcBorders>
              <w:top w:val="nil"/>
              <w:left w:val="single" w:sz="8" w:space="0" w:color="auto"/>
              <w:bottom w:val="single" w:sz="8" w:space="0" w:color="auto"/>
              <w:right w:val="single" w:sz="8" w:space="0" w:color="auto"/>
            </w:tcBorders>
            <w:shd w:val="clear" w:color="auto" w:fill="auto"/>
            <w:vAlign w:val="center"/>
            <w:hideMark/>
          </w:tcPr>
          <w:p w14:paraId="7F05407D" w14:textId="77777777" w:rsidR="00897C7C" w:rsidRPr="00541320" w:rsidRDefault="00897C7C" w:rsidP="00897C7C">
            <w:pPr>
              <w:widowControl/>
              <w:suppressAutoHyphens w:val="0"/>
              <w:jc w:val="center"/>
              <w:rPr>
                <w:rFonts w:eastAsia="Times New Roman"/>
                <w:kern w:val="0"/>
                <w:sz w:val="18"/>
                <w:szCs w:val="18"/>
                <w:lang w:eastAsia="hr-HR"/>
              </w:rPr>
            </w:pPr>
            <w:r w:rsidRPr="00541320">
              <w:rPr>
                <w:rFonts w:eastAsia="Times New Roman"/>
                <w:kern w:val="0"/>
                <w:sz w:val="18"/>
                <w:szCs w:val="18"/>
                <w:lang w:eastAsia="hr-HR"/>
              </w:rPr>
              <w:t>PR-RAS Y003</w:t>
            </w:r>
          </w:p>
        </w:tc>
        <w:tc>
          <w:tcPr>
            <w:tcW w:w="4257" w:type="dxa"/>
            <w:tcBorders>
              <w:top w:val="nil"/>
              <w:left w:val="nil"/>
              <w:bottom w:val="single" w:sz="8" w:space="0" w:color="auto"/>
              <w:right w:val="single" w:sz="8" w:space="0" w:color="auto"/>
            </w:tcBorders>
            <w:shd w:val="clear" w:color="auto" w:fill="auto"/>
            <w:vAlign w:val="center"/>
            <w:hideMark/>
          </w:tcPr>
          <w:p w14:paraId="07880668" w14:textId="77777777" w:rsidR="00897C7C" w:rsidRPr="00541320" w:rsidRDefault="00897C7C" w:rsidP="00897C7C">
            <w:pPr>
              <w:widowControl/>
              <w:suppressAutoHyphens w:val="0"/>
              <w:jc w:val="both"/>
              <w:rPr>
                <w:rFonts w:eastAsia="Times New Roman"/>
                <w:kern w:val="0"/>
                <w:sz w:val="18"/>
                <w:szCs w:val="18"/>
                <w:lang w:eastAsia="hr-HR"/>
              </w:rPr>
            </w:pPr>
            <w:r w:rsidRPr="00541320">
              <w:rPr>
                <w:rFonts w:eastAsia="Times New Roman"/>
                <w:kern w:val="0"/>
                <w:sz w:val="18"/>
                <w:szCs w:val="18"/>
                <w:lang w:eastAsia="hr-HR"/>
              </w:rPr>
              <w:t>Manjak primitaka od financijske imovine i zaduživanja</w:t>
            </w:r>
          </w:p>
        </w:tc>
        <w:tc>
          <w:tcPr>
            <w:tcW w:w="1437" w:type="dxa"/>
            <w:tcBorders>
              <w:top w:val="nil"/>
              <w:left w:val="nil"/>
              <w:bottom w:val="single" w:sz="8" w:space="0" w:color="auto"/>
              <w:right w:val="single" w:sz="8" w:space="0" w:color="auto"/>
            </w:tcBorders>
            <w:shd w:val="clear" w:color="auto" w:fill="auto"/>
            <w:vAlign w:val="center"/>
            <w:hideMark/>
          </w:tcPr>
          <w:p w14:paraId="086A752A" w14:textId="77777777" w:rsidR="00897C7C" w:rsidRPr="00541320" w:rsidRDefault="00897C7C" w:rsidP="00897C7C">
            <w:pPr>
              <w:widowControl/>
              <w:suppressAutoHyphens w:val="0"/>
              <w:jc w:val="right"/>
              <w:rPr>
                <w:rFonts w:eastAsia="Times New Roman"/>
                <w:kern w:val="0"/>
                <w:sz w:val="18"/>
                <w:szCs w:val="18"/>
                <w:lang w:eastAsia="hr-HR"/>
              </w:rPr>
            </w:pPr>
            <w:r w:rsidRPr="00541320">
              <w:rPr>
                <w:rFonts w:eastAsia="Times New Roman"/>
                <w:kern w:val="0"/>
                <w:sz w:val="18"/>
                <w:szCs w:val="18"/>
                <w:lang w:eastAsia="hr-HR"/>
              </w:rPr>
              <w:t>-356.725,56</w:t>
            </w:r>
          </w:p>
        </w:tc>
        <w:tc>
          <w:tcPr>
            <w:tcW w:w="1522" w:type="dxa"/>
            <w:tcBorders>
              <w:top w:val="nil"/>
              <w:left w:val="nil"/>
              <w:bottom w:val="single" w:sz="8" w:space="0" w:color="auto"/>
              <w:right w:val="single" w:sz="8" w:space="0" w:color="auto"/>
            </w:tcBorders>
            <w:shd w:val="clear" w:color="auto" w:fill="auto"/>
            <w:vAlign w:val="center"/>
            <w:hideMark/>
          </w:tcPr>
          <w:p w14:paraId="771D7444" w14:textId="77777777" w:rsidR="00897C7C" w:rsidRPr="00541320" w:rsidRDefault="00897C7C" w:rsidP="00897C7C">
            <w:pPr>
              <w:widowControl/>
              <w:suppressAutoHyphens w:val="0"/>
              <w:jc w:val="right"/>
              <w:rPr>
                <w:rFonts w:eastAsia="Times New Roman"/>
                <w:kern w:val="0"/>
                <w:sz w:val="18"/>
                <w:szCs w:val="18"/>
                <w:lang w:eastAsia="hr-HR"/>
              </w:rPr>
            </w:pPr>
            <w:r w:rsidRPr="00541320">
              <w:rPr>
                <w:rFonts w:eastAsia="Times New Roman"/>
                <w:kern w:val="0"/>
                <w:sz w:val="18"/>
                <w:szCs w:val="18"/>
                <w:lang w:eastAsia="hr-HR"/>
              </w:rPr>
              <w:t>-356.725,56</w:t>
            </w:r>
          </w:p>
        </w:tc>
        <w:tc>
          <w:tcPr>
            <w:tcW w:w="1267" w:type="dxa"/>
            <w:tcBorders>
              <w:top w:val="nil"/>
              <w:left w:val="nil"/>
              <w:bottom w:val="single" w:sz="8" w:space="0" w:color="auto"/>
              <w:right w:val="single" w:sz="8" w:space="0" w:color="auto"/>
            </w:tcBorders>
            <w:shd w:val="clear" w:color="auto" w:fill="auto"/>
            <w:vAlign w:val="center"/>
            <w:hideMark/>
          </w:tcPr>
          <w:p w14:paraId="400254C2" w14:textId="77777777" w:rsidR="00897C7C" w:rsidRPr="00541320" w:rsidRDefault="00897C7C" w:rsidP="00897C7C">
            <w:pPr>
              <w:widowControl/>
              <w:suppressAutoHyphens w:val="0"/>
              <w:jc w:val="right"/>
              <w:rPr>
                <w:rFonts w:eastAsia="Times New Roman"/>
                <w:kern w:val="0"/>
                <w:sz w:val="18"/>
                <w:szCs w:val="18"/>
                <w:lang w:eastAsia="hr-HR"/>
              </w:rPr>
            </w:pPr>
            <w:r w:rsidRPr="00541320">
              <w:rPr>
                <w:rFonts w:eastAsia="Times New Roman"/>
                <w:kern w:val="0"/>
                <w:sz w:val="18"/>
                <w:szCs w:val="18"/>
                <w:lang w:eastAsia="hr-HR"/>
              </w:rPr>
              <w:t> </w:t>
            </w:r>
          </w:p>
        </w:tc>
      </w:tr>
      <w:tr w:rsidR="00897C7C" w:rsidRPr="00541320" w14:paraId="534A22BF" w14:textId="77777777" w:rsidTr="00897C7C">
        <w:trPr>
          <w:gridAfter w:val="1"/>
          <w:wAfter w:w="222" w:type="dxa"/>
          <w:trHeight w:val="20"/>
        </w:trPr>
        <w:tc>
          <w:tcPr>
            <w:tcW w:w="1276" w:type="dxa"/>
            <w:tcBorders>
              <w:top w:val="nil"/>
              <w:left w:val="single" w:sz="8" w:space="0" w:color="auto"/>
              <w:bottom w:val="single" w:sz="8" w:space="0" w:color="auto"/>
              <w:right w:val="single" w:sz="8" w:space="0" w:color="auto"/>
            </w:tcBorders>
            <w:shd w:val="clear" w:color="auto" w:fill="auto"/>
            <w:vAlign w:val="center"/>
            <w:hideMark/>
          </w:tcPr>
          <w:p w14:paraId="54E68B1E" w14:textId="77777777" w:rsidR="00897C7C" w:rsidRPr="00541320" w:rsidRDefault="00897C7C" w:rsidP="00897C7C">
            <w:pPr>
              <w:widowControl/>
              <w:suppressAutoHyphens w:val="0"/>
              <w:jc w:val="center"/>
              <w:rPr>
                <w:rFonts w:eastAsia="Times New Roman"/>
                <w:kern w:val="0"/>
                <w:sz w:val="18"/>
                <w:szCs w:val="18"/>
                <w:lang w:eastAsia="hr-HR"/>
              </w:rPr>
            </w:pPr>
            <w:r w:rsidRPr="00541320">
              <w:rPr>
                <w:rFonts w:eastAsia="Times New Roman"/>
                <w:kern w:val="0"/>
                <w:sz w:val="18"/>
                <w:szCs w:val="18"/>
                <w:lang w:eastAsia="hr-HR"/>
              </w:rPr>
              <w:t>PR-RAS 92213</w:t>
            </w:r>
          </w:p>
        </w:tc>
        <w:tc>
          <w:tcPr>
            <w:tcW w:w="4257" w:type="dxa"/>
            <w:tcBorders>
              <w:top w:val="nil"/>
              <w:left w:val="nil"/>
              <w:bottom w:val="single" w:sz="8" w:space="0" w:color="auto"/>
              <w:right w:val="single" w:sz="8" w:space="0" w:color="auto"/>
            </w:tcBorders>
            <w:shd w:val="clear" w:color="auto" w:fill="auto"/>
            <w:vAlign w:val="center"/>
            <w:hideMark/>
          </w:tcPr>
          <w:p w14:paraId="2B73ED9E" w14:textId="77777777" w:rsidR="00897C7C" w:rsidRPr="00541320" w:rsidRDefault="00897C7C" w:rsidP="00897C7C">
            <w:pPr>
              <w:widowControl/>
              <w:suppressAutoHyphens w:val="0"/>
              <w:jc w:val="both"/>
              <w:rPr>
                <w:rFonts w:eastAsia="Times New Roman"/>
                <w:kern w:val="0"/>
                <w:sz w:val="18"/>
                <w:szCs w:val="18"/>
                <w:lang w:eastAsia="hr-HR"/>
              </w:rPr>
            </w:pPr>
            <w:r w:rsidRPr="00541320">
              <w:rPr>
                <w:rFonts w:eastAsia="Times New Roman"/>
                <w:kern w:val="0"/>
                <w:sz w:val="18"/>
                <w:szCs w:val="18"/>
                <w:lang w:eastAsia="hr-HR"/>
              </w:rPr>
              <w:t>Višak prihoda od financijske imovine - preneseni</w:t>
            </w:r>
          </w:p>
        </w:tc>
        <w:tc>
          <w:tcPr>
            <w:tcW w:w="1437" w:type="dxa"/>
            <w:tcBorders>
              <w:top w:val="nil"/>
              <w:left w:val="nil"/>
              <w:bottom w:val="single" w:sz="8" w:space="0" w:color="auto"/>
              <w:right w:val="single" w:sz="8" w:space="0" w:color="auto"/>
            </w:tcBorders>
            <w:shd w:val="clear" w:color="auto" w:fill="auto"/>
            <w:vAlign w:val="center"/>
            <w:hideMark/>
          </w:tcPr>
          <w:p w14:paraId="196F9992" w14:textId="77777777" w:rsidR="00897C7C" w:rsidRPr="00541320" w:rsidRDefault="00897C7C" w:rsidP="00897C7C">
            <w:pPr>
              <w:widowControl/>
              <w:suppressAutoHyphens w:val="0"/>
              <w:jc w:val="right"/>
              <w:rPr>
                <w:rFonts w:eastAsia="Times New Roman"/>
                <w:kern w:val="0"/>
                <w:sz w:val="18"/>
                <w:szCs w:val="18"/>
                <w:lang w:eastAsia="hr-HR"/>
              </w:rPr>
            </w:pPr>
            <w:r w:rsidRPr="00541320">
              <w:rPr>
                <w:rFonts w:eastAsia="Times New Roman"/>
                <w:kern w:val="0"/>
                <w:sz w:val="18"/>
                <w:szCs w:val="18"/>
                <w:lang w:eastAsia="hr-HR"/>
              </w:rPr>
              <w:t>470.521,60</w:t>
            </w:r>
          </w:p>
        </w:tc>
        <w:tc>
          <w:tcPr>
            <w:tcW w:w="1522" w:type="dxa"/>
            <w:tcBorders>
              <w:top w:val="nil"/>
              <w:left w:val="nil"/>
              <w:bottom w:val="single" w:sz="8" w:space="0" w:color="auto"/>
              <w:right w:val="single" w:sz="8" w:space="0" w:color="auto"/>
            </w:tcBorders>
            <w:shd w:val="clear" w:color="auto" w:fill="auto"/>
            <w:vAlign w:val="center"/>
            <w:hideMark/>
          </w:tcPr>
          <w:p w14:paraId="69634157" w14:textId="77777777" w:rsidR="00897C7C" w:rsidRPr="00541320" w:rsidRDefault="00897C7C" w:rsidP="00897C7C">
            <w:pPr>
              <w:widowControl/>
              <w:suppressAutoHyphens w:val="0"/>
              <w:jc w:val="right"/>
              <w:rPr>
                <w:rFonts w:eastAsia="Times New Roman"/>
                <w:kern w:val="0"/>
                <w:sz w:val="18"/>
                <w:szCs w:val="18"/>
                <w:lang w:eastAsia="hr-HR"/>
              </w:rPr>
            </w:pPr>
            <w:r w:rsidRPr="00541320">
              <w:rPr>
                <w:rFonts w:eastAsia="Times New Roman"/>
                <w:kern w:val="0"/>
                <w:sz w:val="18"/>
                <w:szCs w:val="18"/>
                <w:lang w:eastAsia="hr-HR"/>
              </w:rPr>
              <w:t>470.521,60</w:t>
            </w:r>
          </w:p>
        </w:tc>
        <w:tc>
          <w:tcPr>
            <w:tcW w:w="1267" w:type="dxa"/>
            <w:tcBorders>
              <w:top w:val="nil"/>
              <w:left w:val="nil"/>
              <w:bottom w:val="single" w:sz="8" w:space="0" w:color="auto"/>
              <w:right w:val="single" w:sz="8" w:space="0" w:color="auto"/>
            </w:tcBorders>
            <w:shd w:val="clear" w:color="auto" w:fill="auto"/>
            <w:vAlign w:val="center"/>
            <w:hideMark/>
          </w:tcPr>
          <w:p w14:paraId="1FCE9580" w14:textId="77777777" w:rsidR="00897C7C" w:rsidRPr="00541320" w:rsidRDefault="00897C7C" w:rsidP="00897C7C">
            <w:pPr>
              <w:widowControl/>
              <w:suppressAutoHyphens w:val="0"/>
              <w:jc w:val="right"/>
              <w:rPr>
                <w:rFonts w:eastAsia="Times New Roman"/>
                <w:kern w:val="0"/>
                <w:sz w:val="18"/>
                <w:szCs w:val="18"/>
                <w:lang w:eastAsia="hr-HR"/>
              </w:rPr>
            </w:pPr>
            <w:r w:rsidRPr="00541320">
              <w:rPr>
                <w:rFonts w:eastAsia="Times New Roman"/>
                <w:kern w:val="0"/>
                <w:sz w:val="18"/>
                <w:szCs w:val="18"/>
                <w:lang w:eastAsia="hr-HR"/>
              </w:rPr>
              <w:t> </w:t>
            </w:r>
          </w:p>
        </w:tc>
      </w:tr>
      <w:tr w:rsidR="00897C7C" w:rsidRPr="00541320" w14:paraId="1661CAA8" w14:textId="77777777" w:rsidTr="00897C7C">
        <w:trPr>
          <w:gridAfter w:val="1"/>
          <w:wAfter w:w="222" w:type="dxa"/>
          <w:trHeight w:val="20"/>
        </w:trPr>
        <w:tc>
          <w:tcPr>
            <w:tcW w:w="1276" w:type="dxa"/>
            <w:tcBorders>
              <w:top w:val="nil"/>
              <w:left w:val="single" w:sz="8" w:space="0" w:color="auto"/>
              <w:bottom w:val="single" w:sz="8" w:space="0" w:color="auto"/>
              <w:right w:val="single" w:sz="8" w:space="0" w:color="auto"/>
            </w:tcBorders>
            <w:shd w:val="clear" w:color="auto" w:fill="auto"/>
            <w:vAlign w:val="center"/>
            <w:hideMark/>
          </w:tcPr>
          <w:p w14:paraId="4D2A6333" w14:textId="77777777" w:rsidR="00897C7C" w:rsidRPr="00541320" w:rsidRDefault="00897C7C" w:rsidP="00897C7C">
            <w:pPr>
              <w:widowControl/>
              <w:suppressAutoHyphens w:val="0"/>
              <w:jc w:val="center"/>
              <w:rPr>
                <w:rFonts w:eastAsia="Times New Roman"/>
                <w:kern w:val="0"/>
                <w:sz w:val="18"/>
                <w:szCs w:val="18"/>
                <w:lang w:eastAsia="hr-HR"/>
              </w:rPr>
            </w:pPr>
            <w:r w:rsidRPr="00541320">
              <w:rPr>
                <w:rFonts w:eastAsia="Times New Roman"/>
                <w:kern w:val="0"/>
                <w:sz w:val="18"/>
                <w:szCs w:val="18"/>
                <w:lang w:eastAsia="hr-HR"/>
              </w:rPr>
              <w:t> </w:t>
            </w:r>
          </w:p>
        </w:tc>
        <w:tc>
          <w:tcPr>
            <w:tcW w:w="4257" w:type="dxa"/>
            <w:tcBorders>
              <w:top w:val="nil"/>
              <w:left w:val="nil"/>
              <w:bottom w:val="single" w:sz="8" w:space="0" w:color="auto"/>
              <w:right w:val="single" w:sz="8" w:space="0" w:color="auto"/>
            </w:tcBorders>
            <w:shd w:val="clear" w:color="000000" w:fill="8DB4E2"/>
            <w:vAlign w:val="center"/>
            <w:hideMark/>
          </w:tcPr>
          <w:p w14:paraId="6E2C7E21" w14:textId="77777777" w:rsidR="00897C7C" w:rsidRPr="00541320" w:rsidRDefault="00897C7C" w:rsidP="00897C7C">
            <w:pPr>
              <w:widowControl/>
              <w:suppressAutoHyphens w:val="0"/>
              <w:jc w:val="both"/>
              <w:rPr>
                <w:rFonts w:eastAsia="Times New Roman"/>
                <w:kern w:val="0"/>
                <w:sz w:val="18"/>
                <w:szCs w:val="18"/>
                <w:lang w:eastAsia="hr-HR"/>
              </w:rPr>
            </w:pPr>
            <w:r w:rsidRPr="00541320">
              <w:rPr>
                <w:rFonts w:eastAsia="Times New Roman"/>
                <w:kern w:val="0"/>
                <w:sz w:val="18"/>
                <w:szCs w:val="18"/>
                <w:lang w:eastAsia="hr-HR"/>
              </w:rPr>
              <w:t>Višak/manjak primitaka od financijske imovine ukupno</w:t>
            </w:r>
          </w:p>
        </w:tc>
        <w:tc>
          <w:tcPr>
            <w:tcW w:w="1437" w:type="dxa"/>
            <w:tcBorders>
              <w:top w:val="nil"/>
              <w:left w:val="nil"/>
              <w:bottom w:val="single" w:sz="8" w:space="0" w:color="auto"/>
              <w:right w:val="single" w:sz="8" w:space="0" w:color="auto"/>
            </w:tcBorders>
            <w:shd w:val="clear" w:color="000000" w:fill="8DB4E2"/>
            <w:vAlign w:val="center"/>
            <w:hideMark/>
          </w:tcPr>
          <w:p w14:paraId="3BEFB9B1" w14:textId="77777777" w:rsidR="00897C7C" w:rsidRPr="00541320" w:rsidRDefault="00897C7C" w:rsidP="00897C7C">
            <w:pPr>
              <w:widowControl/>
              <w:suppressAutoHyphens w:val="0"/>
              <w:jc w:val="right"/>
              <w:rPr>
                <w:rFonts w:eastAsia="Times New Roman"/>
                <w:kern w:val="0"/>
                <w:sz w:val="18"/>
                <w:szCs w:val="18"/>
                <w:lang w:eastAsia="hr-HR"/>
              </w:rPr>
            </w:pPr>
            <w:r w:rsidRPr="00541320">
              <w:rPr>
                <w:rFonts w:eastAsia="Times New Roman"/>
                <w:kern w:val="0"/>
                <w:sz w:val="18"/>
                <w:szCs w:val="18"/>
                <w:lang w:eastAsia="hr-HR"/>
              </w:rPr>
              <w:t>113.796,04</w:t>
            </w:r>
          </w:p>
        </w:tc>
        <w:tc>
          <w:tcPr>
            <w:tcW w:w="1522" w:type="dxa"/>
            <w:tcBorders>
              <w:top w:val="nil"/>
              <w:left w:val="nil"/>
              <w:bottom w:val="single" w:sz="8" w:space="0" w:color="auto"/>
              <w:right w:val="single" w:sz="8" w:space="0" w:color="auto"/>
            </w:tcBorders>
            <w:shd w:val="clear" w:color="000000" w:fill="8DB4E2"/>
            <w:vAlign w:val="center"/>
            <w:hideMark/>
          </w:tcPr>
          <w:p w14:paraId="76B37EF5" w14:textId="77777777" w:rsidR="00897C7C" w:rsidRPr="00541320" w:rsidRDefault="00897C7C" w:rsidP="00897C7C">
            <w:pPr>
              <w:widowControl/>
              <w:suppressAutoHyphens w:val="0"/>
              <w:jc w:val="right"/>
              <w:rPr>
                <w:rFonts w:eastAsia="Times New Roman"/>
                <w:kern w:val="0"/>
                <w:sz w:val="18"/>
                <w:szCs w:val="18"/>
                <w:lang w:eastAsia="hr-HR"/>
              </w:rPr>
            </w:pPr>
            <w:r w:rsidRPr="00541320">
              <w:rPr>
                <w:rFonts w:eastAsia="Times New Roman"/>
                <w:kern w:val="0"/>
                <w:sz w:val="18"/>
                <w:szCs w:val="18"/>
                <w:lang w:eastAsia="hr-HR"/>
              </w:rPr>
              <w:t>113.796,04</w:t>
            </w:r>
          </w:p>
        </w:tc>
        <w:tc>
          <w:tcPr>
            <w:tcW w:w="1267" w:type="dxa"/>
            <w:tcBorders>
              <w:top w:val="nil"/>
              <w:left w:val="nil"/>
              <w:bottom w:val="single" w:sz="8" w:space="0" w:color="auto"/>
              <w:right w:val="single" w:sz="8" w:space="0" w:color="auto"/>
            </w:tcBorders>
            <w:shd w:val="clear" w:color="000000" w:fill="8DB4E2"/>
            <w:vAlign w:val="center"/>
            <w:hideMark/>
          </w:tcPr>
          <w:p w14:paraId="5F1A7E07" w14:textId="77777777" w:rsidR="00897C7C" w:rsidRPr="00541320" w:rsidRDefault="00897C7C" w:rsidP="00897C7C">
            <w:pPr>
              <w:widowControl/>
              <w:suppressAutoHyphens w:val="0"/>
              <w:jc w:val="right"/>
              <w:rPr>
                <w:rFonts w:eastAsia="Times New Roman"/>
                <w:kern w:val="0"/>
                <w:sz w:val="18"/>
                <w:szCs w:val="18"/>
                <w:lang w:eastAsia="hr-HR"/>
              </w:rPr>
            </w:pPr>
            <w:r w:rsidRPr="00541320">
              <w:rPr>
                <w:rFonts w:eastAsia="Times New Roman"/>
                <w:kern w:val="0"/>
                <w:sz w:val="18"/>
                <w:szCs w:val="18"/>
                <w:lang w:eastAsia="hr-HR"/>
              </w:rPr>
              <w:t>0,00</w:t>
            </w:r>
          </w:p>
        </w:tc>
      </w:tr>
      <w:tr w:rsidR="00897C7C" w:rsidRPr="00541320" w14:paraId="1B189C17" w14:textId="77777777" w:rsidTr="00897C7C">
        <w:trPr>
          <w:gridAfter w:val="1"/>
          <w:wAfter w:w="222" w:type="dxa"/>
          <w:trHeight w:val="20"/>
        </w:trPr>
        <w:tc>
          <w:tcPr>
            <w:tcW w:w="1276" w:type="dxa"/>
            <w:tcBorders>
              <w:top w:val="nil"/>
              <w:left w:val="single" w:sz="8" w:space="0" w:color="auto"/>
              <w:bottom w:val="single" w:sz="8" w:space="0" w:color="auto"/>
              <w:right w:val="single" w:sz="8" w:space="0" w:color="auto"/>
            </w:tcBorders>
            <w:shd w:val="clear" w:color="auto" w:fill="auto"/>
            <w:vAlign w:val="center"/>
            <w:hideMark/>
          </w:tcPr>
          <w:p w14:paraId="40A84907" w14:textId="77777777" w:rsidR="00897C7C" w:rsidRPr="00541320" w:rsidRDefault="00897C7C" w:rsidP="00897C7C">
            <w:pPr>
              <w:widowControl/>
              <w:suppressAutoHyphens w:val="0"/>
              <w:jc w:val="center"/>
              <w:rPr>
                <w:rFonts w:eastAsia="Times New Roman"/>
                <w:b/>
                <w:bCs/>
                <w:kern w:val="0"/>
                <w:sz w:val="18"/>
                <w:szCs w:val="18"/>
                <w:lang w:eastAsia="hr-HR"/>
              </w:rPr>
            </w:pPr>
            <w:r w:rsidRPr="00541320">
              <w:rPr>
                <w:rFonts w:eastAsia="Times New Roman"/>
                <w:b/>
                <w:bCs/>
                <w:kern w:val="0"/>
                <w:sz w:val="18"/>
                <w:szCs w:val="18"/>
                <w:lang w:eastAsia="hr-HR"/>
              </w:rPr>
              <w:t>BILANCA 92213 / 92223</w:t>
            </w:r>
          </w:p>
        </w:tc>
        <w:tc>
          <w:tcPr>
            <w:tcW w:w="4257" w:type="dxa"/>
            <w:tcBorders>
              <w:top w:val="nil"/>
              <w:left w:val="nil"/>
              <w:bottom w:val="single" w:sz="8" w:space="0" w:color="auto"/>
              <w:right w:val="single" w:sz="8" w:space="0" w:color="auto"/>
            </w:tcBorders>
            <w:shd w:val="clear" w:color="auto" w:fill="auto"/>
            <w:vAlign w:val="center"/>
            <w:hideMark/>
          </w:tcPr>
          <w:p w14:paraId="13065BA6" w14:textId="77777777" w:rsidR="00897C7C" w:rsidRPr="00541320" w:rsidRDefault="00897C7C" w:rsidP="00897C7C">
            <w:pPr>
              <w:widowControl/>
              <w:suppressAutoHyphens w:val="0"/>
              <w:jc w:val="center"/>
              <w:rPr>
                <w:rFonts w:eastAsia="Times New Roman"/>
                <w:b/>
                <w:bCs/>
                <w:kern w:val="0"/>
                <w:sz w:val="18"/>
                <w:szCs w:val="18"/>
                <w:lang w:eastAsia="hr-HR"/>
              </w:rPr>
            </w:pPr>
            <w:r w:rsidRPr="00541320">
              <w:rPr>
                <w:rFonts w:eastAsia="Times New Roman"/>
                <w:b/>
                <w:bCs/>
                <w:kern w:val="0"/>
                <w:sz w:val="18"/>
                <w:szCs w:val="18"/>
                <w:lang w:eastAsia="hr-HR"/>
              </w:rPr>
              <w:t>Višak/manjak primitaka od financijske imovine</w:t>
            </w:r>
          </w:p>
        </w:tc>
        <w:tc>
          <w:tcPr>
            <w:tcW w:w="1437" w:type="dxa"/>
            <w:tcBorders>
              <w:top w:val="nil"/>
              <w:left w:val="nil"/>
              <w:bottom w:val="single" w:sz="8" w:space="0" w:color="auto"/>
              <w:right w:val="single" w:sz="8" w:space="0" w:color="auto"/>
            </w:tcBorders>
            <w:shd w:val="clear" w:color="auto" w:fill="auto"/>
            <w:vAlign w:val="center"/>
            <w:hideMark/>
          </w:tcPr>
          <w:p w14:paraId="75F6BB6E" w14:textId="77777777" w:rsidR="00897C7C" w:rsidRPr="00541320" w:rsidRDefault="00897C7C" w:rsidP="00897C7C">
            <w:pPr>
              <w:widowControl/>
              <w:suppressAutoHyphens w:val="0"/>
              <w:jc w:val="right"/>
              <w:rPr>
                <w:rFonts w:eastAsia="Times New Roman"/>
                <w:b/>
                <w:bCs/>
                <w:kern w:val="0"/>
                <w:sz w:val="18"/>
                <w:szCs w:val="18"/>
                <w:lang w:eastAsia="hr-HR"/>
              </w:rPr>
            </w:pPr>
            <w:r w:rsidRPr="00541320">
              <w:rPr>
                <w:rFonts w:eastAsia="Times New Roman"/>
                <w:b/>
                <w:bCs/>
                <w:kern w:val="0"/>
                <w:sz w:val="18"/>
                <w:szCs w:val="18"/>
                <w:lang w:eastAsia="hr-HR"/>
              </w:rPr>
              <w:t>113.796,04</w:t>
            </w:r>
          </w:p>
        </w:tc>
        <w:tc>
          <w:tcPr>
            <w:tcW w:w="1522" w:type="dxa"/>
            <w:tcBorders>
              <w:top w:val="nil"/>
              <w:left w:val="nil"/>
              <w:bottom w:val="single" w:sz="8" w:space="0" w:color="auto"/>
              <w:right w:val="single" w:sz="8" w:space="0" w:color="auto"/>
            </w:tcBorders>
            <w:shd w:val="clear" w:color="auto" w:fill="auto"/>
            <w:vAlign w:val="center"/>
            <w:hideMark/>
          </w:tcPr>
          <w:p w14:paraId="158159C8" w14:textId="77777777" w:rsidR="00897C7C" w:rsidRPr="00541320" w:rsidRDefault="00897C7C" w:rsidP="00897C7C">
            <w:pPr>
              <w:widowControl/>
              <w:suppressAutoHyphens w:val="0"/>
              <w:jc w:val="right"/>
              <w:rPr>
                <w:rFonts w:eastAsia="Times New Roman"/>
                <w:b/>
                <w:bCs/>
                <w:kern w:val="0"/>
                <w:sz w:val="18"/>
                <w:szCs w:val="18"/>
                <w:lang w:eastAsia="hr-HR"/>
              </w:rPr>
            </w:pPr>
            <w:r w:rsidRPr="00541320">
              <w:rPr>
                <w:rFonts w:eastAsia="Times New Roman"/>
                <w:b/>
                <w:bCs/>
                <w:kern w:val="0"/>
                <w:sz w:val="18"/>
                <w:szCs w:val="18"/>
                <w:lang w:eastAsia="hr-HR"/>
              </w:rPr>
              <w:t>113.796,04</w:t>
            </w:r>
          </w:p>
        </w:tc>
        <w:tc>
          <w:tcPr>
            <w:tcW w:w="1267" w:type="dxa"/>
            <w:tcBorders>
              <w:top w:val="nil"/>
              <w:left w:val="nil"/>
              <w:bottom w:val="single" w:sz="8" w:space="0" w:color="auto"/>
              <w:right w:val="single" w:sz="8" w:space="0" w:color="auto"/>
            </w:tcBorders>
            <w:shd w:val="clear" w:color="auto" w:fill="auto"/>
            <w:vAlign w:val="center"/>
            <w:hideMark/>
          </w:tcPr>
          <w:p w14:paraId="1E5E1A03" w14:textId="77777777" w:rsidR="00897C7C" w:rsidRPr="00541320" w:rsidRDefault="00897C7C" w:rsidP="00897C7C">
            <w:pPr>
              <w:widowControl/>
              <w:suppressAutoHyphens w:val="0"/>
              <w:jc w:val="right"/>
              <w:rPr>
                <w:rFonts w:eastAsia="Times New Roman"/>
                <w:b/>
                <w:bCs/>
                <w:kern w:val="0"/>
                <w:sz w:val="18"/>
                <w:szCs w:val="18"/>
                <w:lang w:eastAsia="hr-HR"/>
              </w:rPr>
            </w:pPr>
            <w:r w:rsidRPr="00541320">
              <w:rPr>
                <w:rFonts w:eastAsia="Times New Roman"/>
                <w:b/>
                <w:bCs/>
                <w:kern w:val="0"/>
                <w:sz w:val="18"/>
                <w:szCs w:val="18"/>
                <w:lang w:eastAsia="hr-HR"/>
              </w:rPr>
              <w:t>0,00</w:t>
            </w:r>
          </w:p>
        </w:tc>
      </w:tr>
      <w:tr w:rsidR="00897C7C" w:rsidRPr="00541320" w14:paraId="355405AB" w14:textId="77777777" w:rsidTr="00897C7C">
        <w:trPr>
          <w:gridAfter w:val="1"/>
          <w:wAfter w:w="222" w:type="dxa"/>
          <w:trHeight w:val="276"/>
        </w:trPr>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14:paraId="1A28DE46" w14:textId="77777777" w:rsidR="00897C7C" w:rsidRPr="00541320" w:rsidRDefault="00897C7C" w:rsidP="00897C7C">
            <w:pPr>
              <w:widowControl/>
              <w:suppressAutoHyphens w:val="0"/>
              <w:jc w:val="center"/>
              <w:rPr>
                <w:rFonts w:eastAsia="Times New Roman"/>
                <w:b/>
                <w:bCs/>
                <w:kern w:val="0"/>
                <w:sz w:val="18"/>
                <w:szCs w:val="18"/>
                <w:lang w:eastAsia="hr-HR"/>
              </w:rPr>
            </w:pPr>
            <w:r w:rsidRPr="00541320">
              <w:rPr>
                <w:rFonts w:eastAsia="Times New Roman"/>
                <w:b/>
                <w:bCs/>
                <w:kern w:val="0"/>
                <w:sz w:val="18"/>
                <w:szCs w:val="18"/>
                <w:lang w:eastAsia="hr-HR"/>
              </w:rPr>
              <w:t>BILANCA 922</w:t>
            </w:r>
          </w:p>
        </w:tc>
        <w:tc>
          <w:tcPr>
            <w:tcW w:w="4257" w:type="dxa"/>
            <w:vMerge w:val="restart"/>
            <w:tcBorders>
              <w:top w:val="nil"/>
              <w:left w:val="single" w:sz="8" w:space="0" w:color="auto"/>
              <w:bottom w:val="single" w:sz="8" w:space="0" w:color="000000"/>
              <w:right w:val="single" w:sz="8" w:space="0" w:color="auto"/>
            </w:tcBorders>
            <w:shd w:val="clear" w:color="auto" w:fill="auto"/>
            <w:vAlign w:val="center"/>
            <w:hideMark/>
          </w:tcPr>
          <w:p w14:paraId="2CE3D496" w14:textId="77777777" w:rsidR="00897C7C" w:rsidRPr="00541320" w:rsidRDefault="00897C7C" w:rsidP="00897C7C">
            <w:pPr>
              <w:widowControl/>
              <w:suppressAutoHyphens w:val="0"/>
              <w:jc w:val="center"/>
              <w:rPr>
                <w:rFonts w:eastAsia="Times New Roman"/>
                <w:b/>
                <w:bCs/>
                <w:kern w:val="0"/>
                <w:sz w:val="18"/>
                <w:szCs w:val="18"/>
                <w:lang w:eastAsia="hr-HR"/>
              </w:rPr>
            </w:pPr>
            <w:r w:rsidRPr="00541320">
              <w:rPr>
                <w:rFonts w:eastAsia="Times New Roman"/>
                <w:b/>
                <w:bCs/>
                <w:kern w:val="0"/>
                <w:sz w:val="18"/>
                <w:szCs w:val="18"/>
                <w:lang w:eastAsia="hr-HR"/>
              </w:rPr>
              <w:t>VIŠAK PRIHODA I PRIMITAKA RASPOLOŽIV U SLJEDEĆEM RAZDOBLJU</w:t>
            </w:r>
          </w:p>
        </w:tc>
        <w:tc>
          <w:tcPr>
            <w:tcW w:w="1437" w:type="dxa"/>
            <w:vMerge w:val="restart"/>
            <w:tcBorders>
              <w:top w:val="nil"/>
              <w:left w:val="single" w:sz="8" w:space="0" w:color="auto"/>
              <w:bottom w:val="single" w:sz="8" w:space="0" w:color="000000"/>
              <w:right w:val="single" w:sz="8" w:space="0" w:color="auto"/>
            </w:tcBorders>
            <w:shd w:val="clear" w:color="auto" w:fill="auto"/>
            <w:vAlign w:val="center"/>
            <w:hideMark/>
          </w:tcPr>
          <w:p w14:paraId="3B5F37F6" w14:textId="77777777" w:rsidR="00897C7C" w:rsidRPr="00541320" w:rsidRDefault="00897C7C" w:rsidP="00897C7C">
            <w:pPr>
              <w:widowControl/>
              <w:suppressAutoHyphens w:val="0"/>
              <w:jc w:val="right"/>
              <w:rPr>
                <w:rFonts w:eastAsia="Times New Roman"/>
                <w:b/>
                <w:bCs/>
                <w:kern w:val="0"/>
                <w:sz w:val="18"/>
                <w:szCs w:val="18"/>
                <w:lang w:eastAsia="hr-HR"/>
              </w:rPr>
            </w:pPr>
            <w:r w:rsidRPr="00541320">
              <w:rPr>
                <w:rFonts w:eastAsia="Times New Roman"/>
                <w:b/>
                <w:bCs/>
                <w:kern w:val="0"/>
                <w:sz w:val="18"/>
                <w:szCs w:val="18"/>
                <w:lang w:eastAsia="hr-HR"/>
              </w:rPr>
              <w:t>5.357.332,18</w:t>
            </w:r>
          </w:p>
        </w:tc>
        <w:tc>
          <w:tcPr>
            <w:tcW w:w="1522" w:type="dxa"/>
            <w:vMerge w:val="restart"/>
            <w:tcBorders>
              <w:top w:val="nil"/>
              <w:left w:val="single" w:sz="8" w:space="0" w:color="auto"/>
              <w:bottom w:val="single" w:sz="8" w:space="0" w:color="000000"/>
              <w:right w:val="single" w:sz="8" w:space="0" w:color="auto"/>
            </w:tcBorders>
            <w:shd w:val="clear" w:color="auto" w:fill="auto"/>
            <w:vAlign w:val="center"/>
            <w:hideMark/>
          </w:tcPr>
          <w:p w14:paraId="4EF2BE6B" w14:textId="77777777" w:rsidR="00897C7C" w:rsidRPr="00541320" w:rsidRDefault="00897C7C" w:rsidP="00897C7C">
            <w:pPr>
              <w:widowControl/>
              <w:suppressAutoHyphens w:val="0"/>
              <w:jc w:val="right"/>
              <w:rPr>
                <w:rFonts w:eastAsia="Times New Roman"/>
                <w:b/>
                <w:bCs/>
                <w:kern w:val="0"/>
                <w:sz w:val="18"/>
                <w:szCs w:val="18"/>
                <w:lang w:eastAsia="hr-HR"/>
              </w:rPr>
            </w:pPr>
            <w:r w:rsidRPr="00541320">
              <w:rPr>
                <w:rFonts w:eastAsia="Times New Roman"/>
                <w:b/>
                <w:bCs/>
                <w:kern w:val="0"/>
                <w:sz w:val="18"/>
                <w:szCs w:val="18"/>
                <w:lang w:eastAsia="hr-HR"/>
              </w:rPr>
              <w:t>5.339.097,15</w:t>
            </w:r>
          </w:p>
        </w:tc>
        <w:tc>
          <w:tcPr>
            <w:tcW w:w="1267" w:type="dxa"/>
            <w:vMerge w:val="restart"/>
            <w:tcBorders>
              <w:top w:val="nil"/>
              <w:left w:val="single" w:sz="8" w:space="0" w:color="auto"/>
              <w:bottom w:val="single" w:sz="8" w:space="0" w:color="000000"/>
              <w:right w:val="single" w:sz="8" w:space="0" w:color="auto"/>
            </w:tcBorders>
            <w:shd w:val="clear" w:color="auto" w:fill="auto"/>
            <w:vAlign w:val="center"/>
            <w:hideMark/>
          </w:tcPr>
          <w:p w14:paraId="517FF7D8" w14:textId="77777777" w:rsidR="00897C7C" w:rsidRPr="00541320" w:rsidRDefault="00897C7C" w:rsidP="00897C7C">
            <w:pPr>
              <w:widowControl/>
              <w:suppressAutoHyphens w:val="0"/>
              <w:jc w:val="right"/>
              <w:rPr>
                <w:rFonts w:eastAsia="Times New Roman"/>
                <w:b/>
                <w:bCs/>
                <w:kern w:val="0"/>
                <w:sz w:val="18"/>
                <w:szCs w:val="18"/>
                <w:lang w:eastAsia="hr-HR"/>
              </w:rPr>
            </w:pPr>
            <w:r w:rsidRPr="00541320">
              <w:rPr>
                <w:rFonts w:eastAsia="Times New Roman"/>
                <w:b/>
                <w:bCs/>
                <w:kern w:val="0"/>
                <w:sz w:val="18"/>
                <w:szCs w:val="18"/>
                <w:lang w:eastAsia="hr-HR"/>
              </w:rPr>
              <w:t>18.235,03</w:t>
            </w:r>
          </w:p>
        </w:tc>
      </w:tr>
      <w:tr w:rsidR="00897C7C" w:rsidRPr="00541320" w14:paraId="53AAB0C9" w14:textId="77777777" w:rsidTr="00897C7C">
        <w:trPr>
          <w:trHeight w:val="20"/>
        </w:trPr>
        <w:tc>
          <w:tcPr>
            <w:tcW w:w="1276" w:type="dxa"/>
            <w:vMerge/>
            <w:tcBorders>
              <w:top w:val="nil"/>
              <w:left w:val="single" w:sz="8" w:space="0" w:color="auto"/>
              <w:bottom w:val="single" w:sz="8" w:space="0" w:color="000000"/>
              <w:right w:val="single" w:sz="8" w:space="0" w:color="auto"/>
            </w:tcBorders>
            <w:vAlign w:val="center"/>
            <w:hideMark/>
          </w:tcPr>
          <w:p w14:paraId="736A2FAF" w14:textId="77777777" w:rsidR="00897C7C" w:rsidRPr="00541320" w:rsidRDefault="00897C7C" w:rsidP="00897C7C">
            <w:pPr>
              <w:widowControl/>
              <w:suppressAutoHyphens w:val="0"/>
              <w:rPr>
                <w:rFonts w:eastAsia="Times New Roman"/>
                <w:b/>
                <w:bCs/>
                <w:kern w:val="0"/>
                <w:sz w:val="18"/>
                <w:szCs w:val="18"/>
                <w:lang w:eastAsia="hr-HR"/>
              </w:rPr>
            </w:pPr>
          </w:p>
        </w:tc>
        <w:tc>
          <w:tcPr>
            <w:tcW w:w="4257" w:type="dxa"/>
            <w:vMerge/>
            <w:tcBorders>
              <w:top w:val="nil"/>
              <w:left w:val="single" w:sz="8" w:space="0" w:color="auto"/>
              <w:bottom w:val="single" w:sz="8" w:space="0" w:color="000000"/>
              <w:right w:val="single" w:sz="8" w:space="0" w:color="auto"/>
            </w:tcBorders>
            <w:vAlign w:val="center"/>
            <w:hideMark/>
          </w:tcPr>
          <w:p w14:paraId="4BB4401D" w14:textId="77777777" w:rsidR="00897C7C" w:rsidRPr="00541320" w:rsidRDefault="00897C7C" w:rsidP="00897C7C">
            <w:pPr>
              <w:widowControl/>
              <w:suppressAutoHyphens w:val="0"/>
              <w:rPr>
                <w:rFonts w:eastAsia="Times New Roman"/>
                <w:b/>
                <w:bCs/>
                <w:kern w:val="0"/>
                <w:sz w:val="18"/>
                <w:szCs w:val="18"/>
                <w:lang w:eastAsia="hr-HR"/>
              </w:rPr>
            </w:pPr>
          </w:p>
        </w:tc>
        <w:tc>
          <w:tcPr>
            <w:tcW w:w="1437" w:type="dxa"/>
            <w:vMerge/>
            <w:tcBorders>
              <w:top w:val="nil"/>
              <w:left w:val="single" w:sz="8" w:space="0" w:color="auto"/>
              <w:bottom w:val="single" w:sz="8" w:space="0" w:color="000000"/>
              <w:right w:val="single" w:sz="8" w:space="0" w:color="auto"/>
            </w:tcBorders>
            <w:vAlign w:val="center"/>
            <w:hideMark/>
          </w:tcPr>
          <w:p w14:paraId="5D0C75F8" w14:textId="77777777" w:rsidR="00897C7C" w:rsidRPr="00541320" w:rsidRDefault="00897C7C" w:rsidP="00897C7C">
            <w:pPr>
              <w:widowControl/>
              <w:suppressAutoHyphens w:val="0"/>
              <w:rPr>
                <w:rFonts w:eastAsia="Times New Roman"/>
                <w:b/>
                <w:bCs/>
                <w:kern w:val="0"/>
                <w:sz w:val="18"/>
                <w:szCs w:val="18"/>
                <w:lang w:eastAsia="hr-HR"/>
              </w:rPr>
            </w:pPr>
          </w:p>
        </w:tc>
        <w:tc>
          <w:tcPr>
            <w:tcW w:w="1522" w:type="dxa"/>
            <w:vMerge/>
            <w:tcBorders>
              <w:top w:val="nil"/>
              <w:left w:val="single" w:sz="8" w:space="0" w:color="auto"/>
              <w:bottom w:val="single" w:sz="8" w:space="0" w:color="000000"/>
              <w:right w:val="single" w:sz="8" w:space="0" w:color="auto"/>
            </w:tcBorders>
            <w:vAlign w:val="center"/>
            <w:hideMark/>
          </w:tcPr>
          <w:p w14:paraId="42169857" w14:textId="77777777" w:rsidR="00897C7C" w:rsidRPr="00541320" w:rsidRDefault="00897C7C" w:rsidP="00897C7C">
            <w:pPr>
              <w:widowControl/>
              <w:suppressAutoHyphens w:val="0"/>
              <w:rPr>
                <w:rFonts w:eastAsia="Times New Roman"/>
                <w:b/>
                <w:bCs/>
                <w:kern w:val="0"/>
                <w:sz w:val="18"/>
                <w:szCs w:val="18"/>
                <w:lang w:eastAsia="hr-HR"/>
              </w:rPr>
            </w:pPr>
          </w:p>
        </w:tc>
        <w:tc>
          <w:tcPr>
            <w:tcW w:w="1267" w:type="dxa"/>
            <w:vMerge/>
            <w:tcBorders>
              <w:top w:val="nil"/>
              <w:left w:val="single" w:sz="8" w:space="0" w:color="auto"/>
              <w:bottom w:val="single" w:sz="8" w:space="0" w:color="000000"/>
              <w:right w:val="single" w:sz="8" w:space="0" w:color="auto"/>
            </w:tcBorders>
            <w:vAlign w:val="center"/>
            <w:hideMark/>
          </w:tcPr>
          <w:p w14:paraId="77DF14FF" w14:textId="77777777" w:rsidR="00897C7C" w:rsidRPr="00541320" w:rsidRDefault="00897C7C" w:rsidP="00897C7C">
            <w:pPr>
              <w:widowControl/>
              <w:suppressAutoHyphens w:val="0"/>
              <w:rPr>
                <w:rFonts w:eastAsia="Times New Roman"/>
                <w:b/>
                <w:bCs/>
                <w:kern w:val="0"/>
                <w:sz w:val="18"/>
                <w:szCs w:val="18"/>
                <w:lang w:eastAsia="hr-HR"/>
              </w:rPr>
            </w:pPr>
          </w:p>
        </w:tc>
        <w:tc>
          <w:tcPr>
            <w:tcW w:w="222" w:type="dxa"/>
            <w:tcBorders>
              <w:top w:val="nil"/>
              <w:left w:val="nil"/>
              <w:bottom w:val="nil"/>
              <w:right w:val="nil"/>
            </w:tcBorders>
            <w:shd w:val="clear" w:color="auto" w:fill="auto"/>
            <w:noWrap/>
            <w:vAlign w:val="bottom"/>
            <w:hideMark/>
          </w:tcPr>
          <w:p w14:paraId="44358135" w14:textId="77777777" w:rsidR="00897C7C" w:rsidRPr="00541320" w:rsidRDefault="00897C7C" w:rsidP="00897C7C">
            <w:pPr>
              <w:widowControl/>
              <w:suppressAutoHyphens w:val="0"/>
              <w:jc w:val="right"/>
              <w:rPr>
                <w:rFonts w:eastAsia="Times New Roman"/>
                <w:b/>
                <w:bCs/>
                <w:color w:val="FF0000"/>
                <w:kern w:val="0"/>
                <w:sz w:val="18"/>
                <w:szCs w:val="18"/>
                <w:lang w:eastAsia="hr-HR"/>
              </w:rPr>
            </w:pPr>
          </w:p>
        </w:tc>
      </w:tr>
      <w:tr w:rsidR="00897C7C" w:rsidRPr="00541320" w14:paraId="36302459" w14:textId="77777777" w:rsidTr="00897C7C">
        <w:trPr>
          <w:trHeight w:val="20"/>
        </w:trPr>
        <w:tc>
          <w:tcPr>
            <w:tcW w:w="1276" w:type="dxa"/>
            <w:tcBorders>
              <w:top w:val="nil"/>
              <w:left w:val="single" w:sz="8" w:space="0" w:color="auto"/>
              <w:bottom w:val="single" w:sz="8" w:space="0" w:color="auto"/>
              <w:right w:val="single" w:sz="8" w:space="0" w:color="auto"/>
            </w:tcBorders>
            <w:shd w:val="clear" w:color="auto" w:fill="auto"/>
            <w:vAlign w:val="center"/>
            <w:hideMark/>
          </w:tcPr>
          <w:p w14:paraId="564CE363" w14:textId="77777777" w:rsidR="00897C7C" w:rsidRPr="00541320" w:rsidRDefault="00897C7C" w:rsidP="00897C7C">
            <w:pPr>
              <w:widowControl/>
              <w:suppressAutoHyphens w:val="0"/>
              <w:jc w:val="center"/>
              <w:rPr>
                <w:rFonts w:eastAsia="Times New Roman"/>
                <w:b/>
                <w:bCs/>
                <w:kern w:val="0"/>
                <w:sz w:val="18"/>
                <w:szCs w:val="18"/>
                <w:lang w:eastAsia="hr-HR"/>
              </w:rPr>
            </w:pPr>
            <w:r w:rsidRPr="00541320">
              <w:rPr>
                <w:rFonts w:eastAsia="Times New Roman"/>
                <w:b/>
                <w:bCs/>
                <w:kern w:val="0"/>
                <w:sz w:val="18"/>
                <w:szCs w:val="18"/>
                <w:lang w:eastAsia="hr-HR"/>
              </w:rPr>
              <w:t>PR-RAS X006</w:t>
            </w:r>
          </w:p>
        </w:tc>
        <w:tc>
          <w:tcPr>
            <w:tcW w:w="4257" w:type="dxa"/>
            <w:tcBorders>
              <w:top w:val="nil"/>
              <w:left w:val="nil"/>
              <w:bottom w:val="single" w:sz="8" w:space="0" w:color="auto"/>
              <w:right w:val="single" w:sz="8" w:space="0" w:color="auto"/>
            </w:tcBorders>
            <w:shd w:val="clear" w:color="auto" w:fill="auto"/>
            <w:vAlign w:val="center"/>
            <w:hideMark/>
          </w:tcPr>
          <w:p w14:paraId="5EBC3B08" w14:textId="77777777" w:rsidR="00897C7C" w:rsidRPr="00541320" w:rsidRDefault="00897C7C" w:rsidP="00897C7C">
            <w:pPr>
              <w:widowControl/>
              <w:suppressAutoHyphens w:val="0"/>
              <w:jc w:val="center"/>
              <w:rPr>
                <w:rFonts w:eastAsia="Times New Roman"/>
                <w:b/>
                <w:bCs/>
                <w:kern w:val="0"/>
                <w:sz w:val="18"/>
                <w:szCs w:val="18"/>
                <w:lang w:eastAsia="hr-HR"/>
              </w:rPr>
            </w:pPr>
            <w:r w:rsidRPr="00541320">
              <w:rPr>
                <w:rFonts w:eastAsia="Times New Roman"/>
                <w:b/>
                <w:bCs/>
                <w:kern w:val="0"/>
                <w:sz w:val="18"/>
                <w:szCs w:val="18"/>
                <w:lang w:eastAsia="hr-HR"/>
              </w:rPr>
              <w:t>VIŠAK PRIHODA I PRIMITAKA RASPOLOŽIV U SLJEDEĆEM RAZDOBLJU</w:t>
            </w:r>
          </w:p>
        </w:tc>
        <w:tc>
          <w:tcPr>
            <w:tcW w:w="1437" w:type="dxa"/>
            <w:tcBorders>
              <w:top w:val="nil"/>
              <w:left w:val="nil"/>
              <w:bottom w:val="single" w:sz="8" w:space="0" w:color="auto"/>
              <w:right w:val="single" w:sz="8" w:space="0" w:color="auto"/>
            </w:tcBorders>
            <w:shd w:val="clear" w:color="auto" w:fill="auto"/>
            <w:vAlign w:val="center"/>
            <w:hideMark/>
          </w:tcPr>
          <w:p w14:paraId="76319B96" w14:textId="77777777" w:rsidR="00897C7C" w:rsidRPr="00541320" w:rsidRDefault="00897C7C" w:rsidP="00897C7C">
            <w:pPr>
              <w:widowControl/>
              <w:suppressAutoHyphens w:val="0"/>
              <w:jc w:val="right"/>
              <w:rPr>
                <w:rFonts w:eastAsia="Times New Roman"/>
                <w:b/>
                <w:bCs/>
                <w:kern w:val="0"/>
                <w:sz w:val="18"/>
                <w:szCs w:val="18"/>
                <w:lang w:eastAsia="hr-HR"/>
              </w:rPr>
            </w:pPr>
            <w:r w:rsidRPr="00541320">
              <w:rPr>
                <w:rFonts w:eastAsia="Times New Roman"/>
                <w:b/>
                <w:bCs/>
                <w:kern w:val="0"/>
                <w:sz w:val="18"/>
                <w:szCs w:val="18"/>
                <w:lang w:eastAsia="hr-HR"/>
              </w:rPr>
              <w:t>5.357.332,18</w:t>
            </w:r>
          </w:p>
        </w:tc>
        <w:tc>
          <w:tcPr>
            <w:tcW w:w="1522" w:type="dxa"/>
            <w:tcBorders>
              <w:top w:val="nil"/>
              <w:left w:val="nil"/>
              <w:bottom w:val="single" w:sz="8" w:space="0" w:color="auto"/>
              <w:right w:val="single" w:sz="8" w:space="0" w:color="auto"/>
            </w:tcBorders>
            <w:shd w:val="clear" w:color="auto" w:fill="auto"/>
            <w:vAlign w:val="center"/>
            <w:hideMark/>
          </w:tcPr>
          <w:p w14:paraId="682AC918" w14:textId="77777777" w:rsidR="00897C7C" w:rsidRPr="00541320" w:rsidRDefault="00897C7C" w:rsidP="00897C7C">
            <w:pPr>
              <w:widowControl/>
              <w:suppressAutoHyphens w:val="0"/>
              <w:jc w:val="right"/>
              <w:rPr>
                <w:rFonts w:eastAsia="Times New Roman"/>
                <w:b/>
                <w:bCs/>
                <w:kern w:val="0"/>
                <w:sz w:val="18"/>
                <w:szCs w:val="18"/>
                <w:lang w:eastAsia="hr-HR"/>
              </w:rPr>
            </w:pPr>
            <w:r w:rsidRPr="00541320">
              <w:rPr>
                <w:rFonts w:eastAsia="Times New Roman"/>
                <w:b/>
                <w:bCs/>
                <w:kern w:val="0"/>
                <w:sz w:val="18"/>
                <w:szCs w:val="18"/>
                <w:lang w:eastAsia="hr-HR"/>
              </w:rPr>
              <w:t>5.339.097,15</w:t>
            </w:r>
          </w:p>
        </w:tc>
        <w:tc>
          <w:tcPr>
            <w:tcW w:w="1267" w:type="dxa"/>
            <w:tcBorders>
              <w:top w:val="nil"/>
              <w:left w:val="nil"/>
              <w:bottom w:val="single" w:sz="8" w:space="0" w:color="auto"/>
              <w:right w:val="single" w:sz="8" w:space="0" w:color="auto"/>
            </w:tcBorders>
            <w:shd w:val="clear" w:color="auto" w:fill="auto"/>
            <w:vAlign w:val="center"/>
            <w:hideMark/>
          </w:tcPr>
          <w:p w14:paraId="4C718472" w14:textId="77777777" w:rsidR="00897C7C" w:rsidRPr="00541320" w:rsidRDefault="00897C7C" w:rsidP="00897C7C">
            <w:pPr>
              <w:widowControl/>
              <w:suppressAutoHyphens w:val="0"/>
              <w:jc w:val="right"/>
              <w:rPr>
                <w:rFonts w:eastAsia="Times New Roman"/>
                <w:b/>
                <w:bCs/>
                <w:kern w:val="0"/>
                <w:sz w:val="18"/>
                <w:szCs w:val="18"/>
                <w:lang w:eastAsia="hr-HR"/>
              </w:rPr>
            </w:pPr>
            <w:r w:rsidRPr="00541320">
              <w:rPr>
                <w:rFonts w:eastAsia="Times New Roman"/>
                <w:b/>
                <w:bCs/>
                <w:kern w:val="0"/>
                <w:sz w:val="18"/>
                <w:szCs w:val="18"/>
                <w:lang w:eastAsia="hr-HR"/>
              </w:rPr>
              <w:t>18.235,03</w:t>
            </w:r>
          </w:p>
        </w:tc>
        <w:tc>
          <w:tcPr>
            <w:tcW w:w="222" w:type="dxa"/>
            <w:vAlign w:val="center"/>
            <w:hideMark/>
          </w:tcPr>
          <w:p w14:paraId="39F2E461" w14:textId="77777777" w:rsidR="00897C7C" w:rsidRPr="00541320" w:rsidRDefault="00897C7C" w:rsidP="00897C7C">
            <w:pPr>
              <w:widowControl/>
              <w:suppressAutoHyphens w:val="0"/>
              <w:rPr>
                <w:rFonts w:eastAsia="Times New Roman"/>
                <w:kern w:val="0"/>
                <w:sz w:val="18"/>
                <w:szCs w:val="18"/>
                <w:lang w:eastAsia="hr-HR"/>
              </w:rPr>
            </w:pPr>
          </w:p>
        </w:tc>
      </w:tr>
    </w:tbl>
    <w:p w14:paraId="4DC84AD1" w14:textId="77777777" w:rsidR="00897C7C" w:rsidRPr="00541320" w:rsidRDefault="00897C7C" w:rsidP="00755CB1">
      <w:pPr>
        <w:ind w:right="165"/>
        <w:jc w:val="both"/>
        <w:rPr>
          <w:iCs/>
        </w:rPr>
      </w:pPr>
    </w:p>
    <w:p w14:paraId="568DFD0C" w14:textId="77777777" w:rsidR="00D17B70" w:rsidRPr="00541320" w:rsidRDefault="00D17B70" w:rsidP="00755CB1">
      <w:pPr>
        <w:ind w:right="165"/>
        <w:jc w:val="both"/>
        <w:rPr>
          <w:iCs/>
        </w:rPr>
      </w:pPr>
    </w:p>
    <w:p w14:paraId="60F9B7E9" w14:textId="50BF32AE" w:rsidR="00755CB1" w:rsidRPr="00541320" w:rsidRDefault="00755CB1" w:rsidP="00755CB1">
      <w:pPr>
        <w:ind w:right="165"/>
        <w:jc w:val="both"/>
        <w:rPr>
          <w:iCs/>
        </w:rPr>
      </w:pPr>
      <w:r w:rsidRPr="00541320">
        <w:rPr>
          <w:iCs/>
        </w:rPr>
        <w:t xml:space="preserve">Od ukupnog iznosa viška prihoda i primitaka </w:t>
      </w:r>
      <w:r w:rsidR="00897C7C" w:rsidRPr="00541320">
        <w:rPr>
          <w:iCs/>
        </w:rPr>
        <w:t xml:space="preserve">5.250.718,23 eura se odnosi na Općinu Matulji, dok se 88.378,92 </w:t>
      </w:r>
      <w:r w:rsidR="00D17B70" w:rsidRPr="00541320">
        <w:rPr>
          <w:iCs/>
        </w:rPr>
        <w:t xml:space="preserve">eura </w:t>
      </w:r>
      <w:r w:rsidRPr="00541320">
        <w:rPr>
          <w:iCs/>
        </w:rPr>
        <w:t>odnosi na mjesne odbore</w:t>
      </w:r>
      <w:r w:rsidR="001D6F80" w:rsidRPr="00541320">
        <w:rPr>
          <w:iCs/>
        </w:rPr>
        <w:t xml:space="preserve">, a </w:t>
      </w:r>
      <w:r w:rsidR="00897C7C" w:rsidRPr="00541320">
        <w:rPr>
          <w:iCs/>
        </w:rPr>
        <w:t>18</w:t>
      </w:r>
      <w:r w:rsidR="001D6F80" w:rsidRPr="00541320">
        <w:rPr>
          <w:iCs/>
        </w:rPr>
        <w:t>.</w:t>
      </w:r>
      <w:r w:rsidR="00897C7C" w:rsidRPr="00541320">
        <w:rPr>
          <w:iCs/>
        </w:rPr>
        <w:t>235,03</w:t>
      </w:r>
      <w:r w:rsidR="001D6F80" w:rsidRPr="00541320">
        <w:rPr>
          <w:iCs/>
        </w:rPr>
        <w:t xml:space="preserve"> eura na Dječji vrtić Matulji. </w:t>
      </w:r>
    </w:p>
    <w:p w14:paraId="6711403B" w14:textId="77777777" w:rsidR="00755CB1" w:rsidRPr="00541320" w:rsidRDefault="00755CB1" w:rsidP="00755CB1">
      <w:pPr>
        <w:ind w:right="165"/>
        <w:jc w:val="both"/>
        <w:rPr>
          <w:b/>
          <w:bCs/>
          <w:iCs/>
        </w:rPr>
      </w:pPr>
    </w:p>
    <w:p w14:paraId="132FF747" w14:textId="1BDA086E" w:rsidR="00755CB1" w:rsidRPr="00541320" w:rsidRDefault="00755CB1">
      <w:pPr>
        <w:widowControl/>
        <w:suppressAutoHyphens w:val="0"/>
        <w:rPr>
          <w:b/>
          <w:u w:val="single"/>
        </w:rPr>
      </w:pPr>
    </w:p>
    <w:p w14:paraId="60EFB6D8" w14:textId="77777777" w:rsidR="00D17B70" w:rsidRPr="00541320" w:rsidRDefault="00D17B70">
      <w:pPr>
        <w:widowControl/>
        <w:suppressAutoHyphens w:val="0"/>
        <w:rPr>
          <w:b/>
          <w:u w:val="single"/>
        </w:rPr>
      </w:pPr>
    </w:p>
    <w:p w14:paraId="123434E0" w14:textId="77777777" w:rsidR="00755CB1" w:rsidRPr="00541320" w:rsidRDefault="00755CB1" w:rsidP="00755CB1">
      <w:pPr>
        <w:ind w:right="165"/>
        <w:jc w:val="both"/>
        <w:rPr>
          <w:b/>
          <w:bCs/>
          <w:iCs/>
        </w:rPr>
      </w:pPr>
      <w:r w:rsidRPr="00541320">
        <w:rPr>
          <w:b/>
          <w:bCs/>
          <w:iCs/>
        </w:rPr>
        <w:t>Bilješka 3. IZVANBILANČNI ZAPISI</w:t>
      </w:r>
    </w:p>
    <w:p w14:paraId="77DD2F71" w14:textId="77777777" w:rsidR="00755CB1" w:rsidRPr="00541320" w:rsidRDefault="00755CB1" w:rsidP="00755CB1">
      <w:pPr>
        <w:ind w:right="165"/>
        <w:jc w:val="both"/>
        <w:rPr>
          <w:rFonts w:ascii="Trebuchet MS" w:hAnsi="Trebuchet MS"/>
          <w:b/>
          <w:bCs/>
          <w:i/>
          <w:iCs/>
        </w:rPr>
      </w:pPr>
    </w:p>
    <w:p w14:paraId="7895B740" w14:textId="49219AE3" w:rsidR="00897C7C" w:rsidRPr="00541320" w:rsidRDefault="00897C7C" w:rsidP="00897C7C">
      <w:pPr>
        <w:ind w:right="165"/>
        <w:jc w:val="both"/>
        <w:rPr>
          <w:iCs/>
        </w:rPr>
      </w:pPr>
      <w:r w:rsidRPr="00541320">
        <w:rPr>
          <w:b/>
          <w:bCs/>
          <w:iCs/>
        </w:rPr>
        <w:t>ŠIFRA991 I 996</w:t>
      </w:r>
      <w:r w:rsidRPr="00541320">
        <w:rPr>
          <w:bCs/>
          <w:iCs/>
        </w:rPr>
        <w:t xml:space="preserve"> </w:t>
      </w:r>
      <w:proofErr w:type="spellStart"/>
      <w:r w:rsidRPr="00541320">
        <w:rPr>
          <w:bCs/>
          <w:iCs/>
        </w:rPr>
        <w:t>Izvanbilančni</w:t>
      </w:r>
      <w:proofErr w:type="spellEnd"/>
      <w:r w:rsidRPr="00541320">
        <w:rPr>
          <w:bCs/>
          <w:iCs/>
        </w:rPr>
        <w:t xml:space="preserve"> zapisi - iskazan je ukupan iznos od 21.9</w:t>
      </w:r>
      <w:r w:rsidR="007D7D35" w:rsidRPr="00541320">
        <w:rPr>
          <w:bCs/>
          <w:iCs/>
        </w:rPr>
        <w:t>60</w:t>
      </w:r>
      <w:r w:rsidRPr="00541320">
        <w:rPr>
          <w:bCs/>
          <w:iCs/>
        </w:rPr>
        <w:t>.</w:t>
      </w:r>
      <w:r w:rsidR="007D7D35" w:rsidRPr="00541320">
        <w:rPr>
          <w:bCs/>
          <w:iCs/>
        </w:rPr>
        <w:t>865,75</w:t>
      </w:r>
      <w:r w:rsidRPr="00541320">
        <w:rPr>
          <w:bCs/>
          <w:iCs/>
        </w:rPr>
        <w:t xml:space="preserve"> eura, što je povećanje u odnosu na prošlu godinu kada je bio iskazan iznos od 18.280.003,74 eura</w:t>
      </w:r>
      <w:r w:rsidRPr="00541320">
        <w:rPr>
          <w:iCs/>
        </w:rPr>
        <w:t>. Povećanje se odnosi na dana jamstava za +1.915.055,65 eura, dok je kod primljenih instrumenta osiguranja plaćanja smanjenje za -9</w:t>
      </w:r>
      <w:r w:rsidR="007D7D35" w:rsidRPr="00541320">
        <w:rPr>
          <w:iCs/>
        </w:rPr>
        <w:t>47</w:t>
      </w:r>
      <w:r w:rsidRPr="00541320">
        <w:rPr>
          <w:iCs/>
        </w:rPr>
        <w:t>.</w:t>
      </w:r>
      <w:r w:rsidR="007D7D35" w:rsidRPr="00541320">
        <w:rPr>
          <w:iCs/>
        </w:rPr>
        <w:t>941,41</w:t>
      </w:r>
      <w:r w:rsidRPr="00541320">
        <w:rPr>
          <w:iCs/>
        </w:rPr>
        <w:t xml:space="preserve"> eura, kod potencijalnih obveza po osnovi sudskih sporova povećanje za +3.246,12 eura, a kod Ostalih </w:t>
      </w:r>
      <w:proofErr w:type="spellStart"/>
      <w:r w:rsidRPr="00541320">
        <w:rPr>
          <w:iCs/>
        </w:rPr>
        <w:t>izvanbilančnih</w:t>
      </w:r>
      <w:proofErr w:type="spellEnd"/>
      <w:r w:rsidRPr="00541320">
        <w:rPr>
          <w:iCs/>
        </w:rPr>
        <w:t xml:space="preserve"> zapisa povećanje je +2.710.501,65 eura. </w:t>
      </w:r>
    </w:p>
    <w:p w14:paraId="22A40A4A" w14:textId="77777777" w:rsidR="00897C7C" w:rsidRPr="00541320" w:rsidRDefault="00897C7C" w:rsidP="00897C7C">
      <w:pPr>
        <w:ind w:right="165"/>
        <w:jc w:val="both"/>
        <w:rPr>
          <w:iCs/>
          <w:color w:val="FF0000"/>
          <w:highlight w:val="yellow"/>
        </w:rPr>
      </w:pPr>
      <w:r w:rsidRPr="00541320">
        <w:rPr>
          <w:iCs/>
          <w:color w:val="FF0000"/>
          <w:highlight w:val="yellow"/>
        </w:rPr>
        <w:t xml:space="preserve">     </w:t>
      </w:r>
    </w:p>
    <w:p w14:paraId="0A2B6C10" w14:textId="3A914248" w:rsidR="00897C7C" w:rsidRPr="00541320" w:rsidRDefault="00897C7C" w:rsidP="00897C7C">
      <w:pPr>
        <w:ind w:right="165"/>
        <w:jc w:val="both"/>
        <w:rPr>
          <w:iCs/>
          <w:highlight w:val="yellow"/>
        </w:rPr>
      </w:pPr>
      <w:r w:rsidRPr="00541320">
        <w:rPr>
          <w:b/>
          <w:bCs/>
          <w:iCs/>
        </w:rPr>
        <w:t>Dana jamstava</w:t>
      </w:r>
      <w:r w:rsidRPr="00541320">
        <w:rPr>
          <w:iCs/>
        </w:rPr>
        <w:t xml:space="preserve"> u ukupnom iznosu od 11.144.599,74 eura odnose se na izdane zadužnice i bjanko zadužnice</w:t>
      </w:r>
      <w:r w:rsidR="007D7D35" w:rsidRPr="00541320">
        <w:rPr>
          <w:iCs/>
        </w:rPr>
        <w:t xml:space="preserve"> Općine Matulji</w:t>
      </w:r>
      <w:r w:rsidRPr="00541320">
        <w:rPr>
          <w:iCs/>
        </w:rPr>
        <w:t xml:space="preserve"> dane kao instrumente osiguranja plaćanja po primljenim kreditima te po dobivenim sredstvima iz EU fondova za provedbu projekata. </w:t>
      </w:r>
      <w:r w:rsidRPr="00541320">
        <w:rPr>
          <w:b/>
          <w:bCs/>
          <w:iCs/>
        </w:rPr>
        <w:t>Instrumenti osiguranja plaćanja</w:t>
      </w:r>
      <w:r w:rsidRPr="00541320">
        <w:rPr>
          <w:iCs/>
        </w:rPr>
        <w:t xml:space="preserve"> odnose na primljena jamstva za uredno ispunjenje ugovora, odnosno dobro izvršenje posla, jamstva za otklanjanje nedostataka u garancijskom roku, primljene bjanko zadužnice zakupaca poslovnih prostora, primljene zadužnice po primljenim subvencijama poduzetnicima te primljene instrumente osiguranja plaćanja po upravnim ugovorima u ukupnom iznosu od 1.241.984,27 eura</w:t>
      </w:r>
      <w:r w:rsidR="007D7D35" w:rsidRPr="00541320">
        <w:rPr>
          <w:iCs/>
        </w:rPr>
        <w:t>, od čega se 22.908,04 eura odnosi na Dječji vrtić Matulji, a ostatak na Općinu Matulji</w:t>
      </w:r>
      <w:r w:rsidRPr="00541320">
        <w:rPr>
          <w:iCs/>
        </w:rPr>
        <w:t>. Popis instrumenata osiguranja plaćanja nalazi se u tablici u privitku.</w:t>
      </w:r>
    </w:p>
    <w:p w14:paraId="3EDD579D" w14:textId="77777777" w:rsidR="00897C7C" w:rsidRPr="00541320" w:rsidRDefault="00897C7C" w:rsidP="00897C7C">
      <w:pPr>
        <w:ind w:right="165"/>
        <w:jc w:val="both"/>
        <w:rPr>
          <w:b/>
          <w:iCs/>
          <w:highlight w:val="yellow"/>
        </w:rPr>
      </w:pPr>
    </w:p>
    <w:p w14:paraId="4C76E58C" w14:textId="77777777" w:rsidR="00897C7C" w:rsidRPr="00541320" w:rsidRDefault="00897C7C" w:rsidP="00897C7C">
      <w:pPr>
        <w:ind w:right="165"/>
        <w:jc w:val="both"/>
        <w:rPr>
          <w:iCs/>
        </w:rPr>
      </w:pPr>
      <w:r w:rsidRPr="00541320">
        <w:rPr>
          <w:b/>
          <w:iCs/>
        </w:rPr>
        <w:t>Potencijalne obveze po osnovi sudskih sporova</w:t>
      </w:r>
      <w:r w:rsidRPr="00541320">
        <w:rPr>
          <w:iCs/>
        </w:rPr>
        <w:t xml:space="preserve"> odnose se na deset sudskih sporova u tijeku kod kojih je Općina tuženik u ukupnom iznosu od 1.376.016,49 eura, a najvećim dijelom iznos se odnosi na spor tužitelja </w:t>
      </w:r>
      <w:proofErr w:type="spellStart"/>
      <w:r w:rsidRPr="00541320">
        <w:rPr>
          <w:iCs/>
        </w:rPr>
        <w:t>Spartamatrix</w:t>
      </w:r>
      <w:proofErr w:type="spellEnd"/>
      <w:r w:rsidRPr="00541320">
        <w:rPr>
          <w:iCs/>
        </w:rPr>
        <w:t xml:space="preserve"> Inc. Philip </w:t>
      </w:r>
      <w:proofErr w:type="spellStart"/>
      <w:r w:rsidRPr="00541320">
        <w:rPr>
          <w:iCs/>
        </w:rPr>
        <w:t>H.Wainwright</w:t>
      </w:r>
      <w:proofErr w:type="spellEnd"/>
      <w:r w:rsidRPr="00541320">
        <w:rPr>
          <w:iCs/>
        </w:rPr>
        <w:t xml:space="preserve"> radi naknade štete (1.268.975,57 eura), a ostalo se odnosi na osam sporova s fizičkim osobama i jedan s pravnim osobama. Također, u tijeku je šest postupaka u kojima je Općina Matulji tužitelj u ukupnom iznosu od 4.659.589,41 eura, od kojih se najveći iznos odnosi na spor s </w:t>
      </w:r>
      <w:proofErr w:type="spellStart"/>
      <w:r w:rsidRPr="00541320">
        <w:rPr>
          <w:iCs/>
        </w:rPr>
        <w:t>Credo</w:t>
      </w:r>
      <w:proofErr w:type="spellEnd"/>
      <w:r w:rsidRPr="00541320">
        <w:rPr>
          <w:iCs/>
        </w:rPr>
        <w:t xml:space="preserve"> bankom d.d. (4.232.933,97 eura), a ostalo se odnosi na jedan spor s fizičkom osobom i četiri spora s pravnim osobama. Popis sudskih sporova u tijeku nalazi se u tablici u privitku.</w:t>
      </w:r>
    </w:p>
    <w:p w14:paraId="0850F897" w14:textId="77777777" w:rsidR="00897C7C" w:rsidRPr="00541320" w:rsidRDefault="00897C7C" w:rsidP="00897C7C">
      <w:pPr>
        <w:ind w:right="165"/>
        <w:jc w:val="both"/>
        <w:rPr>
          <w:iCs/>
          <w:highlight w:val="yellow"/>
        </w:rPr>
      </w:pPr>
    </w:p>
    <w:p w14:paraId="255D6C55" w14:textId="19E5AEEE" w:rsidR="00897C7C" w:rsidRPr="00541320" w:rsidRDefault="00897C7C" w:rsidP="00897C7C">
      <w:pPr>
        <w:ind w:right="165"/>
        <w:jc w:val="both"/>
        <w:rPr>
          <w:iCs/>
        </w:rPr>
      </w:pPr>
      <w:r w:rsidRPr="00541320">
        <w:rPr>
          <w:b/>
          <w:bCs/>
          <w:iCs/>
        </w:rPr>
        <w:t xml:space="preserve">Ostali </w:t>
      </w:r>
      <w:proofErr w:type="spellStart"/>
      <w:r w:rsidRPr="00541320">
        <w:rPr>
          <w:b/>
          <w:bCs/>
          <w:iCs/>
        </w:rPr>
        <w:t>izvanbilančni</w:t>
      </w:r>
      <w:proofErr w:type="spellEnd"/>
      <w:r w:rsidRPr="00541320">
        <w:rPr>
          <w:b/>
          <w:bCs/>
          <w:iCs/>
        </w:rPr>
        <w:t xml:space="preserve"> zapisi </w:t>
      </w:r>
      <w:r w:rsidRPr="00541320">
        <w:rPr>
          <w:iCs/>
        </w:rPr>
        <w:t xml:space="preserve">iznose 8.175.357,21 eura, a odnose se na otpise potraživanja iz ranijih godina (910.657,65 eura), blokirani depozit u </w:t>
      </w:r>
      <w:proofErr w:type="spellStart"/>
      <w:r w:rsidRPr="00541320">
        <w:rPr>
          <w:iCs/>
        </w:rPr>
        <w:t>Credo</w:t>
      </w:r>
      <w:proofErr w:type="spellEnd"/>
      <w:r w:rsidRPr="00541320">
        <w:rPr>
          <w:iCs/>
        </w:rPr>
        <w:t xml:space="preserve"> banci d.d. (4.186.509,22 eura), ugovorne obveze na temelju zaključenih ugovora koje bi uz ispunjenje određenih ugovornih uvjeta postale stvarne obveze (367.688,69 eura) te potraživanja po ugovorima o dodijeljenim bespovratnim sredstvima (2.710.501,65 eura).</w:t>
      </w:r>
      <w:r w:rsidRPr="00541320">
        <w:t xml:space="preserve"> </w:t>
      </w:r>
      <w:r w:rsidR="007D7D35" w:rsidRPr="00541320">
        <w:t xml:space="preserve">Ostali </w:t>
      </w:r>
      <w:proofErr w:type="spellStart"/>
      <w:r w:rsidR="007D7D35" w:rsidRPr="00541320">
        <w:t>izvanbilančni</w:t>
      </w:r>
      <w:proofErr w:type="spellEnd"/>
      <w:r w:rsidR="007D7D35" w:rsidRPr="00541320">
        <w:t xml:space="preserve"> zapisi odnose se samo na Općinu Matulji. </w:t>
      </w:r>
      <w:r w:rsidRPr="00541320">
        <w:rPr>
          <w:iCs/>
        </w:rPr>
        <w:t>Popis ugovornih obveza nalazi se u tablici u privitku.</w:t>
      </w:r>
    </w:p>
    <w:p w14:paraId="43AEE457" w14:textId="77777777" w:rsidR="00755CB1" w:rsidRPr="00541320" w:rsidRDefault="00755CB1">
      <w:pPr>
        <w:widowControl/>
        <w:suppressAutoHyphens w:val="0"/>
        <w:rPr>
          <w:b/>
          <w:u w:val="single"/>
        </w:rPr>
      </w:pPr>
    </w:p>
    <w:p w14:paraId="14390E65" w14:textId="77777777" w:rsidR="00D752AC" w:rsidRPr="00541320" w:rsidRDefault="00D752AC">
      <w:pPr>
        <w:widowControl/>
        <w:suppressAutoHyphens w:val="0"/>
        <w:rPr>
          <w:b/>
          <w:u w:val="single"/>
        </w:rPr>
      </w:pPr>
    </w:p>
    <w:p w14:paraId="338FDC01" w14:textId="77777777" w:rsidR="00DB2B85" w:rsidRPr="00541320" w:rsidRDefault="00DB2B85">
      <w:pPr>
        <w:widowControl/>
        <w:suppressAutoHyphens w:val="0"/>
        <w:rPr>
          <w:b/>
          <w:u w:val="single"/>
        </w:rPr>
      </w:pPr>
      <w:r w:rsidRPr="00541320">
        <w:rPr>
          <w:b/>
          <w:u w:val="single"/>
        </w:rPr>
        <w:br w:type="page"/>
      </w:r>
    </w:p>
    <w:p w14:paraId="3A33D875" w14:textId="34C98F6B" w:rsidR="00156009" w:rsidRPr="00541320" w:rsidRDefault="00755CB1" w:rsidP="00156009">
      <w:pPr>
        <w:spacing w:after="160" w:line="259" w:lineRule="auto"/>
        <w:jc w:val="center"/>
        <w:rPr>
          <w:rFonts w:eastAsia="Calibri"/>
          <w:lang w:eastAsia="en-US"/>
        </w:rPr>
      </w:pPr>
      <w:r w:rsidRPr="00541320">
        <w:rPr>
          <w:b/>
          <w:u w:val="single"/>
        </w:rPr>
        <w:lastRenderedPageBreak/>
        <w:t>Izvještaj o rashodima prema funkcijskoj klasifikaciji – Obrazac RAS-funkcijski</w:t>
      </w:r>
    </w:p>
    <w:p w14:paraId="16A15A18" w14:textId="77777777" w:rsidR="000F1967" w:rsidRPr="00541320" w:rsidRDefault="000F1967" w:rsidP="00156009">
      <w:pPr>
        <w:spacing w:after="160" w:line="259" w:lineRule="auto"/>
        <w:jc w:val="both"/>
        <w:rPr>
          <w:rFonts w:eastAsia="Calibri"/>
          <w:lang w:eastAsia="en-US"/>
        </w:rPr>
      </w:pPr>
    </w:p>
    <w:p w14:paraId="1F8DF5D9" w14:textId="77777777" w:rsidR="005670B1" w:rsidRPr="00541320" w:rsidRDefault="005670B1" w:rsidP="005670B1">
      <w:pPr>
        <w:ind w:right="165"/>
        <w:rPr>
          <w:rFonts w:ascii="Trebuchet MS" w:hAnsi="Trebuchet MS"/>
          <w:iCs/>
        </w:rPr>
      </w:pPr>
      <w:r w:rsidRPr="00541320">
        <w:rPr>
          <w:b/>
          <w:bCs/>
          <w:iCs/>
        </w:rPr>
        <w:t>Bilješka 1.</w:t>
      </w:r>
    </w:p>
    <w:p w14:paraId="241D5AF4" w14:textId="77777777" w:rsidR="005670B1" w:rsidRPr="00541320" w:rsidRDefault="005670B1" w:rsidP="005670B1">
      <w:pPr>
        <w:widowControl/>
        <w:suppressAutoHyphens w:val="0"/>
        <w:rPr>
          <w:iCs/>
        </w:rPr>
      </w:pPr>
    </w:p>
    <w:p w14:paraId="1537034F" w14:textId="56B410AD" w:rsidR="005670B1" w:rsidRPr="00541320" w:rsidRDefault="005670B1" w:rsidP="005670B1">
      <w:pPr>
        <w:widowControl/>
        <w:suppressAutoHyphens w:val="0"/>
        <w:jc w:val="both"/>
        <w:rPr>
          <w:iCs/>
        </w:rPr>
      </w:pPr>
      <w:r w:rsidRPr="00541320">
        <w:rPr>
          <w:iCs/>
        </w:rPr>
        <w:t xml:space="preserve">Ukupni rashodi raspoređeni po funkcijskoj klasifikaciji iznose </w:t>
      </w:r>
      <w:r w:rsidR="00E2081A" w:rsidRPr="00541320">
        <w:rPr>
          <w:iCs/>
        </w:rPr>
        <w:t>9</w:t>
      </w:r>
      <w:r w:rsidRPr="00541320">
        <w:rPr>
          <w:iCs/>
        </w:rPr>
        <w:t>.</w:t>
      </w:r>
      <w:r w:rsidR="00E2081A" w:rsidRPr="00541320">
        <w:rPr>
          <w:iCs/>
        </w:rPr>
        <w:t>855</w:t>
      </w:r>
      <w:r w:rsidRPr="00541320">
        <w:rPr>
          <w:iCs/>
        </w:rPr>
        <w:t>.</w:t>
      </w:r>
      <w:r w:rsidR="00E2081A" w:rsidRPr="00541320">
        <w:rPr>
          <w:iCs/>
        </w:rPr>
        <w:t>505,20</w:t>
      </w:r>
      <w:r w:rsidRPr="00541320">
        <w:rPr>
          <w:iCs/>
        </w:rPr>
        <w:t xml:space="preserve"> eura te su za +</w:t>
      </w:r>
      <w:r w:rsidR="00E2081A" w:rsidRPr="00541320">
        <w:rPr>
          <w:iCs/>
        </w:rPr>
        <w:t>14,6</w:t>
      </w:r>
      <w:r w:rsidRPr="00541320">
        <w:rPr>
          <w:iCs/>
        </w:rPr>
        <w:t>% viši u odnosu na prošlu godinu</w:t>
      </w:r>
    </w:p>
    <w:p w14:paraId="6A640C61" w14:textId="77777777" w:rsidR="005670B1" w:rsidRPr="00541320" w:rsidRDefault="005670B1" w:rsidP="005670B1">
      <w:pPr>
        <w:ind w:right="165"/>
        <w:jc w:val="both"/>
        <w:rPr>
          <w:iCs/>
        </w:rPr>
      </w:pPr>
    </w:p>
    <w:p w14:paraId="76045204" w14:textId="5CB5CCA9" w:rsidR="0023480D" w:rsidRPr="00541320" w:rsidRDefault="005670B1" w:rsidP="005670B1">
      <w:pPr>
        <w:ind w:right="165"/>
        <w:jc w:val="both"/>
        <w:rPr>
          <w:iCs/>
        </w:rPr>
      </w:pPr>
      <w:r w:rsidRPr="00541320">
        <w:rPr>
          <w:iCs/>
        </w:rPr>
        <w:t xml:space="preserve">Najveći udio rashoda u ovom razdoblju odnosi se na funkciju </w:t>
      </w:r>
      <w:r w:rsidR="008F6E28" w:rsidRPr="00541320">
        <w:rPr>
          <w:iCs/>
        </w:rPr>
        <w:t xml:space="preserve">09 Obrazovanje s </w:t>
      </w:r>
      <w:r w:rsidR="0023480D" w:rsidRPr="00541320">
        <w:rPr>
          <w:iCs/>
        </w:rPr>
        <w:t>31,5</w:t>
      </w:r>
      <w:r w:rsidR="008F6E28" w:rsidRPr="00541320">
        <w:rPr>
          <w:iCs/>
        </w:rPr>
        <w:t xml:space="preserve">%, zatim </w:t>
      </w:r>
      <w:r w:rsidR="0023480D" w:rsidRPr="00541320">
        <w:rPr>
          <w:iCs/>
        </w:rPr>
        <w:t>04 Ekonomski poslovi s 19,8% te funkcija 01 Opće javne usluge s 16,8%.</w:t>
      </w:r>
    </w:p>
    <w:p w14:paraId="79902ECF" w14:textId="77777777" w:rsidR="0023480D" w:rsidRPr="00541320" w:rsidRDefault="0023480D" w:rsidP="005670B1">
      <w:pPr>
        <w:ind w:right="165"/>
        <w:jc w:val="both"/>
        <w:rPr>
          <w:iCs/>
        </w:rPr>
      </w:pPr>
    </w:p>
    <w:p w14:paraId="7AE265F9" w14:textId="0E44AB24" w:rsidR="004B4283" w:rsidRPr="00541320" w:rsidRDefault="004B4283" w:rsidP="004B4283">
      <w:pPr>
        <w:ind w:right="165"/>
        <w:jc w:val="both"/>
        <w:rPr>
          <w:iCs/>
        </w:rPr>
      </w:pPr>
      <w:r w:rsidRPr="00541320">
        <w:rPr>
          <w:iCs/>
        </w:rPr>
        <w:t>Unutar pojedinih funkcija najveće povećanje bilježi se kod funkcije 07 Zdravstvo za +56,4% radi povećanja iznosa za financiranje programa iz područja zdravstva (u apsolutnom iznosu nije značajno), zatim funkcije 05 Zaštita okoliša za +50,2%</w:t>
      </w:r>
      <w:r w:rsidR="00EB0D20" w:rsidRPr="00541320">
        <w:rPr>
          <w:iCs/>
        </w:rPr>
        <w:t xml:space="preserve"> zbog povećanja iznosa za gospodarenje otpadom </w:t>
      </w:r>
      <w:r w:rsidRPr="00541320">
        <w:rPr>
          <w:iCs/>
        </w:rPr>
        <w:t>te funkcije 09 Obrazovanje za +30,8% obzirom na početak investicije za izgradnju Dječjeg vrtića u Rukavcu (projektna dokumentacija) te veće iznose za sufinanciranje programa škola, stipendija te drugih oblika pomoći, kao i većih rashoda Dječjeg vrtića Matulji (rashoda za zaposlene i materijalnih rashoda).</w:t>
      </w:r>
    </w:p>
    <w:p w14:paraId="6D215ED9" w14:textId="77777777" w:rsidR="004B4283" w:rsidRPr="00541320" w:rsidRDefault="004B4283" w:rsidP="004B4283">
      <w:pPr>
        <w:ind w:right="165"/>
        <w:jc w:val="both"/>
        <w:rPr>
          <w:iCs/>
        </w:rPr>
      </w:pPr>
    </w:p>
    <w:p w14:paraId="5D399A25" w14:textId="30AFDD8A" w:rsidR="004B4283" w:rsidRPr="00541320" w:rsidRDefault="004B4283" w:rsidP="004B4283">
      <w:pPr>
        <w:ind w:right="165"/>
        <w:jc w:val="both"/>
        <w:rPr>
          <w:iCs/>
        </w:rPr>
      </w:pPr>
      <w:r w:rsidRPr="00541320">
        <w:rPr>
          <w:iCs/>
        </w:rPr>
        <w:t>Smanjenje se bilježi kod funkcije 06 Usluge unapređenja stanovanja i zajednice za -37,2% obzirom da je prošle godine proveden projekt modernizacije javne rasvjete.</w:t>
      </w:r>
    </w:p>
    <w:p w14:paraId="60E6FF07" w14:textId="77777777" w:rsidR="004B4283" w:rsidRPr="00541320" w:rsidRDefault="004B4283" w:rsidP="005670B1">
      <w:pPr>
        <w:ind w:right="165"/>
        <w:jc w:val="both"/>
        <w:rPr>
          <w:iCs/>
        </w:rPr>
      </w:pPr>
    </w:p>
    <w:p w14:paraId="06633035" w14:textId="77777777" w:rsidR="004B4283" w:rsidRPr="00541320" w:rsidRDefault="004B4283" w:rsidP="005670B1">
      <w:pPr>
        <w:ind w:right="165"/>
        <w:jc w:val="both"/>
        <w:rPr>
          <w:iCs/>
        </w:rPr>
      </w:pPr>
    </w:p>
    <w:p w14:paraId="7A8697CE" w14:textId="170CFA8A" w:rsidR="005670B1" w:rsidRPr="00541320" w:rsidRDefault="005670B1" w:rsidP="005670B1">
      <w:pPr>
        <w:ind w:right="165"/>
        <w:jc w:val="both"/>
        <w:rPr>
          <w:rFonts w:ascii="Trebuchet MS" w:hAnsi="Trebuchet MS"/>
          <w:i/>
          <w:iCs/>
        </w:rPr>
      </w:pPr>
      <w:r w:rsidRPr="00541320">
        <w:rPr>
          <w:iCs/>
        </w:rPr>
        <w:t xml:space="preserve">Na </w:t>
      </w:r>
      <w:r w:rsidRPr="00541320">
        <w:rPr>
          <w:b/>
          <w:bCs/>
          <w:iCs/>
        </w:rPr>
        <w:t xml:space="preserve">ŠIFRI 0911 </w:t>
      </w:r>
      <w:r w:rsidRPr="00541320">
        <w:rPr>
          <w:iCs/>
        </w:rPr>
        <w:t xml:space="preserve">iznos od </w:t>
      </w:r>
      <w:r w:rsidR="00EB0D20" w:rsidRPr="00541320">
        <w:rPr>
          <w:iCs/>
        </w:rPr>
        <w:t xml:space="preserve">2.387.226,43 </w:t>
      </w:r>
      <w:r w:rsidRPr="00541320">
        <w:rPr>
          <w:iCs/>
        </w:rPr>
        <w:t>eura odnosi se na proračunskog korisnika Dječji vrtić Matulji.</w:t>
      </w:r>
    </w:p>
    <w:p w14:paraId="51B6B071" w14:textId="77777777" w:rsidR="005670B1" w:rsidRPr="00541320" w:rsidRDefault="005670B1" w:rsidP="00510074">
      <w:pPr>
        <w:ind w:right="165"/>
        <w:jc w:val="both"/>
        <w:rPr>
          <w:iCs/>
        </w:rPr>
      </w:pPr>
    </w:p>
    <w:p w14:paraId="3C526EFF" w14:textId="77777777" w:rsidR="005670B1" w:rsidRPr="00541320" w:rsidRDefault="005670B1" w:rsidP="00510074">
      <w:pPr>
        <w:ind w:right="165"/>
        <w:jc w:val="both"/>
        <w:rPr>
          <w:iCs/>
        </w:rPr>
      </w:pPr>
    </w:p>
    <w:p w14:paraId="5A08D2DB" w14:textId="77777777" w:rsidR="005670B1" w:rsidRPr="00541320" w:rsidRDefault="005670B1" w:rsidP="00510074">
      <w:pPr>
        <w:ind w:right="165"/>
        <w:jc w:val="both"/>
        <w:rPr>
          <w:iCs/>
        </w:rPr>
      </w:pPr>
    </w:p>
    <w:p w14:paraId="33E13F5B" w14:textId="11BF206A" w:rsidR="00755CB1" w:rsidRPr="00541320" w:rsidRDefault="00755CB1" w:rsidP="00755CB1">
      <w:pPr>
        <w:widowControl/>
        <w:suppressAutoHyphens w:val="0"/>
        <w:jc w:val="center"/>
        <w:rPr>
          <w:b/>
          <w:u w:val="single"/>
        </w:rPr>
      </w:pPr>
    </w:p>
    <w:p w14:paraId="26754D83" w14:textId="77777777" w:rsidR="00755CB1" w:rsidRPr="00541320" w:rsidRDefault="00755CB1">
      <w:pPr>
        <w:widowControl/>
        <w:suppressAutoHyphens w:val="0"/>
        <w:rPr>
          <w:b/>
          <w:u w:val="single"/>
        </w:rPr>
      </w:pPr>
      <w:r w:rsidRPr="00541320">
        <w:rPr>
          <w:b/>
          <w:u w:val="single"/>
        </w:rPr>
        <w:br w:type="page"/>
      </w:r>
    </w:p>
    <w:p w14:paraId="0295B3A1" w14:textId="4BEB3BEF" w:rsidR="00755CB1" w:rsidRPr="00541320" w:rsidRDefault="00755CB1" w:rsidP="00755CB1">
      <w:pPr>
        <w:ind w:right="165"/>
        <w:jc w:val="center"/>
        <w:rPr>
          <w:b/>
          <w:bCs/>
          <w:iCs/>
          <w:u w:val="single"/>
        </w:rPr>
      </w:pPr>
      <w:r w:rsidRPr="00541320">
        <w:rPr>
          <w:b/>
          <w:bCs/>
          <w:iCs/>
          <w:u w:val="single"/>
        </w:rPr>
        <w:lastRenderedPageBreak/>
        <w:t>Izvještaj o promjenama u vrijednosti i obujmu imovine i obveza - Obrazac P-VRIO</w:t>
      </w:r>
    </w:p>
    <w:p w14:paraId="4418CE4D" w14:textId="77777777" w:rsidR="00755CB1" w:rsidRPr="00541320" w:rsidRDefault="00755CB1" w:rsidP="00755CB1">
      <w:pPr>
        <w:ind w:right="165"/>
        <w:jc w:val="both"/>
        <w:rPr>
          <w:b/>
          <w:bCs/>
          <w:iCs/>
        </w:rPr>
      </w:pPr>
    </w:p>
    <w:p w14:paraId="06AF3D44" w14:textId="77777777" w:rsidR="00755CB1" w:rsidRPr="00541320" w:rsidRDefault="00755CB1" w:rsidP="00755CB1">
      <w:pPr>
        <w:ind w:right="165"/>
        <w:jc w:val="both"/>
        <w:rPr>
          <w:b/>
          <w:bCs/>
          <w:iCs/>
        </w:rPr>
      </w:pPr>
    </w:p>
    <w:p w14:paraId="0BCE034B" w14:textId="77777777" w:rsidR="00755CB1" w:rsidRPr="00541320" w:rsidRDefault="00755CB1" w:rsidP="00755CB1">
      <w:pPr>
        <w:ind w:right="165"/>
        <w:jc w:val="both"/>
        <w:rPr>
          <w:b/>
          <w:bCs/>
          <w:iCs/>
          <w:u w:val="single"/>
        </w:rPr>
      </w:pPr>
      <w:r w:rsidRPr="00541320">
        <w:rPr>
          <w:b/>
          <w:bCs/>
          <w:iCs/>
        </w:rPr>
        <w:t>Bilješka 1.</w:t>
      </w:r>
    </w:p>
    <w:p w14:paraId="79610073" w14:textId="77777777" w:rsidR="00755CB1" w:rsidRPr="00541320" w:rsidRDefault="00755CB1" w:rsidP="00755CB1">
      <w:pPr>
        <w:ind w:right="165"/>
        <w:jc w:val="both"/>
        <w:rPr>
          <w:b/>
          <w:bCs/>
          <w:iCs/>
        </w:rPr>
      </w:pPr>
    </w:p>
    <w:p w14:paraId="195B426D" w14:textId="283F5F6A" w:rsidR="00755CB1" w:rsidRPr="00541320" w:rsidRDefault="008F6E28" w:rsidP="00755CB1">
      <w:pPr>
        <w:ind w:right="165"/>
        <w:jc w:val="both"/>
        <w:rPr>
          <w:bCs/>
          <w:iCs/>
        </w:rPr>
      </w:pPr>
      <w:r w:rsidRPr="00541320">
        <w:rPr>
          <w:bCs/>
          <w:iCs/>
        </w:rPr>
        <w:t>Sve promjene u vrijednosti i obujmu imovine i obveza odnose se na Općinu Matulji.</w:t>
      </w:r>
    </w:p>
    <w:p w14:paraId="7C865A28" w14:textId="77777777" w:rsidR="008F6E28" w:rsidRPr="00541320" w:rsidRDefault="008F6E28" w:rsidP="00755CB1">
      <w:pPr>
        <w:ind w:right="165"/>
        <w:jc w:val="both"/>
        <w:rPr>
          <w:b/>
          <w:iCs/>
        </w:rPr>
      </w:pPr>
    </w:p>
    <w:p w14:paraId="2608189E" w14:textId="77777777" w:rsidR="00EB0D20" w:rsidRPr="00541320" w:rsidRDefault="00EB0D20" w:rsidP="00EB0D20">
      <w:pPr>
        <w:ind w:right="165"/>
        <w:jc w:val="both"/>
        <w:rPr>
          <w:b/>
          <w:iCs/>
        </w:rPr>
      </w:pPr>
      <w:r w:rsidRPr="00541320">
        <w:rPr>
          <w:iCs/>
        </w:rPr>
        <w:t>Na</w:t>
      </w:r>
      <w:r w:rsidRPr="00541320">
        <w:rPr>
          <w:b/>
          <w:iCs/>
        </w:rPr>
        <w:t xml:space="preserve"> P002</w:t>
      </w:r>
      <w:r w:rsidRPr="00541320">
        <w:rPr>
          <w:iCs/>
        </w:rPr>
        <w:t xml:space="preserve"> iskazano je </w:t>
      </w:r>
      <w:r w:rsidRPr="00541320">
        <w:rPr>
          <w:bCs/>
          <w:iCs/>
        </w:rPr>
        <w:t xml:space="preserve">povećanje vrijednosti </w:t>
      </w:r>
      <w:proofErr w:type="spellStart"/>
      <w:r w:rsidRPr="00541320">
        <w:rPr>
          <w:iCs/>
        </w:rPr>
        <w:t>neproizvedene</w:t>
      </w:r>
      <w:proofErr w:type="spellEnd"/>
      <w:r w:rsidRPr="00541320">
        <w:rPr>
          <w:iCs/>
        </w:rPr>
        <w:t xml:space="preserve"> dugotrajne imovine po revidiranoj procjeni vrijednosti zemljišta (5.022,47 eura). </w:t>
      </w:r>
    </w:p>
    <w:p w14:paraId="1FA51CD9" w14:textId="77777777" w:rsidR="00EB0D20" w:rsidRPr="00541320" w:rsidRDefault="00EB0D20" w:rsidP="00EB0D20">
      <w:pPr>
        <w:ind w:right="165"/>
        <w:jc w:val="both"/>
        <w:rPr>
          <w:b/>
          <w:iCs/>
          <w:highlight w:val="yellow"/>
        </w:rPr>
      </w:pPr>
    </w:p>
    <w:p w14:paraId="1C507432" w14:textId="77777777" w:rsidR="00EB0D20" w:rsidRPr="00541320" w:rsidRDefault="00EB0D20" w:rsidP="00EB0D20">
      <w:pPr>
        <w:ind w:right="165"/>
        <w:jc w:val="both"/>
        <w:rPr>
          <w:b/>
          <w:iCs/>
        </w:rPr>
      </w:pPr>
      <w:bookmarkStart w:id="2" w:name="_Hlk190189710"/>
      <w:r w:rsidRPr="00541320">
        <w:rPr>
          <w:iCs/>
        </w:rPr>
        <w:t>Na</w:t>
      </w:r>
      <w:r w:rsidRPr="00541320">
        <w:rPr>
          <w:b/>
          <w:iCs/>
        </w:rPr>
        <w:t xml:space="preserve"> P003</w:t>
      </w:r>
      <w:r w:rsidRPr="00541320">
        <w:rPr>
          <w:iCs/>
        </w:rPr>
        <w:t xml:space="preserve"> iskazano je </w:t>
      </w:r>
      <w:r w:rsidRPr="00541320">
        <w:rPr>
          <w:bCs/>
          <w:iCs/>
        </w:rPr>
        <w:t xml:space="preserve">smanjenje vrijednosti </w:t>
      </w:r>
      <w:proofErr w:type="spellStart"/>
      <w:r w:rsidRPr="00541320">
        <w:rPr>
          <w:iCs/>
        </w:rPr>
        <w:t>neproizvedene</w:t>
      </w:r>
      <w:proofErr w:type="spellEnd"/>
      <w:r w:rsidRPr="00541320">
        <w:rPr>
          <w:iCs/>
        </w:rPr>
        <w:t xml:space="preserve"> dugotrajne imovine za rashod neotpisane vrijednosti poslovnih prostora koji su isknjiženi (19.150,64 eura). </w:t>
      </w:r>
    </w:p>
    <w:bookmarkEnd w:id="2"/>
    <w:p w14:paraId="558660F4" w14:textId="77777777" w:rsidR="00EB0D20" w:rsidRPr="00541320" w:rsidRDefault="00EB0D20" w:rsidP="00EB0D20">
      <w:pPr>
        <w:ind w:right="165"/>
        <w:jc w:val="both"/>
        <w:rPr>
          <w:b/>
          <w:iCs/>
          <w:highlight w:val="yellow"/>
        </w:rPr>
      </w:pPr>
    </w:p>
    <w:p w14:paraId="1F4252B9" w14:textId="77777777" w:rsidR="00EB0D20" w:rsidRPr="00541320" w:rsidRDefault="00EB0D20" w:rsidP="00EB0D20">
      <w:pPr>
        <w:ind w:right="165"/>
        <w:jc w:val="both"/>
        <w:rPr>
          <w:b/>
          <w:iCs/>
        </w:rPr>
      </w:pPr>
      <w:r w:rsidRPr="00541320">
        <w:rPr>
          <w:iCs/>
        </w:rPr>
        <w:t>Na</w:t>
      </w:r>
      <w:r w:rsidRPr="00541320">
        <w:rPr>
          <w:b/>
          <w:iCs/>
        </w:rPr>
        <w:t xml:space="preserve"> P013</w:t>
      </w:r>
      <w:r w:rsidRPr="00541320">
        <w:rPr>
          <w:iCs/>
        </w:rPr>
        <w:t xml:space="preserve"> iskazano je </w:t>
      </w:r>
      <w:r w:rsidRPr="00541320">
        <w:rPr>
          <w:bCs/>
          <w:iCs/>
        </w:rPr>
        <w:t xml:space="preserve">smanjenje vrijednosti </w:t>
      </w:r>
      <w:r w:rsidRPr="00541320">
        <w:rPr>
          <w:iCs/>
        </w:rPr>
        <w:t xml:space="preserve">dionica i udjela u glavnici koje se odnosi na usklađenje temeljnog kapitala trgovačkih društava sukladno odredbama Zakona o trgovačkim društvima te brisanja trgovačkog društva iz Sudskog registra (68.805,96eura). </w:t>
      </w:r>
    </w:p>
    <w:p w14:paraId="2CE4566C" w14:textId="77777777" w:rsidR="00EB0D20" w:rsidRPr="00541320" w:rsidRDefault="00EB0D20" w:rsidP="00EB0D20">
      <w:pPr>
        <w:ind w:right="165"/>
        <w:jc w:val="both"/>
        <w:rPr>
          <w:b/>
          <w:iCs/>
          <w:highlight w:val="yellow"/>
        </w:rPr>
      </w:pPr>
    </w:p>
    <w:p w14:paraId="4ED43E4E" w14:textId="77777777" w:rsidR="00EB0D20" w:rsidRPr="00541320" w:rsidRDefault="00EB0D20" w:rsidP="00EB0D20">
      <w:pPr>
        <w:ind w:right="165"/>
        <w:jc w:val="both"/>
        <w:rPr>
          <w:iCs/>
        </w:rPr>
      </w:pPr>
      <w:r w:rsidRPr="00541320">
        <w:rPr>
          <w:iCs/>
        </w:rPr>
        <w:t>Na</w:t>
      </w:r>
      <w:r w:rsidRPr="00541320">
        <w:rPr>
          <w:b/>
          <w:iCs/>
        </w:rPr>
        <w:t xml:space="preserve"> P017</w:t>
      </w:r>
      <w:r w:rsidRPr="00541320">
        <w:rPr>
          <w:iCs/>
        </w:rPr>
        <w:t xml:space="preserve"> iskazano je </w:t>
      </w:r>
      <w:r w:rsidRPr="00541320">
        <w:rPr>
          <w:bCs/>
          <w:iCs/>
        </w:rPr>
        <w:t>povećanje obujma</w:t>
      </w:r>
      <w:r w:rsidRPr="00541320">
        <w:rPr>
          <w:iCs/>
        </w:rPr>
        <w:t xml:space="preserve"> </w:t>
      </w:r>
      <w:proofErr w:type="spellStart"/>
      <w:r w:rsidRPr="00541320">
        <w:rPr>
          <w:iCs/>
        </w:rPr>
        <w:t>neproizvedene</w:t>
      </w:r>
      <w:proofErr w:type="spellEnd"/>
      <w:r w:rsidRPr="00541320">
        <w:rPr>
          <w:iCs/>
        </w:rPr>
        <w:t xml:space="preserve"> dugotrajne imovine za evidentirana</w:t>
      </w:r>
      <w:r w:rsidRPr="00541320">
        <w:rPr>
          <w:b/>
          <w:iCs/>
        </w:rPr>
        <w:t xml:space="preserve"> </w:t>
      </w:r>
      <w:r w:rsidRPr="00541320">
        <w:rPr>
          <w:iCs/>
        </w:rPr>
        <w:t xml:space="preserve">zemljišta u vlasništvu Općine sukladno izvršenim procjenama vrijednosti ovlaštenih procjenitelja te internoj procjeni, a koja do sada nisu bila iskazana u evidenciji imovine (645.550,00 eura). Iskazano smanjenje obujma proizvedene dugotrajne imovine odnosi se na </w:t>
      </w:r>
      <w:proofErr w:type="spellStart"/>
      <w:r w:rsidRPr="00541320">
        <w:rPr>
          <w:iCs/>
        </w:rPr>
        <w:t>isknjiženje</w:t>
      </w:r>
      <w:proofErr w:type="spellEnd"/>
      <w:r w:rsidRPr="00541320">
        <w:rPr>
          <w:iCs/>
        </w:rPr>
        <w:t xml:space="preserve"> duplo unesenog zemljišta u prethodnom razdoblju (3.069,88 eura).</w:t>
      </w:r>
    </w:p>
    <w:p w14:paraId="3F6724B5" w14:textId="77777777" w:rsidR="00EB0D20" w:rsidRPr="00541320" w:rsidRDefault="00EB0D20" w:rsidP="00EB0D20">
      <w:pPr>
        <w:ind w:right="165"/>
        <w:jc w:val="both"/>
        <w:rPr>
          <w:iCs/>
        </w:rPr>
      </w:pPr>
    </w:p>
    <w:p w14:paraId="72F7FC95" w14:textId="77777777" w:rsidR="00EB0D20" w:rsidRPr="00541320" w:rsidRDefault="00EB0D20" w:rsidP="00EB0D20">
      <w:pPr>
        <w:ind w:right="165"/>
        <w:jc w:val="both"/>
        <w:rPr>
          <w:iCs/>
        </w:rPr>
      </w:pPr>
      <w:r w:rsidRPr="00541320">
        <w:rPr>
          <w:bCs/>
          <w:iCs/>
        </w:rPr>
        <w:t>Na</w:t>
      </w:r>
      <w:r w:rsidRPr="00541320">
        <w:rPr>
          <w:b/>
          <w:bCs/>
          <w:iCs/>
        </w:rPr>
        <w:t xml:space="preserve"> P021</w:t>
      </w:r>
      <w:r w:rsidRPr="00541320">
        <w:rPr>
          <w:bCs/>
          <w:iCs/>
        </w:rPr>
        <w:t xml:space="preserve"> iskazano smanjenje se odnosi na </w:t>
      </w:r>
      <w:r w:rsidRPr="00541320">
        <w:rPr>
          <w:iCs/>
        </w:rPr>
        <w:t>vrijednost isknjižene imovine u pripremi (48.725,83 eura).</w:t>
      </w:r>
    </w:p>
    <w:p w14:paraId="2EA1CF40" w14:textId="77777777" w:rsidR="00EB0D20" w:rsidRPr="00541320" w:rsidRDefault="00EB0D20" w:rsidP="00EB0D20">
      <w:pPr>
        <w:ind w:right="165"/>
        <w:jc w:val="both"/>
        <w:rPr>
          <w:b/>
          <w:iCs/>
          <w:highlight w:val="yellow"/>
        </w:rPr>
      </w:pPr>
    </w:p>
    <w:p w14:paraId="10988C1D" w14:textId="77777777" w:rsidR="00EB0D20" w:rsidRPr="00541320" w:rsidRDefault="00EB0D20" w:rsidP="00EB0D20">
      <w:pPr>
        <w:ind w:right="165"/>
        <w:jc w:val="both"/>
        <w:rPr>
          <w:iCs/>
        </w:rPr>
      </w:pPr>
      <w:r w:rsidRPr="00541320">
        <w:rPr>
          <w:iCs/>
        </w:rPr>
        <w:t>Na</w:t>
      </w:r>
      <w:r w:rsidRPr="00541320">
        <w:rPr>
          <w:b/>
          <w:iCs/>
        </w:rPr>
        <w:t xml:space="preserve"> P029 </w:t>
      </w:r>
      <w:r w:rsidRPr="00541320">
        <w:rPr>
          <w:iCs/>
        </w:rPr>
        <w:t>prikazano je smanjenje u obujmu potraživanja za prihode poslovanja, i to za vrijednost otpisa potraživanja radi zastare prava na naplatu i brisanja subjekata iz nadležnog registra te uslijed stečaja potrošača (18.452,63 eura) te za iznos oslobođenja plaćanja komunalnog doprinosa sukladno Odluci o komunalnom doprinosu (14.227,85 eura).</w:t>
      </w:r>
    </w:p>
    <w:p w14:paraId="6FCD6B8E" w14:textId="36279888" w:rsidR="00755CB1" w:rsidRPr="00541320" w:rsidRDefault="00755CB1">
      <w:pPr>
        <w:widowControl/>
        <w:suppressAutoHyphens w:val="0"/>
        <w:rPr>
          <w:b/>
          <w:u w:val="single"/>
        </w:rPr>
      </w:pPr>
    </w:p>
    <w:p w14:paraId="4F350A60" w14:textId="77777777" w:rsidR="00755CB1" w:rsidRPr="00541320" w:rsidRDefault="00755CB1">
      <w:pPr>
        <w:widowControl/>
        <w:suppressAutoHyphens w:val="0"/>
        <w:rPr>
          <w:b/>
          <w:u w:val="single"/>
        </w:rPr>
      </w:pPr>
      <w:r w:rsidRPr="00541320">
        <w:rPr>
          <w:b/>
          <w:u w:val="single"/>
        </w:rPr>
        <w:br w:type="page"/>
      </w:r>
    </w:p>
    <w:p w14:paraId="1BDFAB0A" w14:textId="36A41136" w:rsidR="00F63ACA" w:rsidRPr="00541320" w:rsidRDefault="00F63ACA" w:rsidP="00F63ACA">
      <w:pPr>
        <w:jc w:val="center"/>
      </w:pPr>
      <w:r w:rsidRPr="00541320">
        <w:rPr>
          <w:b/>
          <w:u w:val="single"/>
        </w:rPr>
        <w:lastRenderedPageBreak/>
        <w:t>Izvještaj o obvezama – obrazac OBVEZE</w:t>
      </w:r>
    </w:p>
    <w:p w14:paraId="6EB1570D" w14:textId="77777777" w:rsidR="00F63ACA" w:rsidRPr="00541320" w:rsidRDefault="00F63ACA" w:rsidP="00F63ACA">
      <w:pPr>
        <w:rPr>
          <w:u w:val="single"/>
        </w:rPr>
      </w:pPr>
    </w:p>
    <w:p w14:paraId="2465854F" w14:textId="77777777" w:rsidR="00F63ACA" w:rsidRPr="00541320" w:rsidRDefault="00F63ACA" w:rsidP="00F63ACA">
      <w:pPr>
        <w:rPr>
          <w:u w:val="single"/>
        </w:rPr>
      </w:pPr>
    </w:p>
    <w:p w14:paraId="65B7FDA4" w14:textId="77777777" w:rsidR="00F63ACA" w:rsidRPr="00541320" w:rsidRDefault="00F63ACA" w:rsidP="00F63ACA">
      <w:pPr>
        <w:rPr>
          <w:b/>
        </w:rPr>
      </w:pPr>
      <w:r w:rsidRPr="00541320">
        <w:rPr>
          <w:b/>
        </w:rPr>
        <w:t xml:space="preserve">Bilješka 1. </w:t>
      </w:r>
    </w:p>
    <w:p w14:paraId="5E8A6387" w14:textId="77777777" w:rsidR="00F63ACA" w:rsidRPr="00541320" w:rsidRDefault="00F63ACA" w:rsidP="00F63ACA">
      <w:pPr>
        <w:rPr>
          <w:b/>
        </w:rPr>
      </w:pPr>
    </w:p>
    <w:p w14:paraId="7E1921E8" w14:textId="13BFB57B" w:rsidR="00F63ACA" w:rsidRPr="00541320" w:rsidRDefault="00F63ACA" w:rsidP="006B7190">
      <w:pPr>
        <w:jc w:val="both"/>
      </w:pPr>
      <w:r w:rsidRPr="00541320">
        <w:t xml:space="preserve">Ukupne obveze Proračuna Općine Matulji zajedno s obvezama mjesnih odbora </w:t>
      </w:r>
      <w:r w:rsidR="00BC0126" w:rsidRPr="00541320">
        <w:t xml:space="preserve">i proračunskog korisnika Dječjeg vrtića Matulji </w:t>
      </w:r>
      <w:r w:rsidRPr="00541320">
        <w:t>(</w:t>
      </w:r>
      <w:r w:rsidR="003F6D43" w:rsidRPr="00541320">
        <w:t>ŠIFRA</w:t>
      </w:r>
      <w:r w:rsidRPr="00541320">
        <w:t xml:space="preserve"> </w:t>
      </w:r>
      <w:r w:rsidR="00F14189" w:rsidRPr="00541320">
        <w:t>V006</w:t>
      </w:r>
      <w:r w:rsidRPr="00541320">
        <w:t>) na dan 3</w:t>
      </w:r>
      <w:r w:rsidR="001F4A33" w:rsidRPr="00541320">
        <w:t>1</w:t>
      </w:r>
      <w:r w:rsidRPr="00541320">
        <w:t>.</w:t>
      </w:r>
      <w:r w:rsidR="001F4A33" w:rsidRPr="00541320">
        <w:t>12</w:t>
      </w:r>
      <w:r w:rsidRPr="00541320">
        <w:t>.202</w:t>
      </w:r>
      <w:r w:rsidR="00EB0D20" w:rsidRPr="00541320">
        <w:t>4</w:t>
      </w:r>
      <w:r w:rsidRPr="00541320">
        <w:t xml:space="preserve">. godine iznose </w:t>
      </w:r>
      <w:r w:rsidR="00EB0D20" w:rsidRPr="00541320">
        <w:t>4.700</w:t>
      </w:r>
      <w:r w:rsidR="00954A0C" w:rsidRPr="00541320">
        <w:t>.</w:t>
      </w:r>
      <w:r w:rsidR="00EB0D20" w:rsidRPr="00541320">
        <w:t>351,03</w:t>
      </w:r>
      <w:r w:rsidR="00954A0C" w:rsidRPr="00541320">
        <w:t xml:space="preserve"> </w:t>
      </w:r>
      <w:r w:rsidR="0022234F" w:rsidRPr="00541320">
        <w:t>eura</w:t>
      </w:r>
      <w:r w:rsidRPr="00541320">
        <w:t>, a sastoje se iz:</w:t>
      </w:r>
    </w:p>
    <w:p w14:paraId="7670EEB1" w14:textId="77777777" w:rsidR="00D9275D" w:rsidRPr="00541320" w:rsidRDefault="00D9275D" w:rsidP="006B7190">
      <w:pPr>
        <w:jc w:val="both"/>
      </w:pPr>
    </w:p>
    <w:tbl>
      <w:tblPr>
        <w:tblW w:w="9351" w:type="dxa"/>
        <w:jc w:val="center"/>
        <w:tblLook w:val="04A0" w:firstRow="1" w:lastRow="0" w:firstColumn="1" w:lastColumn="0" w:noHBand="0" w:noVBand="1"/>
      </w:tblPr>
      <w:tblGrid>
        <w:gridCol w:w="1057"/>
        <w:gridCol w:w="3281"/>
        <w:gridCol w:w="1472"/>
        <w:gridCol w:w="1276"/>
        <w:gridCol w:w="1417"/>
        <w:gridCol w:w="848"/>
      </w:tblGrid>
      <w:tr w:rsidR="00931B1D" w:rsidRPr="00541320" w14:paraId="35D34FE5" w14:textId="77777777" w:rsidTr="00931B1D">
        <w:trPr>
          <w:trHeight w:val="285"/>
          <w:jc w:val="center"/>
        </w:trPr>
        <w:tc>
          <w:tcPr>
            <w:tcW w:w="4338" w:type="dxa"/>
            <w:gridSpan w:val="2"/>
            <w:tcBorders>
              <w:top w:val="single" w:sz="4" w:space="0" w:color="auto"/>
              <w:left w:val="single" w:sz="4" w:space="0" w:color="auto"/>
              <w:bottom w:val="single" w:sz="4" w:space="0" w:color="auto"/>
              <w:right w:val="nil"/>
            </w:tcBorders>
            <w:shd w:val="clear" w:color="auto" w:fill="auto"/>
            <w:noWrap/>
            <w:vAlign w:val="center"/>
            <w:hideMark/>
          </w:tcPr>
          <w:p w14:paraId="792F84D2" w14:textId="77777777" w:rsidR="00931B1D" w:rsidRPr="00541320" w:rsidRDefault="00931B1D" w:rsidP="00931B1D">
            <w:pPr>
              <w:widowControl/>
              <w:suppressAutoHyphens w:val="0"/>
              <w:jc w:val="center"/>
              <w:rPr>
                <w:rFonts w:eastAsia="Times New Roman"/>
                <w:b/>
                <w:bCs/>
                <w:kern w:val="0"/>
                <w:sz w:val="22"/>
                <w:szCs w:val="22"/>
                <w:lang w:eastAsia="hr-HR"/>
              </w:rPr>
            </w:pPr>
            <w:r w:rsidRPr="00541320">
              <w:rPr>
                <w:rFonts w:eastAsia="Times New Roman"/>
                <w:b/>
                <w:bCs/>
                <w:kern w:val="0"/>
                <w:sz w:val="22"/>
                <w:szCs w:val="22"/>
                <w:lang w:eastAsia="hr-HR"/>
              </w:rPr>
              <w:t>Obveze - stanje 31.12.2024.</w:t>
            </w:r>
          </w:p>
        </w:tc>
        <w:tc>
          <w:tcPr>
            <w:tcW w:w="14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076287" w14:textId="77777777" w:rsidR="00931B1D" w:rsidRPr="00541320" w:rsidRDefault="00931B1D" w:rsidP="00931B1D">
            <w:pPr>
              <w:widowControl/>
              <w:suppressAutoHyphens w:val="0"/>
              <w:jc w:val="center"/>
              <w:rPr>
                <w:rFonts w:eastAsia="Times New Roman"/>
                <w:b/>
                <w:bCs/>
                <w:kern w:val="0"/>
                <w:sz w:val="22"/>
                <w:szCs w:val="22"/>
                <w:lang w:eastAsia="hr-HR"/>
              </w:rPr>
            </w:pPr>
            <w:r w:rsidRPr="00541320">
              <w:rPr>
                <w:rFonts w:eastAsia="Times New Roman"/>
                <w:b/>
                <w:bCs/>
                <w:kern w:val="0"/>
                <w:sz w:val="22"/>
                <w:szCs w:val="22"/>
                <w:lang w:eastAsia="hr-HR"/>
              </w:rPr>
              <w:t>Općina i MO</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495BA0CC" w14:textId="77777777" w:rsidR="00931B1D" w:rsidRPr="00541320" w:rsidRDefault="00931B1D" w:rsidP="00931B1D">
            <w:pPr>
              <w:widowControl/>
              <w:suppressAutoHyphens w:val="0"/>
              <w:jc w:val="center"/>
              <w:rPr>
                <w:rFonts w:eastAsia="Times New Roman"/>
                <w:b/>
                <w:bCs/>
                <w:kern w:val="0"/>
                <w:sz w:val="22"/>
                <w:szCs w:val="22"/>
                <w:lang w:eastAsia="hr-HR"/>
              </w:rPr>
            </w:pPr>
            <w:r w:rsidRPr="00541320">
              <w:rPr>
                <w:rFonts w:eastAsia="Times New Roman"/>
                <w:b/>
                <w:bCs/>
                <w:kern w:val="0"/>
                <w:sz w:val="22"/>
                <w:szCs w:val="22"/>
                <w:lang w:eastAsia="hr-HR"/>
              </w:rPr>
              <w:t>Dječji vrtić</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5B347E16" w14:textId="77777777" w:rsidR="00931B1D" w:rsidRPr="00541320" w:rsidRDefault="00931B1D" w:rsidP="00931B1D">
            <w:pPr>
              <w:widowControl/>
              <w:suppressAutoHyphens w:val="0"/>
              <w:jc w:val="center"/>
              <w:rPr>
                <w:rFonts w:eastAsia="Times New Roman"/>
                <w:b/>
                <w:bCs/>
                <w:kern w:val="0"/>
                <w:sz w:val="22"/>
                <w:szCs w:val="22"/>
                <w:lang w:eastAsia="hr-HR"/>
              </w:rPr>
            </w:pPr>
            <w:r w:rsidRPr="00541320">
              <w:rPr>
                <w:rFonts w:eastAsia="Times New Roman"/>
                <w:b/>
                <w:bCs/>
                <w:kern w:val="0"/>
                <w:sz w:val="22"/>
                <w:szCs w:val="22"/>
                <w:lang w:eastAsia="hr-HR"/>
              </w:rPr>
              <w:t>Ukupno</w:t>
            </w:r>
          </w:p>
        </w:tc>
        <w:tc>
          <w:tcPr>
            <w:tcW w:w="848" w:type="dxa"/>
            <w:tcBorders>
              <w:top w:val="single" w:sz="4" w:space="0" w:color="auto"/>
              <w:left w:val="nil"/>
              <w:bottom w:val="single" w:sz="4" w:space="0" w:color="auto"/>
              <w:right w:val="single" w:sz="4" w:space="0" w:color="auto"/>
            </w:tcBorders>
            <w:shd w:val="clear" w:color="000000" w:fill="FFFFFF"/>
            <w:noWrap/>
            <w:vAlign w:val="center"/>
            <w:hideMark/>
          </w:tcPr>
          <w:p w14:paraId="07D5F2E1" w14:textId="77777777" w:rsidR="00931B1D" w:rsidRPr="00541320" w:rsidRDefault="00931B1D" w:rsidP="00931B1D">
            <w:pPr>
              <w:widowControl/>
              <w:suppressAutoHyphens w:val="0"/>
              <w:jc w:val="center"/>
              <w:rPr>
                <w:rFonts w:eastAsia="Times New Roman"/>
                <w:b/>
                <w:bCs/>
                <w:kern w:val="0"/>
                <w:sz w:val="22"/>
                <w:szCs w:val="22"/>
                <w:lang w:eastAsia="hr-HR"/>
              </w:rPr>
            </w:pPr>
            <w:r w:rsidRPr="00541320">
              <w:rPr>
                <w:rFonts w:eastAsia="Times New Roman"/>
                <w:b/>
                <w:bCs/>
                <w:kern w:val="0"/>
                <w:sz w:val="22"/>
                <w:szCs w:val="22"/>
                <w:lang w:eastAsia="hr-HR"/>
              </w:rPr>
              <w:t>Udio</w:t>
            </w:r>
          </w:p>
        </w:tc>
      </w:tr>
      <w:tr w:rsidR="00931B1D" w:rsidRPr="00541320" w14:paraId="1984BFA7" w14:textId="77777777" w:rsidTr="00931B1D">
        <w:trPr>
          <w:trHeight w:val="300"/>
          <w:jc w:val="center"/>
        </w:trPr>
        <w:tc>
          <w:tcPr>
            <w:tcW w:w="4338" w:type="dxa"/>
            <w:gridSpan w:val="2"/>
            <w:tcBorders>
              <w:top w:val="single" w:sz="4" w:space="0" w:color="auto"/>
              <w:left w:val="single" w:sz="4" w:space="0" w:color="auto"/>
              <w:bottom w:val="single" w:sz="4" w:space="0" w:color="auto"/>
              <w:right w:val="nil"/>
            </w:tcBorders>
            <w:shd w:val="clear" w:color="auto" w:fill="auto"/>
            <w:noWrap/>
            <w:vAlign w:val="bottom"/>
            <w:hideMark/>
          </w:tcPr>
          <w:p w14:paraId="06ACD9D7" w14:textId="77777777" w:rsidR="00931B1D" w:rsidRPr="00541320" w:rsidRDefault="00931B1D" w:rsidP="00931B1D">
            <w:pPr>
              <w:widowControl/>
              <w:suppressAutoHyphens w:val="0"/>
              <w:jc w:val="center"/>
              <w:rPr>
                <w:rFonts w:eastAsia="Times New Roman"/>
                <w:b/>
                <w:bCs/>
                <w:kern w:val="0"/>
                <w:sz w:val="22"/>
                <w:szCs w:val="22"/>
                <w:lang w:eastAsia="hr-HR"/>
              </w:rPr>
            </w:pPr>
            <w:r w:rsidRPr="00541320">
              <w:rPr>
                <w:rFonts w:eastAsia="Times New Roman"/>
                <w:b/>
                <w:bCs/>
                <w:kern w:val="0"/>
                <w:sz w:val="22"/>
                <w:szCs w:val="22"/>
                <w:lang w:eastAsia="hr-HR"/>
              </w:rPr>
              <w:t xml:space="preserve"> V006   Ukupno</w:t>
            </w:r>
          </w:p>
        </w:tc>
        <w:tc>
          <w:tcPr>
            <w:tcW w:w="1472" w:type="dxa"/>
            <w:tcBorders>
              <w:top w:val="nil"/>
              <w:left w:val="single" w:sz="4" w:space="0" w:color="auto"/>
              <w:bottom w:val="single" w:sz="4" w:space="0" w:color="auto"/>
              <w:right w:val="single" w:sz="4" w:space="0" w:color="auto"/>
            </w:tcBorders>
            <w:shd w:val="clear" w:color="auto" w:fill="auto"/>
            <w:noWrap/>
            <w:vAlign w:val="bottom"/>
            <w:hideMark/>
          </w:tcPr>
          <w:p w14:paraId="302DB1D2" w14:textId="77777777" w:rsidR="00931B1D" w:rsidRPr="00541320" w:rsidRDefault="00931B1D" w:rsidP="00931B1D">
            <w:pPr>
              <w:widowControl/>
              <w:suppressAutoHyphens w:val="0"/>
              <w:jc w:val="center"/>
              <w:rPr>
                <w:rFonts w:eastAsia="Times New Roman"/>
                <w:b/>
                <w:bCs/>
                <w:kern w:val="0"/>
                <w:sz w:val="22"/>
                <w:szCs w:val="22"/>
                <w:lang w:eastAsia="hr-HR"/>
              </w:rPr>
            </w:pPr>
            <w:r w:rsidRPr="00541320">
              <w:rPr>
                <w:rFonts w:eastAsia="Times New Roman"/>
                <w:b/>
                <w:bCs/>
                <w:kern w:val="0"/>
                <w:sz w:val="22"/>
                <w:szCs w:val="22"/>
                <w:lang w:eastAsia="hr-HR"/>
              </w:rPr>
              <w:t>4.526.911,91</w:t>
            </w:r>
          </w:p>
        </w:tc>
        <w:tc>
          <w:tcPr>
            <w:tcW w:w="1276" w:type="dxa"/>
            <w:tcBorders>
              <w:top w:val="nil"/>
              <w:left w:val="nil"/>
              <w:bottom w:val="single" w:sz="4" w:space="0" w:color="auto"/>
              <w:right w:val="single" w:sz="4" w:space="0" w:color="auto"/>
            </w:tcBorders>
            <w:shd w:val="clear" w:color="auto" w:fill="auto"/>
            <w:noWrap/>
            <w:vAlign w:val="bottom"/>
            <w:hideMark/>
          </w:tcPr>
          <w:p w14:paraId="640B9F47" w14:textId="77777777" w:rsidR="00931B1D" w:rsidRPr="00541320" w:rsidRDefault="00931B1D" w:rsidP="00931B1D">
            <w:pPr>
              <w:widowControl/>
              <w:suppressAutoHyphens w:val="0"/>
              <w:jc w:val="center"/>
              <w:rPr>
                <w:rFonts w:eastAsia="Times New Roman"/>
                <w:b/>
                <w:bCs/>
                <w:kern w:val="0"/>
                <w:sz w:val="22"/>
                <w:szCs w:val="22"/>
                <w:lang w:eastAsia="hr-HR"/>
              </w:rPr>
            </w:pPr>
            <w:r w:rsidRPr="00541320">
              <w:rPr>
                <w:rFonts w:eastAsia="Times New Roman"/>
                <w:b/>
                <w:bCs/>
                <w:kern w:val="0"/>
                <w:sz w:val="22"/>
                <w:szCs w:val="22"/>
                <w:lang w:eastAsia="hr-HR"/>
              </w:rPr>
              <w:t>173.439,12</w:t>
            </w:r>
          </w:p>
        </w:tc>
        <w:tc>
          <w:tcPr>
            <w:tcW w:w="1417" w:type="dxa"/>
            <w:tcBorders>
              <w:top w:val="nil"/>
              <w:left w:val="nil"/>
              <w:bottom w:val="single" w:sz="4" w:space="0" w:color="auto"/>
              <w:right w:val="single" w:sz="4" w:space="0" w:color="auto"/>
            </w:tcBorders>
            <w:shd w:val="clear" w:color="auto" w:fill="auto"/>
            <w:noWrap/>
            <w:vAlign w:val="bottom"/>
            <w:hideMark/>
          </w:tcPr>
          <w:p w14:paraId="2CEA4667" w14:textId="77777777" w:rsidR="00931B1D" w:rsidRPr="00541320" w:rsidRDefault="00931B1D" w:rsidP="00931B1D">
            <w:pPr>
              <w:widowControl/>
              <w:suppressAutoHyphens w:val="0"/>
              <w:jc w:val="center"/>
              <w:rPr>
                <w:rFonts w:eastAsia="Times New Roman"/>
                <w:b/>
                <w:bCs/>
                <w:kern w:val="0"/>
                <w:sz w:val="22"/>
                <w:szCs w:val="22"/>
                <w:lang w:eastAsia="hr-HR"/>
              </w:rPr>
            </w:pPr>
            <w:r w:rsidRPr="00541320">
              <w:rPr>
                <w:rFonts w:eastAsia="Times New Roman"/>
                <w:b/>
                <w:bCs/>
                <w:kern w:val="0"/>
                <w:sz w:val="22"/>
                <w:szCs w:val="22"/>
                <w:lang w:eastAsia="hr-HR"/>
              </w:rPr>
              <w:t>4.700.351,03</w:t>
            </w:r>
          </w:p>
        </w:tc>
        <w:tc>
          <w:tcPr>
            <w:tcW w:w="848" w:type="dxa"/>
            <w:tcBorders>
              <w:top w:val="nil"/>
              <w:left w:val="nil"/>
              <w:bottom w:val="single" w:sz="4" w:space="0" w:color="auto"/>
              <w:right w:val="single" w:sz="4" w:space="0" w:color="auto"/>
            </w:tcBorders>
            <w:shd w:val="clear" w:color="000000" w:fill="FFFFFF"/>
            <w:noWrap/>
            <w:vAlign w:val="bottom"/>
            <w:hideMark/>
          </w:tcPr>
          <w:p w14:paraId="329BAE91" w14:textId="77777777" w:rsidR="00931B1D" w:rsidRPr="00541320" w:rsidRDefault="00931B1D" w:rsidP="00931B1D">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 </w:t>
            </w:r>
          </w:p>
        </w:tc>
      </w:tr>
      <w:tr w:rsidR="00931B1D" w:rsidRPr="00541320" w14:paraId="4E729462" w14:textId="77777777" w:rsidTr="00931B1D">
        <w:trPr>
          <w:trHeight w:val="300"/>
          <w:jc w:val="center"/>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14:paraId="14B92E61" w14:textId="77777777" w:rsidR="00931B1D" w:rsidRPr="00541320" w:rsidRDefault="00931B1D" w:rsidP="00931B1D">
            <w:pPr>
              <w:widowControl/>
              <w:suppressAutoHyphens w:val="0"/>
              <w:jc w:val="center"/>
              <w:rPr>
                <w:rFonts w:eastAsia="Times New Roman"/>
                <w:b/>
                <w:bCs/>
                <w:kern w:val="0"/>
                <w:sz w:val="22"/>
                <w:szCs w:val="22"/>
                <w:lang w:eastAsia="hr-HR"/>
              </w:rPr>
            </w:pPr>
            <w:r w:rsidRPr="00541320">
              <w:rPr>
                <w:rFonts w:eastAsia="Times New Roman"/>
                <w:b/>
                <w:bCs/>
                <w:kern w:val="0"/>
                <w:sz w:val="22"/>
                <w:szCs w:val="22"/>
                <w:lang w:eastAsia="hr-HR"/>
              </w:rPr>
              <w:t>23</w:t>
            </w:r>
          </w:p>
        </w:tc>
        <w:tc>
          <w:tcPr>
            <w:tcW w:w="3281" w:type="dxa"/>
            <w:tcBorders>
              <w:top w:val="nil"/>
              <w:left w:val="nil"/>
              <w:bottom w:val="single" w:sz="4" w:space="0" w:color="auto"/>
              <w:right w:val="nil"/>
            </w:tcBorders>
            <w:shd w:val="clear" w:color="auto" w:fill="auto"/>
            <w:noWrap/>
            <w:vAlign w:val="bottom"/>
            <w:hideMark/>
          </w:tcPr>
          <w:p w14:paraId="1F35085F" w14:textId="77777777" w:rsidR="00931B1D" w:rsidRPr="00541320" w:rsidRDefault="00931B1D" w:rsidP="00931B1D">
            <w:pPr>
              <w:widowControl/>
              <w:suppressAutoHyphens w:val="0"/>
              <w:rPr>
                <w:rFonts w:eastAsia="Times New Roman"/>
                <w:kern w:val="0"/>
                <w:sz w:val="22"/>
                <w:szCs w:val="22"/>
                <w:lang w:eastAsia="hr-HR"/>
              </w:rPr>
            </w:pPr>
            <w:r w:rsidRPr="00541320">
              <w:rPr>
                <w:rFonts w:eastAsia="Times New Roman"/>
                <w:kern w:val="0"/>
                <w:sz w:val="22"/>
                <w:szCs w:val="22"/>
                <w:lang w:eastAsia="hr-HR"/>
              </w:rPr>
              <w:t>za rashode poslovanja</w:t>
            </w:r>
          </w:p>
        </w:tc>
        <w:tc>
          <w:tcPr>
            <w:tcW w:w="1472" w:type="dxa"/>
            <w:tcBorders>
              <w:top w:val="nil"/>
              <w:left w:val="single" w:sz="4" w:space="0" w:color="auto"/>
              <w:bottom w:val="single" w:sz="4" w:space="0" w:color="auto"/>
              <w:right w:val="single" w:sz="4" w:space="0" w:color="auto"/>
            </w:tcBorders>
            <w:shd w:val="clear" w:color="auto" w:fill="auto"/>
            <w:noWrap/>
            <w:vAlign w:val="bottom"/>
            <w:hideMark/>
          </w:tcPr>
          <w:p w14:paraId="508EE2C7" w14:textId="77777777" w:rsidR="00931B1D" w:rsidRPr="00541320" w:rsidRDefault="00931B1D" w:rsidP="00931B1D">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620.888,65</w:t>
            </w:r>
          </w:p>
        </w:tc>
        <w:tc>
          <w:tcPr>
            <w:tcW w:w="1276" w:type="dxa"/>
            <w:tcBorders>
              <w:top w:val="nil"/>
              <w:left w:val="nil"/>
              <w:bottom w:val="single" w:sz="4" w:space="0" w:color="auto"/>
              <w:right w:val="single" w:sz="4" w:space="0" w:color="auto"/>
            </w:tcBorders>
            <w:shd w:val="clear" w:color="auto" w:fill="auto"/>
            <w:noWrap/>
            <w:vAlign w:val="bottom"/>
            <w:hideMark/>
          </w:tcPr>
          <w:p w14:paraId="149EC3F6" w14:textId="77777777" w:rsidR="00931B1D" w:rsidRPr="00541320" w:rsidRDefault="00931B1D" w:rsidP="00931B1D">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173.439,12</w:t>
            </w:r>
          </w:p>
        </w:tc>
        <w:tc>
          <w:tcPr>
            <w:tcW w:w="1417" w:type="dxa"/>
            <w:tcBorders>
              <w:top w:val="nil"/>
              <w:left w:val="nil"/>
              <w:bottom w:val="single" w:sz="4" w:space="0" w:color="auto"/>
              <w:right w:val="single" w:sz="4" w:space="0" w:color="auto"/>
            </w:tcBorders>
            <w:shd w:val="clear" w:color="auto" w:fill="auto"/>
            <w:noWrap/>
            <w:vAlign w:val="bottom"/>
            <w:hideMark/>
          </w:tcPr>
          <w:p w14:paraId="29D07BC7" w14:textId="77777777" w:rsidR="00931B1D" w:rsidRPr="00541320" w:rsidRDefault="00931B1D" w:rsidP="00931B1D">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794.327,77</w:t>
            </w:r>
          </w:p>
        </w:tc>
        <w:tc>
          <w:tcPr>
            <w:tcW w:w="848" w:type="dxa"/>
            <w:tcBorders>
              <w:top w:val="nil"/>
              <w:left w:val="nil"/>
              <w:bottom w:val="single" w:sz="4" w:space="0" w:color="auto"/>
              <w:right w:val="single" w:sz="4" w:space="0" w:color="auto"/>
            </w:tcBorders>
            <w:shd w:val="clear" w:color="000000" w:fill="FFFFFF"/>
            <w:noWrap/>
            <w:vAlign w:val="bottom"/>
            <w:hideMark/>
          </w:tcPr>
          <w:p w14:paraId="3E2938BE" w14:textId="77777777" w:rsidR="00931B1D" w:rsidRPr="00541320" w:rsidRDefault="00931B1D" w:rsidP="00931B1D">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 </w:t>
            </w:r>
          </w:p>
        </w:tc>
      </w:tr>
      <w:tr w:rsidR="00931B1D" w:rsidRPr="00541320" w14:paraId="0933BF9B" w14:textId="77777777" w:rsidTr="00931B1D">
        <w:trPr>
          <w:trHeight w:val="300"/>
          <w:jc w:val="center"/>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14:paraId="1CB358C2" w14:textId="77777777" w:rsidR="00931B1D" w:rsidRPr="00541320" w:rsidRDefault="00931B1D" w:rsidP="00931B1D">
            <w:pPr>
              <w:widowControl/>
              <w:suppressAutoHyphens w:val="0"/>
              <w:jc w:val="center"/>
              <w:rPr>
                <w:rFonts w:eastAsia="Times New Roman"/>
                <w:b/>
                <w:bCs/>
                <w:kern w:val="0"/>
                <w:sz w:val="22"/>
                <w:szCs w:val="22"/>
                <w:lang w:eastAsia="hr-HR"/>
              </w:rPr>
            </w:pPr>
            <w:r w:rsidRPr="00541320">
              <w:rPr>
                <w:rFonts w:eastAsia="Times New Roman"/>
                <w:b/>
                <w:bCs/>
                <w:kern w:val="0"/>
                <w:sz w:val="22"/>
                <w:szCs w:val="22"/>
                <w:lang w:eastAsia="hr-HR"/>
              </w:rPr>
              <w:t>24</w:t>
            </w:r>
          </w:p>
        </w:tc>
        <w:tc>
          <w:tcPr>
            <w:tcW w:w="3281" w:type="dxa"/>
            <w:tcBorders>
              <w:top w:val="nil"/>
              <w:left w:val="nil"/>
              <w:bottom w:val="single" w:sz="4" w:space="0" w:color="auto"/>
              <w:right w:val="nil"/>
            </w:tcBorders>
            <w:shd w:val="clear" w:color="auto" w:fill="auto"/>
            <w:noWrap/>
            <w:vAlign w:val="bottom"/>
            <w:hideMark/>
          </w:tcPr>
          <w:p w14:paraId="2760C632" w14:textId="77777777" w:rsidR="00931B1D" w:rsidRPr="00541320" w:rsidRDefault="00931B1D" w:rsidP="00931B1D">
            <w:pPr>
              <w:widowControl/>
              <w:suppressAutoHyphens w:val="0"/>
              <w:rPr>
                <w:rFonts w:eastAsia="Times New Roman"/>
                <w:kern w:val="0"/>
                <w:sz w:val="22"/>
                <w:szCs w:val="22"/>
                <w:lang w:eastAsia="hr-HR"/>
              </w:rPr>
            </w:pPr>
            <w:r w:rsidRPr="00541320">
              <w:rPr>
                <w:rFonts w:eastAsia="Times New Roman"/>
                <w:kern w:val="0"/>
                <w:sz w:val="22"/>
                <w:szCs w:val="22"/>
                <w:lang w:eastAsia="hr-HR"/>
              </w:rPr>
              <w:t>za rashode nefinancijske imovine</w:t>
            </w:r>
          </w:p>
        </w:tc>
        <w:tc>
          <w:tcPr>
            <w:tcW w:w="1472" w:type="dxa"/>
            <w:tcBorders>
              <w:top w:val="nil"/>
              <w:left w:val="single" w:sz="4" w:space="0" w:color="auto"/>
              <w:bottom w:val="single" w:sz="4" w:space="0" w:color="auto"/>
              <w:right w:val="single" w:sz="4" w:space="0" w:color="auto"/>
            </w:tcBorders>
            <w:shd w:val="clear" w:color="auto" w:fill="auto"/>
            <w:noWrap/>
            <w:vAlign w:val="bottom"/>
            <w:hideMark/>
          </w:tcPr>
          <w:p w14:paraId="46A03D16" w14:textId="77777777" w:rsidR="00931B1D" w:rsidRPr="00541320" w:rsidRDefault="00931B1D" w:rsidP="00931B1D">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61.269,81</w:t>
            </w:r>
          </w:p>
        </w:tc>
        <w:tc>
          <w:tcPr>
            <w:tcW w:w="1276" w:type="dxa"/>
            <w:tcBorders>
              <w:top w:val="nil"/>
              <w:left w:val="nil"/>
              <w:bottom w:val="single" w:sz="4" w:space="0" w:color="auto"/>
              <w:right w:val="single" w:sz="4" w:space="0" w:color="auto"/>
            </w:tcBorders>
            <w:shd w:val="clear" w:color="auto" w:fill="auto"/>
            <w:noWrap/>
            <w:vAlign w:val="bottom"/>
            <w:hideMark/>
          </w:tcPr>
          <w:p w14:paraId="0C54556E" w14:textId="77777777" w:rsidR="00931B1D" w:rsidRPr="00541320" w:rsidRDefault="00931B1D" w:rsidP="00931B1D">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0,00</w:t>
            </w:r>
          </w:p>
        </w:tc>
        <w:tc>
          <w:tcPr>
            <w:tcW w:w="1417" w:type="dxa"/>
            <w:tcBorders>
              <w:top w:val="nil"/>
              <w:left w:val="nil"/>
              <w:bottom w:val="single" w:sz="4" w:space="0" w:color="auto"/>
              <w:right w:val="single" w:sz="4" w:space="0" w:color="auto"/>
            </w:tcBorders>
            <w:shd w:val="clear" w:color="auto" w:fill="auto"/>
            <w:noWrap/>
            <w:vAlign w:val="bottom"/>
            <w:hideMark/>
          </w:tcPr>
          <w:p w14:paraId="1A5E07AC" w14:textId="77777777" w:rsidR="00931B1D" w:rsidRPr="00541320" w:rsidRDefault="00931B1D" w:rsidP="00931B1D">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61.269,81</w:t>
            </w:r>
          </w:p>
        </w:tc>
        <w:tc>
          <w:tcPr>
            <w:tcW w:w="848" w:type="dxa"/>
            <w:tcBorders>
              <w:top w:val="nil"/>
              <w:left w:val="nil"/>
              <w:bottom w:val="single" w:sz="4" w:space="0" w:color="auto"/>
              <w:right w:val="single" w:sz="4" w:space="0" w:color="auto"/>
            </w:tcBorders>
            <w:shd w:val="clear" w:color="000000" w:fill="FFFFFF"/>
            <w:noWrap/>
            <w:vAlign w:val="bottom"/>
            <w:hideMark/>
          </w:tcPr>
          <w:p w14:paraId="2459197E" w14:textId="77777777" w:rsidR="00931B1D" w:rsidRPr="00541320" w:rsidRDefault="00931B1D" w:rsidP="00931B1D">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 </w:t>
            </w:r>
          </w:p>
        </w:tc>
      </w:tr>
      <w:tr w:rsidR="00931B1D" w:rsidRPr="00541320" w14:paraId="7D2A67BD" w14:textId="77777777" w:rsidTr="00931B1D">
        <w:trPr>
          <w:trHeight w:val="300"/>
          <w:jc w:val="center"/>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14:paraId="214A6611" w14:textId="77777777" w:rsidR="00931B1D" w:rsidRPr="00541320" w:rsidRDefault="00931B1D" w:rsidP="00931B1D">
            <w:pPr>
              <w:widowControl/>
              <w:suppressAutoHyphens w:val="0"/>
              <w:jc w:val="center"/>
              <w:rPr>
                <w:rFonts w:eastAsia="Times New Roman"/>
                <w:b/>
                <w:bCs/>
                <w:kern w:val="0"/>
                <w:sz w:val="22"/>
                <w:szCs w:val="22"/>
                <w:lang w:eastAsia="hr-HR"/>
              </w:rPr>
            </w:pPr>
            <w:r w:rsidRPr="00541320">
              <w:rPr>
                <w:rFonts w:eastAsia="Times New Roman"/>
                <w:b/>
                <w:bCs/>
                <w:kern w:val="0"/>
                <w:sz w:val="22"/>
                <w:szCs w:val="22"/>
                <w:lang w:eastAsia="hr-HR"/>
              </w:rPr>
              <w:t xml:space="preserve"> 26</w:t>
            </w:r>
          </w:p>
        </w:tc>
        <w:tc>
          <w:tcPr>
            <w:tcW w:w="3281" w:type="dxa"/>
            <w:tcBorders>
              <w:top w:val="nil"/>
              <w:left w:val="nil"/>
              <w:bottom w:val="single" w:sz="4" w:space="0" w:color="auto"/>
              <w:right w:val="nil"/>
            </w:tcBorders>
            <w:shd w:val="clear" w:color="auto" w:fill="auto"/>
            <w:noWrap/>
            <w:vAlign w:val="bottom"/>
            <w:hideMark/>
          </w:tcPr>
          <w:p w14:paraId="3E3A5BF7" w14:textId="77777777" w:rsidR="00931B1D" w:rsidRPr="00541320" w:rsidRDefault="00931B1D" w:rsidP="00931B1D">
            <w:pPr>
              <w:widowControl/>
              <w:suppressAutoHyphens w:val="0"/>
              <w:rPr>
                <w:rFonts w:eastAsia="Times New Roman"/>
                <w:kern w:val="0"/>
                <w:sz w:val="22"/>
                <w:szCs w:val="22"/>
                <w:lang w:eastAsia="hr-HR"/>
              </w:rPr>
            </w:pPr>
            <w:r w:rsidRPr="00541320">
              <w:rPr>
                <w:rFonts w:eastAsia="Times New Roman"/>
                <w:kern w:val="0"/>
                <w:sz w:val="22"/>
                <w:szCs w:val="22"/>
                <w:lang w:eastAsia="hr-HR"/>
              </w:rPr>
              <w:t>za kredite i zajmove</w:t>
            </w:r>
          </w:p>
        </w:tc>
        <w:tc>
          <w:tcPr>
            <w:tcW w:w="1472" w:type="dxa"/>
            <w:tcBorders>
              <w:top w:val="nil"/>
              <w:left w:val="single" w:sz="4" w:space="0" w:color="auto"/>
              <w:bottom w:val="single" w:sz="4" w:space="0" w:color="auto"/>
              <w:right w:val="single" w:sz="4" w:space="0" w:color="auto"/>
            </w:tcBorders>
            <w:shd w:val="clear" w:color="auto" w:fill="auto"/>
            <w:noWrap/>
            <w:vAlign w:val="bottom"/>
            <w:hideMark/>
          </w:tcPr>
          <w:p w14:paraId="5FE6D8A3" w14:textId="77777777" w:rsidR="00931B1D" w:rsidRPr="00541320" w:rsidRDefault="00931B1D" w:rsidP="00931B1D">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3.844.753,45</w:t>
            </w:r>
          </w:p>
        </w:tc>
        <w:tc>
          <w:tcPr>
            <w:tcW w:w="1276" w:type="dxa"/>
            <w:tcBorders>
              <w:top w:val="nil"/>
              <w:left w:val="nil"/>
              <w:bottom w:val="single" w:sz="4" w:space="0" w:color="auto"/>
              <w:right w:val="single" w:sz="4" w:space="0" w:color="auto"/>
            </w:tcBorders>
            <w:shd w:val="clear" w:color="auto" w:fill="auto"/>
            <w:noWrap/>
            <w:vAlign w:val="bottom"/>
            <w:hideMark/>
          </w:tcPr>
          <w:p w14:paraId="3611D11D" w14:textId="77777777" w:rsidR="00931B1D" w:rsidRPr="00541320" w:rsidRDefault="00931B1D" w:rsidP="00931B1D">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0,00</w:t>
            </w:r>
          </w:p>
        </w:tc>
        <w:tc>
          <w:tcPr>
            <w:tcW w:w="1417" w:type="dxa"/>
            <w:tcBorders>
              <w:top w:val="nil"/>
              <w:left w:val="nil"/>
              <w:bottom w:val="single" w:sz="4" w:space="0" w:color="auto"/>
              <w:right w:val="single" w:sz="4" w:space="0" w:color="auto"/>
            </w:tcBorders>
            <w:shd w:val="clear" w:color="auto" w:fill="auto"/>
            <w:noWrap/>
            <w:vAlign w:val="bottom"/>
            <w:hideMark/>
          </w:tcPr>
          <w:p w14:paraId="64900E97" w14:textId="77777777" w:rsidR="00931B1D" w:rsidRPr="00541320" w:rsidRDefault="00931B1D" w:rsidP="00931B1D">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3.844.753,45</w:t>
            </w:r>
          </w:p>
        </w:tc>
        <w:tc>
          <w:tcPr>
            <w:tcW w:w="848" w:type="dxa"/>
            <w:tcBorders>
              <w:top w:val="nil"/>
              <w:left w:val="nil"/>
              <w:bottom w:val="single" w:sz="4" w:space="0" w:color="auto"/>
              <w:right w:val="single" w:sz="4" w:space="0" w:color="auto"/>
            </w:tcBorders>
            <w:shd w:val="clear" w:color="auto" w:fill="auto"/>
            <w:noWrap/>
            <w:vAlign w:val="bottom"/>
            <w:hideMark/>
          </w:tcPr>
          <w:p w14:paraId="058C9485" w14:textId="77777777" w:rsidR="00931B1D" w:rsidRPr="00541320" w:rsidRDefault="00931B1D" w:rsidP="00931B1D">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 </w:t>
            </w:r>
          </w:p>
        </w:tc>
      </w:tr>
      <w:tr w:rsidR="00931B1D" w:rsidRPr="00541320" w14:paraId="3BEBBC22" w14:textId="77777777" w:rsidTr="00931B1D">
        <w:trPr>
          <w:trHeight w:val="300"/>
          <w:jc w:val="center"/>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14:paraId="5EDAAB0E" w14:textId="77777777" w:rsidR="00931B1D" w:rsidRPr="00541320" w:rsidRDefault="00931B1D" w:rsidP="00931B1D">
            <w:pPr>
              <w:widowControl/>
              <w:suppressAutoHyphens w:val="0"/>
              <w:jc w:val="center"/>
              <w:rPr>
                <w:rFonts w:eastAsia="Times New Roman"/>
                <w:b/>
                <w:bCs/>
                <w:kern w:val="0"/>
                <w:sz w:val="22"/>
                <w:szCs w:val="22"/>
                <w:lang w:eastAsia="hr-HR"/>
              </w:rPr>
            </w:pPr>
            <w:r w:rsidRPr="00541320">
              <w:rPr>
                <w:rFonts w:eastAsia="Times New Roman"/>
                <w:b/>
                <w:bCs/>
                <w:kern w:val="0"/>
                <w:sz w:val="22"/>
                <w:szCs w:val="22"/>
                <w:lang w:eastAsia="hr-HR"/>
              </w:rPr>
              <w:t>od toga su:</w:t>
            </w:r>
          </w:p>
        </w:tc>
        <w:tc>
          <w:tcPr>
            <w:tcW w:w="3281" w:type="dxa"/>
            <w:tcBorders>
              <w:top w:val="nil"/>
              <w:left w:val="nil"/>
              <w:bottom w:val="single" w:sz="4" w:space="0" w:color="auto"/>
              <w:right w:val="nil"/>
            </w:tcBorders>
            <w:shd w:val="clear" w:color="auto" w:fill="auto"/>
            <w:noWrap/>
            <w:vAlign w:val="bottom"/>
            <w:hideMark/>
          </w:tcPr>
          <w:p w14:paraId="05E1196C" w14:textId="77777777" w:rsidR="00931B1D" w:rsidRPr="00541320" w:rsidRDefault="00931B1D" w:rsidP="00931B1D">
            <w:pPr>
              <w:widowControl/>
              <w:suppressAutoHyphens w:val="0"/>
              <w:rPr>
                <w:rFonts w:eastAsia="Times New Roman"/>
                <w:kern w:val="0"/>
                <w:sz w:val="22"/>
                <w:szCs w:val="22"/>
                <w:lang w:eastAsia="hr-HR"/>
              </w:rPr>
            </w:pPr>
            <w:r w:rsidRPr="00541320">
              <w:rPr>
                <w:rFonts w:eastAsia="Times New Roman"/>
                <w:kern w:val="0"/>
                <w:sz w:val="22"/>
                <w:szCs w:val="22"/>
                <w:lang w:eastAsia="hr-HR"/>
              </w:rPr>
              <w:t> </w:t>
            </w:r>
          </w:p>
        </w:tc>
        <w:tc>
          <w:tcPr>
            <w:tcW w:w="1472" w:type="dxa"/>
            <w:tcBorders>
              <w:top w:val="nil"/>
              <w:left w:val="single" w:sz="4" w:space="0" w:color="auto"/>
              <w:bottom w:val="single" w:sz="4" w:space="0" w:color="auto"/>
              <w:right w:val="single" w:sz="4" w:space="0" w:color="auto"/>
            </w:tcBorders>
            <w:shd w:val="clear" w:color="auto" w:fill="auto"/>
            <w:noWrap/>
            <w:vAlign w:val="bottom"/>
            <w:hideMark/>
          </w:tcPr>
          <w:p w14:paraId="2798F5D7" w14:textId="77777777" w:rsidR="00931B1D" w:rsidRPr="00541320" w:rsidRDefault="00931B1D" w:rsidP="00931B1D">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 </w:t>
            </w:r>
          </w:p>
        </w:tc>
        <w:tc>
          <w:tcPr>
            <w:tcW w:w="1276" w:type="dxa"/>
            <w:tcBorders>
              <w:top w:val="nil"/>
              <w:left w:val="nil"/>
              <w:bottom w:val="single" w:sz="4" w:space="0" w:color="auto"/>
              <w:right w:val="single" w:sz="4" w:space="0" w:color="auto"/>
            </w:tcBorders>
            <w:shd w:val="clear" w:color="000000" w:fill="FFFFFF"/>
            <w:noWrap/>
            <w:vAlign w:val="bottom"/>
            <w:hideMark/>
          </w:tcPr>
          <w:p w14:paraId="321BF606" w14:textId="77777777" w:rsidR="00931B1D" w:rsidRPr="00541320" w:rsidRDefault="00931B1D" w:rsidP="00931B1D">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 </w:t>
            </w:r>
          </w:p>
        </w:tc>
        <w:tc>
          <w:tcPr>
            <w:tcW w:w="1417" w:type="dxa"/>
            <w:tcBorders>
              <w:top w:val="nil"/>
              <w:left w:val="nil"/>
              <w:bottom w:val="single" w:sz="4" w:space="0" w:color="auto"/>
              <w:right w:val="single" w:sz="4" w:space="0" w:color="auto"/>
            </w:tcBorders>
            <w:shd w:val="clear" w:color="auto" w:fill="auto"/>
            <w:noWrap/>
            <w:vAlign w:val="bottom"/>
            <w:hideMark/>
          </w:tcPr>
          <w:p w14:paraId="75BA1181" w14:textId="77777777" w:rsidR="00931B1D" w:rsidRPr="00541320" w:rsidRDefault="00931B1D" w:rsidP="00931B1D">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 </w:t>
            </w:r>
          </w:p>
        </w:tc>
        <w:tc>
          <w:tcPr>
            <w:tcW w:w="848" w:type="dxa"/>
            <w:tcBorders>
              <w:top w:val="nil"/>
              <w:left w:val="nil"/>
              <w:bottom w:val="single" w:sz="4" w:space="0" w:color="auto"/>
              <w:right w:val="single" w:sz="4" w:space="0" w:color="auto"/>
            </w:tcBorders>
            <w:shd w:val="clear" w:color="auto" w:fill="auto"/>
            <w:noWrap/>
            <w:vAlign w:val="bottom"/>
            <w:hideMark/>
          </w:tcPr>
          <w:p w14:paraId="7E3E6D15" w14:textId="77777777" w:rsidR="00931B1D" w:rsidRPr="00541320" w:rsidRDefault="00931B1D" w:rsidP="00931B1D">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 </w:t>
            </w:r>
          </w:p>
        </w:tc>
      </w:tr>
      <w:tr w:rsidR="00931B1D" w:rsidRPr="00541320" w14:paraId="6A1DB8E4" w14:textId="77777777" w:rsidTr="00931B1D">
        <w:trPr>
          <w:trHeight w:val="300"/>
          <w:jc w:val="center"/>
        </w:trPr>
        <w:tc>
          <w:tcPr>
            <w:tcW w:w="1057" w:type="dxa"/>
            <w:tcBorders>
              <w:top w:val="nil"/>
              <w:left w:val="single" w:sz="4" w:space="0" w:color="auto"/>
              <w:bottom w:val="single" w:sz="4" w:space="0" w:color="auto"/>
              <w:right w:val="single" w:sz="4" w:space="0" w:color="auto"/>
            </w:tcBorders>
            <w:shd w:val="clear" w:color="000000" w:fill="FFFFFF"/>
            <w:noWrap/>
            <w:vAlign w:val="bottom"/>
            <w:hideMark/>
          </w:tcPr>
          <w:p w14:paraId="5D9D47C8" w14:textId="77777777" w:rsidR="00931B1D" w:rsidRPr="00541320" w:rsidRDefault="00931B1D" w:rsidP="00931B1D">
            <w:pPr>
              <w:widowControl/>
              <w:suppressAutoHyphens w:val="0"/>
              <w:jc w:val="center"/>
              <w:rPr>
                <w:rFonts w:eastAsia="Times New Roman"/>
                <w:b/>
                <w:bCs/>
                <w:kern w:val="0"/>
                <w:sz w:val="22"/>
                <w:szCs w:val="22"/>
                <w:lang w:eastAsia="hr-HR"/>
              </w:rPr>
            </w:pPr>
            <w:r w:rsidRPr="00541320">
              <w:rPr>
                <w:rFonts w:eastAsia="Times New Roman"/>
                <w:b/>
                <w:bCs/>
                <w:kern w:val="0"/>
                <w:sz w:val="22"/>
                <w:szCs w:val="22"/>
                <w:lang w:eastAsia="hr-HR"/>
              </w:rPr>
              <w:t>V007</w:t>
            </w:r>
          </w:p>
        </w:tc>
        <w:tc>
          <w:tcPr>
            <w:tcW w:w="3281" w:type="dxa"/>
            <w:tcBorders>
              <w:top w:val="nil"/>
              <w:left w:val="nil"/>
              <w:bottom w:val="single" w:sz="4" w:space="0" w:color="auto"/>
              <w:right w:val="nil"/>
            </w:tcBorders>
            <w:shd w:val="clear" w:color="000000" w:fill="FFFFFF"/>
            <w:noWrap/>
            <w:vAlign w:val="bottom"/>
            <w:hideMark/>
          </w:tcPr>
          <w:p w14:paraId="75D79EEA" w14:textId="77777777" w:rsidR="00931B1D" w:rsidRPr="00541320" w:rsidRDefault="00931B1D" w:rsidP="00931B1D">
            <w:pPr>
              <w:widowControl/>
              <w:suppressAutoHyphens w:val="0"/>
              <w:rPr>
                <w:rFonts w:eastAsia="Times New Roman"/>
                <w:kern w:val="0"/>
                <w:sz w:val="22"/>
                <w:szCs w:val="22"/>
                <w:lang w:eastAsia="hr-HR"/>
              </w:rPr>
            </w:pPr>
            <w:r w:rsidRPr="00541320">
              <w:rPr>
                <w:rFonts w:eastAsia="Times New Roman"/>
                <w:kern w:val="0"/>
                <w:sz w:val="22"/>
                <w:szCs w:val="22"/>
                <w:lang w:eastAsia="hr-HR"/>
              </w:rPr>
              <w:t>Dospjele obveze</w:t>
            </w:r>
          </w:p>
        </w:tc>
        <w:tc>
          <w:tcPr>
            <w:tcW w:w="1472" w:type="dxa"/>
            <w:tcBorders>
              <w:top w:val="nil"/>
              <w:left w:val="single" w:sz="4" w:space="0" w:color="auto"/>
              <w:bottom w:val="single" w:sz="4" w:space="0" w:color="auto"/>
              <w:right w:val="single" w:sz="4" w:space="0" w:color="auto"/>
            </w:tcBorders>
            <w:shd w:val="clear" w:color="000000" w:fill="FFFFFF"/>
            <w:noWrap/>
            <w:vAlign w:val="bottom"/>
            <w:hideMark/>
          </w:tcPr>
          <w:p w14:paraId="6BF88059" w14:textId="77777777" w:rsidR="00931B1D" w:rsidRPr="00541320" w:rsidRDefault="00931B1D" w:rsidP="00931B1D">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4.549,07</w:t>
            </w:r>
          </w:p>
        </w:tc>
        <w:tc>
          <w:tcPr>
            <w:tcW w:w="1276" w:type="dxa"/>
            <w:tcBorders>
              <w:top w:val="nil"/>
              <w:left w:val="nil"/>
              <w:bottom w:val="single" w:sz="4" w:space="0" w:color="auto"/>
              <w:right w:val="single" w:sz="4" w:space="0" w:color="auto"/>
            </w:tcBorders>
            <w:shd w:val="clear" w:color="000000" w:fill="FFFFFF"/>
            <w:noWrap/>
            <w:vAlign w:val="bottom"/>
            <w:hideMark/>
          </w:tcPr>
          <w:p w14:paraId="3760D496" w14:textId="77777777" w:rsidR="00931B1D" w:rsidRPr="00541320" w:rsidRDefault="00931B1D" w:rsidP="00931B1D">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0,00</w:t>
            </w:r>
          </w:p>
        </w:tc>
        <w:tc>
          <w:tcPr>
            <w:tcW w:w="1417" w:type="dxa"/>
            <w:tcBorders>
              <w:top w:val="nil"/>
              <w:left w:val="nil"/>
              <w:bottom w:val="single" w:sz="4" w:space="0" w:color="auto"/>
              <w:right w:val="single" w:sz="4" w:space="0" w:color="auto"/>
            </w:tcBorders>
            <w:shd w:val="clear" w:color="auto" w:fill="auto"/>
            <w:noWrap/>
            <w:vAlign w:val="bottom"/>
            <w:hideMark/>
          </w:tcPr>
          <w:p w14:paraId="18C85AE2" w14:textId="77777777" w:rsidR="00931B1D" w:rsidRPr="00541320" w:rsidRDefault="00931B1D" w:rsidP="00931B1D">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4.549,07</w:t>
            </w:r>
          </w:p>
        </w:tc>
        <w:tc>
          <w:tcPr>
            <w:tcW w:w="848" w:type="dxa"/>
            <w:tcBorders>
              <w:top w:val="nil"/>
              <w:left w:val="nil"/>
              <w:bottom w:val="single" w:sz="4" w:space="0" w:color="auto"/>
              <w:right w:val="single" w:sz="4" w:space="0" w:color="auto"/>
            </w:tcBorders>
            <w:shd w:val="clear" w:color="auto" w:fill="auto"/>
            <w:noWrap/>
            <w:vAlign w:val="bottom"/>
            <w:hideMark/>
          </w:tcPr>
          <w:p w14:paraId="59534227" w14:textId="77777777" w:rsidR="00931B1D" w:rsidRPr="00541320" w:rsidRDefault="00931B1D" w:rsidP="00931B1D">
            <w:pPr>
              <w:widowControl/>
              <w:suppressAutoHyphens w:val="0"/>
              <w:jc w:val="center"/>
              <w:rPr>
                <w:rFonts w:eastAsia="Times New Roman"/>
                <w:b/>
                <w:bCs/>
                <w:kern w:val="0"/>
                <w:sz w:val="22"/>
                <w:szCs w:val="22"/>
                <w:lang w:eastAsia="hr-HR"/>
              </w:rPr>
            </w:pPr>
            <w:r w:rsidRPr="00541320">
              <w:rPr>
                <w:rFonts w:eastAsia="Times New Roman"/>
                <w:b/>
                <w:bCs/>
                <w:kern w:val="0"/>
                <w:sz w:val="22"/>
                <w:szCs w:val="22"/>
                <w:lang w:eastAsia="hr-HR"/>
              </w:rPr>
              <w:t>0,1</w:t>
            </w:r>
          </w:p>
        </w:tc>
      </w:tr>
      <w:tr w:rsidR="00931B1D" w:rsidRPr="00541320" w14:paraId="77FC166A" w14:textId="77777777" w:rsidTr="00931B1D">
        <w:trPr>
          <w:trHeight w:val="300"/>
          <w:jc w:val="center"/>
        </w:trPr>
        <w:tc>
          <w:tcPr>
            <w:tcW w:w="1057" w:type="dxa"/>
            <w:tcBorders>
              <w:top w:val="nil"/>
              <w:left w:val="single" w:sz="4" w:space="0" w:color="auto"/>
              <w:bottom w:val="single" w:sz="4" w:space="0" w:color="auto"/>
              <w:right w:val="single" w:sz="4" w:space="0" w:color="auto"/>
            </w:tcBorders>
            <w:shd w:val="clear" w:color="000000" w:fill="FFFFFF"/>
            <w:noWrap/>
            <w:vAlign w:val="bottom"/>
            <w:hideMark/>
          </w:tcPr>
          <w:p w14:paraId="114B0428" w14:textId="77777777" w:rsidR="00931B1D" w:rsidRPr="00541320" w:rsidRDefault="00931B1D" w:rsidP="00931B1D">
            <w:pPr>
              <w:widowControl/>
              <w:suppressAutoHyphens w:val="0"/>
              <w:jc w:val="center"/>
              <w:rPr>
                <w:rFonts w:eastAsia="Times New Roman"/>
                <w:b/>
                <w:bCs/>
                <w:kern w:val="0"/>
                <w:sz w:val="22"/>
                <w:szCs w:val="22"/>
                <w:lang w:eastAsia="hr-HR"/>
              </w:rPr>
            </w:pPr>
            <w:r w:rsidRPr="00541320">
              <w:rPr>
                <w:rFonts w:eastAsia="Times New Roman"/>
                <w:b/>
                <w:bCs/>
                <w:kern w:val="0"/>
                <w:sz w:val="22"/>
                <w:szCs w:val="22"/>
                <w:lang w:eastAsia="hr-HR"/>
              </w:rPr>
              <w:t>V009</w:t>
            </w:r>
          </w:p>
        </w:tc>
        <w:tc>
          <w:tcPr>
            <w:tcW w:w="3281" w:type="dxa"/>
            <w:tcBorders>
              <w:top w:val="nil"/>
              <w:left w:val="nil"/>
              <w:bottom w:val="single" w:sz="4" w:space="0" w:color="auto"/>
              <w:right w:val="nil"/>
            </w:tcBorders>
            <w:shd w:val="clear" w:color="000000" w:fill="FFFFFF"/>
            <w:noWrap/>
            <w:vAlign w:val="bottom"/>
            <w:hideMark/>
          </w:tcPr>
          <w:p w14:paraId="05EB39A4" w14:textId="77777777" w:rsidR="00931B1D" w:rsidRPr="00541320" w:rsidRDefault="00931B1D" w:rsidP="00931B1D">
            <w:pPr>
              <w:widowControl/>
              <w:suppressAutoHyphens w:val="0"/>
              <w:rPr>
                <w:rFonts w:eastAsia="Times New Roman"/>
                <w:kern w:val="0"/>
                <w:sz w:val="22"/>
                <w:szCs w:val="22"/>
                <w:lang w:eastAsia="hr-HR"/>
              </w:rPr>
            </w:pPr>
            <w:r w:rsidRPr="00541320">
              <w:rPr>
                <w:rFonts w:eastAsia="Times New Roman"/>
                <w:kern w:val="0"/>
                <w:sz w:val="22"/>
                <w:szCs w:val="22"/>
                <w:lang w:eastAsia="hr-HR"/>
              </w:rPr>
              <w:t>Nedospjele obveze</w:t>
            </w:r>
          </w:p>
        </w:tc>
        <w:tc>
          <w:tcPr>
            <w:tcW w:w="1472" w:type="dxa"/>
            <w:tcBorders>
              <w:top w:val="nil"/>
              <w:left w:val="single" w:sz="4" w:space="0" w:color="auto"/>
              <w:bottom w:val="single" w:sz="4" w:space="0" w:color="auto"/>
              <w:right w:val="single" w:sz="4" w:space="0" w:color="auto"/>
            </w:tcBorders>
            <w:shd w:val="clear" w:color="000000" w:fill="FFFFFF"/>
            <w:noWrap/>
            <w:vAlign w:val="bottom"/>
            <w:hideMark/>
          </w:tcPr>
          <w:p w14:paraId="2C0F0A84" w14:textId="77777777" w:rsidR="00931B1D" w:rsidRPr="00541320" w:rsidRDefault="00931B1D" w:rsidP="00931B1D">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4.522.362,84</w:t>
            </w:r>
          </w:p>
        </w:tc>
        <w:tc>
          <w:tcPr>
            <w:tcW w:w="1276" w:type="dxa"/>
            <w:tcBorders>
              <w:top w:val="nil"/>
              <w:left w:val="nil"/>
              <w:bottom w:val="single" w:sz="4" w:space="0" w:color="auto"/>
              <w:right w:val="single" w:sz="4" w:space="0" w:color="auto"/>
            </w:tcBorders>
            <w:shd w:val="clear" w:color="000000" w:fill="FFFFFF"/>
            <w:noWrap/>
            <w:vAlign w:val="bottom"/>
            <w:hideMark/>
          </w:tcPr>
          <w:p w14:paraId="58133DCC" w14:textId="77777777" w:rsidR="00931B1D" w:rsidRPr="00541320" w:rsidRDefault="00931B1D" w:rsidP="00931B1D">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173.439,12</w:t>
            </w:r>
          </w:p>
        </w:tc>
        <w:tc>
          <w:tcPr>
            <w:tcW w:w="1417" w:type="dxa"/>
            <w:tcBorders>
              <w:top w:val="nil"/>
              <w:left w:val="nil"/>
              <w:bottom w:val="single" w:sz="4" w:space="0" w:color="auto"/>
              <w:right w:val="single" w:sz="4" w:space="0" w:color="auto"/>
            </w:tcBorders>
            <w:shd w:val="clear" w:color="000000" w:fill="FFFFFF"/>
            <w:noWrap/>
            <w:vAlign w:val="bottom"/>
            <w:hideMark/>
          </w:tcPr>
          <w:p w14:paraId="75369EC3" w14:textId="77777777" w:rsidR="00931B1D" w:rsidRPr="00541320" w:rsidRDefault="00931B1D" w:rsidP="00931B1D">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4.695.801,96</w:t>
            </w:r>
          </w:p>
        </w:tc>
        <w:tc>
          <w:tcPr>
            <w:tcW w:w="848" w:type="dxa"/>
            <w:tcBorders>
              <w:top w:val="nil"/>
              <w:left w:val="nil"/>
              <w:bottom w:val="single" w:sz="4" w:space="0" w:color="auto"/>
              <w:right w:val="single" w:sz="4" w:space="0" w:color="auto"/>
            </w:tcBorders>
            <w:shd w:val="clear" w:color="auto" w:fill="auto"/>
            <w:noWrap/>
            <w:vAlign w:val="bottom"/>
            <w:hideMark/>
          </w:tcPr>
          <w:p w14:paraId="4B758F02" w14:textId="77777777" w:rsidR="00931B1D" w:rsidRPr="00541320" w:rsidRDefault="00931B1D" w:rsidP="00931B1D">
            <w:pPr>
              <w:widowControl/>
              <w:suppressAutoHyphens w:val="0"/>
              <w:jc w:val="center"/>
              <w:rPr>
                <w:rFonts w:eastAsia="Times New Roman"/>
                <w:b/>
                <w:bCs/>
                <w:kern w:val="0"/>
                <w:sz w:val="22"/>
                <w:szCs w:val="22"/>
                <w:lang w:eastAsia="hr-HR"/>
              </w:rPr>
            </w:pPr>
            <w:r w:rsidRPr="00541320">
              <w:rPr>
                <w:rFonts w:eastAsia="Times New Roman"/>
                <w:b/>
                <w:bCs/>
                <w:kern w:val="0"/>
                <w:sz w:val="22"/>
                <w:szCs w:val="22"/>
                <w:lang w:eastAsia="hr-HR"/>
              </w:rPr>
              <w:t>99,9</w:t>
            </w:r>
          </w:p>
        </w:tc>
      </w:tr>
      <w:tr w:rsidR="00931B1D" w:rsidRPr="00541320" w14:paraId="235190B3" w14:textId="77777777" w:rsidTr="00931B1D">
        <w:trPr>
          <w:trHeight w:val="300"/>
          <w:jc w:val="center"/>
        </w:trPr>
        <w:tc>
          <w:tcPr>
            <w:tcW w:w="1057" w:type="dxa"/>
            <w:tcBorders>
              <w:top w:val="nil"/>
              <w:left w:val="single" w:sz="4" w:space="0" w:color="auto"/>
              <w:bottom w:val="single" w:sz="4" w:space="0" w:color="auto"/>
              <w:right w:val="single" w:sz="4" w:space="0" w:color="auto"/>
            </w:tcBorders>
            <w:shd w:val="clear" w:color="000000" w:fill="FFFFFF"/>
            <w:noWrap/>
            <w:vAlign w:val="bottom"/>
            <w:hideMark/>
          </w:tcPr>
          <w:p w14:paraId="1CF4E6C8" w14:textId="77777777" w:rsidR="00931B1D" w:rsidRPr="00541320" w:rsidRDefault="00931B1D" w:rsidP="00931B1D">
            <w:pPr>
              <w:widowControl/>
              <w:suppressAutoHyphens w:val="0"/>
              <w:jc w:val="center"/>
              <w:rPr>
                <w:rFonts w:eastAsia="Times New Roman"/>
                <w:b/>
                <w:bCs/>
                <w:kern w:val="0"/>
                <w:sz w:val="22"/>
                <w:szCs w:val="22"/>
                <w:lang w:eastAsia="hr-HR"/>
              </w:rPr>
            </w:pPr>
            <w:r w:rsidRPr="00541320">
              <w:rPr>
                <w:rFonts w:eastAsia="Times New Roman"/>
                <w:b/>
                <w:bCs/>
                <w:kern w:val="0"/>
                <w:sz w:val="22"/>
                <w:szCs w:val="22"/>
                <w:lang w:eastAsia="hr-HR"/>
              </w:rPr>
              <w:t>ND 23</w:t>
            </w:r>
          </w:p>
        </w:tc>
        <w:tc>
          <w:tcPr>
            <w:tcW w:w="3281" w:type="dxa"/>
            <w:tcBorders>
              <w:top w:val="nil"/>
              <w:left w:val="nil"/>
              <w:bottom w:val="single" w:sz="4" w:space="0" w:color="auto"/>
              <w:right w:val="nil"/>
            </w:tcBorders>
            <w:shd w:val="clear" w:color="000000" w:fill="FFFFFF"/>
            <w:noWrap/>
            <w:vAlign w:val="bottom"/>
            <w:hideMark/>
          </w:tcPr>
          <w:p w14:paraId="7A464D4F" w14:textId="77777777" w:rsidR="00931B1D" w:rsidRPr="00541320" w:rsidRDefault="00931B1D" w:rsidP="00931B1D">
            <w:pPr>
              <w:widowControl/>
              <w:suppressAutoHyphens w:val="0"/>
              <w:rPr>
                <w:rFonts w:eastAsia="Times New Roman"/>
                <w:kern w:val="0"/>
                <w:sz w:val="22"/>
                <w:szCs w:val="22"/>
                <w:lang w:eastAsia="hr-HR"/>
              </w:rPr>
            </w:pPr>
            <w:r w:rsidRPr="00541320">
              <w:rPr>
                <w:rFonts w:eastAsia="Times New Roman"/>
                <w:kern w:val="0"/>
                <w:sz w:val="22"/>
                <w:szCs w:val="22"/>
                <w:lang w:eastAsia="hr-HR"/>
              </w:rPr>
              <w:t xml:space="preserve">    - rashodi poslovanja</w:t>
            </w:r>
          </w:p>
        </w:tc>
        <w:tc>
          <w:tcPr>
            <w:tcW w:w="1472" w:type="dxa"/>
            <w:tcBorders>
              <w:top w:val="nil"/>
              <w:left w:val="single" w:sz="4" w:space="0" w:color="auto"/>
              <w:bottom w:val="single" w:sz="4" w:space="0" w:color="auto"/>
              <w:right w:val="single" w:sz="4" w:space="0" w:color="auto"/>
            </w:tcBorders>
            <w:shd w:val="clear" w:color="000000" w:fill="FFFFFF"/>
            <w:noWrap/>
            <w:vAlign w:val="bottom"/>
            <w:hideMark/>
          </w:tcPr>
          <w:p w14:paraId="7610DAEA" w14:textId="77777777" w:rsidR="00931B1D" w:rsidRPr="00541320" w:rsidRDefault="00931B1D" w:rsidP="00931B1D">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616.339,58</w:t>
            </w:r>
          </w:p>
        </w:tc>
        <w:tc>
          <w:tcPr>
            <w:tcW w:w="1276" w:type="dxa"/>
            <w:tcBorders>
              <w:top w:val="nil"/>
              <w:left w:val="nil"/>
              <w:bottom w:val="single" w:sz="4" w:space="0" w:color="auto"/>
              <w:right w:val="single" w:sz="4" w:space="0" w:color="auto"/>
            </w:tcBorders>
            <w:shd w:val="clear" w:color="000000" w:fill="FFFFFF"/>
            <w:noWrap/>
            <w:vAlign w:val="bottom"/>
            <w:hideMark/>
          </w:tcPr>
          <w:p w14:paraId="7FAB2FBA" w14:textId="77777777" w:rsidR="00931B1D" w:rsidRPr="00541320" w:rsidRDefault="00931B1D" w:rsidP="00931B1D">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173.439,12</w:t>
            </w:r>
          </w:p>
        </w:tc>
        <w:tc>
          <w:tcPr>
            <w:tcW w:w="1417" w:type="dxa"/>
            <w:tcBorders>
              <w:top w:val="nil"/>
              <w:left w:val="nil"/>
              <w:bottom w:val="single" w:sz="4" w:space="0" w:color="auto"/>
              <w:right w:val="single" w:sz="4" w:space="0" w:color="auto"/>
            </w:tcBorders>
            <w:shd w:val="clear" w:color="auto" w:fill="auto"/>
            <w:noWrap/>
            <w:vAlign w:val="bottom"/>
            <w:hideMark/>
          </w:tcPr>
          <w:p w14:paraId="6552E1FD" w14:textId="77777777" w:rsidR="00931B1D" w:rsidRPr="00541320" w:rsidRDefault="00931B1D" w:rsidP="00931B1D">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789.778,70</w:t>
            </w:r>
          </w:p>
        </w:tc>
        <w:tc>
          <w:tcPr>
            <w:tcW w:w="848" w:type="dxa"/>
            <w:tcBorders>
              <w:top w:val="nil"/>
              <w:left w:val="nil"/>
              <w:bottom w:val="single" w:sz="4" w:space="0" w:color="auto"/>
              <w:right w:val="single" w:sz="4" w:space="0" w:color="auto"/>
            </w:tcBorders>
            <w:shd w:val="clear" w:color="auto" w:fill="auto"/>
            <w:noWrap/>
            <w:vAlign w:val="bottom"/>
            <w:hideMark/>
          </w:tcPr>
          <w:p w14:paraId="37B484A5" w14:textId="77777777" w:rsidR="00931B1D" w:rsidRPr="00541320" w:rsidRDefault="00931B1D" w:rsidP="00931B1D">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16,8</w:t>
            </w:r>
          </w:p>
        </w:tc>
      </w:tr>
      <w:tr w:rsidR="00931B1D" w:rsidRPr="00541320" w14:paraId="38D34A88" w14:textId="77777777" w:rsidTr="00931B1D">
        <w:trPr>
          <w:trHeight w:val="300"/>
          <w:jc w:val="center"/>
        </w:trPr>
        <w:tc>
          <w:tcPr>
            <w:tcW w:w="1057" w:type="dxa"/>
            <w:tcBorders>
              <w:top w:val="nil"/>
              <w:left w:val="single" w:sz="4" w:space="0" w:color="auto"/>
              <w:bottom w:val="single" w:sz="4" w:space="0" w:color="auto"/>
              <w:right w:val="single" w:sz="4" w:space="0" w:color="auto"/>
            </w:tcBorders>
            <w:shd w:val="clear" w:color="000000" w:fill="FFFFFF"/>
            <w:noWrap/>
            <w:vAlign w:val="bottom"/>
            <w:hideMark/>
          </w:tcPr>
          <w:p w14:paraId="0B28E5F1" w14:textId="77777777" w:rsidR="00931B1D" w:rsidRPr="00541320" w:rsidRDefault="00931B1D" w:rsidP="00931B1D">
            <w:pPr>
              <w:widowControl/>
              <w:suppressAutoHyphens w:val="0"/>
              <w:jc w:val="center"/>
              <w:rPr>
                <w:rFonts w:eastAsia="Times New Roman"/>
                <w:b/>
                <w:bCs/>
                <w:kern w:val="0"/>
                <w:sz w:val="22"/>
                <w:szCs w:val="22"/>
                <w:lang w:eastAsia="hr-HR"/>
              </w:rPr>
            </w:pPr>
            <w:r w:rsidRPr="00541320">
              <w:rPr>
                <w:rFonts w:eastAsia="Times New Roman"/>
                <w:b/>
                <w:bCs/>
                <w:kern w:val="0"/>
                <w:sz w:val="22"/>
                <w:szCs w:val="22"/>
                <w:lang w:eastAsia="hr-HR"/>
              </w:rPr>
              <w:t>ND 24</w:t>
            </w:r>
          </w:p>
        </w:tc>
        <w:tc>
          <w:tcPr>
            <w:tcW w:w="3281" w:type="dxa"/>
            <w:tcBorders>
              <w:top w:val="nil"/>
              <w:left w:val="nil"/>
              <w:bottom w:val="single" w:sz="4" w:space="0" w:color="auto"/>
              <w:right w:val="nil"/>
            </w:tcBorders>
            <w:shd w:val="clear" w:color="000000" w:fill="FFFFFF"/>
            <w:noWrap/>
            <w:vAlign w:val="bottom"/>
            <w:hideMark/>
          </w:tcPr>
          <w:p w14:paraId="3B0A09E5" w14:textId="77777777" w:rsidR="00931B1D" w:rsidRPr="00541320" w:rsidRDefault="00931B1D" w:rsidP="00931B1D">
            <w:pPr>
              <w:widowControl/>
              <w:suppressAutoHyphens w:val="0"/>
              <w:rPr>
                <w:rFonts w:eastAsia="Times New Roman"/>
                <w:kern w:val="0"/>
                <w:sz w:val="22"/>
                <w:szCs w:val="22"/>
                <w:lang w:eastAsia="hr-HR"/>
              </w:rPr>
            </w:pPr>
            <w:r w:rsidRPr="00541320">
              <w:rPr>
                <w:rFonts w:eastAsia="Times New Roman"/>
                <w:kern w:val="0"/>
                <w:sz w:val="22"/>
                <w:szCs w:val="22"/>
                <w:lang w:eastAsia="hr-HR"/>
              </w:rPr>
              <w:t xml:space="preserve">    - obveze za nefinancijsku imovinu</w:t>
            </w:r>
          </w:p>
        </w:tc>
        <w:tc>
          <w:tcPr>
            <w:tcW w:w="1472" w:type="dxa"/>
            <w:tcBorders>
              <w:top w:val="nil"/>
              <w:left w:val="single" w:sz="4" w:space="0" w:color="auto"/>
              <w:bottom w:val="single" w:sz="4" w:space="0" w:color="auto"/>
              <w:right w:val="single" w:sz="4" w:space="0" w:color="auto"/>
            </w:tcBorders>
            <w:shd w:val="clear" w:color="000000" w:fill="FFFFFF"/>
            <w:noWrap/>
            <w:vAlign w:val="bottom"/>
            <w:hideMark/>
          </w:tcPr>
          <w:p w14:paraId="0B2A6AA4" w14:textId="77777777" w:rsidR="00931B1D" w:rsidRPr="00541320" w:rsidRDefault="00931B1D" w:rsidP="00931B1D">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61.269,81</w:t>
            </w:r>
          </w:p>
        </w:tc>
        <w:tc>
          <w:tcPr>
            <w:tcW w:w="1276" w:type="dxa"/>
            <w:tcBorders>
              <w:top w:val="nil"/>
              <w:left w:val="nil"/>
              <w:bottom w:val="single" w:sz="4" w:space="0" w:color="auto"/>
              <w:right w:val="single" w:sz="4" w:space="0" w:color="auto"/>
            </w:tcBorders>
            <w:shd w:val="clear" w:color="000000" w:fill="FFFFFF"/>
            <w:noWrap/>
            <w:vAlign w:val="bottom"/>
            <w:hideMark/>
          </w:tcPr>
          <w:p w14:paraId="7549BDE3" w14:textId="77777777" w:rsidR="00931B1D" w:rsidRPr="00541320" w:rsidRDefault="00931B1D" w:rsidP="00931B1D">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0,00</w:t>
            </w:r>
          </w:p>
        </w:tc>
        <w:tc>
          <w:tcPr>
            <w:tcW w:w="1417" w:type="dxa"/>
            <w:tcBorders>
              <w:top w:val="nil"/>
              <w:left w:val="nil"/>
              <w:bottom w:val="single" w:sz="4" w:space="0" w:color="auto"/>
              <w:right w:val="single" w:sz="4" w:space="0" w:color="auto"/>
            </w:tcBorders>
            <w:shd w:val="clear" w:color="auto" w:fill="auto"/>
            <w:noWrap/>
            <w:vAlign w:val="bottom"/>
            <w:hideMark/>
          </w:tcPr>
          <w:p w14:paraId="2906A307" w14:textId="77777777" w:rsidR="00931B1D" w:rsidRPr="00541320" w:rsidRDefault="00931B1D" w:rsidP="00931B1D">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61.269,81</w:t>
            </w:r>
          </w:p>
        </w:tc>
        <w:tc>
          <w:tcPr>
            <w:tcW w:w="848" w:type="dxa"/>
            <w:tcBorders>
              <w:top w:val="nil"/>
              <w:left w:val="nil"/>
              <w:bottom w:val="single" w:sz="4" w:space="0" w:color="auto"/>
              <w:right w:val="single" w:sz="4" w:space="0" w:color="auto"/>
            </w:tcBorders>
            <w:shd w:val="clear" w:color="auto" w:fill="auto"/>
            <w:noWrap/>
            <w:vAlign w:val="bottom"/>
            <w:hideMark/>
          </w:tcPr>
          <w:p w14:paraId="7EA91D3B" w14:textId="77777777" w:rsidR="00931B1D" w:rsidRPr="00541320" w:rsidRDefault="00931B1D" w:rsidP="00931B1D">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1,3</w:t>
            </w:r>
          </w:p>
        </w:tc>
      </w:tr>
      <w:tr w:rsidR="00931B1D" w:rsidRPr="00541320" w14:paraId="2B892377" w14:textId="77777777" w:rsidTr="00931B1D">
        <w:trPr>
          <w:trHeight w:val="300"/>
          <w:jc w:val="center"/>
        </w:trPr>
        <w:tc>
          <w:tcPr>
            <w:tcW w:w="1057" w:type="dxa"/>
            <w:tcBorders>
              <w:top w:val="nil"/>
              <w:left w:val="single" w:sz="4" w:space="0" w:color="auto"/>
              <w:bottom w:val="single" w:sz="4" w:space="0" w:color="auto"/>
              <w:right w:val="single" w:sz="4" w:space="0" w:color="auto"/>
            </w:tcBorders>
            <w:shd w:val="clear" w:color="000000" w:fill="FFFFFF"/>
            <w:noWrap/>
            <w:vAlign w:val="bottom"/>
            <w:hideMark/>
          </w:tcPr>
          <w:p w14:paraId="1CDF250A" w14:textId="77777777" w:rsidR="00931B1D" w:rsidRPr="00541320" w:rsidRDefault="00931B1D" w:rsidP="00931B1D">
            <w:pPr>
              <w:widowControl/>
              <w:suppressAutoHyphens w:val="0"/>
              <w:jc w:val="center"/>
              <w:rPr>
                <w:rFonts w:eastAsia="Times New Roman"/>
                <w:b/>
                <w:bCs/>
                <w:kern w:val="0"/>
                <w:sz w:val="22"/>
                <w:szCs w:val="22"/>
                <w:lang w:eastAsia="hr-HR"/>
              </w:rPr>
            </w:pPr>
            <w:r w:rsidRPr="00541320">
              <w:rPr>
                <w:rFonts w:eastAsia="Times New Roman"/>
                <w:b/>
                <w:bCs/>
                <w:kern w:val="0"/>
                <w:sz w:val="22"/>
                <w:szCs w:val="22"/>
                <w:lang w:eastAsia="hr-HR"/>
              </w:rPr>
              <w:t>ND 25, 26</w:t>
            </w:r>
          </w:p>
        </w:tc>
        <w:tc>
          <w:tcPr>
            <w:tcW w:w="3281" w:type="dxa"/>
            <w:tcBorders>
              <w:top w:val="nil"/>
              <w:left w:val="nil"/>
              <w:bottom w:val="single" w:sz="4" w:space="0" w:color="auto"/>
              <w:right w:val="nil"/>
            </w:tcBorders>
            <w:shd w:val="clear" w:color="000000" w:fill="FFFFFF"/>
            <w:noWrap/>
            <w:vAlign w:val="bottom"/>
            <w:hideMark/>
          </w:tcPr>
          <w:p w14:paraId="379CBE1C" w14:textId="77777777" w:rsidR="00931B1D" w:rsidRPr="00541320" w:rsidRDefault="00931B1D" w:rsidP="00931B1D">
            <w:pPr>
              <w:widowControl/>
              <w:suppressAutoHyphens w:val="0"/>
              <w:rPr>
                <w:rFonts w:eastAsia="Times New Roman"/>
                <w:kern w:val="0"/>
                <w:sz w:val="22"/>
                <w:szCs w:val="22"/>
                <w:lang w:eastAsia="hr-HR"/>
              </w:rPr>
            </w:pPr>
            <w:r w:rsidRPr="00541320">
              <w:rPr>
                <w:rFonts w:eastAsia="Times New Roman"/>
                <w:kern w:val="0"/>
                <w:sz w:val="22"/>
                <w:szCs w:val="22"/>
                <w:lang w:eastAsia="hr-HR"/>
              </w:rPr>
              <w:t xml:space="preserve">    - obveze za financijsku imovinu</w:t>
            </w:r>
          </w:p>
        </w:tc>
        <w:tc>
          <w:tcPr>
            <w:tcW w:w="1472" w:type="dxa"/>
            <w:tcBorders>
              <w:top w:val="nil"/>
              <w:left w:val="single" w:sz="4" w:space="0" w:color="auto"/>
              <w:bottom w:val="single" w:sz="4" w:space="0" w:color="auto"/>
              <w:right w:val="single" w:sz="4" w:space="0" w:color="auto"/>
            </w:tcBorders>
            <w:shd w:val="clear" w:color="000000" w:fill="FFFFFF"/>
            <w:noWrap/>
            <w:vAlign w:val="bottom"/>
            <w:hideMark/>
          </w:tcPr>
          <w:p w14:paraId="13360AF8" w14:textId="77777777" w:rsidR="00931B1D" w:rsidRPr="00541320" w:rsidRDefault="00931B1D" w:rsidP="00931B1D">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3.844.753,45</w:t>
            </w:r>
          </w:p>
        </w:tc>
        <w:tc>
          <w:tcPr>
            <w:tcW w:w="1276" w:type="dxa"/>
            <w:tcBorders>
              <w:top w:val="nil"/>
              <w:left w:val="nil"/>
              <w:bottom w:val="single" w:sz="4" w:space="0" w:color="auto"/>
              <w:right w:val="single" w:sz="4" w:space="0" w:color="auto"/>
            </w:tcBorders>
            <w:shd w:val="clear" w:color="000000" w:fill="FFFFFF"/>
            <w:noWrap/>
            <w:vAlign w:val="bottom"/>
            <w:hideMark/>
          </w:tcPr>
          <w:p w14:paraId="1B4F9AEC" w14:textId="77777777" w:rsidR="00931B1D" w:rsidRPr="00541320" w:rsidRDefault="00931B1D" w:rsidP="00931B1D">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0,00</w:t>
            </w:r>
          </w:p>
        </w:tc>
        <w:tc>
          <w:tcPr>
            <w:tcW w:w="1417" w:type="dxa"/>
            <w:tcBorders>
              <w:top w:val="nil"/>
              <w:left w:val="nil"/>
              <w:bottom w:val="single" w:sz="4" w:space="0" w:color="auto"/>
              <w:right w:val="single" w:sz="4" w:space="0" w:color="auto"/>
            </w:tcBorders>
            <w:shd w:val="clear" w:color="auto" w:fill="auto"/>
            <w:noWrap/>
            <w:vAlign w:val="bottom"/>
            <w:hideMark/>
          </w:tcPr>
          <w:p w14:paraId="57F70681" w14:textId="77777777" w:rsidR="00931B1D" w:rsidRPr="00541320" w:rsidRDefault="00931B1D" w:rsidP="00931B1D">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3.844.753,45</w:t>
            </w:r>
          </w:p>
        </w:tc>
        <w:tc>
          <w:tcPr>
            <w:tcW w:w="848" w:type="dxa"/>
            <w:tcBorders>
              <w:top w:val="nil"/>
              <w:left w:val="nil"/>
              <w:bottom w:val="single" w:sz="4" w:space="0" w:color="auto"/>
              <w:right w:val="single" w:sz="4" w:space="0" w:color="auto"/>
            </w:tcBorders>
            <w:shd w:val="clear" w:color="000000" w:fill="FFFFFF"/>
            <w:noWrap/>
            <w:vAlign w:val="bottom"/>
            <w:hideMark/>
          </w:tcPr>
          <w:p w14:paraId="3AC17A99" w14:textId="77777777" w:rsidR="00931B1D" w:rsidRPr="00541320" w:rsidRDefault="00931B1D" w:rsidP="00931B1D">
            <w:pPr>
              <w:widowControl/>
              <w:suppressAutoHyphens w:val="0"/>
              <w:jc w:val="center"/>
              <w:rPr>
                <w:rFonts w:eastAsia="Times New Roman"/>
                <w:kern w:val="0"/>
                <w:sz w:val="22"/>
                <w:szCs w:val="22"/>
                <w:lang w:eastAsia="hr-HR"/>
              </w:rPr>
            </w:pPr>
            <w:r w:rsidRPr="00541320">
              <w:rPr>
                <w:rFonts w:eastAsia="Times New Roman"/>
                <w:kern w:val="0"/>
                <w:sz w:val="22"/>
                <w:szCs w:val="22"/>
                <w:lang w:eastAsia="hr-HR"/>
              </w:rPr>
              <w:t>81,9</w:t>
            </w:r>
          </w:p>
        </w:tc>
      </w:tr>
    </w:tbl>
    <w:p w14:paraId="5EB13949" w14:textId="77777777" w:rsidR="00D9275D" w:rsidRPr="00541320" w:rsidRDefault="00D9275D" w:rsidP="006B7190">
      <w:pPr>
        <w:jc w:val="both"/>
      </w:pPr>
    </w:p>
    <w:p w14:paraId="6F21D3E5" w14:textId="7FA4635C" w:rsidR="00D9275D" w:rsidRPr="00541320" w:rsidRDefault="00D9275D" w:rsidP="006B7190">
      <w:pPr>
        <w:jc w:val="both"/>
      </w:pPr>
      <w:r w:rsidRPr="00541320">
        <w:t xml:space="preserve">U iznosu obveza za rashode poslovanja eliminiran je iznos od </w:t>
      </w:r>
      <w:r w:rsidR="00931B1D" w:rsidRPr="00541320">
        <w:t>28</w:t>
      </w:r>
      <w:r w:rsidRPr="00541320">
        <w:t>.</w:t>
      </w:r>
      <w:r w:rsidR="00931B1D" w:rsidRPr="00541320">
        <w:t>788,91</w:t>
      </w:r>
      <w:r w:rsidRPr="00541320">
        <w:t xml:space="preserve"> eura za obveze proračunskih korisnika za povrat u proračun (Dječji vrtić Matulji</w:t>
      </w:r>
      <w:r w:rsidR="00931B1D" w:rsidRPr="00541320">
        <w:t>).</w:t>
      </w:r>
    </w:p>
    <w:p w14:paraId="122ABC2A" w14:textId="77777777" w:rsidR="00931B1D" w:rsidRPr="00541320" w:rsidRDefault="00931B1D" w:rsidP="00931B1D">
      <w:pPr>
        <w:jc w:val="both"/>
      </w:pPr>
    </w:p>
    <w:p w14:paraId="601DC906" w14:textId="0F6433FA" w:rsidR="00931B1D" w:rsidRPr="00541320" w:rsidRDefault="00931B1D" w:rsidP="00931B1D">
      <w:pPr>
        <w:jc w:val="both"/>
      </w:pPr>
      <w:r w:rsidRPr="00541320">
        <w:t xml:space="preserve">Dospjele obveze odnose se na nabavu roba/usluga za koje nisu na vrijeme dostavljeni </w:t>
      </w:r>
      <w:proofErr w:type="spellStart"/>
      <w:r w:rsidRPr="00541320">
        <w:t>eračuni</w:t>
      </w:r>
      <w:proofErr w:type="spellEnd"/>
      <w:r w:rsidRPr="00541320">
        <w:t xml:space="preserve"> od strane dobavljača, kao i račune koji do roka dospijeća nisu ovjereni od strane nadležnih službi/osoba, stoga nisu podmireni u roku dospijeća. Sve dospjele i nedospjele obveze podmirene su do datuma sastavljanja financijskog izvještaja.</w:t>
      </w:r>
    </w:p>
    <w:p w14:paraId="67848E98" w14:textId="77777777" w:rsidR="00DA0E0A" w:rsidRPr="00541320" w:rsidRDefault="00DA0E0A" w:rsidP="00B11E34"/>
    <w:p w14:paraId="64D64625" w14:textId="77777777" w:rsidR="00755CB1" w:rsidRPr="00541320" w:rsidRDefault="00755CB1" w:rsidP="00755CB1"/>
    <w:p w14:paraId="4F41326D" w14:textId="77777777" w:rsidR="000E4D33" w:rsidRPr="00541320" w:rsidRDefault="000E4D33" w:rsidP="00755CB1"/>
    <w:p w14:paraId="4B04D249" w14:textId="71C6707C" w:rsidR="00755CB1" w:rsidRPr="00541320" w:rsidRDefault="00755CB1" w:rsidP="00755CB1">
      <w:r w:rsidRPr="00541320">
        <w:t>Prilozi:</w:t>
      </w:r>
    </w:p>
    <w:p w14:paraId="13041975" w14:textId="3C44B9E9" w:rsidR="00755CB1" w:rsidRPr="00541320" w:rsidRDefault="00755CB1" w:rsidP="00755CB1">
      <w:bookmarkStart w:id="3" w:name="_Hlk127270482"/>
      <w:r w:rsidRPr="00541320">
        <w:t>1. Popis instrumenata osiguranja plaćanja</w:t>
      </w:r>
      <w:r w:rsidR="00D9275D" w:rsidRPr="00541320">
        <w:t xml:space="preserve"> </w:t>
      </w:r>
      <w:r w:rsidR="00931B1D" w:rsidRPr="00541320">
        <w:t xml:space="preserve">- </w:t>
      </w:r>
      <w:r w:rsidR="00D9275D" w:rsidRPr="00541320">
        <w:t>Općina Matulji</w:t>
      </w:r>
      <w:r w:rsidR="00931B1D" w:rsidRPr="00541320">
        <w:t xml:space="preserve"> i Dječji vrtić Matulji</w:t>
      </w:r>
    </w:p>
    <w:bookmarkEnd w:id="3"/>
    <w:p w14:paraId="1F51564D" w14:textId="005B2D55" w:rsidR="00755CB1" w:rsidRPr="00541320" w:rsidRDefault="00755CB1" w:rsidP="00755CB1">
      <w:r w:rsidRPr="00541320">
        <w:t>2. Popis sudskih sporova</w:t>
      </w:r>
      <w:r w:rsidR="00D9275D" w:rsidRPr="00541320">
        <w:t xml:space="preserve"> </w:t>
      </w:r>
      <w:r w:rsidR="0008496F" w:rsidRPr="00541320">
        <w:t xml:space="preserve">- </w:t>
      </w:r>
      <w:r w:rsidR="00D9275D" w:rsidRPr="00541320">
        <w:t>Općina Matulji</w:t>
      </w:r>
    </w:p>
    <w:p w14:paraId="58C4359E" w14:textId="77777777" w:rsidR="00DA0E0A" w:rsidRPr="00541320" w:rsidRDefault="00DA0E0A" w:rsidP="00B11E34"/>
    <w:p w14:paraId="05DC4CBB" w14:textId="77777777" w:rsidR="00755CB1" w:rsidRPr="00541320" w:rsidRDefault="00755CB1" w:rsidP="00B11E34"/>
    <w:p w14:paraId="78D2D365" w14:textId="77777777" w:rsidR="00755CB1" w:rsidRPr="00541320" w:rsidRDefault="00755CB1" w:rsidP="00B11E34"/>
    <w:p w14:paraId="091AD4AF" w14:textId="036A654B" w:rsidR="00B11E34" w:rsidRPr="00541320" w:rsidRDefault="00B11E34" w:rsidP="00B11E34"/>
    <w:p w14:paraId="655DFDB6" w14:textId="77777777" w:rsidR="00B11E34" w:rsidRPr="00541320" w:rsidRDefault="00B11E34" w:rsidP="00B11E34">
      <w:pPr>
        <w:ind w:left="4950"/>
      </w:pPr>
    </w:p>
    <w:p w14:paraId="0D774A18" w14:textId="6A82D19D" w:rsidR="009F749D" w:rsidRPr="00541320" w:rsidRDefault="00B11E34" w:rsidP="00F17886">
      <w:r w:rsidRPr="00541320">
        <w:t xml:space="preserve">Voditeljica </w:t>
      </w:r>
      <w:r w:rsidR="009F749D" w:rsidRPr="00541320">
        <w:tab/>
      </w:r>
      <w:r w:rsidR="009F749D" w:rsidRPr="00541320">
        <w:tab/>
      </w:r>
      <w:r w:rsidR="009F749D" w:rsidRPr="00541320">
        <w:tab/>
      </w:r>
      <w:r w:rsidR="009F749D" w:rsidRPr="00541320">
        <w:tab/>
      </w:r>
      <w:r w:rsidR="009F749D" w:rsidRPr="00541320">
        <w:tab/>
      </w:r>
      <w:r w:rsidR="009F749D" w:rsidRPr="00541320">
        <w:tab/>
      </w:r>
      <w:r w:rsidR="009F749D" w:rsidRPr="00541320">
        <w:tab/>
        <w:t>Pročelnica</w:t>
      </w:r>
    </w:p>
    <w:p w14:paraId="35281F71" w14:textId="7EBABF16" w:rsidR="00FD02E9" w:rsidRPr="00541320" w:rsidRDefault="00B11E34" w:rsidP="00F17886">
      <w:r w:rsidRPr="00541320">
        <w:t>O</w:t>
      </w:r>
      <w:r w:rsidR="00F17886" w:rsidRPr="00541320">
        <w:t>dsjeka za proračun i financije</w:t>
      </w:r>
      <w:r w:rsidR="00F17886" w:rsidRPr="00541320">
        <w:tab/>
      </w:r>
      <w:r w:rsidR="00F17886" w:rsidRPr="00541320">
        <w:tab/>
      </w:r>
      <w:r w:rsidR="00F17886" w:rsidRPr="00541320">
        <w:tab/>
      </w:r>
      <w:r w:rsidR="009F749D" w:rsidRPr="00541320">
        <w:tab/>
        <w:t>Jedinstvenog upravnog odjela</w:t>
      </w:r>
    </w:p>
    <w:p w14:paraId="61DB1B89" w14:textId="424422B3" w:rsidR="001B2A47" w:rsidRPr="00541320" w:rsidRDefault="00B11E34" w:rsidP="00F17886">
      <w:r w:rsidRPr="00541320">
        <w:t>Andrea Brumnjak</w:t>
      </w:r>
      <w:r w:rsidR="00F17886" w:rsidRPr="00541320">
        <w:tab/>
      </w:r>
      <w:r w:rsidR="00F17886" w:rsidRPr="00541320">
        <w:tab/>
      </w:r>
      <w:r w:rsidR="00F17886" w:rsidRPr="00541320">
        <w:tab/>
      </w:r>
      <w:r w:rsidR="00F17886" w:rsidRPr="00541320">
        <w:tab/>
      </w:r>
      <w:r w:rsidR="00F17886" w:rsidRPr="00541320">
        <w:tab/>
      </w:r>
      <w:r w:rsidR="00F17886" w:rsidRPr="00541320">
        <w:tab/>
      </w:r>
      <w:r w:rsidR="009F749D" w:rsidRPr="00541320">
        <w:t>Irena Gauš</w:t>
      </w:r>
    </w:p>
    <w:p w14:paraId="4AF410C2" w14:textId="77777777" w:rsidR="001B2A47" w:rsidRPr="00541320" w:rsidRDefault="001B2A47">
      <w:pPr>
        <w:widowControl/>
        <w:suppressAutoHyphens w:val="0"/>
      </w:pPr>
      <w:r w:rsidRPr="00541320">
        <w:br w:type="page"/>
      </w:r>
    </w:p>
    <w:p w14:paraId="2A7070BF" w14:textId="77777777" w:rsidR="001B2A47" w:rsidRPr="00541320" w:rsidRDefault="001B2A47" w:rsidP="00F17886">
      <w:pPr>
        <w:sectPr w:rsidR="001B2A47" w:rsidRPr="00541320" w:rsidSect="001A479D">
          <w:footerReference w:type="default" r:id="rId11"/>
          <w:footerReference w:type="first" r:id="rId12"/>
          <w:pgSz w:w="11906" w:h="16838"/>
          <w:pgMar w:top="1276" w:right="1274" w:bottom="993" w:left="1276" w:header="720" w:footer="720" w:gutter="0"/>
          <w:cols w:space="720"/>
          <w:titlePg/>
          <w:docGrid w:linePitch="360"/>
        </w:sectPr>
      </w:pPr>
    </w:p>
    <w:p w14:paraId="7E856E03" w14:textId="77777777" w:rsidR="00931B1D" w:rsidRPr="00541320" w:rsidRDefault="00931B1D" w:rsidP="00931B1D">
      <w:pPr>
        <w:rPr>
          <w:rFonts w:eastAsia="Times New Roman"/>
          <w:color w:val="000000"/>
          <w:sz w:val="22"/>
          <w:szCs w:val="22"/>
          <w:lang w:eastAsia="hr-HR"/>
        </w:rPr>
      </w:pPr>
      <w:r w:rsidRPr="00541320">
        <w:rPr>
          <w:rFonts w:eastAsia="Times New Roman"/>
          <w:color w:val="000000"/>
          <w:sz w:val="22"/>
          <w:szCs w:val="22"/>
          <w:lang w:eastAsia="hr-HR"/>
        </w:rPr>
        <w:lastRenderedPageBreak/>
        <w:t>Prilog 1. Popis instrumenata osiguranja plaćanja</w:t>
      </w:r>
    </w:p>
    <w:p w14:paraId="3B17CDE8" w14:textId="5B2BF1DF" w:rsidR="00931B1D" w:rsidRPr="00541320" w:rsidRDefault="00931B1D"/>
    <w:tbl>
      <w:tblPr>
        <w:tblW w:w="14539" w:type="dxa"/>
        <w:tblLook w:val="04A0" w:firstRow="1" w:lastRow="0" w:firstColumn="1" w:lastColumn="0" w:noHBand="0" w:noVBand="1"/>
      </w:tblPr>
      <w:tblGrid>
        <w:gridCol w:w="1016"/>
        <w:gridCol w:w="1217"/>
        <w:gridCol w:w="1902"/>
        <w:gridCol w:w="2826"/>
        <w:gridCol w:w="3473"/>
        <w:gridCol w:w="1126"/>
        <w:gridCol w:w="1459"/>
        <w:gridCol w:w="1533"/>
      </w:tblGrid>
      <w:tr w:rsidR="00931B1D" w:rsidRPr="00541320" w14:paraId="75091159" w14:textId="77777777" w:rsidTr="00865A34">
        <w:trPr>
          <w:trHeight w:val="20"/>
        </w:trPr>
        <w:tc>
          <w:tcPr>
            <w:tcW w:w="1016" w:type="dxa"/>
            <w:tcBorders>
              <w:top w:val="nil"/>
              <w:left w:val="nil"/>
              <w:bottom w:val="nil"/>
              <w:right w:val="nil"/>
            </w:tcBorders>
            <w:shd w:val="clear" w:color="auto" w:fill="auto"/>
            <w:noWrap/>
            <w:vAlign w:val="center"/>
            <w:hideMark/>
          </w:tcPr>
          <w:p w14:paraId="6A7111C0" w14:textId="77777777" w:rsidR="00931B1D" w:rsidRPr="00541320" w:rsidRDefault="00931B1D" w:rsidP="00931B1D">
            <w:pPr>
              <w:rPr>
                <w:rFonts w:eastAsia="Times New Roman"/>
                <w:lang w:eastAsia="hr-HR"/>
              </w:rPr>
            </w:pPr>
          </w:p>
        </w:tc>
        <w:tc>
          <w:tcPr>
            <w:tcW w:w="11990" w:type="dxa"/>
            <w:gridSpan w:val="6"/>
            <w:tcBorders>
              <w:top w:val="nil"/>
              <w:left w:val="nil"/>
              <w:bottom w:val="nil"/>
              <w:right w:val="nil"/>
            </w:tcBorders>
            <w:shd w:val="clear" w:color="auto" w:fill="auto"/>
            <w:noWrap/>
            <w:vAlign w:val="bottom"/>
            <w:hideMark/>
          </w:tcPr>
          <w:p w14:paraId="0EC2D210" w14:textId="77777777" w:rsidR="00931B1D" w:rsidRPr="00541320" w:rsidRDefault="00931B1D" w:rsidP="00931B1D">
            <w:pPr>
              <w:jc w:val="center"/>
              <w:rPr>
                <w:rFonts w:eastAsia="Times New Roman"/>
                <w:b/>
                <w:bCs/>
                <w:sz w:val="28"/>
                <w:szCs w:val="28"/>
                <w:lang w:eastAsia="hr-HR"/>
              </w:rPr>
            </w:pPr>
            <w:r w:rsidRPr="00541320">
              <w:rPr>
                <w:rFonts w:eastAsia="Times New Roman"/>
                <w:b/>
                <w:bCs/>
                <w:sz w:val="28"/>
                <w:szCs w:val="28"/>
                <w:lang w:eastAsia="hr-HR"/>
              </w:rPr>
              <w:t>EVIDENCIJA AKTIVNIH DANIH JAMSTAVA NA DAN 31.12.2024.</w:t>
            </w:r>
          </w:p>
          <w:p w14:paraId="63016516" w14:textId="77777777" w:rsidR="00931B1D" w:rsidRPr="00541320" w:rsidRDefault="00931B1D" w:rsidP="00931B1D">
            <w:pPr>
              <w:jc w:val="center"/>
              <w:rPr>
                <w:rFonts w:eastAsia="Times New Roman"/>
                <w:b/>
                <w:bCs/>
                <w:sz w:val="28"/>
                <w:szCs w:val="28"/>
                <w:lang w:eastAsia="hr-HR"/>
              </w:rPr>
            </w:pPr>
          </w:p>
        </w:tc>
        <w:tc>
          <w:tcPr>
            <w:tcW w:w="1533" w:type="dxa"/>
            <w:tcBorders>
              <w:top w:val="nil"/>
              <w:left w:val="nil"/>
              <w:bottom w:val="nil"/>
              <w:right w:val="nil"/>
            </w:tcBorders>
            <w:shd w:val="clear" w:color="auto" w:fill="auto"/>
            <w:noWrap/>
            <w:vAlign w:val="bottom"/>
            <w:hideMark/>
          </w:tcPr>
          <w:p w14:paraId="478FDC73" w14:textId="77777777" w:rsidR="00931B1D" w:rsidRPr="00541320" w:rsidRDefault="00931B1D" w:rsidP="00931B1D">
            <w:pPr>
              <w:jc w:val="center"/>
              <w:rPr>
                <w:rFonts w:eastAsia="Times New Roman"/>
                <w:b/>
                <w:bCs/>
                <w:sz w:val="28"/>
                <w:szCs w:val="28"/>
                <w:lang w:eastAsia="hr-HR"/>
              </w:rPr>
            </w:pPr>
          </w:p>
        </w:tc>
      </w:tr>
      <w:tr w:rsidR="00931B1D" w:rsidRPr="00541320" w14:paraId="08266AF8" w14:textId="77777777" w:rsidTr="00865A34">
        <w:trPr>
          <w:trHeight w:val="20"/>
        </w:trPr>
        <w:tc>
          <w:tcPr>
            <w:tcW w:w="1016" w:type="dxa"/>
            <w:tcBorders>
              <w:top w:val="nil"/>
              <w:left w:val="nil"/>
              <w:bottom w:val="nil"/>
              <w:right w:val="nil"/>
            </w:tcBorders>
            <w:shd w:val="clear" w:color="auto" w:fill="auto"/>
            <w:noWrap/>
            <w:vAlign w:val="center"/>
            <w:hideMark/>
          </w:tcPr>
          <w:p w14:paraId="77EB80E9" w14:textId="77777777" w:rsidR="00931B1D" w:rsidRPr="00541320" w:rsidRDefault="00931B1D" w:rsidP="00931B1D">
            <w:pPr>
              <w:rPr>
                <w:rFonts w:eastAsia="Times New Roman"/>
                <w:sz w:val="20"/>
                <w:szCs w:val="20"/>
                <w:lang w:eastAsia="hr-HR"/>
              </w:rPr>
            </w:pPr>
          </w:p>
        </w:tc>
        <w:tc>
          <w:tcPr>
            <w:tcW w:w="1200" w:type="dxa"/>
            <w:tcBorders>
              <w:top w:val="nil"/>
              <w:left w:val="nil"/>
              <w:bottom w:val="nil"/>
              <w:right w:val="nil"/>
            </w:tcBorders>
            <w:shd w:val="clear" w:color="auto" w:fill="auto"/>
            <w:noWrap/>
            <w:vAlign w:val="center"/>
            <w:hideMark/>
          </w:tcPr>
          <w:p w14:paraId="20BD54F8" w14:textId="77777777" w:rsidR="00931B1D" w:rsidRPr="00541320" w:rsidRDefault="00931B1D" w:rsidP="00931B1D">
            <w:pPr>
              <w:jc w:val="center"/>
              <w:rPr>
                <w:rFonts w:eastAsia="Times New Roman"/>
                <w:sz w:val="20"/>
                <w:szCs w:val="20"/>
                <w:lang w:eastAsia="hr-HR"/>
              </w:rPr>
            </w:pPr>
          </w:p>
        </w:tc>
        <w:tc>
          <w:tcPr>
            <w:tcW w:w="1902" w:type="dxa"/>
            <w:tcBorders>
              <w:top w:val="nil"/>
              <w:left w:val="nil"/>
              <w:bottom w:val="nil"/>
              <w:right w:val="nil"/>
            </w:tcBorders>
            <w:shd w:val="clear" w:color="auto" w:fill="auto"/>
            <w:noWrap/>
            <w:vAlign w:val="bottom"/>
            <w:hideMark/>
          </w:tcPr>
          <w:p w14:paraId="1A717E58" w14:textId="77777777" w:rsidR="00931B1D" w:rsidRPr="00541320" w:rsidRDefault="00931B1D" w:rsidP="00931B1D">
            <w:pPr>
              <w:jc w:val="center"/>
              <w:rPr>
                <w:rFonts w:eastAsia="Times New Roman"/>
                <w:sz w:val="20"/>
                <w:szCs w:val="20"/>
                <w:lang w:eastAsia="hr-HR"/>
              </w:rPr>
            </w:pPr>
          </w:p>
        </w:tc>
        <w:tc>
          <w:tcPr>
            <w:tcW w:w="2826" w:type="dxa"/>
            <w:tcBorders>
              <w:top w:val="nil"/>
              <w:left w:val="nil"/>
              <w:bottom w:val="nil"/>
              <w:right w:val="nil"/>
            </w:tcBorders>
            <w:shd w:val="clear" w:color="auto" w:fill="auto"/>
            <w:noWrap/>
            <w:vAlign w:val="bottom"/>
            <w:hideMark/>
          </w:tcPr>
          <w:p w14:paraId="0F08BE0E" w14:textId="77777777" w:rsidR="00931B1D" w:rsidRPr="00541320" w:rsidRDefault="00931B1D" w:rsidP="00931B1D">
            <w:pPr>
              <w:rPr>
                <w:rFonts w:eastAsia="Times New Roman"/>
                <w:sz w:val="20"/>
                <w:szCs w:val="20"/>
                <w:lang w:eastAsia="hr-HR"/>
              </w:rPr>
            </w:pPr>
          </w:p>
        </w:tc>
        <w:tc>
          <w:tcPr>
            <w:tcW w:w="3473" w:type="dxa"/>
            <w:tcBorders>
              <w:top w:val="nil"/>
              <w:left w:val="nil"/>
              <w:bottom w:val="nil"/>
              <w:right w:val="nil"/>
            </w:tcBorders>
            <w:shd w:val="clear" w:color="auto" w:fill="auto"/>
            <w:noWrap/>
            <w:vAlign w:val="bottom"/>
            <w:hideMark/>
          </w:tcPr>
          <w:p w14:paraId="5D6FC885" w14:textId="77777777" w:rsidR="00931B1D" w:rsidRPr="00541320" w:rsidRDefault="00931B1D" w:rsidP="00931B1D">
            <w:pPr>
              <w:rPr>
                <w:rFonts w:eastAsia="Times New Roman"/>
                <w:sz w:val="20"/>
                <w:szCs w:val="20"/>
                <w:lang w:eastAsia="hr-HR"/>
              </w:rPr>
            </w:pPr>
          </w:p>
        </w:tc>
        <w:tc>
          <w:tcPr>
            <w:tcW w:w="1126" w:type="dxa"/>
            <w:tcBorders>
              <w:top w:val="nil"/>
              <w:left w:val="nil"/>
              <w:bottom w:val="nil"/>
              <w:right w:val="nil"/>
            </w:tcBorders>
            <w:shd w:val="clear" w:color="auto" w:fill="auto"/>
            <w:noWrap/>
            <w:vAlign w:val="bottom"/>
            <w:hideMark/>
          </w:tcPr>
          <w:p w14:paraId="246C8151" w14:textId="77777777" w:rsidR="00931B1D" w:rsidRPr="00541320" w:rsidRDefault="00931B1D" w:rsidP="00931B1D">
            <w:pPr>
              <w:rPr>
                <w:rFonts w:eastAsia="Times New Roman"/>
                <w:sz w:val="20"/>
                <w:szCs w:val="20"/>
                <w:lang w:eastAsia="hr-HR"/>
              </w:rPr>
            </w:pPr>
          </w:p>
        </w:tc>
        <w:tc>
          <w:tcPr>
            <w:tcW w:w="1459" w:type="dxa"/>
            <w:tcBorders>
              <w:top w:val="nil"/>
              <w:left w:val="nil"/>
              <w:bottom w:val="nil"/>
              <w:right w:val="nil"/>
            </w:tcBorders>
            <w:shd w:val="clear" w:color="auto" w:fill="auto"/>
            <w:noWrap/>
            <w:vAlign w:val="bottom"/>
            <w:hideMark/>
          </w:tcPr>
          <w:p w14:paraId="71A9C296" w14:textId="77777777" w:rsidR="00931B1D" w:rsidRPr="00541320" w:rsidRDefault="00931B1D" w:rsidP="00931B1D">
            <w:pPr>
              <w:rPr>
                <w:rFonts w:eastAsia="Times New Roman"/>
                <w:sz w:val="20"/>
                <w:szCs w:val="20"/>
                <w:lang w:eastAsia="hr-HR"/>
              </w:rPr>
            </w:pPr>
          </w:p>
        </w:tc>
        <w:tc>
          <w:tcPr>
            <w:tcW w:w="1533" w:type="dxa"/>
            <w:tcBorders>
              <w:top w:val="nil"/>
              <w:left w:val="nil"/>
              <w:bottom w:val="nil"/>
              <w:right w:val="nil"/>
            </w:tcBorders>
            <w:shd w:val="clear" w:color="auto" w:fill="auto"/>
            <w:noWrap/>
            <w:vAlign w:val="bottom"/>
            <w:hideMark/>
          </w:tcPr>
          <w:p w14:paraId="189ADD3F" w14:textId="77777777" w:rsidR="00931B1D" w:rsidRPr="00541320" w:rsidRDefault="00931B1D" w:rsidP="00931B1D">
            <w:pPr>
              <w:rPr>
                <w:rFonts w:eastAsia="Times New Roman"/>
                <w:sz w:val="20"/>
                <w:szCs w:val="20"/>
                <w:lang w:eastAsia="hr-HR"/>
              </w:rPr>
            </w:pPr>
          </w:p>
        </w:tc>
      </w:tr>
      <w:tr w:rsidR="00931B1D" w:rsidRPr="00541320" w14:paraId="72AF0447" w14:textId="77777777" w:rsidTr="00865A34">
        <w:trPr>
          <w:trHeight w:val="20"/>
        </w:trPr>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E25E98" w14:textId="77777777" w:rsidR="00931B1D" w:rsidRPr="00541320" w:rsidRDefault="00931B1D" w:rsidP="00931B1D">
            <w:pPr>
              <w:jc w:val="center"/>
              <w:rPr>
                <w:rFonts w:eastAsia="Times New Roman"/>
                <w:b/>
                <w:bCs/>
                <w:lang w:eastAsia="hr-HR"/>
              </w:rPr>
            </w:pPr>
            <w:r w:rsidRPr="00541320">
              <w:rPr>
                <w:rFonts w:eastAsia="Times New Roman"/>
                <w:b/>
                <w:bCs/>
                <w:lang w:eastAsia="hr-HR"/>
              </w:rPr>
              <w:t>Redni broj</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3B53D765" w14:textId="77777777" w:rsidR="00931B1D" w:rsidRPr="00541320" w:rsidRDefault="00931B1D" w:rsidP="00931B1D">
            <w:pPr>
              <w:jc w:val="center"/>
              <w:rPr>
                <w:rFonts w:eastAsia="Times New Roman"/>
                <w:b/>
                <w:bCs/>
                <w:lang w:eastAsia="hr-HR"/>
              </w:rPr>
            </w:pPr>
            <w:r w:rsidRPr="00541320">
              <w:rPr>
                <w:rFonts w:eastAsia="Times New Roman"/>
                <w:b/>
                <w:bCs/>
                <w:lang w:eastAsia="hr-HR"/>
              </w:rPr>
              <w:t>Godina izdavanja</w:t>
            </w:r>
          </w:p>
        </w:tc>
        <w:tc>
          <w:tcPr>
            <w:tcW w:w="1902" w:type="dxa"/>
            <w:tcBorders>
              <w:top w:val="single" w:sz="4" w:space="0" w:color="auto"/>
              <w:left w:val="nil"/>
              <w:bottom w:val="single" w:sz="4" w:space="0" w:color="auto"/>
              <w:right w:val="single" w:sz="4" w:space="0" w:color="auto"/>
            </w:tcBorders>
            <w:shd w:val="clear" w:color="auto" w:fill="auto"/>
            <w:vAlign w:val="center"/>
            <w:hideMark/>
          </w:tcPr>
          <w:p w14:paraId="1A7AFFEE" w14:textId="77777777" w:rsidR="00931B1D" w:rsidRPr="00541320" w:rsidRDefault="00931B1D" w:rsidP="00931B1D">
            <w:pPr>
              <w:jc w:val="center"/>
              <w:rPr>
                <w:rFonts w:eastAsia="Times New Roman"/>
                <w:b/>
                <w:bCs/>
                <w:lang w:eastAsia="hr-HR"/>
              </w:rPr>
            </w:pPr>
            <w:r w:rsidRPr="00541320">
              <w:rPr>
                <w:rFonts w:eastAsia="Times New Roman"/>
                <w:b/>
                <w:bCs/>
                <w:lang w:eastAsia="hr-HR"/>
              </w:rPr>
              <w:t>Nositelj jamstva</w:t>
            </w:r>
          </w:p>
        </w:tc>
        <w:tc>
          <w:tcPr>
            <w:tcW w:w="2826" w:type="dxa"/>
            <w:tcBorders>
              <w:top w:val="single" w:sz="4" w:space="0" w:color="auto"/>
              <w:left w:val="nil"/>
              <w:bottom w:val="single" w:sz="4" w:space="0" w:color="auto"/>
              <w:right w:val="single" w:sz="4" w:space="0" w:color="auto"/>
            </w:tcBorders>
            <w:shd w:val="clear" w:color="auto" w:fill="auto"/>
            <w:vAlign w:val="center"/>
            <w:hideMark/>
          </w:tcPr>
          <w:p w14:paraId="7BB916D0" w14:textId="77777777" w:rsidR="00931B1D" w:rsidRPr="00541320" w:rsidRDefault="00931B1D" w:rsidP="00931B1D">
            <w:pPr>
              <w:jc w:val="center"/>
              <w:rPr>
                <w:rFonts w:eastAsia="Times New Roman"/>
                <w:b/>
                <w:bCs/>
                <w:lang w:eastAsia="hr-HR"/>
              </w:rPr>
            </w:pPr>
            <w:r w:rsidRPr="00541320">
              <w:rPr>
                <w:rFonts w:eastAsia="Times New Roman"/>
                <w:b/>
                <w:bCs/>
                <w:lang w:eastAsia="hr-HR"/>
              </w:rPr>
              <w:t>Naziv subjekta kojem je dano jamstvo</w:t>
            </w:r>
          </w:p>
        </w:tc>
        <w:tc>
          <w:tcPr>
            <w:tcW w:w="3473" w:type="dxa"/>
            <w:tcBorders>
              <w:top w:val="single" w:sz="4" w:space="0" w:color="auto"/>
              <w:left w:val="nil"/>
              <w:bottom w:val="single" w:sz="4" w:space="0" w:color="auto"/>
              <w:right w:val="single" w:sz="4" w:space="0" w:color="auto"/>
            </w:tcBorders>
            <w:shd w:val="clear" w:color="auto" w:fill="auto"/>
            <w:vAlign w:val="center"/>
            <w:hideMark/>
          </w:tcPr>
          <w:p w14:paraId="06AD231A" w14:textId="77777777" w:rsidR="00931B1D" w:rsidRPr="00541320" w:rsidRDefault="00931B1D" w:rsidP="00931B1D">
            <w:pPr>
              <w:jc w:val="center"/>
              <w:rPr>
                <w:rFonts w:eastAsia="Times New Roman"/>
                <w:b/>
                <w:bCs/>
                <w:lang w:eastAsia="hr-HR"/>
              </w:rPr>
            </w:pPr>
            <w:r w:rsidRPr="00541320">
              <w:rPr>
                <w:rFonts w:eastAsia="Times New Roman"/>
                <w:b/>
                <w:bCs/>
                <w:lang w:eastAsia="hr-HR"/>
              </w:rPr>
              <w:t>Vrsta jamstva</w:t>
            </w:r>
          </w:p>
        </w:tc>
        <w:tc>
          <w:tcPr>
            <w:tcW w:w="1126" w:type="dxa"/>
            <w:tcBorders>
              <w:top w:val="single" w:sz="4" w:space="0" w:color="auto"/>
              <w:left w:val="nil"/>
              <w:bottom w:val="single" w:sz="4" w:space="0" w:color="auto"/>
              <w:right w:val="single" w:sz="4" w:space="0" w:color="auto"/>
            </w:tcBorders>
            <w:shd w:val="clear" w:color="auto" w:fill="auto"/>
            <w:vAlign w:val="center"/>
            <w:hideMark/>
          </w:tcPr>
          <w:p w14:paraId="3B284189" w14:textId="77777777" w:rsidR="00931B1D" w:rsidRPr="00541320" w:rsidRDefault="00931B1D" w:rsidP="00931B1D">
            <w:pPr>
              <w:jc w:val="center"/>
              <w:rPr>
                <w:rFonts w:eastAsia="Times New Roman"/>
                <w:b/>
                <w:bCs/>
                <w:lang w:eastAsia="hr-HR"/>
              </w:rPr>
            </w:pPr>
            <w:r w:rsidRPr="00541320">
              <w:rPr>
                <w:rFonts w:eastAsia="Times New Roman"/>
                <w:b/>
                <w:bCs/>
                <w:lang w:eastAsia="hr-HR"/>
              </w:rPr>
              <w:t xml:space="preserve">Rok važenja </w:t>
            </w:r>
          </w:p>
        </w:tc>
        <w:tc>
          <w:tcPr>
            <w:tcW w:w="1459" w:type="dxa"/>
            <w:tcBorders>
              <w:top w:val="single" w:sz="4" w:space="0" w:color="auto"/>
              <w:left w:val="nil"/>
              <w:bottom w:val="single" w:sz="4" w:space="0" w:color="auto"/>
              <w:right w:val="single" w:sz="4" w:space="0" w:color="auto"/>
            </w:tcBorders>
            <w:shd w:val="clear" w:color="auto" w:fill="auto"/>
            <w:vAlign w:val="center"/>
            <w:hideMark/>
          </w:tcPr>
          <w:p w14:paraId="1266FB3D" w14:textId="77777777" w:rsidR="00931B1D" w:rsidRPr="00541320" w:rsidRDefault="00931B1D" w:rsidP="00931B1D">
            <w:pPr>
              <w:jc w:val="center"/>
              <w:rPr>
                <w:rFonts w:eastAsia="Times New Roman"/>
                <w:b/>
                <w:bCs/>
                <w:lang w:eastAsia="hr-HR"/>
              </w:rPr>
            </w:pPr>
            <w:r w:rsidRPr="00541320">
              <w:rPr>
                <w:rFonts w:eastAsia="Times New Roman"/>
                <w:b/>
                <w:bCs/>
                <w:lang w:eastAsia="hr-HR"/>
              </w:rPr>
              <w:t>Mjesto i datum izdavanja</w:t>
            </w:r>
          </w:p>
        </w:tc>
        <w:tc>
          <w:tcPr>
            <w:tcW w:w="1533" w:type="dxa"/>
            <w:tcBorders>
              <w:top w:val="single" w:sz="4" w:space="0" w:color="auto"/>
              <w:left w:val="nil"/>
              <w:bottom w:val="single" w:sz="4" w:space="0" w:color="auto"/>
              <w:right w:val="single" w:sz="4" w:space="0" w:color="auto"/>
            </w:tcBorders>
            <w:shd w:val="clear" w:color="auto" w:fill="auto"/>
            <w:vAlign w:val="center"/>
            <w:hideMark/>
          </w:tcPr>
          <w:p w14:paraId="13C11E2B" w14:textId="77777777" w:rsidR="00931B1D" w:rsidRPr="00541320" w:rsidRDefault="00931B1D" w:rsidP="00931B1D">
            <w:pPr>
              <w:jc w:val="center"/>
              <w:rPr>
                <w:rFonts w:eastAsia="Times New Roman"/>
                <w:b/>
                <w:bCs/>
                <w:lang w:eastAsia="hr-HR"/>
              </w:rPr>
            </w:pPr>
            <w:r w:rsidRPr="00541320">
              <w:rPr>
                <w:rFonts w:eastAsia="Times New Roman"/>
                <w:b/>
                <w:bCs/>
                <w:lang w:eastAsia="hr-HR"/>
              </w:rPr>
              <w:t>Iznos u eurima</w:t>
            </w:r>
          </w:p>
        </w:tc>
      </w:tr>
      <w:tr w:rsidR="00931B1D" w:rsidRPr="00541320" w14:paraId="0C8F6CEB" w14:textId="77777777" w:rsidTr="00865A34">
        <w:trPr>
          <w:trHeight w:val="20"/>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14:paraId="3F43FB86" w14:textId="77777777" w:rsidR="00931B1D" w:rsidRPr="00541320" w:rsidRDefault="00931B1D" w:rsidP="00931B1D">
            <w:pPr>
              <w:jc w:val="center"/>
              <w:rPr>
                <w:rFonts w:eastAsia="Times New Roman"/>
                <w:lang w:eastAsia="hr-HR"/>
              </w:rPr>
            </w:pPr>
            <w:r w:rsidRPr="00541320">
              <w:rPr>
                <w:rFonts w:eastAsia="Times New Roman"/>
                <w:lang w:eastAsia="hr-HR"/>
              </w:rPr>
              <w:t>1</w:t>
            </w:r>
          </w:p>
        </w:tc>
        <w:tc>
          <w:tcPr>
            <w:tcW w:w="1200" w:type="dxa"/>
            <w:tcBorders>
              <w:top w:val="nil"/>
              <w:left w:val="nil"/>
              <w:bottom w:val="single" w:sz="4" w:space="0" w:color="auto"/>
              <w:right w:val="single" w:sz="4" w:space="0" w:color="auto"/>
            </w:tcBorders>
            <w:shd w:val="clear" w:color="auto" w:fill="auto"/>
            <w:vAlign w:val="center"/>
            <w:hideMark/>
          </w:tcPr>
          <w:p w14:paraId="2E151487" w14:textId="77777777" w:rsidR="00931B1D" w:rsidRPr="00541320" w:rsidRDefault="00931B1D" w:rsidP="00931B1D">
            <w:pPr>
              <w:jc w:val="center"/>
              <w:rPr>
                <w:rFonts w:eastAsia="Times New Roman"/>
                <w:lang w:eastAsia="hr-HR"/>
              </w:rPr>
            </w:pPr>
            <w:r w:rsidRPr="00541320">
              <w:rPr>
                <w:rFonts w:eastAsia="Times New Roman"/>
                <w:lang w:eastAsia="hr-HR"/>
              </w:rPr>
              <w:t>2018</w:t>
            </w:r>
          </w:p>
        </w:tc>
        <w:tc>
          <w:tcPr>
            <w:tcW w:w="1902" w:type="dxa"/>
            <w:tcBorders>
              <w:top w:val="nil"/>
              <w:left w:val="nil"/>
              <w:bottom w:val="single" w:sz="4" w:space="0" w:color="auto"/>
              <w:right w:val="single" w:sz="4" w:space="0" w:color="auto"/>
            </w:tcBorders>
            <w:shd w:val="clear" w:color="auto" w:fill="auto"/>
            <w:vAlign w:val="center"/>
            <w:hideMark/>
          </w:tcPr>
          <w:p w14:paraId="79C15881"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2826" w:type="dxa"/>
            <w:tcBorders>
              <w:top w:val="nil"/>
              <w:left w:val="nil"/>
              <w:bottom w:val="single" w:sz="4" w:space="0" w:color="auto"/>
              <w:right w:val="single" w:sz="4" w:space="0" w:color="auto"/>
            </w:tcBorders>
            <w:shd w:val="clear" w:color="auto" w:fill="auto"/>
            <w:vAlign w:val="center"/>
            <w:hideMark/>
          </w:tcPr>
          <w:p w14:paraId="096D486C" w14:textId="77777777" w:rsidR="00931B1D" w:rsidRPr="00541320" w:rsidRDefault="00931B1D" w:rsidP="00931B1D">
            <w:pPr>
              <w:rPr>
                <w:rFonts w:eastAsia="Times New Roman"/>
                <w:lang w:eastAsia="hr-HR"/>
              </w:rPr>
            </w:pPr>
            <w:r w:rsidRPr="00541320">
              <w:rPr>
                <w:rFonts w:eastAsia="Times New Roman"/>
                <w:lang w:eastAsia="hr-HR"/>
              </w:rPr>
              <w:t>Fond za zaštitu okoliša i energetsku učinkovitost</w:t>
            </w:r>
          </w:p>
        </w:tc>
        <w:tc>
          <w:tcPr>
            <w:tcW w:w="3473" w:type="dxa"/>
            <w:tcBorders>
              <w:top w:val="nil"/>
              <w:left w:val="nil"/>
              <w:bottom w:val="single" w:sz="4" w:space="0" w:color="auto"/>
              <w:right w:val="single" w:sz="4" w:space="0" w:color="auto"/>
            </w:tcBorders>
            <w:shd w:val="clear" w:color="auto" w:fill="auto"/>
            <w:vAlign w:val="center"/>
            <w:hideMark/>
          </w:tcPr>
          <w:p w14:paraId="40801EF1"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od 500.000,00 kn ovjerena po javnom  bilježniku Robert </w:t>
            </w:r>
            <w:proofErr w:type="spellStart"/>
            <w:r w:rsidRPr="00541320">
              <w:rPr>
                <w:rFonts w:eastAsia="Times New Roman"/>
                <w:lang w:eastAsia="hr-HR"/>
              </w:rPr>
              <w:t>Beletić</w:t>
            </w:r>
            <w:proofErr w:type="spellEnd"/>
            <w:r w:rsidRPr="00541320">
              <w:rPr>
                <w:rFonts w:eastAsia="Times New Roman"/>
                <w:lang w:eastAsia="hr-HR"/>
              </w:rPr>
              <w:t>, Opatija, OV-4043/2018</w:t>
            </w:r>
          </w:p>
        </w:tc>
        <w:tc>
          <w:tcPr>
            <w:tcW w:w="1126" w:type="dxa"/>
            <w:tcBorders>
              <w:top w:val="nil"/>
              <w:left w:val="nil"/>
              <w:bottom w:val="single" w:sz="4" w:space="0" w:color="auto"/>
              <w:right w:val="single" w:sz="4" w:space="0" w:color="auto"/>
            </w:tcBorders>
            <w:shd w:val="clear" w:color="auto" w:fill="auto"/>
            <w:vAlign w:val="center"/>
            <w:hideMark/>
          </w:tcPr>
          <w:p w14:paraId="0E2FD6E0"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59" w:type="dxa"/>
            <w:tcBorders>
              <w:top w:val="nil"/>
              <w:left w:val="nil"/>
              <w:bottom w:val="single" w:sz="4" w:space="0" w:color="auto"/>
              <w:right w:val="single" w:sz="4" w:space="0" w:color="auto"/>
            </w:tcBorders>
            <w:shd w:val="clear" w:color="auto" w:fill="auto"/>
            <w:vAlign w:val="center"/>
            <w:hideMark/>
          </w:tcPr>
          <w:p w14:paraId="5C530240" w14:textId="77777777" w:rsidR="00931B1D" w:rsidRPr="00541320" w:rsidRDefault="00931B1D" w:rsidP="00931B1D">
            <w:pPr>
              <w:jc w:val="center"/>
              <w:rPr>
                <w:rFonts w:eastAsia="Times New Roman"/>
                <w:lang w:eastAsia="hr-HR"/>
              </w:rPr>
            </w:pPr>
            <w:r w:rsidRPr="00541320">
              <w:rPr>
                <w:rFonts w:eastAsia="Times New Roman"/>
                <w:lang w:eastAsia="hr-HR"/>
              </w:rPr>
              <w:t>Opatija, 12.07.2018.</w:t>
            </w:r>
          </w:p>
        </w:tc>
        <w:tc>
          <w:tcPr>
            <w:tcW w:w="1533" w:type="dxa"/>
            <w:tcBorders>
              <w:top w:val="nil"/>
              <w:left w:val="nil"/>
              <w:bottom w:val="single" w:sz="4" w:space="0" w:color="auto"/>
              <w:right w:val="single" w:sz="4" w:space="0" w:color="auto"/>
            </w:tcBorders>
            <w:shd w:val="clear" w:color="auto" w:fill="auto"/>
            <w:noWrap/>
            <w:vAlign w:val="center"/>
            <w:hideMark/>
          </w:tcPr>
          <w:p w14:paraId="778A37E6" w14:textId="77777777" w:rsidR="00931B1D" w:rsidRPr="00541320" w:rsidRDefault="00931B1D" w:rsidP="00931B1D">
            <w:pPr>
              <w:jc w:val="center"/>
              <w:rPr>
                <w:rFonts w:eastAsia="Times New Roman"/>
                <w:lang w:eastAsia="hr-HR"/>
              </w:rPr>
            </w:pPr>
            <w:r w:rsidRPr="00541320">
              <w:rPr>
                <w:rFonts w:eastAsia="Times New Roman"/>
                <w:lang w:eastAsia="hr-HR"/>
              </w:rPr>
              <w:t>66.361,40</w:t>
            </w:r>
          </w:p>
        </w:tc>
      </w:tr>
      <w:tr w:rsidR="00931B1D" w:rsidRPr="00541320" w14:paraId="72C5AE9E" w14:textId="77777777" w:rsidTr="00865A34">
        <w:trPr>
          <w:trHeight w:val="20"/>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14:paraId="7552184F" w14:textId="77777777" w:rsidR="00931B1D" w:rsidRPr="00541320" w:rsidRDefault="00931B1D" w:rsidP="00931B1D">
            <w:pPr>
              <w:jc w:val="center"/>
              <w:rPr>
                <w:rFonts w:eastAsia="Times New Roman"/>
                <w:lang w:eastAsia="hr-HR"/>
              </w:rPr>
            </w:pPr>
            <w:r w:rsidRPr="00541320">
              <w:rPr>
                <w:rFonts w:eastAsia="Times New Roman"/>
                <w:lang w:eastAsia="hr-HR"/>
              </w:rPr>
              <w:t>2</w:t>
            </w:r>
          </w:p>
        </w:tc>
        <w:tc>
          <w:tcPr>
            <w:tcW w:w="1200" w:type="dxa"/>
            <w:tcBorders>
              <w:top w:val="nil"/>
              <w:left w:val="nil"/>
              <w:bottom w:val="single" w:sz="4" w:space="0" w:color="auto"/>
              <w:right w:val="single" w:sz="4" w:space="0" w:color="auto"/>
            </w:tcBorders>
            <w:shd w:val="clear" w:color="auto" w:fill="auto"/>
            <w:vAlign w:val="center"/>
            <w:hideMark/>
          </w:tcPr>
          <w:p w14:paraId="697B7D97" w14:textId="77777777" w:rsidR="00931B1D" w:rsidRPr="00541320" w:rsidRDefault="00931B1D" w:rsidP="00931B1D">
            <w:pPr>
              <w:jc w:val="center"/>
              <w:rPr>
                <w:rFonts w:eastAsia="Times New Roman"/>
                <w:lang w:eastAsia="hr-HR"/>
              </w:rPr>
            </w:pPr>
            <w:r w:rsidRPr="00541320">
              <w:rPr>
                <w:rFonts w:eastAsia="Times New Roman"/>
                <w:lang w:eastAsia="hr-HR"/>
              </w:rPr>
              <w:t>2019</w:t>
            </w:r>
          </w:p>
        </w:tc>
        <w:tc>
          <w:tcPr>
            <w:tcW w:w="1902" w:type="dxa"/>
            <w:tcBorders>
              <w:top w:val="nil"/>
              <w:left w:val="nil"/>
              <w:bottom w:val="single" w:sz="4" w:space="0" w:color="auto"/>
              <w:right w:val="single" w:sz="4" w:space="0" w:color="auto"/>
            </w:tcBorders>
            <w:shd w:val="clear" w:color="auto" w:fill="auto"/>
            <w:vAlign w:val="center"/>
            <w:hideMark/>
          </w:tcPr>
          <w:p w14:paraId="418E0377"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2826" w:type="dxa"/>
            <w:tcBorders>
              <w:top w:val="nil"/>
              <w:left w:val="nil"/>
              <w:bottom w:val="single" w:sz="4" w:space="0" w:color="auto"/>
              <w:right w:val="single" w:sz="4" w:space="0" w:color="auto"/>
            </w:tcBorders>
            <w:shd w:val="clear" w:color="auto" w:fill="auto"/>
            <w:vAlign w:val="center"/>
            <w:hideMark/>
          </w:tcPr>
          <w:p w14:paraId="0027BE82" w14:textId="77777777" w:rsidR="00931B1D" w:rsidRPr="00541320" w:rsidRDefault="00931B1D" w:rsidP="00931B1D">
            <w:pPr>
              <w:rPr>
                <w:rFonts w:eastAsia="Times New Roman"/>
                <w:lang w:eastAsia="hr-HR"/>
              </w:rPr>
            </w:pPr>
            <w:proofErr w:type="spellStart"/>
            <w:r w:rsidRPr="00541320">
              <w:rPr>
                <w:rFonts w:eastAsia="Times New Roman"/>
                <w:lang w:eastAsia="hr-HR"/>
              </w:rPr>
              <w:t>Erste&amp;Steiermarkische</w:t>
            </w:r>
            <w:proofErr w:type="spellEnd"/>
            <w:r w:rsidRPr="00541320">
              <w:rPr>
                <w:rFonts w:eastAsia="Times New Roman"/>
                <w:lang w:eastAsia="hr-HR"/>
              </w:rPr>
              <w:t xml:space="preserve"> </w:t>
            </w:r>
            <w:proofErr w:type="spellStart"/>
            <w:r w:rsidRPr="00541320">
              <w:rPr>
                <w:rFonts w:eastAsia="Times New Roman"/>
                <w:lang w:eastAsia="hr-HR"/>
              </w:rPr>
              <w:t>bank</w:t>
            </w:r>
            <w:proofErr w:type="spellEnd"/>
            <w:r w:rsidRPr="00541320">
              <w:rPr>
                <w:rFonts w:eastAsia="Times New Roman"/>
                <w:lang w:eastAsia="hr-HR"/>
              </w:rPr>
              <w:t xml:space="preserve"> d.d., Rijeka</w:t>
            </w:r>
          </w:p>
        </w:tc>
        <w:tc>
          <w:tcPr>
            <w:tcW w:w="3473" w:type="dxa"/>
            <w:tcBorders>
              <w:top w:val="nil"/>
              <w:left w:val="nil"/>
              <w:bottom w:val="single" w:sz="4" w:space="0" w:color="auto"/>
              <w:right w:val="single" w:sz="4" w:space="0" w:color="auto"/>
            </w:tcBorders>
            <w:shd w:val="clear" w:color="auto" w:fill="auto"/>
            <w:vAlign w:val="center"/>
            <w:hideMark/>
          </w:tcPr>
          <w:p w14:paraId="0FC41F47" w14:textId="77777777" w:rsidR="00931B1D" w:rsidRPr="00541320" w:rsidRDefault="00931B1D" w:rsidP="00931B1D">
            <w:pPr>
              <w:jc w:val="center"/>
              <w:rPr>
                <w:rFonts w:eastAsia="Times New Roman"/>
                <w:lang w:eastAsia="hr-HR"/>
              </w:rPr>
            </w:pPr>
            <w:r w:rsidRPr="00541320">
              <w:rPr>
                <w:rFonts w:eastAsia="Times New Roman"/>
                <w:lang w:eastAsia="hr-HR"/>
              </w:rPr>
              <w:t>Zadužnica od 2.200.000,00 kn</w:t>
            </w:r>
          </w:p>
        </w:tc>
        <w:tc>
          <w:tcPr>
            <w:tcW w:w="1126" w:type="dxa"/>
            <w:tcBorders>
              <w:top w:val="nil"/>
              <w:left w:val="nil"/>
              <w:bottom w:val="single" w:sz="4" w:space="0" w:color="auto"/>
              <w:right w:val="single" w:sz="4" w:space="0" w:color="auto"/>
            </w:tcBorders>
            <w:shd w:val="clear" w:color="auto" w:fill="auto"/>
            <w:noWrap/>
            <w:vAlign w:val="bottom"/>
            <w:hideMark/>
          </w:tcPr>
          <w:p w14:paraId="71F0940C" w14:textId="77777777" w:rsidR="00931B1D" w:rsidRPr="00541320" w:rsidRDefault="00931B1D" w:rsidP="00931B1D">
            <w:pPr>
              <w:rPr>
                <w:rFonts w:eastAsia="Times New Roman"/>
                <w:lang w:eastAsia="hr-HR"/>
              </w:rPr>
            </w:pPr>
            <w:r w:rsidRPr="00541320">
              <w:rPr>
                <w:rFonts w:eastAsia="Times New Roman"/>
                <w:lang w:eastAsia="hr-HR"/>
              </w:rPr>
              <w:t> </w:t>
            </w:r>
          </w:p>
        </w:tc>
        <w:tc>
          <w:tcPr>
            <w:tcW w:w="1459" w:type="dxa"/>
            <w:tcBorders>
              <w:top w:val="nil"/>
              <w:left w:val="nil"/>
              <w:bottom w:val="single" w:sz="4" w:space="0" w:color="auto"/>
              <w:right w:val="single" w:sz="4" w:space="0" w:color="auto"/>
            </w:tcBorders>
            <w:shd w:val="clear" w:color="auto" w:fill="auto"/>
            <w:vAlign w:val="center"/>
            <w:hideMark/>
          </w:tcPr>
          <w:p w14:paraId="356C93D7" w14:textId="77777777" w:rsidR="00931B1D" w:rsidRPr="00541320" w:rsidRDefault="00931B1D" w:rsidP="00931B1D">
            <w:pPr>
              <w:jc w:val="center"/>
              <w:rPr>
                <w:rFonts w:eastAsia="Times New Roman"/>
                <w:lang w:eastAsia="hr-HR"/>
              </w:rPr>
            </w:pPr>
            <w:r w:rsidRPr="00541320">
              <w:rPr>
                <w:rFonts w:eastAsia="Times New Roman"/>
                <w:lang w:eastAsia="hr-HR"/>
              </w:rPr>
              <w:t>Rijeka, 23.09.2019.</w:t>
            </w:r>
          </w:p>
        </w:tc>
        <w:tc>
          <w:tcPr>
            <w:tcW w:w="1533" w:type="dxa"/>
            <w:tcBorders>
              <w:top w:val="nil"/>
              <w:left w:val="nil"/>
              <w:bottom w:val="single" w:sz="4" w:space="0" w:color="auto"/>
              <w:right w:val="single" w:sz="4" w:space="0" w:color="auto"/>
            </w:tcBorders>
            <w:shd w:val="clear" w:color="auto" w:fill="auto"/>
            <w:noWrap/>
            <w:vAlign w:val="center"/>
            <w:hideMark/>
          </w:tcPr>
          <w:p w14:paraId="21707859" w14:textId="77777777" w:rsidR="00931B1D" w:rsidRPr="00541320" w:rsidRDefault="00931B1D" w:rsidP="00931B1D">
            <w:pPr>
              <w:jc w:val="center"/>
              <w:rPr>
                <w:rFonts w:eastAsia="Times New Roman"/>
                <w:lang w:eastAsia="hr-HR"/>
              </w:rPr>
            </w:pPr>
            <w:r w:rsidRPr="00541320">
              <w:rPr>
                <w:rFonts w:eastAsia="Times New Roman"/>
                <w:lang w:eastAsia="hr-HR"/>
              </w:rPr>
              <w:t>291.990,18</w:t>
            </w:r>
          </w:p>
        </w:tc>
      </w:tr>
      <w:tr w:rsidR="00931B1D" w:rsidRPr="00541320" w14:paraId="35B780F8" w14:textId="77777777" w:rsidTr="00865A34">
        <w:trPr>
          <w:trHeight w:val="20"/>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14:paraId="24C8DDC2" w14:textId="77777777" w:rsidR="00931B1D" w:rsidRPr="00541320" w:rsidRDefault="00931B1D" w:rsidP="00931B1D">
            <w:pPr>
              <w:jc w:val="center"/>
              <w:rPr>
                <w:rFonts w:eastAsia="Times New Roman"/>
                <w:lang w:eastAsia="hr-HR"/>
              </w:rPr>
            </w:pPr>
            <w:r w:rsidRPr="00541320">
              <w:rPr>
                <w:rFonts w:eastAsia="Times New Roman"/>
                <w:lang w:eastAsia="hr-HR"/>
              </w:rPr>
              <w:t>3</w:t>
            </w:r>
          </w:p>
        </w:tc>
        <w:tc>
          <w:tcPr>
            <w:tcW w:w="1200" w:type="dxa"/>
            <w:tcBorders>
              <w:top w:val="nil"/>
              <w:left w:val="nil"/>
              <w:bottom w:val="single" w:sz="4" w:space="0" w:color="auto"/>
              <w:right w:val="single" w:sz="4" w:space="0" w:color="auto"/>
            </w:tcBorders>
            <w:shd w:val="clear" w:color="auto" w:fill="auto"/>
            <w:vAlign w:val="center"/>
            <w:hideMark/>
          </w:tcPr>
          <w:p w14:paraId="48F026C7" w14:textId="77777777" w:rsidR="00931B1D" w:rsidRPr="00541320" w:rsidRDefault="00931B1D" w:rsidP="00931B1D">
            <w:pPr>
              <w:jc w:val="center"/>
              <w:rPr>
                <w:rFonts w:eastAsia="Times New Roman"/>
                <w:lang w:eastAsia="hr-HR"/>
              </w:rPr>
            </w:pPr>
            <w:r w:rsidRPr="00541320">
              <w:rPr>
                <w:rFonts w:eastAsia="Times New Roman"/>
                <w:lang w:eastAsia="hr-HR"/>
              </w:rPr>
              <w:t>2019</w:t>
            </w:r>
          </w:p>
        </w:tc>
        <w:tc>
          <w:tcPr>
            <w:tcW w:w="1902" w:type="dxa"/>
            <w:tcBorders>
              <w:top w:val="nil"/>
              <w:left w:val="nil"/>
              <w:bottom w:val="single" w:sz="4" w:space="0" w:color="auto"/>
              <w:right w:val="single" w:sz="4" w:space="0" w:color="auto"/>
            </w:tcBorders>
            <w:shd w:val="clear" w:color="auto" w:fill="auto"/>
            <w:vAlign w:val="center"/>
            <w:hideMark/>
          </w:tcPr>
          <w:p w14:paraId="400C8F30"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2826" w:type="dxa"/>
            <w:tcBorders>
              <w:top w:val="nil"/>
              <w:left w:val="nil"/>
              <w:bottom w:val="single" w:sz="4" w:space="0" w:color="auto"/>
              <w:right w:val="single" w:sz="4" w:space="0" w:color="auto"/>
            </w:tcBorders>
            <w:shd w:val="clear" w:color="auto" w:fill="auto"/>
            <w:vAlign w:val="center"/>
            <w:hideMark/>
          </w:tcPr>
          <w:p w14:paraId="3CDDF7AF" w14:textId="77777777" w:rsidR="00931B1D" w:rsidRPr="00541320" w:rsidRDefault="00931B1D" w:rsidP="00931B1D">
            <w:pPr>
              <w:rPr>
                <w:rFonts w:eastAsia="Times New Roman"/>
                <w:lang w:eastAsia="hr-HR"/>
              </w:rPr>
            </w:pPr>
            <w:proofErr w:type="spellStart"/>
            <w:r w:rsidRPr="00541320">
              <w:rPr>
                <w:rFonts w:eastAsia="Times New Roman"/>
                <w:lang w:eastAsia="hr-HR"/>
              </w:rPr>
              <w:t>Erste&amp;Steiermarkische</w:t>
            </w:r>
            <w:proofErr w:type="spellEnd"/>
            <w:r w:rsidRPr="00541320">
              <w:rPr>
                <w:rFonts w:eastAsia="Times New Roman"/>
                <w:lang w:eastAsia="hr-HR"/>
              </w:rPr>
              <w:t xml:space="preserve"> </w:t>
            </w:r>
            <w:proofErr w:type="spellStart"/>
            <w:r w:rsidRPr="00541320">
              <w:rPr>
                <w:rFonts w:eastAsia="Times New Roman"/>
                <w:lang w:eastAsia="hr-HR"/>
              </w:rPr>
              <w:t>bank</w:t>
            </w:r>
            <w:proofErr w:type="spellEnd"/>
            <w:r w:rsidRPr="00541320">
              <w:rPr>
                <w:rFonts w:eastAsia="Times New Roman"/>
                <w:lang w:eastAsia="hr-HR"/>
              </w:rPr>
              <w:t xml:space="preserve"> d.d., Rijeka</w:t>
            </w:r>
          </w:p>
        </w:tc>
        <w:tc>
          <w:tcPr>
            <w:tcW w:w="3473" w:type="dxa"/>
            <w:tcBorders>
              <w:top w:val="nil"/>
              <w:left w:val="nil"/>
              <w:bottom w:val="single" w:sz="4" w:space="0" w:color="auto"/>
              <w:right w:val="single" w:sz="4" w:space="0" w:color="auto"/>
            </w:tcBorders>
            <w:shd w:val="clear" w:color="auto" w:fill="auto"/>
            <w:vAlign w:val="center"/>
            <w:hideMark/>
          </w:tcPr>
          <w:p w14:paraId="2A73C6D9" w14:textId="77777777" w:rsidR="00931B1D" w:rsidRPr="00541320" w:rsidRDefault="00931B1D" w:rsidP="00931B1D">
            <w:pPr>
              <w:jc w:val="center"/>
              <w:rPr>
                <w:rFonts w:eastAsia="Times New Roman"/>
                <w:lang w:eastAsia="hr-HR"/>
              </w:rPr>
            </w:pPr>
            <w:r w:rsidRPr="00541320">
              <w:rPr>
                <w:rFonts w:eastAsia="Times New Roman"/>
                <w:lang w:eastAsia="hr-HR"/>
              </w:rPr>
              <w:t>Zadužnica od 5.000.000,00 kn</w:t>
            </w:r>
          </w:p>
        </w:tc>
        <w:tc>
          <w:tcPr>
            <w:tcW w:w="1126" w:type="dxa"/>
            <w:tcBorders>
              <w:top w:val="nil"/>
              <w:left w:val="nil"/>
              <w:bottom w:val="single" w:sz="4" w:space="0" w:color="auto"/>
              <w:right w:val="single" w:sz="4" w:space="0" w:color="auto"/>
            </w:tcBorders>
            <w:shd w:val="clear" w:color="auto" w:fill="auto"/>
            <w:noWrap/>
            <w:vAlign w:val="bottom"/>
            <w:hideMark/>
          </w:tcPr>
          <w:p w14:paraId="36A0373E" w14:textId="77777777" w:rsidR="00931B1D" w:rsidRPr="00541320" w:rsidRDefault="00931B1D" w:rsidP="00931B1D">
            <w:pPr>
              <w:rPr>
                <w:rFonts w:eastAsia="Times New Roman"/>
                <w:lang w:eastAsia="hr-HR"/>
              </w:rPr>
            </w:pPr>
            <w:r w:rsidRPr="00541320">
              <w:rPr>
                <w:rFonts w:eastAsia="Times New Roman"/>
                <w:lang w:eastAsia="hr-HR"/>
              </w:rPr>
              <w:t> </w:t>
            </w:r>
          </w:p>
        </w:tc>
        <w:tc>
          <w:tcPr>
            <w:tcW w:w="1459" w:type="dxa"/>
            <w:tcBorders>
              <w:top w:val="nil"/>
              <w:left w:val="nil"/>
              <w:bottom w:val="single" w:sz="4" w:space="0" w:color="auto"/>
              <w:right w:val="single" w:sz="4" w:space="0" w:color="auto"/>
            </w:tcBorders>
            <w:shd w:val="clear" w:color="auto" w:fill="auto"/>
            <w:vAlign w:val="center"/>
            <w:hideMark/>
          </w:tcPr>
          <w:p w14:paraId="3B741925" w14:textId="77777777" w:rsidR="00931B1D" w:rsidRPr="00541320" w:rsidRDefault="00931B1D" w:rsidP="00931B1D">
            <w:pPr>
              <w:jc w:val="center"/>
              <w:rPr>
                <w:rFonts w:eastAsia="Times New Roman"/>
                <w:lang w:eastAsia="hr-HR"/>
              </w:rPr>
            </w:pPr>
            <w:r w:rsidRPr="00541320">
              <w:rPr>
                <w:rFonts w:eastAsia="Times New Roman"/>
                <w:lang w:eastAsia="hr-HR"/>
              </w:rPr>
              <w:t>Rijeka, 23.09.2019.</w:t>
            </w:r>
          </w:p>
        </w:tc>
        <w:tc>
          <w:tcPr>
            <w:tcW w:w="1533" w:type="dxa"/>
            <w:tcBorders>
              <w:top w:val="nil"/>
              <w:left w:val="nil"/>
              <w:bottom w:val="single" w:sz="4" w:space="0" w:color="auto"/>
              <w:right w:val="single" w:sz="4" w:space="0" w:color="auto"/>
            </w:tcBorders>
            <w:shd w:val="clear" w:color="auto" w:fill="auto"/>
            <w:noWrap/>
            <w:vAlign w:val="center"/>
            <w:hideMark/>
          </w:tcPr>
          <w:p w14:paraId="6FF56F30" w14:textId="77777777" w:rsidR="00931B1D" w:rsidRPr="00541320" w:rsidRDefault="00931B1D" w:rsidP="00931B1D">
            <w:pPr>
              <w:jc w:val="center"/>
              <w:rPr>
                <w:rFonts w:eastAsia="Times New Roman"/>
                <w:lang w:eastAsia="hr-HR"/>
              </w:rPr>
            </w:pPr>
            <w:r w:rsidRPr="00541320">
              <w:rPr>
                <w:rFonts w:eastAsia="Times New Roman"/>
                <w:lang w:eastAsia="hr-HR"/>
              </w:rPr>
              <w:t>663.614,04</w:t>
            </w:r>
          </w:p>
        </w:tc>
      </w:tr>
      <w:tr w:rsidR="00931B1D" w:rsidRPr="00541320" w14:paraId="5DCB1014" w14:textId="77777777" w:rsidTr="00865A34">
        <w:trPr>
          <w:trHeight w:val="20"/>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14:paraId="5BDB7FBC" w14:textId="77777777" w:rsidR="00931B1D" w:rsidRPr="00541320" w:rsidRDefault="00931B1D" w:rsidP="00931B1D">
            <w:pPr>
              <w:jc w:val="center"/>
              <w:rPr>
                <w:rFonts w:eastAsia="Times New Roman"/>
                <w:lang w:eastAsia="hr-HR"/>
              </w:rPr>
            </w:pPr>
            <w:r w:rsidRPr="00541320">
              <w:rPr>
                <w:rFonts w:eastAsia="Times New Roman"/>
                <w:lang w:eastAsia="hr-HR"/>
              </w:rPr>
              <w:t>4</w:t>
            </w:r>
          </w:p>
        </w:tc>
        <w:tc>
          <w:tcPr>
            <w:tcW w:w="1200" w:type="dxa"/>
            <w:tcBorders>
              <w:top w:val="nil"/>
              <w:left w:val="nil"/>
              <w:bottom w:val="single" w:sz="4" w:space="0" w:color="auto"/>
              <w:right w:val="single" w:sz="4" w:space="0" w:color="auto"/>
            </w:tcBorders>
            <w:shd w:val="clear" w:color="auto" w:fill="auto"/>
            <w:vAlign w:val="center"/>
            <w:hideMark/>
          </w:tcPr>
          <w:p w14:paraId="0EC040BE" w14:textId="77777777" w:rsidR="00931B1D" w:rsidRPr="00541320" w:rsidRDefault="00931B1D" w:rsidP="00931B1D">
            <w:pPr>
              <w:jc w:val="center"/>
              <w:rPr>
                <w:rFonts w:eastAsia="Times New Roman"/>
                <w:lang w:eastAsia="hr-HR"/>
              </w:rPr>
            </w:pPr>
            <w:r w:rsidRPr="00541320">
              <w:rPr>
                <w:rFonts w:eastAsia="Times New Roman"/>
                <w:lang w:eastAsia="hr-HR"/>
              </w:rPr>
              <w:t>2019</w:t>
            </w:r>
          </w:p>
        </w:tc>
        <w:tc>
          <w:tcPr>
            <w:tcW w:w="1902" w:type="dxa"/>
            <w:tcBorders>
              <w:top w:val="nil"/>
              <w:left w:val="nil"/>
              <w:bottom w:val="single" w:sz="4" w:space="0" w:color="auto"/>
              <w:right w:val="single" w:sz="4" w:space="0" w:color="auto"/>
            </w:tcBorders>
            <w:shd w:val="clear" w:color="auto" w:fill="auto"/>
            <w:vAlign w:val="center"/>
            <w:hideMark/>
          </w:tcPr>
          <w:p w14:paraId="00806CA7"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2826" w:type="dxa"/>
            <w:tcBorders>
              <w:top w:val="nil"/>
              <w:left w:val="nil"/>
              <w:bottom w:val="single" w:sz="4" w:space="0" w:color="auto"/>
              <w:right w:val="single" w:sz="4" w:space="0" w:color="auto"/>
            </w:tcBorders>
            <w:shd w:val="clear" w:color="auto" w:fill="auto"/>
            <w:vAlign w:val="center"/>
            <w:hideMark/>
          </w:tcPr>
          <w:p w14:paraId="59D4FBE9" w14:textId="77777777" w:rsidR="00931B1D" w:rsidRPr="00541320" w:rsidRDefault="00931B1D" w:rsidP="00931B1D">
            <w:pPr>
              <w:rPr>
                <w:rFonts w:eastAsia="Times New Roman"/>
                <w:lang w:eastAsia="hr-HR"/>
              </w:rPr>
            </w:pPr>
            <w:proofErr w:type="spellStart"/>
            <w:r w:rsidRPr="00541320">
              <w:rPr>
                <w:rFonts w:eastAsia="Times New Roman"/>
                <w:lang w:eastAsia="hr-HR"/>
              </w:rPr>
              <w:t>Erste&amp;Steiermarkische</w:t>
            </w:r>
            <w:proofErr w:type="spellEnd"/>
            <w:r w:rsidRPr="00541320">
              <w:rPr>
                <w:rFonts w:eastAsia="Times New Roman"/>
                <w:lang w:eastAsia="hr-HR"/>
              </w:rPr>
              <w:t xml:space="preserve"> </w:t>
            </w:r>
            <w:proofErr w:type="spellStart"/>
            <w:r w:rsidRPr="00541320">
              <w:rPr>
                <w:rFonts w:eastAsia="Times New Roman"/>
                <w:lang w:eastAsia="hr-HR"/>
              </w:rPr>
              <w:t>bank</w:t>
            </w:r>
            <w:proofErr w:type="spellEnd"/>
            <w:r w:rsidRPr="00541320">
              <w:rPr>
                <w:rFonts w:eastAsia="Times New Roman"/>
                <w:lang w:eastAsia="hr-HR"/>
              </w:rPr>
              <w:t xml:space="preserve"> d.d., Rijeka</w:t>
            </w:r>
          </w:p>
        </w:tc>
        <w:tc>
          <w:tcPr>
            <w:tcW w:w="3473" w:type="dxa"/>
            <w:tcBorders>
              <w:top w:val="nil"/>
              <w:left w:val="nil"/>
              <w:bottom w:val="single" w:sz="4" w:space="0" w:color="auto"/>
              <w:right w:val="single" w:sz="4" w:space="0" w:color="auto"/>
            </w:tcBorders>
            <w:shd w:val="clear" w:color="auto" w:fill="auto"/>
            <w:vAlign w:val="center"/>
            <w:hideMark/>
          </w:tcPr>
          <w:p w14:paraId="5AD11128" w14:textId="77777777" w:rsidR="00931B1D" w:rsidRPr="00541320" w:rsidRDefault="00931B1D" w:rsidP="00931B1D">
            <w:pPr>
              <w:jc w:val="center"/>
              <w:rPr>
                <w:rFonts w:eastAsia="Times New Roman"/>
                <w:lang w:eastAsia="hr-HR"/>
              </w:rPr>
            </w:pPr>
            <w:r w:rsidRPr="00541320">
              <w:rPr>
                <w:rFonts w:eastAsia="Times New Roman"/>
                <w:lang w:eastAsia="hr-HR"/>
              </w:rPr>
              <w:t>Zadužnica od 7.000.000,00 kn</w:t>
            </w:r>
          </w:p>
        </w:tc>
        <w:tc>
          <w:tcPr>
            <w:tcW w:w="1126" w:type="dxa"/>
            <w:tcBorders>
              <w:top w:val="nil"/>
              <w:left w:val="nil"/>
              <w:bottom w:val="single" w:sz="4" w:space="0" w:color="auto"/>
              <w:right w:val="single" w:sz="4" w:space="0" w:color="auto"/>
            </w:tcBorders>
            <w:shd w:val="clear" w:color="auto" w:fill="auto"/>
            <w:noWrap/>
            <w:vAlign w:val="bottom"/>
            <w:hideMark/>
          </w:tcPr>
          <w:p w14:paraId="218C05F9" w14:textId="77777777" w:rsidR="00931B1D" w:rsidRPr="00541320" w:rsidRDefault="00931B1D" w:rsidP="00931B1D">
            <w:pPr>
              <w:rPr>
                <w:rFonts w:eastAsia="Times New Roman"/>
                <w:lang w:eastAsia="hr-HR"/>
              </w:rPr>
            </w:pPr>
            <w:r w:rsidRPr="00541320">
              <w:rPr>
                <w:rFonts w:eastAsia="Times New Roman"/>
                <w:lang w:eastAsia="hr-HR"/>
              </w:rPr>
              <w:t> </w:t>
            </w:r>
          </w:p>
        </w:tc>
        <w:tc>
          <w:tcPr>
            <w:tcW w:w="1459" w:type="dxa"/>
            <w:tcBorders>
              <w:top w:val="nil"/>
              <w:left w:val="nil"/>
              <w:bottom w:val="single" w:sz="4" w:space="0" w:color="auto"/>
              <w:right w:val="single" w:sz="4" w:space="0" w:color="auto"/>
            </w:tcBorders>
            <w:shd w:val="clear" w:color="auto" w:fill="auto"/>
            <w:vAlign w:val="center"/>
            <w:hideMark/>
          </w:tcPr>
          <w:p w14:paraId="13CDDE27" w14:textId="77777777" w:rsidR="00931B1D" w:rsidRPr="00541320" w:rsidRDefault="00931B1D" w:rsidP="00931B1D">
            <w:pPr>
              <w:jc w:val="center"/>
              <w:rPr>
                <w:rFonts w:eastAsia="Times New Roman"/>
                <w:lang w:eastAsia="hr-HR"/>
              </w:rPr>
            </w:pPr>
            <w:r w:rsidRPr="00541320">
              <w:rPr>
                <w:rFonts w:eastAsia="Times New Roman"/>
                <w:lang w:eastAsia="hr-HR"/>
              </w:rPr>
              <w:t>Rijeka, 23.09.2019.</w:t>
            </w:r>
          </w:p>
        </w:tc>
        <w:tc>
          <w:tcPr>
            <w:tcW w:w="1533" w:type="dxa"/>
            <w:tcBorders>
              <w:top w:val="nil"/>
              <w:left w:val="nil"/>
              <w:bottom w:val="single" w:sz="4" w:space="0" w:color="auto"/>
              <w:right w:val="single" w:sz="4" w:space="0" w:color="auto"/>
            </w:tcBorders>
            <w:shd w:val="clear" w:color="auto" w:fill="auto"/>
            <w:noWrap/>
            <w:vAlign w:val="center"/>
            <w:hideMark/>
          </w:tcPr>
          <w:p w14:paraId="5BD03696" w14:textId="77777777" w:rsidR="00931B1D" w:rsidRPr="00541320" w:rsidRDefault="00931B1D" w:rsidP="00931B1D">
            <w:pPr>
              <w:jc w:val="center"/>
              <w:rPr>
                <w:rFonts w:eastAsia="Times New Roman"/>
                <w:lang w:eastAsia="hr-HR"/>
              </w:rPr>
            </w:pPr>
            <w:r w:rsidRPr="00541320">
              <w:rPr>
                <w:rFonts w:eastAsia="Times New Roman"/>
                <w:lang w:eastAsia="hr-HR"/>
              </w:rPr>
              <w:t>929.059,66</w:t>
            </w:r>
          </w:p>
        </w:tc>
      </w:tr>
      <w:tr w:rsidR="00931B1D" w:rsidRPr="00541320" w14:paraId="2C5C38EB" w14:textId="77777777" w:rsidTr="00865A34">
        <w:trPr>
          <w:trHeight w:val="20"/>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14:paraId="5234A535" w14:textId="77777777" w:rsidR="00931B1D" w:rsidRPr="00541320" w:rsidRDefault="00931B1D" w:rsidP="00931B1D">
            <w:pPr>
              <w:jc w:val="center"/>
              <w:rPr>
                <w:rFonts w:eastAsia="Times New Roman"/>
                <w:lang w:eastAsia="hr-HR"/>
              </w:rPr>
            </w:pPr>
            <w:r w:rsidRPr="00541320">
              <w:rPr>
                <w:rFonts w:eastAsia="Times New Roman"/>
                <w:lang w:eastAsia="hr-HR"/>
              </w:rPr>
              <w:t>5</w:t>
            </w:r>
          </w:p>
        </w:tc>
        <w:tc>
          <w:tcPr>
            <w:tcW w:w="1200" w:type="dxa"/>
            <w:tcBorders>
              <w:top w:val="nil"/>
              <w:left w:val="nil"/>
              <w:bottom w:val="single" w:sz="4" w:space="0" w:color="auto"/>
              <w:right w:val="single" w:sz="4" w:space="0" w:color="auto"/>
            </w:tcBorders>
            <w:shd w:val="clear" w:color="auto" w:fill="auto"/>
            <w:vAlign w:val="center"/>
            <w:hideMark/>
          </w:tcPr>
          <w:p w14:paraId="48B2C935" w14:textId="77777777" w:rsidR="00931B1D" w:rsidRPr="00541320" w:rsidRDefault="00931B1D" w:rsidP="00931B1D">
            <w:pPr>
              <w:jc w:val="center"/>
              <w:rPr>
                <w:rFonts w:eastAsia="Times New Roman"/>
                <w:lang w:eastAsia="hr-HR"/>
              </w:rPr>
            </w:pPr>
            <w:r w:rsidRPr="00541320">
              <w:rPr>
                <w:rFonts w:eastAsia="Times New Roman"/>
                <w:lang w:eastAsia="hr-HR"/>
              </w:rPr>
              <w:t>2019</w:t>
            </w:r>
          </w:p>
        </w:tc>
        <w:tc>
          <w:tcPr>
            <w:tcW w:w="1902" w:type="dxa"/>
            <w:tcBorders>
              <w:top w:val="nil"/>
              <w:left w:val="nil"/>
              <w:bottom w:val="single" w:sz="4" w:space="0" w:color="auto"/>
              <w:right w:val="single" w:sz="4" w:space="0" w:color="auto"/>
            </w:tcBorders>
            <w:shd w:val="clear" w:color="auto" w:fill="auto"/>
            <w:vAlign w:val="center"/>
            <w:hideMark/>
          </w:tcPr>
          <w:p w14:paraId="0DDDBFC3"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2826" w:type="dxa"/>
            <w:tcBorders>
              <w:top w:val="nil"/>
              <w:left w:val="nil"/>
              <w:bottom w:val="single" w:sz="4" w:space="0" w:color="auto"/>
              <w:right w:val="single" w:sz="4" w:space="0" w:color="auto"/>
            </w:tcBorders>
            <w:shd w:val="clear" w:color="auto" w:fill="auto"/>
            <w:vAlign w:val="center"/>
            <w:hideMark/>
          </w:tcPr>
          <w:p w14:paraId="0F125696" w14:textId="77777777" w:rsidR="00931B1D" w:rsidRPr="00541320" w:rsidRDefault="00931B1D" w:rsidP="00931B1D">
            <w:pPr>
              <w:rPr>
                <w:rFonts w:eastAsia="Times New Roman"/>
                <w:lang w:eastAsia="hr-HR"/>
              </w:rPr>
            </w:pPr>
            <w:proofErr w:type="spellStart"/>
            <w:r w:rsidRPr="00541320">
              <w:rPr>
                <w:rFonts w:eastAsia="Times New Roman"/>
                <w:lang w:eastAsia="hr-HR"/>
              </w:rPr>
              <w:t>Erste&amp;Steiermarkische</w:t>
            </w:r>
            <w:proofErr w:type="spellEnd"/>
            <w:r w:rsidRPr="00541320">
              <w:rPr>
                <w:rFonts w:eastAsia="Times New Roman"/>
                <w:lang w:eastAsia="hr-HR"/>
              </w:rPr>
              <w:t xml:space="preserve"> </w:t>
            </w:r>
            <w:proofErr w:type="spellStart"/>
            <w:r w:rsidRPr="00541320">
              <w:rPr>
                <w:rFonts w:eastAsia="Times New Roman"/>
                <w:lang w:eastAsia="hr-HR"/>
              </w:rPr>
              <w:t>bank</w:t>
            </w:r>
            <w:proofErr w:type="spellEnd"/>
            <w:r w:rsidRPr="00541320">
              <w:rPr>
                <w:rFonts w:eastAsia="Times New Roman"/>
                <w:lang w:eastAsia="hr-HR"/>
              </w:rPr>
              <w:t xml:space="preserve"> d.d., Rijeka</w:t>
            </w:r>
          </w:p>
        </w:tc>
        <w:tc>
          <w:tcPr>
            <w:tcW w:w="3473" w:type="dxa"/>
            <w:tcBorders>
              <w:top w:val="nil"/>
              <w:left w:val="nil"/>
              <w:bottom w:val="single" w:sz="4" w:space="0" w:color="auto"/>
              <w:right w:val="single" w:sz="4" w:space="0" w:color="auto"/>
            </w:tcBorders>
            <w:shd w:val="clear" w:color="auto" w:fill="auto"/>
            <w:vAlign w:val="center"/>
            <w:hideMark/>
          </w:tcPr>
          <w:p w14:paraId="4D907B8D" w14:textId="77777777" w:rsidR="00931B1D" w:rsidRPr="00541320" w:rsidRDefault="00931B1D" w:rsidP="00931B1D">
            <w:pPr>
              <w:jc w:val="center"/>
              <w:rPr>
                <w:rFonts w:eastAsia="Times New Roman"/>
                <w:lang w:eastAsia="hr-HR"/>
              </w:rPr>
            </w:pPr>
            <w:r w:rsidRPr="00541320">
              <w:rPr>
                <w:rFonts w:eastAsia="Times New Roman"/>
                <w:lang w:eastAsia="hr-HR"/>
              </w:rPr>
              <w:t>Zadužnica od 8.850.000,00 kn</w:t>
            </w:r>
          </w:p>
        </w:tc>
        <w:tc>
          <w:tcPr>
            <w:tcW w:w="1126" w:type="dxa"/>
            <w:tcBorders>
              <w:top w:val="nil"/>
              <w:left w:val="nil"/>
              <w:bottom w:val="single" w:sz="4" w:space="0" w:color="auto"/>
              <w:right w:val="single" w:sz="4" w:space="0" w:color="auto"/>
            </w:tcBorders>
            <w:shd w:val="clear" w:color="auto" w:fill="auto"/>
            <w:noWrap/>
            <w:vAlign w:val="bottom"/>
            <w:hideMark/>
          </w:tcPr>
          <w:p w14:paraId="3AE0BFDE" w14:textId="77777777" w:rsidR="00931B1D" w:rsidRPr="00541320" w:rsidRDefault="00931B1D" w:rsidP="00931B1D">
            <w:pPr>
              <w:rPr>
                <w:rFonts w:eastAsia="Times New Roman"/>
                <w:lang w:eastAsia="hr-HR"/>
              </w:rPr>
            </w:pPr>
            <w:r w:rsidRPr="00541320">
              <w:rPr>
                <w:rFonts w:eastAsia="Times New Roman"/>
                <w:lang w:eastAsia="hr-HR"/>
              </w:rPr>
              <w:t> </w:t>
            </w:r>
          </w:p>
        </w:tc>
        <w:tc>
          <w:tcPr>
            <w:tcW w:w="1459" w:type="dxa"/>
            <w:tcBorders>
              <w:top w:val="nil"/>
              <w:left w:val="nil"/>
              <w:bottom w:val="single" w:sz="4" w:space="0" w:color="auto"/>
              <w:right w:val="single" w:sz="4" w:space="0" w:color="auto"/>
            </w:tcBorders>
            <w:shd w:val="clear" w:color="auto" w:fill="auto"/>
            <w:vAlign w:val="center"/>
            <w:hideMark/>
          </w:tcPr>
          <w:p w14:paraId="5B2D73D9" w14:textId="77777777" w:rsidR="00931B1D" w:rsidRPr="00541320" w:rsidRDefault="00931B1D" w:rsidP="00931B1D">
            <w:pPr>
              <w:jc w:val="center"/>
              <w:rPr>
                <w:rFonts w:eastAsia="Times New Roman"/>
                <w:lang w:eastAsia="hr-HR"/>
              </w:rPr>
            </w:pPr>
            <w:r w:rsidRPr="00541320">
              <w:rPr>
                <w:rFonts w:eastAsia="Times New Roman"/>
                <w:lang w:eastAsia="hr-HR"/>
              </w:rPr>
              <w:t>Rijeka, 23.09.2019.</w:t>
            </w:r>
          </w:p>
        </w:tc>
        <w:tc>
          <w:tcPr>
            <w:tcW w:w="1533" w:type="dxa"/>
            <w:tcBorders>
              <w:top w:val="nil"/>
              <w:left w:val="nil"/>
              <w:bottom w:val="single" w:sz="4" w:space="0" w:color="auto"/>
              <w:right w:val="single" w:sz="4" w:space="0" w:color="auto"/>
            </w:tcBorders>
            <w:shd w:val="clear" w:color="auto" w:fill="auto"/>
            <w:noWrap/>
            <w:vAlign w:val="center"/>
            <w:hideMark/>
          </w:tcPr>
          <w:p w14:paraId="79C2419E" w14:textId="77777777" w:rsidR="00931B1D" w:rsidRPr="00541320" w:rsidRDefault="00931B1D" w:rsidP="00931B1D">
            <w:pPr>
              <w:jc w:val="center"/>
              <w:rPr>
                <w:rFonts w:eastAsia="Times New Roman"/>
                <w:lang w:eastAsia="hr-HR"/>
              </w:rPr>
            </w:pPr>
            <w:r w:rsidRPr="00541320">
              <w:rPr>
                <w:rFonts w:eastAsia="Times New Roman"/>
                <w:lang w:eastAsia="hr-HR"/>
              </w:rPr>
              <w:t>1.174.596,85</w:t>
            </w:r>
          </w:p>
        </w:tc>
      </w:tr>
      <w:tr w:rsidR="00931B1D" w:rsidRPr="00541320" w14:paraId="22A0E7AD" w14:textId="77777777" w:rsidTr="00865A34">
        <w:trPr>
          <w:trHeight w:val="20"/>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14:paraId="69006636" w14:textId="77777777" w:rsidR="00931B1D" w:rsidRPr="00541320" w:rsidRDefault="00931B1D" w:rsidP="00931B1D">
            <w:pPr>
              <w:jc w:val="center"/>
              <w:rPr>
                <w:rFonts w:eastAsia="Times New Roman"/>
                <w:lang w:eastAsia="hr-HR"/>
              </w:rPr>
            </w:pPr>
            <w:r w:rsidRPr="00541320">
              <w:rPr>
                <w:rFonts w:eastAsia="Times New Roman"/>
                <w:lang w:eastAsia="hr-HR"/>
              </w:rPr>
              <w:t>6</w:t>
            </w:r>
          </w:p>
        </w:tc>
        <w:tc>
          <w:tcPr>
            <w:tcW w:w="1200" w:type="dxa"/>
            <w:tcBorders>
              <w:top w:val="nil"/>
              <w:left w:val="nil"/>
              <w:bottom w:val="single" w:sz="4" w:space="0" w:color="auto"/>
              <w:right w:val="single" w:sz="4" w:space="0" w:color="auto"/>
            </w:tcBorders>
            <w:shd w:val="clear" w:color="auto" w:fill="auto"/>
            <w:vAlign w:val="center"/>
            <w:hideMark/>
          </w:tcPr>
          <w:p w14:paraId="4F5E1376" w14:textId="77777777" w:rsidR="00931B1D" w:rsidRPr="00541320" w:rsidRDefault="00931B1D" w:rsidP="00931B1D">
            <w:pPr>
              <w:jc w:val="center"/>
              <w:rPr>
                <w:rFonts w:eastAsia="Times New Roman"/>
                <w:lang w:eastAsia="hr-HR"/>
              </w:rPr>
            </w:pPr>
            <w:r w:rsidRPr="00541320">
              <w:rPr>
                <w:rFonts w:eastAsia="Times New Roman"/>
                <w:lang w:eastAsia="hr-HR"/>
              </w:rPr>
              <w:t>2020</w:t>
            </w:r>
          </w:p>
        </w:tc>
        <w:tc>
          <w:tcPr>
            <w:tcW w:w="1902" w:type="dxa"/>
            <w:tcBorders>
              <w:top w:val="nil"/>
              <w:left w:val="nil"/>
              <w:bottom w:val="single" w:sz="4" w:space="0" w:color="auto"/>
              <w:right w:val="single" w:sz="4" w:space="0" w:color="auto"/>
            </w:tcBorders>
            <w:shd w:val="clear" w:color="auto" w:fill="auto"/>
            <w:vAlign w:val="center"/>
            <w:hideMark/>
          </w:tcPr>
          <w:p w14:paraId="671D7AA5"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2826" w:type="dxa"/>
            <w:tcBorders>
              <w:top w:val="nil"/>
              <w:left w:val="nil"/>
              <w:bottom w:val="single" w:sz="4" w:space="0" w:color="auto"/>
              <w:right w:val="single" w:sz="4" w:space="0" w:color="auto"/>
            </w:tcBorders>
            <w:shd w:val="clear" w:color="auto" w:fill="auto"/>
            <w:vAlign w:val="center"/>
            <w:hideMark/>
          </w:tcPr>
          <w:p w14:paraId="70F6F18B" w14:textId="77777777" w:rsidR="00931B1D" w:rsidRPr="00541320" w:rsidRDefault="00931B1D" w:rsidP="00931B1D">
            <w:pPr>
              <w:rPr>
                <w:rFonts w:eastAsia="Times New Roman"/>
                <w:lang w:eastAsia="hr-HR"/>
              </w:rPr>
            </w:pPr>
            <w:r w:rsidRPr="00541320">
              <w:rPr>
                <w:rFonts w:eastAsia="Times New Roman"/>
                <w:lang w:eastAsia="hr-HR"/>
              </w:rPr>
              <w:t>Fond za zaštitu okoliša i energetsku učinkovitost</w:t>
            </w:r>
          </w:p>
        </w:tc>
        <w:tc>
          <w:tcPr>
            <w:tcW w:w="3473" w:type="dxa"/>
            <w:tcBorders>
              <w:top w:val="nil"/>
              <w:left w:val="nil"/>
              <w:bottom w:val="single" w:sz="4" w:space="0" w:color="auto"/>
              <w:right w:val="single" w:sz="4" w:space="0" w:color="auto"/>
            </w:tcBorders>
            <w:shd w:val="clear" w:color="auto" w:fill="auto"/>
            <w:vAlign w:val="center"/>
            <w:hideMark/>
          </w:tcPr>
          <w:p w14:paraId="4C9D4706"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od 100.000,00 kn ovjerena po Javnom bilježniku Robert </w:t>
            </w:r>
            <w:proofErr w:type="spellStart"/>
            <w:r w:rsidRPr="00541320">
              <w:rPr>
                <w:rFonts w:eastAsia="Times New Roman"/>
                <w:lang w:eastAsia="hr-HR"/>
              </w:rPr>
              <w:t>Beletić</w:t>
            </w:r>
            <w:proofErr w:type="spellEnd"/>
            <w:r w:rsidRPr="00541320">
              <w:rPr>
                <w:rFonts w:eastAsia="Times New Roman"/>
                <w:lang w:eastAsia="hr-HR"/>
              </w:rPr>
              <w:t>, Opatija, OV-1855/2020</w:t>
            </w:r>
          </w:p>
        </w:tc>
        <w:tc>
          <w:tcPr>
            <w:tcW w:w="1126" w:type="dxa"/>
            <w:tcBorders>
              <w:top w:val="nil"/>
              <w:left w:val="nil"/>
              <w:bottom w:val="single" w:sz="4" w:space="0" w:color="auto"/>
              <w:right w:val="single" w:sz="4" w:space="0" w:color="auto"/>
            </w:tcBorders>
            <w:shd w:val="clear" w:color="auto" w:fill="auto"/>
            <w:noWrap/>
            <w:vAlign w:val="bottom"/>
            <w:hideMark/>
          </w:tcPr>
          <w:p w14:paraId="48BA8FD0" w14:textId="77777777" w:rsidR="00931B1D" w:rsidRPr="00541320" w:rsidRDefault="00931B1D" w:rsidP="00931B1D">
            <w:pPr>
              <w:rPr>
                <w:rFonts w:eastAsia="Times New Roman"/>
                <w:lang w:eastAsia="hr-HR"/>
              </w:rPr>
            </w:pPr>
            <w:r w:rsidRPr="00541320">
              <w:rPr>
                <w:rFonts w:eastAsia="Times New Roman"/>
                <w:lang w:eastAsia="hr-HR"/>
              </w:rPr>
              <w:t> </w:t>
            </w:r>
          </w:p>
        </w:tc>
        <w:tc>
          <w:tcPr>
            <w:tcW w:w="1459" w:type="dxa"/>
            <w:tcBorders>
              <w:top w:val="nil"/>
              <w:left w:val="nil"/>
              <w:bottom w:val="single" w:sz="4" w:space="0" w:color="auto"/>
              <w:right w:val="single" w:sz="4" w:space="0" w:color="auto"/>
            </w:tcBorders>
            <w:shd w:val="clear" w:color="auto" w:fill="auto"/>
            <w:vAlign w:val="center"/>
            <w:hideMark/>
          </w:tcPr>
          <w:p w14:paraId="382C0836" w14:textId="77777777" w:rsidR="00931B1D" w:rsidRPr="00541320" w:rsidRDefault="00931B1D" w:rsidP="00931B1D">
            <w:pPr>
              <w:jc w:val="center"/>
              <w:rPr>
                <w:rFonts w:eastAsia="Times New Roman"/>
                <w:lang w:eastAsia="hr-HR"/>
              </w:rPr>
            </w:pPr>
            <w:r w:rsidRPr="00541320">
              <w:rPr>
                <w:rFonts w:eastAsia="Times New Roman"/>
                <w:lang w:eastAsia="hr-HR"/>
              </w:rPr>
              <w:t>Opatija, 22.04.2020.</w:t>
            </w:r>
          </w:p>
        </w:tc>
        <w:tc>
          <w:tcPr>
            <w:tcW w:w="1533" w:type="dxa"/>
            <w:tcBorders>
              <w:top w:val="nil"/>
              <w:left w:val="nil"/>
              <w:bottom w:val="single" w:sz="4" w:space="0" w:color="auto"/>
              <w:right w:val="single" w:sz="4" w:space="0" w:color="auto"/>
            </w:tcBorders>
            <w:shd w:val="clear" w:color="auto" w:fill="auto"/>
            <w:noWrap/>
            <w:vAlign w:val="center"/>
            <w:hideMark/>
          </w:tcPr>
          <w:p w14:paraId="0C43DDCE" w14:textId="77777777" w:rsidR="00931B1D" w:rsidRPr="00541320" w:rsidRDefault="00931B1D" w:rsidP="00931B1D">
            <w:pPr>
              <w:jc w:val="center"/>
              <w:rPr>
                <w:rFonts w:eastAsia="Times New Roman"/>
                <w:lang w:eastAsia="hr-HR"/>
              </w:rPr>
            </w:pPr>
            <w:r w:rsidRPr="00541320">
              <w:rPr>
                <w:rFonts w:eastAsia="Times New Roman"/>
                <w:lang w:eastAsia="hr-HR"/>
              </w:rPr>
              <w:t>13.272,28</w:t>
            </w:r>
          </w:p>
        </w:tc>
      </w:tr>
      <w:tr w:rsidR="00931B1D" w:rsidRPr="00541320" w14:paraId="71480562" w14:textId="77777777" w:rsidTr="00865A34">
        <w:trPr>
          <w:trHeight w:val="20"/>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14:paraId="11E4A866" w14:textId="77777777" w:rsidR="00931B1D" w:rsidRPr="00541320" w:rsidRDefault="00931B1D" w:rsidP="00931B1D">
            <w:pPr>
              <w:jc w:val="center"/>
              <w:rPr>
                <w:rFonts w:eastAsia="Times New Roman"/>
                <w:lang w:eastAsia="hr-HR"/>
              </w:rPr>
            </w:pPr>
            <w:r w:rsidRPr="00541320">
              <w:rPr>
                <w:rFonts w:eastAsia="Times New Roman"/>
                <w:lang w:eastAsia="hr-HR"/>
              </w:rPr>
              <w:t>7</w:t>
            </w:r>
          </w:p>
        </w:tc>
        <w:tc>
          <w:tcPr>
            <w:tcW w:w="1200" w:type="dxa"/>
            <w:tcBorders>
              <w:top w:val="nil"/>
              <w:left w:val="nil"/>
              <w:bottom w:val="single" w:sz="4" w:space="0" w:color="auto"/>
              <w:right w:val="single" w:sz="4" w:space="0" w:color="auto"/>
            </w:tcBorders>
            <w:shd w:val="clear" w:color="auto" w:fill="auto"/>
            <w:vAlign w:val="center"/>
            <w:hideMark/>
          </w:tcPr>
          <w:p w14:paraId="0C1D0EA6" w14:textId="77777777" w:rsidR="00931B1D" w:rsidRPr="00541320" w:rsidRDefault="00931B1D" w:rsidP="00931B1D">
            <w:pPr>
              <w:jc w:val="center"/>
              <w:rPr>
                <w:rFonts w:eastAsia="Times New Roman"/>
                <w:lang w:eastAsia="hr-HR"/>
              </w:rPr>
            </w:pPr>
            <w:r w:rsidRPr="00541320">
              <w:rPr>
                <w:rFonts w:eastAsia="Times New Roman"/>
                <w:lang w:eastAsia="hr-HR"/>
              </w:rPr>
              <w:t>2020</w:t>
            </w:r>
          </w:p>
        </w:tc>
        <w:tc>
          <w:tcPr>
            <w:tcW w:w="1902" w:type="dxa"/>
            <w:tcBorders>
              <w:top w:val="nil"/>
              <w:left w:val="nil"/>
              <w:bottom w:val="single" w:sz="4" w:space="0" w:color="auto"/>
              <w:right w:val="single" w:sz="4" w:space="0" w:color="auto"/>
            </w:tcBorders>
            <w:shd w:val="clear" w:color="auto" w:fill="auto"/>
            <w:vAlign w:val="center"/>
            <w:hideMark/>
          </w:tcPr>
          <w:p w14:paraId="51C7B59E"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2826" w:type="dxa"/>
            <w:tcBorders>
              <w:top w:val="nil"/>
              <w:left w:val="nil"/>
              <w:bottom w:val="single" w:sz="4" w:space="0" w:color="auto"/>
              <w:right w:val="single" w:sz="4" w:space="0" w:color="auto"/>
            </w:tcBorders>
            <w:shd w:val="clear" w:color="auto" w:fill="auto"/>
            <w:vAlign w:val="center"/>
            <w:hideMark/>
          </w:tcPr>
          <w:p w14:paraId="758F5AE4" w14:textId="77777777" w:rsidR="00931B1D" w:rsidRPr="00541320" w:rsidRDefault="00931B1D" w:rsidP="00931B1D">
            <w:pPr>
              <w:rPr>
                <w:rFonts w:eastAsia="Times New Roman"/>
                <w:lang w:eastAsia="hr-HR"/>
              </w:rPr>
            </w:pPr>
            <w:r w:rsidRPr="00541320">
              <w:rPr>
                <w:rFonts w:eastAsia="Times New Roman"/>
                <w:lang w:eastAsia="hr-HR"/>
              </w:rPr>
              <w:t>Fond za zaštitu okoliša i energetsku učinkovitost</w:t>
            </w:r>
          </w:p>
        </w:tc>
        <w:tc>
          <w:tcPr>
            <w:tcW w:w="3473" w:type="dxa"/>
            <w:tcBorders>
              <w:top w:val="nil"/>
              <w:left w:val="nil"/>
              <w:bottom w:val="single" w:sz="4" w:space="0" w:color="auto"/>
              <w:right w:val="single" w:sz="4" w:space="0" w:color="auto"/>
            </w:tcBorders>
            <w:shd w:val="clear" w:color="auto" w:fill="auto"/>
            <w:vAlign w:val="center"/>
            <w:hideMark/>
          </w:tcPr>
          <w:p w14:paraId="179EDDA2"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od 500.000,00 kn ovjerena po Javnom bilježniku Robert </w:t>
            </w:r>
            <w:proofErr w:type="spellStart"/>
            <w:r w:rsidRPr="00541320">
              <w:rPr>
                <w:rFonts w:eastAsia="Times New Roman"/>
                <w:lang w:eastAsia="hr-HR"/>
              </w:rPr>
              <w:t>Beletić</w:t>
            </w:r>
            <w:proofErr w:type="spellEnd"/>
            <w:r w:rsidRPr="00541320">
              <w:rPr>
                <w:rFonts w:eastAsia="Times New Roman"/>
                <w:lang w:eastAsia="hr-HR"/>
              </w:rPr>
              <w:t>, Opatija, OV-1854/2020</w:t>
            </w:r>
          </w:p>
        </w:tc>
        <w:tc>
          <w:tcPr>
            <w:tcW w:w="1126" w:type="dxa"/>
            <w:tcBorders>
              <w:top w:val="nil"/>
              <w:left w:val="nil"/>
              <w:bottom w:val="single" w:sz="4" w:space="0" w:color="auto"/>
              <w:right w:val="single" w:sz="4" w:space="0" w:color="auto"/>
            </w:tcBorders>
            <w:shd w:val="clear" w:color="auto" w:fill="auto"/>
            <w:noWrap/>
            <w:vAlign w:val="bottom"/>
            <w:hideMark/>
          </w:tcPr>
          <w:p w14:paraId="44A94C9E" w14:textId="77777777" w:rsidR="00931B1D" w:rsidRPr="00541320" w:rsidRDefault="00931B1D" w:rsidP="00931B1D">
            <w:pPr>
              <w:rPr>
                <w:rFonts w:eastAsia="Times New Roman"/>
                <w:lang w:eastAsia="hr-HR"/>
              </w:rPr>
            </w:pPr>
            <w:r w:rsidRPr="00541320">
              <w:rPr>
                <w:rFonts w:eastAsia="Times New Roman"/>
                <w:lang w:eastAsia="hr-HR"/>
              </w:rPr>
              <w:t> </w:t>
            </w:r>
          </w:p>
        </w:tc>
        <w:tc>
          <w:tcPr>
            <w:tcW w:w="1459" w:type="dxa"/>
            <w:tcBorders>
              <w:top w:val="nil"/>
              <w:left w:val="nil"/>
              <w:bottom w:val="single" w:sz="4" w:space="0" w:color="auto"/>
              <w:right w:val="single" w:sz="4" w:space="0" w:color="auto"/>
            </w:tcBorders>
            <w:shd w:val="clear" w:color="auto" w:fill="auto"/>
            <w:vAlign w:val="center"/>
            <w:hideMark/>
          </w:tcPr>
          <w:p w14:paraId="2DED2F27" w14:textId="77777777" w:rsidR="00931B1D" w:rsidRPr="00541320" w:rsidRDefault="00931B1D" w:rsidP="00931B1D">
            <w:pPr>
              <w:jc w:val="center"/>
              <w:rPr>
                <w:rFonts w:eastAsia="Times New Roman"/>
                <w:lang w:eastAsia="hr-HR"/>
              </w:rPr>
            </w:pPr>
            <w:r w:rsidRPr="00541320">
              <w:rPr>
                <w:rFonts w:eastAsia="Times New Roman"/>
                <w:lang w:eastAsia="hr-HR"/>
              </w:rPr>
              <w:t>Opatija, 22.04.2020.</w:t>
            </w:r>
          </w:p>
        </w:tc>
        <w:tc>
          <w:tcPr>
            <w:tcW w:w="1533" w:type="dxa"/>
            <w:tcBorders>
              <w:top w:val="nil"/>
              <w:left w:val="nil"/>
              <w:bottom w:val="single" w:sz="4" w:space="0" w:color="auto"/>
              <w:right w:val="single" w:sz="4" w:space="0" w:color="auto"/>
            </w:tcBorders>
            <w:shd w:val="clear" w:color="auto" w:fill="auto"/>
            <w:noWrap/>
            <w:vAlign w:val="center"/>
            <w:hideMark/>
          </w:tcPr>
          <w:p w14:paraId="7F36B844" w14:textId="77777777" w:rsidR="00931B1D" w:rsidRPr="00541320" w:rsidRDefault="00931B1D" w:rsidP="00931B1D">
            <w:pPr>
              <w:jc w:val="center"/>
              <w:rPr>
                <w:rFonts w:eastAsia="Times New Roman"/>
                <w:lang w:eastAsia="hr-HR"/>
              </w:rPr>
            </w:pPr>
            <w:r w:rsidRPr="00541320">
              <w:rPr>
                <w:rFonts w:eastAsia="Times New Roman"/>
                <w:lang w:eastAsia="hr-HR"/>
              </w:rPr>
              <w:t>66.361,40</w:t>
            </w:r>
          </w:p>
        </w:tc>
      </w:tr>
      <w:tr w:rsidR="00931B1D" w:rsidRPr="00541320" w14:paraId="3997FF6E" w14:textId="77777777" w:rsidTr="00865A34">
        <w:trPr>
          <w:trHeight w:val="20"/>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14:paraId="73036407" w14:textId="77777777" w:rsidR="00931B1D" w:rsidRPr="00541320" w:rsidRDefault="00931B1D" w:rsidP="00931B1D">
            <w:pPr>
              <w:jc w:val="center"/>
              <w:rPr>
                <w:rFonts w:eastAsia="Times New Roman"/>
                <w:lang w:eastAsia="hr-HR"/>
              </w:rPr>
            </w:pPr>
            <w:r w:rsidRPr="00541320">
              <w:rPr>
                <w:rFonts w:eastAsia="Times New Roman"/>
                <w:lang w:eastAsia="hr-HR"/>
              </w:rPr>
              <w:t>8</w:t>
            </w:r>
          </w:p>
        </w:tc>
        <w:tc>
          <w:tcPr>
            <w:tcW w:w="1200" w:type="dxa"/>
            <w:tcBorders>
              <w:top w:val="nil"/>
              <w:left w:val="nil"/>
              <w:bottom w:val="single" w:sz="4" w:space="0" w:color="auto"/>
              <w:right w:val="single" w:sz="4" w:space="0" w:color="auto"/>
            </w:tcBorders>
            <w:shd w:val="clear" w:color="auto" w:fill="auto"/>
            <w:vAlign w:val="center"/>
            <w:hideMark/>
          </w:tcPr>
          <w:p w14:paraId="6421623E" w14:textId="77777777" w:rsidR="00931B1D" w:rsidRPr="00541320" w:rsidRDefault="00931B1D" w:rsidP="00931B1D">
            <w:pPr>
              <w:jc w:val="center"/>
              <w:rPr>
                <w:rFonts w:eastAsia="Times New Roman"/>
                <w:lang w:eastAsia="hr-HR"/>
              </w:rPr>
            </w:pPr>
            <w:r w:rsidRPr="00541320">
              <w:rPr>
                <w:rFonts w:eastAsia="Times New Roman"/>
                <w:lang w:eastAsia="hr-HR"/>
              </w:rPr>
              <w:t>2020</w:t>
            </w:r>
          </w:p>
        </w:tc>
        <w:tc>
          <w:tcPr>
            <w:tcW w:w="1902" w:type="dxa"/>
            <w:tcBorders>
              <w:top w:val="nil"/>
              <w:left w:val="nil"/>
              <w:bottom w:val="single" w:sz="4" w:space="0" w:color="auto"/>
              <w:right w:val="single" w:sz="4" w:space="0" w:color="auto"/>
            </w:tcBorders>
            <w:shd w:val="clear" w:color="auto" w:fill="auto"/>
            <w:vAlign w:val="center"/>
            <w:hideMark/>
          </w:tcPr>
          <w:p w14:paraId="6FC2CE8B"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2826" w:type="dxa"/>
            <w:tcBorders>
              <w:top w:val="nil"/>
              <w:left w:val="nil"/>
              <w:bottom w:val="single" w:sz="4" w:space="0" w:color="auto"/>
              <w:right w:val="single" w:sz="4" w:space="0" w:color="auto"/>
            </w:tcBorders>
            <w:shd w:val="clear" w:color="auto" w:fill="auto"/>
            <w:vAlign w:val="center"/>
            <w:hideMark/>
          </w:tcPr>
          <w:p w14:paraId="1F7AAB86" w14:textId="77777777" w:rsidR="00931B1D" w:rsidRPr="00541320" w:rsidRDefault="00931B1D" w:rsidP="00931B1D">
            <w:pPr>
              <w:rPr>
                <w:rFonts w:eastAsia="Times New Roman"/>
                <w:lang w:eastAsia="hr-HR"/>
              </w:rPr>
            </w:pPr>
            <w:r w:rsidRPr="00541320">
              <w:rPr>
                <w:rFonts w:eastAsia="Times New Roman"/>
                <w:lang w:eastAsia="hr-HR"/>
              </w:rPr>
              <w:t>Fond za zaštitu okoliša i energetsku učinkovitost</w:t>
            </w:r>
          </w:p>
        </w:tc>
        <w:tc>
          <w:tcPr>
            <w:tcW w:w="3473" w:type="dxa"/>
            <w:tcBorders>
              <w:top w:val="nil"/>
              <w:left w:val="nil"/>
              <w:bottom w:val="single" w:sz="4" w:space="0" w:color="auto"/>
              <w:right w:val="single" w:sz="4" w:space="0" w:color="auto"/>
            </w:tcBorders>
            <w:shd w:val="clear" w:color="auto" w:fill="auto"/>
            <w:vAlign w:val="center"/>
            <w:hideMark/>
          </w:tcPr>
          <w:p w14:paraId="4013056D"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od 1.000.000,00 kn ovjerena po Javnom bilježniku Robert </w:t>
            </w:r>
            <w:proofErr w:type="spellStart"/>
            <w:r w:rsidRPr="00541320">
              <w:rPr>
                <w:rFonts w:eastAsia="Times New Roman"/>
                <w:lang w:eastAsia="hr-HR"/>
              </w:rPr>
              <w:t>Beletić</w:t>
            </w:r>
            <w:proofErr w:type="spellEnd"/>
            <w:r w:rsidRPr="00541320">
              <w:rPr>
                <w:rFonts w:eastAsia="Times New Roman"/>
                <w:lang w:eastAsia="hr-HR"/>
              </w:rPr>
              <w:t>, Opatija, OV-1851/2020</w:t>
            </w:r>
          </w:p>
        </w:tc>
        <w:tc>
          <w:tcPr>
            <w:tcW w:w="1126" w:type="dxa"/>
            <w:tcBorders>
              <w:top w:val="nil"/>
              <w:left w:val="nil"/>
              <w:bottom w:val="single" w:sz="4" w:space="0" w:color="auto"/>
              <w:right w:val="single" w:sz="4" w:space="0" w:color="auto"/>
            </w:tcBorders>
            <w:shd w:val="clear" w:color="auto" w:fill="auto"/>
            <w:noWrap/>
            <w:vAlign w:val="bottom"/>
            <w:hideMark/>
          </w:tcPr>
          <w:p w14:paraId="34C406F5" w14:textId="77777777" w:rsidR="00931B1D" w:rsidRPr="00541320" w:rsidRDefault="00931B1D" w:rsidP="00931B1D">
            <w:pPr>
              <w:rPr>
                <w:rFonts w:eastAsia="Times New Roman"/>
                <w:lang w:eastAsia="hr-HR"/>
              </w:rPr>
            </w:pPr>
            <w:r w:rsidRPr="00541320">
              <w:rPr>
                <w:rFonts w:eastAsia="Times New Roman"/>
                <w:lang w:eastAsia="hr-HR"/>
              </w:rPr>
              <w:t> </w:t>
            </w:r>
          </w:p>
        </w:tc>
        <w:tc>
          <w:tcPr>
            <w:tcW w:w="1459" w:type="dxa"/>
            <w:tcBorders>
              <w:top w:val="nil"/>
              <w:left w:val="nil"/>
              <w:bottom w:val="single" w:sz="4" w:space="0" w:color="auto"/>
              <w:right w:val="single" w:sz="4" w:space="0" w:color="auto"/>
            </w:tcBorders>
            <w:shd w:val="clear" w:color="auto" w:fill="auto"/>
            <w:vAlign w:val="center"/>
            <w:hideMark/>
          </w:tcPr>
          <w:p w14:paraId="5F4BAF1B" w14:textId="77777777" w:rsidR="00931B1D" w:rsidRPr="00541320" w:rsidRDefault="00931B1D" w:rsidP="00931B1D">
            <w:pPr>
              <w:jc w:val="center"/>
              <w:rPr>
                <w:rFonts w:eastAsia="Times New Roman"/>
                <w:lang w:eastAsia="hr-HR"/>
              </w:rPr>
            </w:pPr>
            <w:r w:rsidRPr="00541320">
              <w:rPr>
                <w:rFonts w:eastAsia="Times New Roman"/>
                <w:lang w:eastAsia="hr-HR"/>
              </w:rPr>
              <w:t>Opatija, 22.04.2020.</w:t>
            </w:r>
          </w:p>
        </w:tc>
        <w:tc>
          <w:tcPr>
            <w:tcW w:w="1533" w:type="dxa"/>
            <w:tcBorders>
              <w:top w:val="nil"/>
              <w:left w:val="nil"/>
              <w:bottom w:val="single" w:sz="4" w:space="0" w:color="auto"/>
              <w:right w:val="single" w:sz="4" w:space="0" w:color="auto"/>
            </w:tcBorders>
            <w:shd w:val="clear" w:color="auto" w:fill="auto"/>
            <w:noWrap/>
            <w:vAlign w:val="center"/>
            <w:hideMark/>
          </w:tcPr>
          <w:p w14:paraId="7589914C" w14:textId="77777777" w:rsidR="00931B1D" w:rsidRPr="00541320" w:rsidRDefault="00931B1D" w:rsidP="00931B1D">
            <w:pPr>
              <w:jc w:val="center"/>
              <w:rPr>
                <w:rFonts w:eastAsia="Times New Roman"/>
                <w:lang w:eastAsia="hr-HR"/>
              </w:rPr>
            </w:pPr>
            <w:r w:rsidRPr="00541320">
              <w:rPr>
                <w:rFonts w:eastAsia="Times New Roman"/>
                <w:lang w:eastAsia="hr-HR"/>
              </w:rPr>
              <w:t>132.722,81</w:t>
            </w:r>
          </w:p>
        </w:tc>
      </w:tr>
      <w:tr w:rsidR="00931B1D" w:rsidRPr="00541320" w14:paraId="214E2370" w14:textId="77777777" w:rsidTr="00865A34">
        <w:trPr>
          <w:trHeight w:val="20"/>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14:paraId="172EEB51" w14:textId="77777777" w:rsidR="00931B1D" w:rsidRPr="00541320" w:rsidRDefault="00931B1D" w:rsidP="00931B1D">
            <w:pPr>
              <w:jc w:val="center"/>
              <w:rPr>
                <w:rFonts w:eastAsia="Times New Roman"/>
                <w:lang w:eastAsia="hr-HR"/>
              </w:rPr>
            </w:pPr>
            <w:r w:rsidRPr="00541320">
              <w:rPr>
                <w:rFonts w:eastAsia="Times New Roman"/>
                <w:lang w:eastAsia="hr-HR"/>
              </w:rPr>
              <w:t>9</w:t>
            </w:r>
          </w:p>
        </w:tc>
        <w:tc>
          <w:tcPr>
            <w:tcW w:w="1200" w:type="dxa"/>
            <w:tcBorders>
              <w:top w:val="nil"/>
              <w:left w:val="nil"/>
              <w:bottom w:val="single" w:sz="4" w:space="0" w:color="auto"/>
              <w:right w:val="single" w:sz="4" w:space="0" w:color="auto"/>
            </w:tcBorders>
            <w:shd w:val="clear" w:color="auto" w:fill="auto"/>
            <w:vAlign w:val="center"/>
            <w:hideMark/>
          </w:tcPr>
          <w:p w14:paraId="7E06396B" w14:textId="77777777" w:rsidR="00931B1D" w:rsidRPr="00541320" w:rsidRDefault="00931B1D" w:rsidP="00931B1D">
            <w:pPr>
              <w:jc w:val="center"/>
              <w:rPr>
                <w:rFonts w:eastAsia="Times New Roman"/>
                <w:lang w:eastAsia="hr-HR"/>
              </w:rPr>
            </w:pPr>
            <w:r w:rsidRPr="00541320">
              <w:rPr>
                <w:rFonts w:eastAsia="Times New Roman"/>
                <w:lang w:eastAsia="hr-HR"/>
              </w:rPr>
              <w:t>2020</w:t>
            </w:r>
          </w:p>
        </w:tc>
        <w:tc>
          <w:tcPr>
            <w:tcW w:w="1902" w:type="dxa"/>
            <w:tcBorders>
              <w:top w:val="nil"/>
              <w:left w:val="nil"/>
              <w:bottom w:val="single" w:sz="4" w:space="0" w:color="auto"/>
              <w:right w:val="single" w:sz="4" w:space="0" w:color="auto"/>
            </w:tcBorders>
            <w:shd w:val="clear" w:color="auto" w:fill="auto"/>
            <w:vAlign w:val="center"/>
            <w:hideMark/>
          </w:tcPr>
          <w:p w14:paraId="4FD5CA83"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2826" w:type="dxa"/>
            <w:tcBorders>
              <w:top w:val="nil"/>
              <w:left w:val="nil"/>
              <w:bottom w:val="single" w:sz="4" w:space="0" w:color="auto"/>
              <w:right w:val="single" w:sz="4" w:space="0" w:color="auto"/>
            </w:tcBorders>
            <w:shd w:val="clear" w:color="auto" w:fill="auto"/>
            <w:vAlign w:val="center"/>
            <w:hideMark/>
          </w:tcPr>
          <w:p w14:paraId="57C6DB2E" w14:textId="77777777" w:rsidR="00931B1D" w:rsidRPr="00541320" w:rsidRDefault="00931B1D" w:rsidP="00931B1D">
            <w:pPr>
              <w:rPr>
                <w:rFonts w:eastAsia="Times New Roman"/>
                <w:lang w:eastAsia="hr-HR"/>
              </w:rPr>
            </w:pPr>
            <w:r w:rsidRPr="00541320">
              <w:rPr>
                <w:rFonts w:eastAsia="Times New Roman"/>
                <w:lang w:eastAsia="hr-HR"/>
              </w:rPr>
              <w:t>Fond za zaštitu okoliša i energetsku učinkovitost</w:t>
            </w:r>
          </w:p>
        </w:tc>
        <w:tc>
          <w:tcPr>
            <w:tcW w:w="3473" w:type="dxa"/>
            <w:tcBorders>
              <w:top w:val="nil"/>
              <w:left w:val="nil"/>
              <w:bottom w:val="single" w:sz="4" w:space="0" w:color="auto"/>
              <w:right w:val="single" w:sz="4" w:space="0" w:color="auto"/>
            </w:tcBorders>
            <w:shd w:val="clear" w:color="auto" w:fill="auto"/>
            <w:vAlign w:val="center"/>
            <w:hideMark/>
          </w:tcPr>
          <w:p w14:paraId="02D35A84"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od 1.000.000,00 kn ovjerena po </w:t>
            </w:r>
            <w:r w:rsidRPr="00541320">
              <w:rPr>
                <w:rFonts w:eastAsia="Times New Roman"/>
                <w:lang w:eastAsia="hr-HR"/>
              </w:rPr>
              <w:lastRenderedPageBreak/>
              <w:t xml:space="preserve">Javnom bilježniku Robert </w:t>
            </w:r>
            <w:proofErr w:type="spellStart"/>
            <w:r w:rsidRPr="00541320">
              <w:rPr>
                <w:rFonts w:eastAsia="Times New Roman"/>
                <w:lang w:eastAsia="hr-HR"/>
              </w:rPr>
              <w:t>Beletić</w:t>
            </w:r>
            <w:proofErr w:type="spellEnd"/>
            <w:r w:rsidRPr="00541320">
              <w:rPr>
                <w:rFonts w:eastAsia="Times New Roman"/>
                <w:lang w:eastAsia="hr-HR"/>
              </w:rPr>
              <w:t>, Opatija, OV-1852/2020</w:t>
            </w:r>
          </w:p>
        </w:tc>
        <w:tc>
          <w:tcPr>
            <w:tcW w:w="1126" w:type="dxa"/>
            <w:tcBorders>
              <w:top w:val="nil"/>
              <w:left w:val="nil"/>
              <w:bottom w:val="single" w:sz="4" w:space="0" w:color="auto"/>
              <w:right w:val="single" w:sz="4" w:space="0" w:color="auto"/>
            </w:tcBorders>
            <w:shd w:val="clear" w:color="auto" w:fill="auto"/>
            <w:noWrap/>
            <w:vAlign w:val="bottom"/>
            <w:hideMark/>
          </w:tcPr>
          <w:p w14:paraId="01443586" w14:textId="77777777" w:rsidR="00931B1D" w:rsidRPr="00541320" w:rsidRDefault="00931B1D" w:rsidP="00931B1D">
            <w:pPr>
              <w:rPr>
                <w:rFonts w:eastAsia="Times New Roman"/>
                <w:lang w:eastAsia="hr-HR"/>
              </w:rPr>
            </w:pPr>
            <w:r w:rsidRPr="00541320">
              <w:rPr>
                <w:rFonts w:eastAsia="Times New Roman"/>
                <w:lang w:eastAsia="hr-HR"/>
              </w:rPr>
              <w:lastRenderedPageBreak/>
              <w:t> </w:t>
            </w:r>
          </w:p>
        </w:tc>
        <w:tc>
          <w:tcPr>
            <w:tcW w:w="1459" w:type="dxa"/>
            <w:tcBorders>
              <w:top w:val="nil"/>
              <w:left w:val="nil"/>
              <w:bottom w:val="single" w:sz="4" w:space="0" w:color="auto"/>
              <w:right w:val="single" w:sz="4" w:space="0" w:color="auto"/>
            </w:tcBorders>
            <w:shd w:val="clear" w:color="auto" w:fill="auto"/>
            <w:vAlign w:val="center"/>
            <w:hideMark/>
          </w:tcPr>
          <w:p w14:paraId="30C618AB" w14:textId="77777777" w:rsidR="00931B1D" w:rsidRPr="00541320" w:rsidRDefault="00931B1D" w:rsidP="00931B1D">
            <w:pPr>
              <w:jc w:val="center"/>
              <w:rPr>
                <w:rFonts w:eastAsia="Times New Roman"/>
                <w:lang w:eastAsia="hr-HR"/>
              </w:rPr>
            </w:pPr>
            <w:r w:rsidRPr="00541320">
              <w:rPr>
                <w:rFonts w:eastAsia="Times New Roman"/>
                <w:lang w:eastAsia="hr-HR"/>
              </w:rPr>
              <w:t>Opatija, 22.04.2020.</w:t>
            </w:r>
          </w:p>
        </w:tc>
        <w:tc>
          <w:tcPr>
            <w:tcW w:w="1533" w:type="dxa"/>
            <w:tcBorders>
              <w:top w:val="nil"/>
              <w:left w:val="nil"/>
              <w:bottom w:val="single" w:sz="4" w:space="0" w:color="auto"/>
              <w:right w:val="single" w:sz="4" w:space="0" w:color="auto"/>
            </w:tcBorders>
            <w:shd w:val="clear" w:color="auto" w:fill="auto"/>
            <w:noWrap/>
            <w:vAlign w:val="center"/>
            <w:hideMark/>
          </w:tcPr>
          <w:p w14:paraId="3AAD316E" w14:textId="77777777" w:rsidR="00931B1D" w:rsidRPr="00541320" w:rsidRDefault="00931B1D" w:rsidP="00931B1D">
            <w:pPr>
              <w:jc w:val="center"/>
              <w:rPr>
                <w:rFonts w:eastAsia="Times New Roman"/>
                <w:lang w:eastAsia="hr-HR"/>
              </w:rPr>
            </w:pPr>
            <w:r w:rsidRPr="00541320">
              <w:rPr>
                <w:rFonts w:eastAsia="Times New Roman"/>
                <w:lang w:eastAsia="hr-HR"/>
              </w:rPr>
              <w:t>132.722,81</w:t>
            </w:r>
          </w:p>
        </w:tc>
      </w:tr>
      <w:tr w:rsidR="00931B1D" w:rsidRPr="00541320" w14:paraId="7EBCB948" w14:textId="77777777" w:rsidTr="00865A34">
        <w:trPr>
          <w:trHeight w:val="20"/>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14:paraId="4DB25302" w14:textId="77777777" w:rsidR="00931B1D" w:rsidRPr="00541320" w:rsidRDefault="00931B1D" w:rsidP="00931B1D">
            <w:pPr>
              <w:jc w:val="center"/>
              <w:rPr>
                <w:rFonts w:eastAsia="Times New Roman"/>
                <w:lang w:eastAsia="hr-HR"/>
              </w:rPr>
            </w:pPr>
            <w:r w:rsidRPr="00541320">
              <w:rPr>
                <w:rFonts w:eastAsia="Times New Roman"/>
                <w:lang w:eastAsia="hr-HR"/>
              </w:rPr>
              <w:t>10</w:t>
            </w:r>
          </w:p>
        </w:tc>
        <w:tc>
          <w:tcPr>
            <w:tcW w:w="1200" w:type="dxa"/>
            <w:tcBorders>
              <w:top w:val="nil"/>
              <w:left w:val="nil"/>
              <w:bottom w:val="single" w:sz="4" w:space="0" w:color="auto"/>
              <w:right w:val="single" w:sz="4" w:space="0" w:color="auto"/>
            </w:tcBorders>
            <w:shd w:val="clear" w:color="auto" w:fill="auto"/>
            <w:vAlign w:val="center"/>
            <w:hideMark/>
          </w:tcPr>
          <w:p w14:paraId="4D274CF7" w14:textId="77777777" w:rsidR="00931B1D" w:rsidRPr="00541320" w:rsidRDefault="00931B1D" w:rsidP="00931B1D">
            <w:pPr>
              <w:jc w:val="center"/>
              <w:rPr>
                <w:rFonts w:eastAsia="Times New Roman"/>
                <w:lang w:eastAsia="hr-HR"/>
              </w:rPr>
            </w:pPr>
            <w:r w:rsidRPr="00541320">
              <w:rPr>
                <w:rFonts w:eastAsia="Times New Roman"/>
                <w:lang w:eastAsia="hr-HR"/>
              </w:rPr>
              <w:t>2020</w:t>
            </w:r>
          </w:p>
        </w:tc>
        <w:tc>
          <w:tcPr>
            <w:tcW w:w="1902" w:type="dxa"/>
            <w:tcBorders>
              <w:top w:val="nil"/>
              <w:left w:val="nil"/>
              <w:bottom w:val="single" w:sz="4" w:space="0" w:color="auto"/>
              <w:right w:val="single" w:sz="4" w:space="0" w:color="auto"/>
            </w:tcBorders>
            <w:shd w:val="clear" w:color="auto" w:fill="auto"/>
            <w:vAlign w:val="center"/>
            <w:hideMark/>
          </w:tcPr>
          <w:p w14:paraId="77C08661"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2826" w:type="dxa"/>
            <w:tcBorders>
              <w:top w:val="nil"/>
              <w:left w:val="nil"/>
              <w:bottom w:val="single" w:sz="4" w:space="0" w:color="auto"/>
              <w:right w:val="single" w:sz="4" w:space="0" w:color="auto"/>
            </w:tcBorders>
            <w:shd w:val="clear" w:color="auto" w:fill="auto"/>
            <w:vAlign w:val="center"/>
            <w:hideMark/>
          </w:tcPr>
          <w:p w14:paraId="2FF03199" w14:textId="77777777" w:rsidR="00931B1D" w:rsidRPr="00541320" w:rsidRDefault="00931B1D" w:rsidP="00931B1D">
            <w:pPr>
              <w:rPr>
                <w:rFonts w:eastAsia="Times New Roman"/>
                <w:lang w:eastAsia="hr-HR"/>
              </w:rPr>
            </w:pPr>
            <w:r w:rsidRPr="00541320">
              <w:rPr>
                <w:rFonts w:eastAsia="Times New Roman"/>
                <w:lang w:eastAsia="hr-HR"/>
              </w:rPr>
              <w:t>Fond za zaštitu okoliša i energetsku učinkovitost</w:t>
            </w:r>
          </w:p>
        </w:tc>
        <w:tc>
          <w:tcPr>
            <w:tcW w:w="3473" w:type="dxa"/>
            <w:tcBorders>
              <w:top w:val="nil"/>
              <w:left w:val="nil"/>
              <w:bottom w:val="single" w:sz="4" w:space="0" w:color="auto"/>
              <w:right w:val="single" w:sz="4" w:space="0" w:color="auto"/>
            </w:tcBorders>
            <w:shd w:val="clear" w:color="auto" w:fill="auto"/>
            <w:vAlign w:val="center"/>
            <w:hideMark/>
          </w:tcPr>
          <w:p w14:paraId="2CAB85E3"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od 1.000.000,00 kn ovjerena po Javnom bilježniku Robert </w:t>
            </w:r>
            <w:proofErr w:type="spellStart"/>
            <w:r w:rsidRPr="00541320">
              <w:rPr>
                <w:rFonts w:eastAsia="Times New Roman"/>
                <w:lang w:eastAsia="hr-HR"/>
              </w:rPr>
              <w:t>Beletić</w:t>
            </w:r>
            <w:proofErr w:type="spellEnd"/>
            <w:r w:rsidRPr="00541320">
              <w:rPr>
                <w:rFonts w:eastAsia="Times New Roman"/>
                <w:lang w:eastAsia="hr-HR"/>
              </w:rPr>
              <w:t>, Opatija, OV-1853/2020</w:t>
            </w:r>
          </w:p>
        </w:tc>
        <w:tc>
          <w:tcPr>
            <w:tcW w:w="1126" w:type="dxa"/>
            <w:tcBorders>
              <w:top w:val="nil"/>
              <w:left w:val="nil"/>
              <w:bottom w:val="single" w:sz="4" w:space="0" w:color="auto"/>
              <w:right w:val="single" w:sz="4" w:space="0" w:color="auto"/>
            </w:tcBorders>
            <w:shd w:val="clear" w:color="auto" w:fill="auto"/>
            <w:noWrap/>
            <w:vAlign w:val="bottom"/>
            <w:hideMark/>
          </w:tcPr>
          <w:p w14:paraId="4B3C1DFF" w14:textId="77777777" w:rsidR="00931B1D" w:rsidRPr="00541320" w:rsidRDefault="00931B1D" w:rsidP="00931B1D">
            <w:pPr>
              <w:rPr>
                <w:rFonts w:eastAsia="Times New Roman"/>
                <w:lang w:eastAsia="hr-HR"/>
              </w:rPr>
            </w:pPr>
            <w:r w:rsidRPr="00541320">
              <w:rPr>
                <w:rFonts w:eastAsia="Times New Roman"/>
                <w:lang w:eastAsia="hr-HR"/>
              </w:rPr>
              <w:t> </w:t>
            </w:r>
          </w:p>
        </w:tc>
        <w:tc>
          <w:tcPr>
            <w:tcW w:w="1459" w:type="dxa"/>
            <w:tcBorders>
              <w:top w:val="nil"/>
              <w:left w:val="nil"/>
              <w:bottom w:val="single" w:sz="4" w:space="0" w:color="auto"/>
              <w:right w:val="single" w:sz="4" w:space="0" w:color="auto"/>
            </w:tcBorders>
            <w:shd w:val="clear" w:color="auto" w:fill="auto"/>
            <w:vAlign w:val="center"/>
            <w:hideMark/>
          </w:tcPr>
          <w:p w14:paraId="5C5792E1" w14:textId="77777777" w:rsidR="00931B1D" w:rsidRPr="00541320" w:rsidRDefault="00931B1D" w:rsidP="00931B1D">
            <w:pPr>
              <w:jc w:val="center"/>
              <w:rPr>
                <w:rFonts w:eastAsia="Times New Roman"/>
                <w:lang w:eastAsia="hr-HR"/>
              </w:rPr>
            </w:pPr>
            <w:r w:rsidRPr="00541320">
              <w:rPr>
                <w:rFonts w:eastAsia="Times New Roman"/>
                <w:lang w:eastAsia="hr-HR"/>
              </w:rPr>
              <w:t>Opatija, 22.04.2020.</w:t>
            </w:r>
          </w:p>
        </w:tc>
        <w:tc>
          <w:tcPr>
            <w:tcW w:w="1533" w:type="dxa"/>
            <w:tcBorders>
              <w:top w:val="nil"/>
              <w:left w:val="nil"/>
              <w:bottom w:val="single" w:sz="4" w:space="0" w:color="auto"/>
              <w:right w:val="single" w:sz="4" w:space="0" w:color="auto"/>
            </w:tcBorders>
            <w:shd w:val="clear" w:color="auto" w:fill="auto"/>
            <w:noWrap/>
            <w:vAlign w:val="center"/>
            <w:hideMark/>
          </w:tcPr>
          <w:p w14:paraId="26AABA60" w14:textId="77777777" w:rsidR="00931B1D" w:rsidRPr="00541320" w:rsidRDefault="00931B1D" w:rsidP="00931B1D">
            <w:pPr>
              <w:jc w:val="center"/>
              <w:rPr>
                <w:rFonts w:eastAsia="Times New Roman"/>
                <w:lang w:eastAsia="hr-HR"/>
              </w:rPr>
            </w:pPr>
            <w:r w:rsidRPr="00541320">
              <w:rPr>
                <w:rFonts w:eastAsia="Times New Roman"/>
                <w:lang w:eastAsia="hr-HR"/>
              </w:rPr>
              <w:t>132.722,81</w:t>
            </w:r>
          </w:p>
        </w:tc>
      </w:tr>
      <w:tr w:rsidR="00931B1D" w:rsidRPr="00541320" w14:paraId="040B7880" w14:textId="77777777" w:rsidTr="00865A34">
        <w:trPr>
          <w:trHeight w:val="20"/>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14:paraId="291CF924" w14:textId="77777777" w:rsidR="00931B1D" w:rsidRPr="00541320" w:rsidRDefault="00931B1D" w:rsidP="00931B1D">
            <w:pPr>
              <w:jc w:val="center"/>
              <w:rPr>
                <w:rFonts w:eastAsia="Times New Roman"/>
                <w:lang w:eastAsia="hr-HR"/>
              </w:rPr>
            </w:pPr>
            <w:r w:rsidRPr="00541320">
              <w:rPr>
                <w:rFonts w:eastAsia="Times New Roman"/>
                <w:lang w:eastAsia="hr-HR"/>
              </w:rPr>
              <w:t>11</w:t>
            </w:r>
          </w:p>
        </w:tc>
        <w:tc>
          <w:tcPr>
            <w:tcW w:w="1200" w:type="dxa"/>
            <w:tcBorders>
              <w:top w:val="nil"/>
              <w:left w:val="nil"/>
              <w:bottom w:val="single" w:sz="4" w:space="0" w:color="auto"/>
              <w:right w:val="single" w:sz="4" w:space="0" w:color="auto"/>
            </w:tcBorders>
            <w:shd w:val="clear" w:color="auto" w:fill="auto"/>
            <w:vAlign w:val="center"/>
            <w:hideMark/>
          </w:tcPr>
          <w:p w14:paraId="578EA8D4" w14:textId="77777777" w:rsidR="00931B1D" w:rsidRPr="00541320" w:rsidRDefault="00931B1D" w:rsidP="00931B1D">
            <w:pPr>
              <w:jc w:val="center"/>
              <w:rPr>
                <w:rFonts w:eastAsia="Times New Roman"/>
                <w:lang w:eastAsia="hr-HR"/>
              </w:rPr>
            </w:pPr>
            <w:r w:rsidRPr="00541320">
              <w:rPr>
                <w:rFonts w:eastAsia="Times New Roman"/>
                <w:lang w:eastAsia="hr-HR"/>
              </w:rPr>
              <w:t>2020</w:t>
            </w:r>
          </w:p>
        </w:tc>
        <w:tc>
          <w:tcPr>
            <w:tcW w:w="1902" w:type="dxa"/>
            <w:tcBorders>
              <w:top w:val="nil"/>
              <w:left w:val="nil"/>
              <w:bottom w:val="single" w:sz="4" w:space="0" w:color="auto"/>
              <w:right w:val="single" w:sz="4" w:space="0" w:color="auto"/>
            </w:tcBorders>
            <w:shd w:val="clear" w:color="auto" w:fill="auto"/>
            <w:vAlign w:val="center"/>
            <w:hideMark/>
          </w:tcPr>
          <w:p w14:paraId="16EFA330"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2826" w:type="dxa"/>
            <w:tcBorders>
              <w:top w:val="nil"/>
              <w:left w:val="nil"/>
              <w:bottom w:val="single" w:sz="4" w:space="0" w:color="auto"/>
              <w:right w:val="single" w:sz="4" w:space="0" w:color="auto"/>
            </w:tcBorders>
            <w:shd w:val="clear" w:color="auto" w:fill="auto"/>
            <w:vAlign w:val="center"/>
            <w:hideMark/>
          </w:tcPr>
          <w:p w14:paraId="02541792" w14:textId="77777777" w:rsidR="00931B1D" w:rsidRPr="00541320" w:rsidRDefault="00931B1D" w:rsidP="00931B1D">
            <w:pPr>
              <w:rPr>
                <w:rFonts w:eastAsia="Times New Roman"/>
                <w:lang w:eastAsia="hr-HR"/>
              </w:rPr>
            </w:pPr>
            <w:r w:rsidRPr="00541320">
              <w:rPr>
                <w:rFonts w:eastAsia="Times New Roman"/>
                <w:lang w:eastAsia="hr-HR"/>
              </w:rPr>
              <w:t>Hrvatske ceste d.o.o.</w:t>
            </w:r>
          </w:p>
        </w:tc>
        <w:tc>
          <w:tcPr>
            <w:tcW w:w="3473" w:type="dxa"/>
            <w:tcBorders>
              <w:top w:val="nil"/>
              <w:left w:val="nil"/>
              <w:bottom w:val="single" w:sz="4" w:space="0" w:color="auto"/>
              <w:right w:val="single" w:sz="4" w:space="0" w:color="auto"/>
            </w:tcBorders>
            <w:shd w:val="clear" w:color="auto" w:fill="auto"/>
            <w:vAlign w:val="center"/>
            <w:hideMark/>
          </w:tcPr>
          <w:p w14:paraId="6F18F92E"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od 500.000,00 kn ovjerena po Javnom bilježniku Robert </w:t>
            </w:r>
            <w:proofErr w:type="spellStart"/>
            <w:r w:rsidRPr="00541320">
              <w:rPr>
                <w:rFonts w:eastAsia="Times New Roman"/>
                <w:lang w:eastAsia="hr-HR"/>
              </w:rPr>
              <w:t>Beletić</w:t>
            </w:r>
            <w:proofErr w:type="spellEnd"/>
            <w:r w:rsidRPr="00541320">
              <w:rPr>
                <w:rFonts w:eastAsia="Times New Roman"/>
                <w:lang w:eastAsia="hr-HR"/>
              </w:rPr>
              <w:t>, Opatija, OV-2187/2020</w:t>
            </w:r>
          </w:p>
        </w:tc>
        <w:tc>
          <w:tcPr>
            <w:tcW w:w="1126" w:type="dxa"/>
            <w:tcBorders>
              <w:top w:val="nil"/>
              <w:left w:val="nil"/>
              <w:bottom w:val="single" w:sz="4" w:space="0" w:color="auto"/>
              <w:right w:val="single" w:sz="4" w:space="0" w:color="auto"/>
            </w:tcBorders>
            <w:shd w:val="clear" w:color="auto" w:fill="auto"/>
            <w:noWrap/>
            <w:vAlign w:val="bottom"/>
            <w:hideMark/>
          </w:tcPr>
          <w:p w14:paraId="2C1C3BF2" w14:textId="77777777" w:rsidR="00931B1D" w:rsidRPr="00541320" w:rsidRDefault="00931B1D" w:rsidP="00931B1D">
            <w:pPr>
              <w:rPr>
                <w:rFonts w:eastAsia="Times New Roman"/>
                <w:lang w:eastAsia="hr-HR"/>
              </w:rPr>
            </w:pPr>
            <w:r w:rsidRPr="00541320">
              <w:rPr>
                <w:rFonts w:eastAsia="Times New Roman"/>
                <w:lang w:eastAsia="hr-HR"/>
              </w:rPr>
              <w:t> </w:t>
            </w:r>
          </w:p>
        </w:tc>
        <w:tc>
          <w:tcPr>
            <w:tcW w:w="1459" w:type="dxa"/>
            <w:tcBorders>
              <w:top w:val="nil"/>
              <w:left w:val="nil"/>
              <w:bottom w:val="single" w:sz="4" w:space="0" w:color="auto"/>
              <w:right w:val="single" w:sz="4" w:space="0" w:color="auto"/>
            </w:tcBorders>
            <w:shd w:val="clear" w:color="auto" w:fill="auto"/>
            <w:vAlign w:val="center"/>
            <w:hideMark/>
          </w:tcPr>
          <w:p w14:paraId="5234826A" w14:textId="77777777" w:rsidR="00931B1D" w:rsidRPr="00541320" w:rsidRDefault="00931B1D" w:rsidP="00931B1D">
            <w:pPr>
              <w:jc w:val="center"/>
              <w:rPr>
                <w:rFonts w:eastAsia="Times New Roman"/>
                <w:lang w:eastAsia="hr-HR"/>
              </w:rPr>
            </w:pPr>
            <w:r w:rsidRPr="00541320">
              <w:rPr>
                <w:rFonts w:eastAsia="Times New Roman"/>
                <w:lang w:eastAsia="hr-HR"/>
              </w:rPr>
              <w:t>Opatija, 21.05.2020.</w:t>
            </w:r>
          </w:p>
        </w:tc>
        <w:tc>
          <w:tcPr>
            <w:tcW w:w="1533" w:type="dxa"/>
            <w:tcBorders>
              <w:top w:val="nil"/>
              <w:left w:val="nil"/>
              <w:bottom w:val="single" w:sz="4" w:space="0" w:color="auto"/>
              <w:right w:val="single" w:sz="4" w:space="0" w:color="auto"/>
            </w:tcBorders>
            <w:shd w:val="clear" w:color="auto" w:fill="auto"/>
            <w:noWrap/>
            <w:vAlign w:val="center"/>
            <w:hideMark/>
          </w:tcPr>
          <w:p w14:paraId="437BEBA2" w14:textId="77777777" w:rsidR="00931B1D" w:rsidRPr="00541320" w:rsidRDefault="00931B1D" w:rsidP="00931B1D">
            <w:pPr>
              <w:jc w:val="center"/>
              <w:rPr>
                <w:rFonts w:eastAsia="Times New Roman"/>
                <w:lang w:eastAsia="hr-HR"/>
              </w:rPr>
            </w:pPr>
            <w:r w:rsidRPr="00541320">
              <w:rPr>
                <w:rFonts w:eastAsia="Times New Roman"/>
                <w:lang w:eastAsia="hr-HR"/>
              </w:rPr>
              <w:t>66.361,40</w:t>
            </w:r>
          </w:p>
        </w:tc>
      </w:tr>
      <w:tr w:rsidR="00931B1D" w:rsidRPr="00541320" w14:paraId="3A13B8DE" w14:textId="77777777" w:rsidTr="00865A34">
        <w:trPr>
          <w:trHeight w:val="20"/>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14:paraId="471A8763" w14:textId="77777777" w:rsidR="00931B1D" w:rsidRPr="00541320" w:rsidRDefault="00931B1D" w:rsidP="00931B1D">
            <w:pPr>
              <w:jc w:val="center"/>
              <w:rPr>
                <w:rFonts w:eastAsia="Times New Roman"/>
                <w:lang w:eastAsia="hr-HR"/>
              </w:rPr>
            </w:pPr>
            <w:r w:rsidRPr="00541320">
              <w:rPr>
                <w:rFonts w:eastAsia="Times New Roman"/>
                <w:lang w:eastAsia="hr-HR"/>
              </w:rPr>
              <w:t>12</w:t>
            </w:r>
          </w:p>
        </w:tc>
        <w:tc>
          <w:tcPr>
            <w:tcW w:w="1200" w:type="dxa"/>
            <w:tcBorders>
              <w:top w:val="nil"/>
              <w:left w:val="nil"/>
              <w:bottom w:val="single" w:sz="4" w:space="0" w:color="auto"/>
              <w:right w:val="single" w:sz="4" w:space="0" w:color="auto"/>
            </w:tcBorders>
            <w:shd w:val="clear" w:color="auto" w:fill="auto"/>
            <w:vAlign w:val="center"/>
            <w:hideMark/>
          </w:tcPr>
          <w:p w14:paraId="5FC8C657" w14:textId="77777777" w:rsidR="00931B1D" w:rsidRPr="00541320" w:rsidRDefault="00931B1D" w:rsidP="00931B1D">
            <w:pPr>
              <w:jc w:val="center"/>
              <w:rPr>
                <w:rFonts w:eastAsia="Times New Roman"/>
                <w:lang w:eastAsia="hr-HR"/>
              </w:rPr>
            </w:pPr>
            <w:r w:rsidRPr="00541320">
              <w:rPr>
                <w:rFonts w:eastAsia="Times New Roman"/>
                <w:lang w:eastAsia="hr-HR"/>
              </w:rPr>
              <w:t>2020</w:t>
            </w:r>
          </w:p>
        </w:tc>
        <w:tc>
          <w:tcPr>
            <w:tcW w:w="1902" w:type="dxa"/>
            <w:tcBorders>
              <w:top w:val="nil"/>
              <w:left w:val="nil"/>
              <w:bottom w:val="single" w:sz="4" w:space="0" w:color="auto"/>
              <w:right w:val="single" w:sz="4" w:space="0" w:color="auto"/>
            </w:tcBorders>
            <w:shd w:val="clear" w:color="auto" w:fill="auto"/>
            <w:vAlign w:val="center"/>
            <w:hideMark/>
          </w:tcPr>
          <w:p w14:paraId="346DEE98"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2826" w:type="dxa"/>
            <w:tcBorders>
              <w:top w:val="nil"/>
              <w:left w:val="nil"/>
              <w:bottom w:val="single" w:sz="4" w:space="0" w:color="auto"/>
              <w:right w:val="single" w:sz="4" w:space="0" w:color="auto"/>
            </w:tcBorders>
            <w:shd w:val="clear" w:color="auto" w:fill="auto"/>
            <w:vAlign w:val="center"/>
            <w:hideMark/>
          </w:tcPr>
          <w:p w14:paraId="786701C6" w14:textId="77777777" w:rsidR="00931B1D" w:rsidRPr="00541320" w:rsidRDefault="00931B1D" w:rsidP="00931B1D">
            <w:pPr>
              <w:rPr>
                <w:rFonts w:eastAsia="Times New Roman"/>
                <w:lang w:eastAsia="hr-HR"/>
              </w:rPr>
            </w:pPr>
            <w:r w:rsidRPr="00541320">
              <w:rPr>
                <w:rFonts w:eastAsia="Times New Roman"/>
                <w:lang w:eastAsia="hr-HR"/>
              </w:rPr>
              <w:t>Hrvatske ceste d.o.o.</w:t>
            </w:r>
          </w:p>
        </w:tc>
        <w:tc>
          <w:tcPr>
            <w:tcW w:w="3473" w:type="dxa"/>
            <w:tcBorders>
              <w:top w:val="nil"/>
              <w:left w:val="nil"/>
              <w:bottom w:val="single" w:sz="4" w:space="0" w:color="auto"/>
              <w:right w:val="single" w:sz="4" w:space="0" w:color="auto"/>
            </w:tcBorders>
            <w:shd w:val="clear" w:color="auto" w:fill="auto"/>
            <w:vAlign w:val="center"/>
            <w:hideMark/>
          </w:tcPr>
          <w:p w14:paraId="22BC10DA"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od 100.000,00 kn ovjerena po Javnom bilježniku Robert </w:t>
            </w:r>
            <w:proofErr w:type="spellStart"/>
            <w:r w:rsidRPr="00541320">
              <w:rPr>
                <w:rFonts w:eastAsia="Times New Roman"/>
                <w:lang w:eastAsia="hr-HR"/>
              </w:rPr>
              <w:t>Beletić</w:t>
            </w:r>
            <w:proofErr w:type="spellEnd"/>
            <w:r w:rsidRPr="00541320">
              <w:rPr>
                <w:rFonts w:eastAsia="Times New Roman"/>
                <w:lang w:eastAsia="hr-HR"/>
              </w:rPr>
              <w:t>, Opatija, OV-2185/2020</w:t>
            </w:r>
          </w:p>
        </w:tc>
        <w:tc>
          <w:tcPr>
            <w:tcW w:w="1126" w:type="dxa"/>
            <w:tcBorders>
              <w:top w:val="nil"/>
              <w:left w:val="nil"/>
              <w:bottom w:val="single" w:sz="4" w:space="0" w:color="auto"/>
              <w:right w:val="single" w:sz="4" w:space="0" w:color="auto"/>
            </w:tcBorders>
            <w:shd w:val="clear" w:color="auto" w:fill="auto"/>
            <w:noWrap/>
            <w:vAlign w:val="bottom"/>
            <w:hideMark/>
          </w:tcPr>
          <w:p w14:paraId="23DF41DB" w14:textId="77777777" w:rsidR="00931B1D" w:rsidRPr="00541320" w:rsidRDefault="00931B1D" w:rsidP="00931B1D">
            <w:pPr>
              <w:rPr>
                <w:rFonts w:eastAsia="Times New Roman"/>
                <w:lang w:eastAsia="hr-HR"/>
              </w:rPr>
            </w:pPr>
            <w:r w:rsidRPr="00541320">
              <w:rPr>
                <w:rFonts w:eastAsia="Times New Roman"/>
                <w:lang w:eastAsia="hr-HR"/>
              </w:rPr>
              <w:t> </w:t>
            </w:r>
          </w:p>
        </w:tc>
        <w:tc>
          <w:tcPr>
            <w:tcW w:w="1459" w:type="dxa"/>
            <w:tcBorders>
              <w:top w:val="nil"/>
              <w:left w:val="nil"/>
              <w:bottom w:val="single" w:sz="4" w:space="0" w:color="auto"/>
              <w:right w:val="single" w:sz="4" w:space="0" w:color="auto"/>
            </w:tcBorders>
            <w:shd w:val="clear" w:color="auto" w:fill="auto"/>
            <w:vAlign w:val="center"/>
            <w:hideMark/>
          </w:tcPr>
          <w:p w14:paraId="46EE2D0C" w14:textId="77777777" w:rsidR="00931B1D" w:rsidRPr="00541320" w:rsidRDefault="00931B1D" w:rsidP="00931B1D">
            <w:pPr>
              <w:jc w:val="center"/>
              <w:rPr>
                <w:rFonts w:eastAsia="Times New Roman"/>
                <w:lang w:eastAsia="hr-HR"/>
              </w:rPr>
            </w:pPr>
            <w:r w:rsidRPr="00541320">
              <w:rPr>
                <w:rFonts w:eastAsia="Times New Roman"/>
                <w:lang w:eastAsia="hr-HR"/>
              </w:rPr>
              <w:t>Opatija, 21.05.2020.</w:t>
            </w:r>
          </w:p>
        </w:tc>
        <w:tc>
          <w:tcPr>
            <w:tcW w:w="1533" w:type="dxa"/>
            <w:tcBorders>
              <w:top w:val="nil"/>
              <w:left w:val="nil"/>
              <w:bottom w:val="single" w:sz="4" w:space="0" w:color="auto"/>
              <w:right w:val="single" w:sz="4" w:space="0" w:color="auto"/>
            </w:tcBorders>
            <w:shd w:val="clear" w:color="auto" w:fill="auto"/>
            <w:noWrap/>
            <w:vAlign w:val="center"/>
            <w:hideMark/>
          </w:tcPr>
          <w:p w14:paraId="3A4311EE" w14:textId="77777777" w:rsidR="00931B1D" w:rsidRPr="00541320" w:rsidRDefault="00931B1D" w:rsidP="00931B1D">
            <w:pPr>
              <w:jc w:val="center"/>
              <w:rPr>
                <w:rFonts w:eastAsia="Times New Roman"/>
                <w:lang w:eastAsia="hr-HR"/>
              </w:rPr>
            </w:pPr>
            <w:r w:rsidRPr="00541320">
              <w:rPr>
                <w:rFonts w:eastAsia="Times New Roman"/>
                <w:lang w:eastAsia="hr-HR"/>
              </w:rPr>
              <w:t>13.272,28</w:t>
            </w:r>
          </w:p>
        </w:tc>
      </w:tr>
      <w:tr w:rsidR="00931B1D" w:rsidRPr="00541320" w14:paraId="1DC84B4B" w14:textId="77777777" w:rsidTr="00865A34">
        <w:trPr>
          <w:trHeight w:val="20"/>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14:paraId="21A7FB96" w14:textId="77777777" w:rsidR="00931B1D" w:rsidRPr="00541320" w:rsidRDefault="00931B1D" w:rsidP="00931B1D">
            <w:pPr>
              <w:jc w:val="center"/>
              <w:rPr>
                <w:rFonts w:eastAsia="Times New Roman"/>
                <w:lang w:eastAsia="hr-HR"/>
              </w:rPr>
            </w:pPr>
            <w:r w:rsidRPr="00541320">
              <w:rPr>
                <w:rFonts w:eastAsia="Times New Roman"/>
                <w:lang w:eastAsia="hr-HR"/>
              </w:rPr>
              <w:t>13</w:t>
            </w:r>
          </w:p>
        </w:tc>
        <w:tc>
          <w:tcPr>
            <w:tcW w:w="1200" w:type="dxa"/>
            <w:tcBorders>
              <w:top w:val="nil"/>
              <w:left w:val="nil"/>
              <w:bottom w:val="single" w:sz="4" w:space="0" w:color="auto"/>
              <w:right w:val="single" w:sz="4" w:space="0" w:color="auto"/>
            </w:tcBorders>
            <w:shd w:val="clear" w:color="auto" w:fill="auto"/>
            <w:vAlign w:val="center"/>
            <w:hideMark/>
          </w:tcPr>
          <w:p w14:paraId="446B624A" w14:textId="77777777" w:rsidR="00931B1D" w:rsidRPr="00541320" w:rsidRDefault="00931B1D" w:rsidP="00931B1D">
            <w:pPr>
              <w:jc w:val="center"/>
              <w:rPr>
                <w:rFonts w:eastAsia="Times New Roman"/>
                <w:lang w:eastAsia="hr-HR"/>
              </w:rPr>
            </w:pPr>
            <w:r w:rsidRPr="00541320">
              <w:rPr>
                <w:rFonts w:eastAsia="Times New Roman"/>
                <w:lang w:eastAsia="hr-HR"/>
              </w:rPr>
              <w:t>2020</w:t>
            </w:r>
          </w:p>
        </w:tc>
        <w:tc>
          <w:tcPr>
            <w:tcW w:w="1902" w:type="dxa"/>
            <w:tcBorders>
              <w:top w:val="nil"/>
              <w:left w:val="nil"/>
              <w:bottom w:val="single" w:sz="4" w:space="0" w:color="auto"/>
              <w:right w:val="single" w:sz="4" w:space="0" w:color="auto"/>
            </w:tcBorders>
            <w:shd w:val="clear" w:color="auto" w:fill="auto"/>
            <w:vAlign w:val="center"/>
            <w:hideMark/>
          </w:tcPr>
          <w:p w14:paraId="66A67E95"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2826" w:type="dxa"/>
            <w:tcBorders>
              <w:top w:val="nil"/>
              <w:left w:val="nil"/>
              <w:bottom w:val="single" w:sz="4" w:space="0" w:color="auto"/>
              <w:right w:val="single" w:sz="4" w:space="0" w:color="auto"/>
            </w:tcBorders>
            <w:shd w:val="clear" w:color="auto" w:fill="auto"/>
            <w:vAlign w:val="center"/>
            <w:hideMark/>
          </w:tcPr>
          <w:p w14:paraId="1C5301D5" w14:textId="77777777" w:rsidR="00931B1D" w:rsidRPr="00541320" w:rsidRDefault="00931B1D" w:rsidP="00931B1D">
            <w:pPr>
              <w:rPr>
                <w:rFonts w:eastAsia="Times New Roman"/>
                <w:lang w:eastAsia="hr-HR"/>
              </w:rPr>
            </w:pPr>
            <w:r w:rsidRPr="00541320">
              <w:rPr>
                <w:rFonts w:eastAsia="Times New Roman"/>
                <w:lang w:eastAsia="hr-HR"/>
              </w:rPr>
              <w:t>Hrvatske ceste d.o.o.</w:t>
            </w:r>
          </w:p>
        </w:tc>
        <w:tc>
          <w:tcPr>
            <w:tcW w:w="3473" w:type="dxa"/>
            <w:tcBorders>
              <w:top w:val="nil"/>
              <w:left w:val="nil"/>
              <w:bottom w:val="single" w:sz="4" w:space="0" w:color="auto"/>
              <w:right w:val="single" w:sz="4" w:space="0" w:color="auto"/>
            </w:tcBorders>
            <w:shd w:val="clear" w:color="auto" w:fill="auto"/>
            <w:vAlign w:val="center"/>
            <w:hideMark/>
          </w:tcPr>
          <w:p w14:paraId="377A0AD7" w14:textId="77777777" w:rsidR="00931B1D" w:rsidRPr="00541320" w:rsidRDefault="00931B1D" w:rsidP="00931B1D">
            <w:pPr>
              <w:jc w:val="center"/>
              <w:rPr>
                <w:rFonts w:eastAsia="Times New Roman"/>
                <w:lang w:eastAsia="hr-HR"/>
              </w:rPr>
            </w:pPr>
            <w:r w:rsidRPr="00541320">
              <w:rPr>
                <w:rFonts w:eastAsia="Times New Roman"/>
                <w:lang w:eastAsia="hr-HR"/>
              </w:rPr>
              <w:t xml:space="preserve">Zadužnica od 251.553,70 kn ovjerena po Javnom bilježniku Robert </w:t>
            </w:r>
            <w:proofErr w:type="spellStart"/>
            <w:r w:rsidRPr="00541320">
              <w:rPr>
                <w:rFonts w:eastAsia="Times New Roman"/>
                <w:lang w:eastAsia="hr-HR"/>
              </w:rPr>
              <w:t>Beletić</w:t>
            </w:r>
            <w:proofErr w:type="spellEnd"/>
            <w:r w:rsidRPr="00541320">
              <w:rPr>
                <w:rFonts w:eastAsia="Times New Roman"/>
                <w:lang w:eastAsia="hr-HR"/>
              </w:rPr>
              <w:t>, Opatija, OV-4243/2020</w:t>
            </w:r>
          </w:p>
        </w:tc>
        <w:tc>
          <w:tcPr>
            <w:tcW w:w="1126" w:type="dxa"/>
            <w:tcBorders>
              <w:top w:val="nil"/>
              <w:left w:val="nil"/>
              <w:bottom w:val="single" w:sz="4" w:space="0" w:color="auto"/>
              <w:right w:val="single" w:sz="4" w:space="0" w:color="auto"/>
            </w:tcBorders>
            <w:shd w:val="clear" w:color="auto" w:fill="auto"/>
            <w:noWrap/>
            <w:vAlign w:val="bottom"/>
            <w:hideMark/>
          </w:tcPr>
          <w:p w14:paraId="5FFEB85D" w14:textId="77777777" w:rsidR="00931B1D" w:rsidRPr="00541320" w:rsidRDefault="00931B1D" w:rsidP="00931B1D">
            <w:pPr>
              <w:rPr>
                <w:rFonts w:eastAsia="Times New Roman"/>
                <w:lang w:eastAsia="hr-HR"/>
              </w:rPr>
            </w:pPr>
            <w:r w:rsidRPr="00541320">
              <w:rPr>
                <w:rFonts w:eastAsia="Times New Roman"/>
                <w:lang w:eastAsia="hr-HR"/>
              </w:rPr>
              <w:t> </w:t>
            </w:r>
          </w:p>
        </w:tc>
        <w:tc>
          <w:tcPr>
            <w:tcW w:w="1459" w:type="dxa"/>
            <w:tcBorders>
              <w:top w:val="nil"/>
              <w:left w:val="nil"/>
              <w:bottom w:val="single" w:sz="4" w:space="0" w:color="auto"/>
              <w:right w:val="single" w:sz="4" w:space="0" w:color="auto"/>
            </w:tcBorders>
            <w:shd w:val="clear" w:color="auto" w:fill="auto"/>
            <w:vAlign w:val="center"/>
            <w:hideMark/>
          </w:tcPr>
          <w:p w14:paraId="49F3B4F5" w14:textId="77777777" w:rsidR="00931B1D" w:rsidRPr="00541320" w:rsidRDefault="00931B1D" w:rsidP="00931B1D">
            <w:pPr>
              <w:jc w:val="center"/>
              <w:rPr>
                <w:rFonts w:eastAsia="Times New Roman"/>
                <w:lang w:eastAsia="hr-HR"/>
              </w:rPr>
            </w:pPr>
            <w:r w:rsidRPr="00541320">
              <w:rPr>
                <w:rFonts w:eastAsia="Times New Roman"/>
                <w:lang w:eastAsia="hr-HR"/>
              </w:rPr>
              <w:t>Opatija, 01.09.2020.</w:t>
            </w:r>
          </w:p>
        </w:tc>
        <w:tc>
          <w:tcPr>
            <w:tcW w:w="1533" w:type="dxa"/>
            <w:tcBorders>
              <w:top w:val="nil"/>
              <w:left w:val="nil"/>
              <w:bottom w:val="single" w:sz="4" w:space="0" w:color="auto"/>
              <w:right w:val="single" w:sz="4" w:space="0" w:color="auto"/>
            </w:tcBorders>
            <w:shd w:val="clear" w:color="auto" w:fill="auto"/>
            <w:noWrap/>
            <w:vAlign w:val="center"/>
            <w:hideMark/>
          </w:tcPr>
          <w:p w14:paraId="2571E76F" w14:textId="77777777" w:rsidR="00931B1D" w:rsidRPr="00541320" w:rsidRDefault="00931B1D" w:rsidP="00931B1D">
            <w:pPr>
              <w:jc w:val="center"/>
              <w:rPr>
                <w:rFonts w:eastAsia="Times New Roman"/>
                <w:lang w:eastAsia="hr-HR"/>
              </w:rPr>
            </w:pPr>
            <w:r w:rsidRPr="00541320">
              <w:rPr>
                <w:rFonts w:eastAsia="Times New Roman"/>
                <w:lang w:eastAsia="hr-HR"/>
              </w:rPr>
              <w:t>33.386,91</w:t>
            </w:r>
          </w:p>
        </w:tc>
      </w:tr>
      <w:tr w:rsidR="00931B1D" w:rsidRPr="00541320" w14:paraId="43228355" w14:textId="77777777" w:rsidTr="00865A34">
        <w:trPr>
          <w:trHeight w:val="20"/>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14:paraId="27FD380A" w14:textId="77777777" w:rsidR="00931B1D" w:rsidRPr="00541320" w:rsidRDefault="00931B1D" w:rsidP="00931B1D">
            <w:pPr>
              <w:jc w:val="center"/>
              <w:rPr>
                <w:rFonts w:eastAsia="Times New Roman"/>
                <w:lang w:eastAsia="hr-HR"/>
              </w:rPr>
            </w:pPr>
            <w:r w:rsidRPr="00541320">
              <w:rPr>
                <w:rFonts w:eastAsia="Times New Roman"/>
                <w:lang w:eastAsia="hr-HR"/>
              </w:rPr>
              <w:t>14</w:t>
            </w:r>
          </w:p>
        </w:tc>
        <w:tc>
          <w:tcPr>
            <w:tcW w:w="1200" w:type="dxa"/>
            <w:tcBorders>
              <w:top w:val="nil"/>
              <w:left w:val="nil"/>
              <w:bottom w:val="single" w:sz="4" w:space="0" w:color="auto"/>
              <w:right w:val="single" w:sz="4" w:space="0" w:color="auto"/>
            </w:tcBorders>
            <w:shd w:val="clear" w:color="auto" w:fill="auto"/>
            <w:vAlign w:val="center"/>
            <w:hideMark/>
          </w:tcPr>
          <w:p w14:paraId="385BAF86" w14:textId="77777777" w:rsidR="00931B1D" w:rsidRPr="00541320" w:rsidRDefault="00931B1D" w:rsidP="00931B1D">
            <w:pPr>
              <w:jc w:val="center"/>
              <w:rPr>
                <w:rFonts w:eastAsia="Times New Roman"/>
                <w:lang w:eastAsia="hr-HR"/>
              </w:rPr>
            </w:pPr>
            <w:r w:rsidRPr="00541320">
              <w:rPr>
                <w:rFonts w:eastAsia="Times New Roman"/>
                <w:lang w:eastAsia="hr-HR"/>
              </w:rPr>
              <w:t>2021</w:t>
            </w:r>
          </w:p>
        </w:tc>
        <w:tc>
          <w:tcPr>
            <w:tcW w:w="1902" w:type="dxa"/>
            <w:tcBorders>
              <w:top w:val="nil"/>
              <w:left w:val="nil"/>
              <w:bottom w:val="single" w:sz="4" w:space="0" w:color="auto"/>
              <w:right w:val="single" w:sz="4" w:space="0" w:color="auto"/>
            </w:tcBorders>
            <w:shd w:val="clear" w:color="auto" w:fill="auto"/>
            <w:vAlign w:val="center"/>
            <w:hideMark/>
          </w:tcPr>
          <w:p w14:paraId="306983FE"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2826" w:type="dxa"/>
            <w:tcBorders>
              <w:top w:val="nil"/>
              <w:left w:val="nil"/>
              <w:bottom w:val="single" w:sz="4" w:space="0" w:color="auto"/>
              <w:right w:val="single" w:sz="4" w:space="0" w:color="auto"/>
            </w:tcBorders>
            <w:shd w:val="clear" w:color="auto" w:fill="auto"/>
            <w:vAlign w:val="center"/>
            <w:hideMark/>
          </w:tcPr>
          <w:p w14:paraId="5AF978B8" w14:textId="77777777" w:rsidR="00931B1D" w:rsidRPr="00541320" w:rsidRDefault="00931B1D" w:rsidP="00931B1D">
            <w:pPr>
              <w:rPr>
                <w:rFonts w:eastAsia="Times New Roman"/>
                <w:lang w:eastAsia="hr-HR"/>
              </w:rPr>
            </w:pPr>
            <w:r w:rsidRPr="00541320">
              <w:rPr>
                <w:rFonts w:eastAsia="Times New Roman"/>
                <w:lang w:eastAsia="hr-HR"/>
              </w:rPr>
              <w:t>Ministarstvo regionalnog razvoja i fondova Europske unije</w:t>
            </w:r>
          </w:p>
        </w:tc>
        <w:tc>
          <w:tcPr>
            <w:tcW w:w="3473" w:type="dxa"/>
            <w:tcBorders>
              <w:top w:val="nil"/>
              <w:left w:val="nil"/>
              <w:bottom w:val="single" w:sz="4" w:space="0" w:color="auto"/>
              <w:right w:val="single" w:sz="4" w:space="0" w:color="auto"/>
            </w:tcBorders>
            <w:shd w:val="clear" w:color="auto" w:fill="auto"/>
            <w:vAlign w:val="center"/>
            <w:hideMark/>
          </w:tcPr>
          <w:p w14:paraId="2F9915B1"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od 50.000,00 kn ovjerena po javnom bilježniku Robert </w:t>
            </w:r>
            <w:proofErr w:type="spellStart"/>
            <w:r w:rsidRPr="00541320">
              <w:rPr>
                <w:rFonts w:eastAsia="Times New Roman"/>
                <w:lang w:eastAsia="hr-HR"/>
              </w:rPr>
              <w:t>Beletić</w:t>
            </w:r>
            <w:proofErr w:type="spellEnd"/>
            <w:r w:rsidRPr="00541320">
              <w:rPr>
                <w:rFonts w:eastAsia="Times New Roman"/>
                <w:lang w:eastAsia="hr-HR"/>
              </w:rPr>
              <w:t>, Opatija, OV-2890/2021</w:t>
            </w:r>
          </w:p>
        </w:tc>
        <w:tc>
          <w:tcPr>
            <w:tcW w:w="1126" w:type="dxa"/>
            <w:tcBorders>
              <w:top w:val="nil"/>
              <w:left w:val="nil"/>
              <w:bottom w:val="single" w:sz="4" w:space="0" w:color="auto"/>
              <w:right w:val="single" w:sz="4" w:space="0" w:color="auto"/>
            </w:tcBorders>
            <w:shd w:val="clear" w:color="auto" w:fill="auto"/>
            <w:noWrap/>
            <w:vAlign w:val="bottom"/>
            <w:hideMark/>
          </w:tcPr>
          <w:p w14:paraId="1EE201E4" w14:textId="77777777" w:rsidR="00931B1D" w:rsidRPr="00541320" w:rsidRDefault="00931B1D" w:rsidP="00931B1D">
            <w:pPr>
              <w:rPr>
                <w:rFonts w:eastAsia="Times New Roman"/>
                <w:lang w:eastAsia="hr-HR"/>
              </w:rPr>
            </w:pPr>
            <w:r w:rsidRPr="00541320">
              <w:rPr>
                <w:rFonts w:eastAsia="Times New Roman"/>
                <w:lang w:eastAsia="hr-HR"/>
              </w:rPr>
              <w:t> </w:t>
            </w:r>
          </w:p>
        </w:tc>
        <w:tc>
          <w:tcPr>
            <w:tcW w:w="1459" w:type="dxa"/>
            <w:tcBorders>
              <w:top w:val="nil"/>
              <w:left w:val="nil"/>
              <w:bottom w:val="single" w:sz="4" w:space="0" w:color="auto"/>
              <w:right w:val="single" w:sz="4" w:space="0" w:color="auto"/>
            </w:tcBorders>
            <w:shd w:val="clear" w:color="auto" w:fill="auto"/>
            <w:vAlign w:val="center"/>
            <w:hideMark/>
          </w:tcPr>
          <w:p w14:paraId="5F6F5275" w14:textId="77777777" w:rsidR="00931B1D" w:rsidRPr="00541320" w:rsidRDefault="00931B1D" w:rsidP="00931B1D">
            <w:pPr>
              <w:jc w:val="center"/>
              <w:rPr>
                <w:rFonts w:eastAsia="Times New Roman"/>
                <w:lang w:eastAsia="hr-HR"/>
              </w:rPr>
            </w:pPr>
            <w:r w:rsidRPr="00541320">
              <w:rPr>
                <w:rFonts w:eastAsia="Times New Roman"/>
                <w:lang w:eastAsia="hr-HR"/>
              </w:rPr>
              <w:t>Opatija, 14.05.2021.</w:t>
            </w:r>
          </w:p>
        </w:tc>
        <w:tc>
          <w:tcPr>
            <w:tcW w:w="1533" w:type="dxa"/>
            <w:tcBorders>
              <w:top w:val="nil"/>
              <w:left w:val="nil"/>
              <w:bottom w:val="single" w:sz="4" w:space="0" w:color="auto"/>
              <w:right w:val="single" w:sz="4" w:space="0" w:color="auto"/>
            </w:tcBorders>
            <w:shd w:val="clear" w:color="auto" w:fill="auto"/>
            <w:noWrap/>
            <w:vAlign w:val="center"/>
            <w:hideMark/>
          </w:tcPr>
          <w:p w14:paraId="4CBB290C" w14:textId="77777777" w:rsidR="00931B1D" w:rsidRPr="00541320" w:rsidRDefault="00931B1D" w:rsidP="00931B1D">
            <w:pPr>
              <w:jc w:val="center"/>
              <w:rPr>
                <w:rFonts w:eastAsia="Times New Roman"/>
                <w:lang w:eastAsia="hr-HR"/>
              </w:rPr>
            </w:pPr>
            <w:r w:rsidRPr="00541320">
              <w:rPr>
                <w:rFonts w:eastAsia="Times New Roman"/>
                <w:lang w:eastAsia="hr-HR"/>
              </w:rPr>
              <w:t>6.636,14</w:t>
            </w:r>
          </w:p>
        </w:tc>
      </w:tr>
      <w:tr w:rsidR="00931B1D" w:rsidRPr="00541320" w14:paraId="7FECB6CE" w14:textId="77777777" w:rsidTr="00865A34">
        <w:trPr>
          <w:trHeight w:val="20"/>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14:paraId="1E1522C8" w14:textId="77777777" w:rsidR="00931B1D" w:rsidRPr="00541320" w:rsidRDefault="00931B1D" w:rsidP="00931B1D">
            <w:pPr>
              <w:jc w:val="center"/>
              <w:rPr>
                <w:rFonts w:eastAsia="Times New Roman"/>
                <w:lang w:eastAsia="hr-HR"/>
              </w:rPr>
            </w:pPr>
            <w:r w:rsidRPr="00541320">
              <w:rPr>
                <w:rFonts w:eastAsia="Times New Roman"/>
                <w:lang w:eastAsia="hr-HR"/>
              </w:rPr>
              <w:t>15</w:t>
            </w:r>
          </w:p>
        </w:tc>
        <w:tc>
          <w:tcPr>
            <w:tcW w:w="1200" w:type="dxa"/>
            <w:tcBorders>
              <w:top w:val="nil"/>
              <w:left w:val="nil"/>
              <w:bottom w:val="single" w:sz="4" w:space="0" w:color="auto"/>
              <w:right w:val="single" w:sz="4" w:space="0" w:color="auto"/>
            </w:tcBorders>
            <w:shd w:val="clear" w:color="auto" w:fill="auto"/>
            <w:vAlign w:val="center"/>
            <w:hideMark/>
          </w:tcPr>
          <w:p w14:paraId="2BE41066" w14:textId="77777777" w:rsidR="00931B1D" w:rsidRPr="00541320" w:rsidRDefault="00931B1D" w:rsidP="00931B1D">
            <w:pPr>
              <w:jc w:val="center"/>
              <w:rPr>
                <w:rFonts w:eastAsia="Times New Roman"/>
                <w:lang w:eastAsia="hr-HR"/>
              </w:rPr>
            </w:pPr>
            <w:r w:rsidRPr="00541320">
              <w:rPr>
                <w:rFonts w:eastAsia="Times New Roman"/>
                <w:lang w:eastAsia="hr-HR"/>
              </w:rPr>
              <w:t>2021</w:t>
            </w:r>
          </w:p>
        </w:tc>
        <w:tc>
          <w:tcPr>
            <w:tcW w:w="1902" w:type="dxa"/>
            <w:tcBorders>
              <w:top w:val="nil"/>
              <w:left w:val="nil"/>
              <w:bottom w:val="single" w:sz="4" w:space="0" w:color="auto"/>
              <w:right w:val="single" w:sz="4" w:space="0" w:color="auto"/>
            </w:tcBorders>
            <w:shd w:val="clear" w:color="auto" w:fill="auto"/>
            <w:vAlign w:val="center"/>
            <w:hideMark/>
          </w:tcPr>
          <w:p w14:paraId="6755E64E"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2826" w:type="dxa"/>
            <w:tcBorders>
              <w:top w:val="nil"/>
              <w:left w:val="nil"/>
              <w:bottom w:val="single" w:sz="4" w:space="0" w:color="auto"/>
              <w:right w:val="single" w:sz="4" w:space="0" w:color="auto"/>
            </w:tcBorders>
            <w:shd w:val="clear" w:color="auto" w:fill="auto"/>
            <w:vAlign w:val="center"/>
            <w:hideMark/>
          </w:tcPr>
          <w:p w14:paraId="65712297" w14:textId="77777777" w:rsidR="00931B1D" w:rsidRPr="00541320" w:rsidRDefault="00931B1D" w:rsidP="00931B1D">
            <w:pPr>
              <w:rPr>
                <w:rFonts w:eastAsia="Times New Roman"/>
                <w:lang w:eastAsia="hr-HR"/>
              </w:rPr>
            </w:pPr>
            <w:r w:rsidRPr="00541320">
              <w:rPr>
                <w:rFonts w:eastAsia="Times New Roman"/>
                <w:lang w:eastAsia="hr-HR"/>
              </w:rPr>
              <w:t>Ministarstvo regionalnog razvoja i fondova Europske unije</w:t>
            </w:r>
          </w:p>
        </w:tc>
        <w:tc>
          <w:tcPr>
            <w:tcW w:w="3473" w:type="dxa"/>
            <w:tcBorders>
              <w:top w:val="nil"/>
              <w:left w:val="nil"/>
              <w:bottom w:val="single" w:sz="4" w:space="0" w:color="auto"/>
              <w:right w:val="single" w:sz="4" w:space="0" w:color="auto"/>
            </w:tcBorders>
            <w:shd w:val="clear" w:color="auto" w:fill="auto"/>
            <w:vAlign w:val="center"/>
            <w:hideMark/>
          </w:tcPr>
          <w:p w14:paraId="4048D60B"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od 100.000,00 kn ovjerena po javnom bilježniku Robert </w:t>
            </w:r>
            <w:proofErr w:type="spellStart"/>
            <w:r w:rsidRPr="00541320">
              <w:rPr>
                <w:rFonts w:eastAsia="Times New Roman"/>
                <w:lang w:eastAsia="hr-HR"/>
              </w:rPr>
              <w:t>Beletić</w:t>
            </w:r>
            <w:proofErr w:type="spellEnd"/>
            <w:r w:rsidRPr="00541320">
              <w:rPr>
                <w:rFonts w:eastAsia="Times New Roman"/>
                <w:lang w:eastAsia="hr-HR"/>
              </w:rPr>
              <w:t>, Opatija, OV-2889/2021</w:t>
            </w:r>
          </w:p>
        </w:tc>
        <w:tc>
          <w:tcPr>
            <w:tcW w:w="1126" w:type="dxa"/>
            <w:tcBorders>
              <w:top w:val="nil"/>
              <w:left w:val="nil"/>
              <w:bottom w:val="single" w:sz="4" w:space="0" w:color="auto"/>
              <w:right w:val="single" w:sz="4" w:space="0" w:color="auto"/>
            </w:tcBorders>
            <w:shd w:val="clear" w:color="auto" w:fill="auto"/>
            <w:noWrap/>
            <w:vAlign w:val="bottom"/>
            <w:hideMark/>
          </w:tcPr>
          <w:p w14:paraId="45484002" w14:textId="77777777" w:rsidR="00931B1D" w:rsidRPr="00541320" w:rsidRDefault="00931B1D" w:rsidP="00931B1D">
            <w:pPr>
              <w:rPr>
                <w:rFonts w:eastAsia="Times New Roman"/>
                <w:lang w:eastAsia="hr-HR"/>
              </w:rPr>
            </w:pPr>
            <w:r w:rsidRPr="00541320">
              <w:rPr>
                <w:rFonts w:eastAsia="Times New Roman"/>
                <w:lang w:eastAsia="hr-HR"/>
              </w:rPr>
              <w:t> </w:t>
            </w:r>
          </w:p>
        </w:tc>
        <w:tc>
          <w:tcPr>
            <w:tcW w:w="1459" w:type="dxa"/>
            <w:tcBorders>
              <w:top w:val="nil"/>
              <w:left w:val="nil"/>
              <w:bottom w:val="single" w:sz="4" w:space="0" w:color="auto"/>
              <w:right w:val="single" w:sz="4" w:space="0" w:color="auto"/>
            </w:tcBorders>
            <w:shd w:val="clear" w:color="auto" w:fill="auto"/>
            <w:vAlign w:val="center"/>
            <w:hideMark/>
          </w:tcPr>
          <w:p w14:paraId="7FCC68A9" w14:textId="77777777" w:rsidR="00931B1D" w:rsidRPr="00541320" w:rsidRDefault="00931B1D" w:rsidP="00931B1D">
            <w:pPr>
              <w:jc w:val="center"/>
              <w:rPr>
                <w:rFonts w:eastAsia="Times New Roman"/>
                <w:lang w:eastAsia="hr-HR"/>
              </w:rPr>
            </w:pPr>
            <w:r w:rsidRPr="00541320">
              <w:rPr>
                <w:rFonts w:eastAsia="Times New Roman"/>
                <w:lang w:eastAsia="hr-HR"/>
              </w:rPr>
              <w:t>Opatija, 14.05.2021.</w:t>
            </w:r>
          </w:p>
        </w:tc>
        <w:tc>
          <w:tcPr>
            <w:tcW w:w="1533" w:type="dxa"/>
            <w:tcBorders>
              <w:top w:val="nil"/>
              <w:left w:val="nil"/>
              <w:bottom w:val="single" w:sz="4" w:space="0" w:color="auto"/>
              <w:right w:val="single" w:sz="4" w:space="0" w:color="auto"/>
            </w:tcBorders>
            <w:shd w:val="clear" w:color="auto" w:fill="auto"/>
            <w:noWrap/>
            <w:vAlign w:val="center"/>
            <w:hideMark/>
          </w:tcPr>
          <w:p w14:paraId="5FD816BA" w14:textId="77777777" w:rsidR="00931B1D" w:rsidRPr="00541320" w:rsidRDefault="00931B1D" w:rsidP="00931B1D">
            <w:pPr>
              <w:jc w:val="center"/>
              <w:rPr>
                <w:rFonts w:eastAsia="Times New Roman"/>
                <w:lang w:eastAsia="hr-HR"/>
              </w:rPr>
            </w:pPr>
            <w:r w:rsidRPr="00541320">
              <w:rPr>
                <w:rFonts w:eastAsia="Times New Roman"/>
                <w:lang w:eastAsia="hr-HR"/>
              </w:rPr>
              <w:t>13.272,28</w:t>
            </w:r>
          </w:p>
        </w:tc>
      </w:tr>
      <w:tr w:rsidR="00931B1D" w:rsidRPr="00541320" w14:paraId="11835736" w14:textId="77777777" w:rsidTr="00865A34">
        <w:trPr>
          <w:trHeight w:val="20"/>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14:paraId="372E09DA" w14:textId="77777777" w:rsidR="00931B1D" w:rsidRPr="00541320" w:rsidRDefault="00931B1D" w:rsidP="00931B1D">
            <w:pPr>
              <w:jc w:val="center"/>
              <w:rPr>
                <w:rFonts w:eastAsia="Times New Roman"/>
                <w:lang w:eastAsia="hr-HR"/>
              </w:rPr>
            </w:pPr>
            <w:r w:rsidRPr="00541320">
              <w:rPr>
                <w:rFonts w:eastAsia="Times New Roman"/>
                <w:lang w:eastAsia="hr-HR"/>
              </w:rPr>
              <w:t>16</w:t>
            </w:r>
          </w:p>
        </w:tc>
        <w:tc>
          <w:tcPr>
            <w:tcW w:w="1200" w:type="dxa"/>
            <w:tcBorders>
              <w:top w:val="nil"/>
              <w:left w:val="nil"/>
              <w:bottom w:val="single" w:sz="4" w:space="0" w:color="auto"/>
              <w:right w:val="single" w:sz="4" w:space="0" w:color="auto"/>
            </w:tcBorders>
            <w:shd w:val="clear" w:color="auto" w:fill="auto"/>
            <w:vAlign w:val="center"/>
            <w:hideMark/>
          </w:tcPr>
          <w:p w14:paraId="7C3CC456" w14:textId="77777777" w:rsidR="00931B1D" w:rsidRPr="00541320" w:rsidRDefault="00931B1D" w:rsidP="00931B1D">
            <w:pPr>
              <w:jc w:val="center"/>
              <w:rPr>
                <w:rFonts w:eastAsia="Times New Roman"/>
                <w:lang w:eastAsia="hr-HR"/>
              </w:rPr>
            </w:pPr>
            <w:r w:rsidRPr="00541320">
              <w:rPr>
                <w:rFonts w:eastAsia="Times New Roman"/>
                <w:lang w:eastAsia="hr-HR"/>
              </w:rPr>
              <w:t>2021</w:t>
            </w:r>
          </w:p>
        </w:tc>
        <w:tc>
          <w:tcPr>
            <w:tcW w:w="1902" w:type="dxa"/>
            <w:tcBorders>
              <w:top w:val="nil"/>
              <w:left w:val="nil"/>
              <w:bottom w:val="single" w:sz="4" w:space="0" w:color="auto"/>
              <w:right w:val="single" w:sz="4" w:space="0" w:color="auto"/>
            </w:tcBorders>
            <w:shd w:val="clear" w:color="auto" w:fill="auto"/>
            <w:vAlign w:val="center"/>
            <w:hideMark/>
          </w:tcPr>
          <w:p w14:paraId="424516C5"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2826" w:type="dxa"/>
            <w:tcBorders>
              <w:top w:val="nil"/>
              <w:left w:val="nil"/>
              <w:bottom w:val="single" w:sz="4" w:space="0" w:color="auto"/>
              <w:right w:val="single" w:sz="4" w:space="0" w:color="auto"/>
            </w:tcBorders>
            <w:shd w:val="clear" w:color="auto" w:fill="auto"/>
            <w:vAlign w:val="center"/>
            <w:hideMark/>
          </w:tcPr>
          <w:p w14:paraId="6F876366" w14:textId="77777777" w:rsidR="00931B1D" w:rsidRPr="00541320" w:rsidRDefault="00931B1D" w:rsidP="00931B1D">
            <w:pPr>
              <w:rPr>
                <w:rFonts w:eastAsia="Times New Roman"/>
                <w:lang w:eastAsia="hr-HR"/>
              </w:rPr>
            </w:pPr>
            <w:proofErr w:type="spellStart"/>
            <w:r w:rsidRPr="00541320">
              <w:rPr>
                <w:rFonts w:eastAsia="Times New Roman"/>
                <w:lang w:eastAsia="hr-HR"/>
              </w:rPr>
              <w:t>Erste&amp;Steiermarkische</w:t>
            </w:r>
            <w:proofErr w:type="spellEnd"/>
            <w:r w:rsidRPr="00541320">
              <w:rPr>
                <w:rFonts w:eastAsia="Times New Roman"/>
                <w:lang w:eastAsia="hr-HR"/>
              </w:rPr>
              <w:t xml:space="preserve"> </w:t>
            </w:r>
            <w:proofErr w:type="spellStart"/>
            <w:r w:rsidRPr="00541320">
              <w:rPr>
                <w:rFonts w:eastAsia="Times New Roman"/>
                <w:lang w:eastAsia="hr-HR"/>
              </w:rPr>
              <w:t>bank</w:t>
            </w:r>
            <w:proofErr w:type="spellEnd"/>
            <w:r w:rsidRPr="00541320">
              <w:rPr>
                <w:rFonts w:eastAsia="Times New Roman"/>
                <w:lang w:eastAsia="hr-HR"/>
              </w:rPr>
              <w:t xml:space="preserve"> d.d., Rijeka</w:t>
            </w:r>
          </w:p>
        </w:tc>
        <w:tc>
          <w:tcPr>
            <w:tcW w:w="3473" w:type="dxa"/>
            <w:tcBorders>
              <w:top w:val="nil"/>
              <w:left w:val="nil"/>
              <w:bottom w:val="single" w:sz="4" w:space="0" w:color="auto"/>
              <w:right w:val="single" w:sz="4" w:space="0" w:color="auto"/>
            </w:tcBorders>
            <w:shd w:val="clear" w:color="auto" w:fill="auto"/>
            <w:vAlign w:val="center"/>
            <w:hideMark/>
          </w:tcPr>
          <w:p w14:paraId="37FD261C" w14:textId="77777777" w:rsidR="00931B1D" w:rsidRPr="00541320" w:rsidRDefault="00931B1D" w:rsidP="00931B1D">
            <w:pPr>
              <w:jc w:val="center"/>
              <w:rPr>
                <w:rFonts w:eastAsia="Times New Roman"/>
                <w:lang w:eastAsia="hr-HR"/>
              </w:rPr>
            </w:pPr>
            <w:r w:rsidRPr="00541320">
              <w:rPr>
                <w:rFonts w:eastAsia="Times New Roman"/>
                <w:lang w:eastAsia="hr-HR"/>
              </w:rPr>
              <w:t xml:space="preserve">Zadužnica od 20.000.000,00 kn ovjerena po javnom bilježniku Srđan </w:t>
            </w:r>
            <w:proofErr w:type="spellStart"/>
            <w:r w:rsidRPr="00541320">
              <w:rPr>
                <w:rFonts w:eastAsia="Times New Roman"/>
                <w:lang w:eastAsia="hr-HR"/>
              </w:rPr>
              <w:t>Markiš</w:t>
            </w:r>
            <w:proofErr w:type="spellEnd"/>
            <w:r w:rsidRPr="00541320">
              <w:rPr>
                <w:rFonts w:eastAsia="Times New Roman"/>
                <w:lang w:eastAsia="hr-HR"/>
              </w:rPr>
              <w:t xml:space="preserve">, javnobilježnički prisjednik Iva Starčević </w:t>
            </w:r>
            <w:proofErr w:type="spellStart"/>
            <w:r w:rsidRPr="00541320">
              <w:rPr>
                <w:rFonts w:eastAsia="Times New Roman"/>
                <w:lang w:eastAsia="hr-HR"/>
              </w:rPr>
              <w:t>Brozičević</w:t>
            </w:r>
            <w:proofErr w:type="spellEnd"/>
            <w:r w:rsidRPr="00541320">
              <w:rPr>
                <w:rFonts w:eastAsia="Times New Roman"/>
                <w:lang w:eastAsia="hr-HR"/>
              </w:rPr>
              <w:t>, Opatija, OV-4143/2021</w:t>
            </w:r>
          </w:p>
        </w:tc>
        <w:tc>
          <w:tcPr>
            <w:tcW w:w="1126" w:type="dxa"/>
            <w:tcBorders>
              <w:top w:val="nil"/>
              <w:left w:val="nil"/>
              <w:bottom w:val="single" w:sz="4" w:space="0" w:color="auto"/>
              <w:right w:val="single" w:sz="4" w:space="0" w:color="auto"/>
            </w:tcBorders>
            <w:shd w:val="clear" w:color="auto" w:fill="auto"/>
            <w:noWrap/>
            <w:vAlign w:val="bottom"/>
            <w:hideMark/>
          </w:tcPr>
          <w:p w14:paraId="05ABC2F0" w14:textId="77777777" w:rsidR="00931B1D" w:rsidRPr="00541320" w:rsidRDefault="00931B1D" w:rsidP="00931B1D">
            <w:pPr>
              <w:rPr>
                <w:rFonts w:eastAsia="Times New Roman"/>
                <w:lang w:eastAsia="hr-HR"/>
              </w:rPr>
            </w:pPr>
            <w:r w:rsidRPr="00541320">
              <w:rPr>
                <w:rFonts w:eastAsia="Times New Roman"/>
                <w:lang w:eastAsia="hr-HR"/>
              </w:rPr>
              <w:t> </w:t>
            </w:r>
          </w:p>
        </w:tc>
        <w:tc>
          <w:tcPr>
            <w:tcW w:w="1459" w:type="dxa"/>
            <w:tcBorders>
              <w:top w:val="nil"/>
              <w:left w:val="nil"/>
              <w:bottom w:val="single" w:sz="4" w:space="0" w:color="auto"/>
              <w:right w:val="single" w:sz="4" w:space="0" w:color="auto"/>
            </w:tcBorders>
            <w:shd w:val="clear" w:color="auto" w:fill="auto"/>
            <w:vAlign w:val="center"/>
            <w:hideMark/>
          </w:tcPr>
          <w:p w14:paraId="29621E99" w14:textId="77777777" w:rsidR="00931B1D" w:rsidRPr="00541320" w:rsidRDefault="00931B1D" w:rsidP="00931B1D">
            <w:pPr>
              <w:jc w:val="center"/>
              <w:rPr>
                <w:rFonts w:eastAsia="Times New Roman"/>
                <w:lang w:eastAsia="hr-HR"/>
              </w:rPr>
            </w:pPr>
            <w:r w:rsidRPr="00541320">
              <w:rPr>
                <w:rFonts w:eastAsia="Times New Roman"/>
                <w:lang w:eastAsia="hr-HR"/>
              </w:rPr>
              <w:t>Opatija, 02.07.2021.</w:t>
            </w:r>
          </w:p>
        </w:tc>
        <w:tc>
          <w:tcPr>
            <w:tcW w:w="1533" w:type="dxa"/>
            <w:tcBorders>
              <w:top w:val="nil"/>
              <w:left w:val="nil"/>
              <w:bottom w:val="single" w:sz="4" w:space="0" w:color="auto"/>
              <w:right w:val="single" w:sz="4" w:space="0" w:color="auto"/>
            </w:tcBorders>
            <w:shd w:val="clear" w:color="auto" w:fill="auto"/>
            <w:noWrap/>
            <w:vAlign w:val="center"/>
            <w:hideMark/>
          </w:tcPr>
          <w:p w14:paraId="343C89E8" w14:textId="77777777" w:rsidR="00931B1D" w:rsidRPr="00541320" w:rsidRDefault="00931B1D" w:rsidP="00931B1D">
            <w:pPr>
              <w:jc w:val="center"/>
              <w:rPr>
                <w:rFonts w:eastAsia="Times New Roman"/>
                <w:lang w:eastAsia="hr-HR"/>
              </w:rPr>
            </w:pPr>
            <w:r w:rsidRPr="00541320">
              <w:rPr>
                <w:rFonts w:eastAsia="Times New Roman"/>
                <w:lang w:eastAsia="hr-HR"/>
              </w:rPr>
              <w:t>2.654.456,17</w:t>
            </w:r>
          </w:p>
        </w:tc>
      </w:tr>
      <w:tr w:rsidR="00931B1D" w:rsidRPr="00541320" w14:paraId="7C9C5244" w14:textId="77777777" w:rsidTr="00865A34">
        <w:trPr>
          <w:trHeight w:val="20"/>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14:paraId="76B5627E" w14:textId="77777777" w:rsidR="00931B1D" w:rsidRPr="00541320" w:rsidRDefault="00931B1D" w:rsidP="00931B1D">
            <w:pPr>
              <w:jc w:val="center"/>
              <w:rPr>
                <w:rFonts w:eastAsia="Times New Roman"/>
                <w:lang w:eastAsia="hr-HR"/>
              </w:rPr>
            </w:pPr>
            <w:r w:rsidRPr="00541320">
              <w:rPr>
                <w:rFonts w:eastAsia="Times New Roman"/>
                <w:lang w:eastAsia="hr-HR"/>
              </w:rPr>
              <w:t>17</w:t>
            </w:r>
          </w:p>
        </w:tc>
        <w:tc>
          <w:tcPr>
            <w:tcW w:w="1200" w:type="dxa"/>
            <w:tcBorders>
              <w:top w:val="nil"/>
              <w:left w:val="nil"/>
              <w:bottom w:val="single" w:sz="4" w:space="0" w:color="auto"/>
              <w:right w:val="single" w:sz="4" w:space="0" w:color="auto"/>
            </w:tcBorders>
            <w:shd w:val="clear" w:color="auto" w:fill="auto"/>
            <w:vAlign w:val="center"/>
            <w:hideMark/>
          </w:tcPr>
          <w:p w14:paraId="27907E9A" w14:textId="77777777" w:rsidR="00931B1D" w:rsidRPr="00541320" w:rsidRDefault="00931B1D" w:rsidP="00931B1D">
            <w:pPr>
              <w:jc w:val="center"/>
              <w:rPr>
                <w:rFonts w:eastAsia="Times New Roman"/>
                <w:lang w:eastAsia="hr-HR"/>
              </w:rPr>
            </w:pPr>
            <w:r w:rsidRPr="00541320">
              <w:rPr>
                <w:rFonts w:eastAsia="Times New Roman"/>
                <w:lang w:eastAsia="hr-HR"/>
              </w:rPr>
              <w:t>2021</w:t>
            </w:r>
          </w:p>
        </w:tc>
        <w:tc>
          <w:tcPr>
            <w:tcW w:w="1902" w:type="dxa"/>
            <w:tcBorders>
              <w:top w:val="nil"/>
              <w:left w:val="nil"/>
              <w:bottom w:val="single" w:sz="4" w:space="0" w:color="auto"/>
              <w:right w:val="single" w:sz="4" w:space="0" w:color="auto"/>
            </w:tcBorders>
            <w:shd w:val="clear" w:color="auto" w:fill="auto"/>
            <w:vAlign w:val="center"/>
            <w:hideMark/>
          </w:tcPr>
          <w:p w14:paraId="6D55931D"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2826" w:type="dxa"/>
            <w:tcBorders>
              <w:top w:val="nil"/>
              <w:left w:val="nil"/>
              <w:bottom w:val="single" w:sz="4" w:space="0" w:color="auto"/>
              <w:right w:val="single" w:sz="4" w:space="0" w:color="auto"/>
            </w:tcBorders>
            <w:shd w:val="clear" w:color="auto" w:fill="auto"/>
            <w:vAlign w:val="center"/>
            <w:hideMark/>
          </w:tcPr>
          <w:p w14:paraId="06F9B015" w14:textId="77777777" w:rsidR="00931B1D" w:rsidRPr="00541320" w:rsidRDefault="00931B1D" w:rsidP="00931B1D">
            <w:pPr>
              <w:rPr>
                <w:rFonts w:eastAsia="Times New Roman"/>
                <w:lang w:eastAsia="hr-HR"/>
              </w:rPr>
            </w:pPr>
            <w:r w:rsidRPr="00541320">
              <w:rPr>
                <w:rFonts w:eastAsia="Times New Roman"/>
                <w:lang w:eastAsia="hr-HR"/>
              </w:rPr>
              <w:t>Hrvatske ceste d.o.o.</w:t>
            </w:r>
          </w:p>
        </w:tc>
        <w:tc>
          <w:tcPr>
            <w:tcW w:w="3473" w:type="dxa"/>
            <w:tcBorders>
              <w:top w:val="nil"/>
              <w:left w:val="nil"/>
              <w:bottom w:val="single" w:sz="4" w:space="0" w:color="auto"/>
              <w:right w:val="single" w:sz="4" w:space="0" w:color="auto"/>
            </w:tcBorders>
            <w:shd w:val="clear" w:color="auto" w:fill="auto"/>
            <w:vAlign w:val="center"/>
            <w:hideMark/>
          </w:tcPr>
          <w:p w14:paraId="33E4C283" w14:textId="77777777" w:rsidR="00931B1D" w:rsidRPr="00541320" w:rsidRDefault="00931B1D" w:rsidP="00931B1D">
            <w:pPr>
              <w:jc w:val="center"/>
              <w:rPr>
                <w:rFonts w:eastAsia="Times New Roman"/>
                <w:lang w:eastAsia="hr-HR"/>
              </w:rPr>
            </w:pPr>
            <w:r w:rsidRPr="00541320">
              <w:rPr>
                <w:rFonts w:eastAsia="Times New Roman"/>
                <w:lang w:eastAsia="hr-HR"/>
              </w:rPr>
              <w:t xml:space="preserve">Zadužnica od 115.000.00 kn </w:t>
            </w:r>
            <w:r w:rsidRPr="00541320">
              <w:rPr>
                <w:rFonts w:eastAsia="Times New Roman"/>
                <w:lang w:eastAsia="hr-HR"/>
              </w:rPr>
              <w:lastRenderedPageBreak/>
              <w:t xml:space="preserve">ovjerena po javnom bilježniku Srđan </w:t>
            </w:r>
            <w:proofErr w:type="spellStart"/>
            <w:r w:rsidRPr="00541320">
              <w:rPr>
                <w:rFonts w:eastAsia="Times New Roman"/>
                <w:lang w:eastAsia="hr-HR"/>
              </w:rPr>
              <w:t>Markiš</w:t>
            </w:r>
            <w:proofErr w:type="spellEnd"/>
            <w:r w:rsidRPr="00541320">
              <w:rPr>
                <w:rFonts w:eastAsia="Times New Roman"/>
                <w:lang w:eastAsia="hr-HR"/>
              </w:rPr>
              <w:t>, Opatija, OV-4810/2021</w:t>
            </w:r>
          </w:p>
        </w:tc>
        <w:tc>
          <w:tcPr>
            <w:tcW w:w="1126" w:type="dxa"/>
            <w:tcBorders>
              <w:top w:val="nil"/>
              <w:left w:val="nil"/>
              <w:bottom w:val="single" w:sz="4" w:space="0" w:color="auto"/>
              <w:right w:val="single" w:sz="4" w:space="0" w:color="auto"/>
            </w:tcBorders>
            <w:shd w:val="clear" w:color="auto" w:fill="auto"/>
            <w:noWrap/>
            <w:vAlign w:val="bottom"/>
            <w:hideMark/>
          </w:tcPr>
          <w:p w14:paraId="6A06EDDC" w14:textId="77777777" w:rsidR="00931B1D" w:rsidRPr="00541320" w:rsidRDefault="00931B1D" w:rsidP="00931B1D">
            <w:pPr>
              <w:rPr>
                <w:rFonts w:eastAsia="Times New Roman"/>
                <w:lang w:eastAsia="hr-HR"/>
              </w:rPr>
            </w:pPr>
            <w:r w:rsidRPr="00541320">
              <w:rPr>
                <w:rFonts w:eastAsia="Times New Roman"/>
                <w:lang w:eastAsia="hr-HR"/>
              </w:rPr>
              <w:lastRenderedPageBreak/>
              <w:t> </w:t>
            </w:r>
          </w:p>
        </w:tc>
        <w:tc>
          <w:tcPr>
            <w:tcW w:w="1459" w:type="dxa"/>
            <w:tcBorders>
              <w:top w:val="nil"/>
              <w:left w:val="nil"/>
              <w:bottom w:val="single" w:sz="4" w:space="0" w:color="auto"/>
              <w:right w:val="single" w:sz="4" w:space="0" w:color="auto"/>
            </w:tcBorders>
            <w:shd w:val="clear" w:color="auto" w:fill="auto"/>
            <w:vAlign w:val="center"/>
            <w:hideMark/>
          </w:tcPr>
          <w:p w14:paraId="26DFFBB2" w14:textId="77777777" w:rsidR="00931B1D" w:rsidRPr="00541320" w:rsidRDefault="00931B1D" w:rsidP="00931B1D">
            <w:pPr>
              <w:jc w:val="center"/>
              <w:rPr>
                <w:rFonts w:eastAsia="Times New Roman"/>
                <w:lang w:eastAsia="hr-HR"/>
              </w:rPr>
            </w:pPr>
            <w:r w:rsidRPr="00541320">
              <w:rPr>
                <w:rFonts w:eastAsia="Times New Roman"/>
                <w:lang w:eastAsia="hr-HR"/>
              </w:rPr>
              <w:t xml:space="preserve">Opatija, </w:t>
            </w:r>
            <w:r w:rsidRPr="00541320">
              <w:rPr>
                <w:rFonts w:eastAsia="Times New Roman"/>
                <w:lang w:eastAsia="hr-HR"/>
              </w:rPr>
              <w:lastRenderedPageBreak/>
              <w:t>11.08.2021.</w:t>
            </w:r>
          </w:p>
        </w:tc>
        <w:tc>
          <w:tcPr>
            <w:tcW w:w="1533" w:type="dxa"/>
            <w:tcBorders>
              <w:top w:val="nil"/>
              <w:left w:val="nil"/>
              <w:bottom w:val="single" w:sz="4" w:space="0" w:color="auto"/>
              <w:right w:val="single" w:sz="4" w:space="0" w:color="auto"/>
            </w:tcBorders>
            <w:shd w:val="clear" w:color="auto" w:fill="auto"/>
            <w:noWrap/>
            <w:vAlign w:val="center"/>
            <w:hideMark/>
          </w:tcPr>
          <w:p w14:paraId="79C7AF48" w14:textId="77777777" w:rsidR="00931B1D" w:rsidRPr="00541320" w:rsidRDefault="00931B1D" w:rsidP="00931B1D">
            <w:pPr>
              <w:jc w:val="center"/>
              <w:rPr>
                <w:rFonts w:eastAsia="Times New Roman"/>
                <w:lang w:eastAsia="hr-HR"/>
              </w:rPr>
            </w:pPr>
            <w:r w:rsidRPr="00541320">
              <w:rPr>
                <w:rFonts w:eastAsia="Times New Roman"/>
                <w:lang w:eastAsia="hr-HR"/>
              </w:rPr>
              <w:lastRenderedPageBreak/>
              <w:t>15.263,12</w:t>
            </w:r>
          </w:p>
        </w:tc>
      </w:tr>
      <w:tr w:rsidR="00931B1D" w:rsidRPr="00541320" w14:paraId="0A34E6F6" w14:textId="77777777" w:rsidTr="00865A34">
        <w:trPr>
          <w:trHeight w:val="20"/>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14:paraId="140CF750" w14:textId="77777777" w:rsidR="00931B1D" w:rsidRPr="00541320" w:rsidRDefault="00931B1D" w:rsidP="00931B1D">
            <w:pPr>
              <w:jc w:val="center"/>
              <w:rPr>
                <w:rFonts w:eastAsia="Times New Roman"/>
                <w:lang w:eastAsia="hr-HR"/>
              </w:rPr>
            </w:pPr>
            <w:r w:rsidRPr="00541320">
              <w:rPr>
                <w:rFonts w:eastAsia="Times New Roman"/>
                <w:lang w:eastAsia="hr-HR"/>
              </w:rPr>
              <w:t>18</w:t>
            </w:r>
          </w:p>
        </w:tc>
        <w:tc>
          <w:tcPr>
            <w:tcW w:w="1200" w:type="dxa"/>
            <w:tcBorders>
              <w:top w:val="nil"/>
              <w:left w:val="nil"/>
              <w:bottom w:val="single" w:sz="4" w:space="0" w:color="auto"/>
              <w:right w:val="single" w:sz="4" w:space="0" w:color="auto"/>
            </w:tcBorders>
            <w:shd w:val="clear" w:color="auto" w:fill="auto"/>
            <w:vAlign w:val="center"/>
            <w:hideMark/>
          </w:tcPr>
          <w:p w14:paraId="50786E3C" w14:textId="77777777" w:rsidR="00931B1D" w:rsidRPr="00541320" w:rsidRDefault="00931B1D" w:rsidP="00931B1D">
            <w:pPr>
              <w:jc w:val="center"/>
              <w:rPr>
                <w:rFonts w:eastAsia="Times New Roman"/>
                <w:lang w:eastAsia="hr-HR"/>
              </w:rPr>
            </w:pPr>
            <w:r w:rsidRPr="00541320">
              <w:rPr>
                <w:rFonts w:eastAsia="Times New Roman"/>
                <w:lang w:eastAsia="hr-HR"/>
              </w:rPr>
              <w:t>2021</w:t>
            </w:r>
          </w:p>
        </w:tc>
        <w:tc>
          <w:tcPr>
            <w:tcW w:w="1902" w:type="dxa"/>
            <w:tcBorders>
              <w:top w:val="nil"/>
              <w:left w:val="nil"/>
              <w:bottom w:val="single" w:sz="4" w:space="0" w:color="auto"/>
              <w:right w:val="single" w:sz="4" w:space="0" w:color="auto"/>
            </w:tcBorders>
            <w:shd w:val="clear" w:color="auto" w:fill="auto"/>
            <w:vAlign w:val="center"/>
            <w:hideMark/>
          </w:tcPr>
          <w:p w14:paraId="3729DA26"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2826" w:type="dxa"/>
            <w:tcBorders>
              <w:top w:val="nil"/>
              <w:left w:val="nil"/>
              <w:bottom w:val="single" w:sz="4" w:space="0" w:color="auto"/>
              <w:right w:val="single" w:sz="4" w:space="0" w:color="auto"/>
            </w:tcBorders>
            <w:shd w:val="clear" w:color="auto" w:fill="auto"/>
            <w:vAlign w:val="center"/>
            <w:hideMark/>
          </w:tcPr>
          <w:p w14:paraId="5BA2C24A" w14:textId="77777777" w:rsidR="00931B1D" w:rsidRPr="00541320" w:rsidRDefault="00931B1D" w:rsidP="00931B1D">
            <w:pPr>
              <w:rPr>
                <w:rFonts w:eastAsia="Times New Roman"/>
                <w:lang w:eastAsia="hr-HR"/>
              </w:rPr>
            </w:pPr>
            <w:r w:rsidRPr="00541320">
              <w:rPr>
                <w:rFonts w:eastAsia="Times New Roman"/>
                <w:lang w:eastAsia="hr-HR"/>
              </w:rPr>
              <w:t xml:space="preserve">Erste </w:t>
            </w:r>
            <w:proofErr w:type="spellStart"/>
            <w:r w:rsidRPr="00541320">
              <w:rPr>
                <w:rFonts w:eastAsia="Times New Roman"/>
                <w:lang w:eastAsia="hr-HR"/>
              </w:rPr>
              <w:t>Card</w:t>
            </w:r>
            <w:proofErr w:type="spellEnd"/>
            <w:r w:rsidRPr="00541320">
              <w:rPr>
                <w:rFonts w:eastAsia="Times New Roman"/>
                <w:lang w:eastAsia="hr-HR"/>
              </w:rPr>
              <w:t xml:space="preserve"> Club d.o.o.</w:t>
            </w:r>
          </w:p>
        </w:tc>
        <w:tc>
          <w:tcPr>
            <w:tcW w:w="3473" w:type="dxa"/>
            <w:tcBorders>
              <w:top w:val="nil"/>
              <w:left w:val="nil"/>
              <w:bottom w:val="single" w:sz="4" w:space="0" w:color="auto"/>
              <w:right w:val="single" w:sz="4" w:space="0" w:color="auto"/>
            </w:tcBorders>
            <w:shd w:val="clear" w:color="auto" w:fill="auto"/>
            <w:vAlign w:val="center"/>
            <w:hideMark/>
          </w:tcPr>
          <w:p w14:paraId="0E046C99" w14:textId="77777777" w:rsidR="00931B1D" w:rsidRPr="00541320" w:rsidRDefault="00931B1D" w:rsidP="00931B1D">
            <w:pPr>
              <w:jc w:val="center"/>
              <w:rPr>
                <w:rFonts w:eastAsia="Times New Roman"/>
                <w:lang w:eastAsia="hr-HR"/>
              </w:rPr>
            </w:pPr>
            <w:r w:rsidRPr="00541320">
              <w:rPr>
                <w:rFonts w:eastAsia="Times New Roman"/>
                <w:lang w:eastAsia="hr-HR"/>
              </w:rPr>
              <w:t xml:space="preserve">Zadužnica od 125.000.00 kn ovjerena po javnom bilježniku Srđan </w:t>
            </w:r>
            <w:proofErr w:type="spellStart"/>
            <w:r w:rsidRPr="00541320">
              <w:rPr>
                <w:rFonts w:eastAsia="Times New Roman"/>
                <w:lang w:eastAsia="hr-HR"/>
              </w:rPr>
              <w:t>Markiš</w:t>
            </w:r>
            <w:proofErr w:type="spellEnd"/>
            <w:r w:rsidRPr="00541320">
              <w:rPr>
                <w:rFonts w:eastAsia="Times New Roman"/>
                <w:lang w:eastAsia="hr-HR"/>
              </w:rPr>
              <w:t xml:space="preserve">, javnobilježnički prisjednik Iva Starčević </w:t>
            </w:r>
            <w:proofErr w:type="spellStart"/>
            <w:r w:rsidRPr="00541320">
              <w:rPr>
                <w:rFonts w:eastAsia="Times New Roman"/>
                <w:lang w:eastAsia="hr-HR"/>
              </w:rPr>
              <w:t>Brozičević</w:t>
            </w:r>
            <w:proofErr w:type="spellEnd"/>
            <w:r w:rsidRPr="00541320">
              <w:rPr>
                <w:rFonts w:eastAsia="Times New Roman"/>
                <w:lang w:eastAsia="hr-HR"/>
              </w:rPr>
              <w:t>, Opatija, OV-5281/2021</w:t>
            </w:r>
          </w:p>
        </w:tc>
        <w:tc>
          <w:tcPr>
            <w:tcW w:w="1126" w:type="dxa"/>
            <w:tcBorders>
              <w:top w:val="nil"/>
              <w:left w:val="nil"/>
              <w:bottom w:val="single" w:sz="4" w:space="0" w:color="auto"/>
              <w:right w:val="single" w:sz="4" w:space="0" w:color="auto"/>
            </w:tcBorders>
            <w:shd w:val="clear" w:color="auto" w:fill="auto"/>
            <w:noWrap/>
            <w:vAlign w:val="bottom"/>
            <w:hideMark/>
          </w:tcPr>
          <w:p w14:paraId="5AC6E9A5" w14:textId="77777777" w:rsidR="00931B1D" w:rsidRPr="00541320" w:rsidRDefault="00931B1D" w:rsidP="00931B1D">
            <w:pPr>
              <w:rPr>
                <w:rFonts w:eastAsia="Times New Roman"/>
                <w:lang w:eastAsia="hr-HR"/>
              </w:rPr>
            </w:pPr>
            <w:r w:rsidRPr="00541320">
              <w:rPr>
                <w:rFonts w:eastAsia="Times New Roman"/>
                <w:lang w:eastAsia="hr-HR"/>
              </w:rPr>
              <w:t> </w:t>
            </w:r>
          </w:p>
        </w:tc>
        <w:tc>
          <w:tcPr>
            <w:tcW w:w="1459" w:type="dxa"/>
            <w:tcBorders>
              <w:top w:val="nil"/>
              <w:left w:val="nil"/>
              <w:bottom w:val="single" w:sz="4" w:space="0" w:color="auto"/>
              <w:right w:val="single" w:sz="4" w:space="0" w:color="auto"/>
            </w:tcBorders>
            <w:shd w:val="clear" w:color="auto" w:fill="auto"/>
            <w:vAlign w:val="center"/>
            <w:hideMark/>
          </w:tcPr>
          <w:p w14:paraId="1BFE4466" w14:textId="77777777" w:rsidR="00931B1D" w:rsidRPr="00541320" w:rsidRDefault="00931B1D" w:rsidP="00931B1D">
            <w:pPr>
              <w:jc w:val="center"/>
              <w:rPr>
                <w:rFonts w:eastAsia="Times New Roman"/>
                <w:lang w:eastAsia="hr-HR"/>
              </w:rPr>
            </w:pPr>
            <w:r w:rsidRPr="00541320">
              <w:rPr>
                <w:rFonts w:eastAsia="Times New Roman"/>
                <w:lang w:eastAsia="hr-HR"/>
              </w:rPr>
              <w:t>Opatija, 30.08.2021.</w:t>
            </w:r>
          </w:p>
        </w:tc>
        <w:tc>
          <w:tcPr>
            <w:tcW w:w="1533" w:type="dxa"/>
            <w:tcBorders>
              <w:top w:val="nil"/>
              <w:left w:val="nil"/>
              <w:bottom w:val="single" w:sz="4" w:space="0" w:color="auto"/>
              <w:right w:val="single" w:sz="4" w:space="0" w:color="auto"/>
            </w:tcBorders>
            <w:shd w:val="clear" w:color="auto" w:fill="auto"/>
            <w:noWrap/>
            <w:vAlign w:val="center"/>
            <w:hideMark/>
          </w:tcPr>
          <w:p w14:paraId="0492AE49" w14:textId="77777777" w:rsidR="00931B1D" w:rsidRPr="00541320" w:rsidRDefault="00931B1D" w:rsidP="00931B1D">
            <w:pPr>
              <w:jc w:val="center"/>
              <w:rPr>
                <w:rFonts w:eastAsia="Times New Roman"/>
                <w:lang w:eastAsia="hr-HR"/>
              </w:rPr>
            </w:pPr>
            <w:r w:rsidRPr="00541320">
              <w:rPr>
                <w:rFonts w:eastAsia="Times New Roman"/>
                <w:lang w:eastAsia="hr-HR"/>
              </w:rPr>
              <w:t>16.590,35</w:t>
            </w:r>
          </w:p>
        </w:tc>
      </w:tr>
      <w:tr w:rsidR="00931B1D" w:rsidRPr="00541320" w14:paraId="47A73037" w14:textId="77777777" w:rsidTr="00865A34">
        <w:trPr>
          <w:trHeight w:val="20"/>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14:paraId="2A8D26F0" w14:textId="77777777" w:rsidR="00931B1D" w:rsidRPr="00541320" w:rsidRDefault="00931B1D" w:rsidP="00931B1D">
            <w:pPr>
              <w:jc w:val="center"/>
              <w:rPr>
                <w:rFonts w:eastAsia="Times New Roman"/>
                <w:lang w:eastAsia="hr-HR"/>
              </w:rPr>
            </w:pPr>
            <w:r w:rsidRPr="00541320">
              <w:rPr>
                <w:rFonts w:eastAsia="Times New Roman"/>
                <w:lang w:eastAsia="hr-HR"/>
              </w:rPr>
              <w:t>19</w:t>
            </w:r>
          </w:p>
        </w:tc>
        <w:tc>
          <w:tcPr>
            <w:tcW w:w="1200" w:type="dxa"/>
            <w:tcBorders>
              <w:top w:val="nil"/>
              <w:left w:val="nil"/>
              <w:bottom w:val="single" w:sz="4" w:space="0" w:color="auto"/>
              <w:right w:val="single" w:sz="4" w:space="0" w:color="auto"/>
            </w:tcBorders>
            <w:shd w:val="clear" w:color="auto" w:fill="auto"/>
            <w:vAlign w:val="center"/>
            <w:hideMark/>
          </w:tcPr>
          <w:p w14:paraId="041B882D" w14:textId="77777777" w:rsidR="00931B1D" w:rsidRPr="00541320" w:rsidRDefault="00931B1D" w:rsidP="00931B1D">
            <w:pPr>
              <w:jc w:val="center"/>
              <w:rPr>
                <w:rFonts w:eastAsia="Times New Roman"/>
                <w:lang w:eastAsia="hr-HR"/>
              </w:rPr>
            </w:pPr>
            <w:r w:rsidRPr="00541320">
              <w:rPr>
                <w:rFonts w:eastAsia="Times New Roman"/>
                <w:lang w:eastAsia="hr-HR"/>
              </w:rPr>
              <w:t>2022</w:t>
            </w:r>
          </w:p>
        </w:tc>
        <w:tc>
          <w:tcPr>
            <w:tcW w:w="1902" w:type="dxa"/>
            <w:tcBorders>
              <w:top w:val="nil"/>
              <w:left w:val="nil"/>
              <w:bottom w:val="single" w:sz="4" w:space="0" w:color="auto"/>
              <w:right w:val="single" w:sz="4" w:space="0" w:color="auto"/>
            </w:tcBorders>
            <w:shd w:val="clear" w:color="auto" w:fill="auto"/>
            <w:vAlign w:val="center"/>
            <w:hideMark/>
          </w:tcPr>
          <w:p w14:paraId="2F43E8A9"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2826" w:type="dxa"/>
            <w:tcBorders>
              <w:top w:val="nil"/>
              <w:left w:val="nil"/>
              <w:bottom w:val="single" w:sz="4" w:space="0" w:color="auto"/>
              <w:right w:val="single" w:sz="4" w:space="0" w:color="auto"/>
            </w:tcBorders>
            <w:shd w:val="clear" w:color="auto" w:fill="auto"/>
            <w:vAlign w:val="center"/>
            <w:hideMark/>
          </w:tcPr>
          <w:p w14:paraId="5B416BB7" w14:textId="77777777" w:rsidR="00931B1D" w:rsidRPr="00541320" w:rsidRDefault="00931B1D" w:rsidP="00931B1D">
            <w:pPr>
              <w:rPr>
                <w:rFonts w:eastAsia="Times New Roman"/>
                <w:lang w:eastAsia="hr-HR"/>
              </w:rPr>
            </w:pPr>
            <w:r w:rsidRPr="00541320">
              <w:rPr>
                <w:rFonts w:eastAsia="Times New Roman"/>
                <w:lang w:eastAsia="hr-HR"/>
              </w:rPr>
              <w:t>Ministarstvo regionalnog razvoja i fondova Europske unije (Hrvatska banka za obnovu i razvitak)</w:t>
            </w:r>
          </w:p>
        </w:tc>
        <w:tc>
          <w:tcPr>
            <w:tcW w:w="3473" w:type="dxa"/>
            <w:tcBorders>
              <w:top w:val="nil"/>
              <w:left w:val="nil"/>
              <w:bottom w:val="single" w:sz="4" w:space="0" w:color="auto"/>
              <w:right w:val="single" w:sz="4" w:space="0" w:color="auto"/>
            </w:tcBorders>
            <w:shd w:val="clear" w:color="auto" w:fill="auto"/>
            <w:vAlign w:val="center"/>
            <w:hideMark/>
          </w:tcPr>
          <w:p w14:paraId="77CE40E4" w14:textId="77777777" w:rsidR="00931B1D" w:rsidRPr="00541320" w:rsidRDefault="00931B1D" w:rsidP="00931B1D">
            <w:pPr>
              <w:jc w:val="center"/>
              <w:rPr>
                <w:rFonts w:eastAsia="Times New Roman"/>
                <w:lang w:eastAsia="hr-HR"/>
              </w:rPr>
            </w:pPr>
            <w:r w:rsidRPr="00541320">
              <w:rPr>
                <w:rFonts w:eastAsia="Times New Roman"/>
                <w:lang w:eastAsia="hr-HR"/>
              </w:rPr>
              <w:t>Mjenica serija B 07847394, serija B 07847395, serija B 07847396 i mjenično očitovanje od 24.02.2022.</w:t>
            </w:r>
          </w:p>
        </w:tc>
        <w:tc>
          <w:tcPr>
            <w:tcW w:w="1126" w:type="dxa"/>
            <w:tcBorders>
              <w:top w:val="nil"/>
              <w:left w:val="nil"/>
              <w:bottom w:val="single" w:sz="4" w:space="0" w:color="auto"/>
              <w:right w:val="single" w:sz="4" w:space="0" w:color="auto"/>
            </w:tcBorders>
            <w:shd w:val="clear" w:color="auto" w:fill="auto"/>
            <w:noWrap/>
            <w:vAlign w:val="bottom"/>
            <w:hideMark/>
          </w:tcPr>
          <w:p w14:paraId="3E9C5CDF" w14:textId="77777777" w:rsidR="00931B1D" w:rsidRPr="00541320" w:rsidRDefault="00931B1D" w:rsidP="00931B1D">
            <w:pPr>
              <w:rPr>
                <w:rFonts w:eastAsia="Times New Roman"/>
                <w:lang w:eastAsia="hr-HR"/>
              </w:rPr>
            </w:pPr>
            <w:r w:rsidRPr="00541320">
              <w:rPr>
                <w:rFonts w:eastAsia="Times New Roman"/>
                <w:lang w:eastAsia="hr-HR"/>
              </w:rPr>
              <w:t> </w:t>
            </w:r>
          </w:p>
        </w:tc>
        <w:tc>
          <w:tcPr>
            <w:tcW w:w="1459" w:type="dxa"/>
            <w:tcBorders>
              <w:top w:val="nil"/>
              <w:left w:val="nil"/>
              <w:bottom w:val="single" w:sz="4" w:space="0" w:color="auto"/>
              <w:right w:val="single" w:sz="4" w:space="0" w:color="auto"/>
            </w:tcBorders>
            <w:shd w:val="clear" w:color="auto" w:fill="auto"/>
            <w:vAlign w:val="center"/>
            <w:hideMark/>
          </w:tcPr>
          <w:p w14:paraId="0FA39C2C" w14:textId="77777777" w:rsidR="00931B1D" w:rsidRPr="00541320" w:rsidRDefault="00931B1D" w:rsidP="00931B1D">
            <w:pPr>
              <w:jc w:val="center"/>
              <w:rPr>
                <w:rFonts w:eastAsia="Times New Roman"/>
                <w:lang w:eastAsia="hr-HR"/>
              </w:rPr>
            </w:pPr>
            <w:r w:rsidRPr="00541320">
              <w:rPr>
                <w:rFonts w:eastAsia="Times New Roman"/>
                <w:lang w:eastAsia="hr-HR"/>
              </w:rPr>
              <w:t>Matulji, 24.02.2022.</w:t>
            </w:r>
          </w:p>
        </w:tc>
        <w:tc>
          <w:tcPr>
            <w:tcW w:w="1533" w:type="dxa"/>
            <w:tcBorders>
              <w:top w:val="nil"/>
              <w:left w:val="nil"/>
              <w:bottom w:val="single" w:sz="4" w:space="0" w:color="auto"/>
              <w:right w:val="single" w:sz="4" w:space="0" w:color="auto"/>
            </w:tcBorders>
            <w:shd w:val="clear" w:color="auto" w:fill="auto"/>
            <w:noWrap/>
            <w:vAlign w:val="center"/>
            <w:hideMark/>
          </w:tcPr>
          <w:p w14:paraId="12AB1090" w14:textId="77777777" w:rsidR="00931B1D" w:rsidRPr="00541320" w:rsidRDefault="00931B1D" w:rsidP="00931B1D">
            <w:pPr>
              <w:jc w:val="center"/>
              <w:rPr>
                <w:rFonts w:eastAsia="Times New Roman"/>
                <w:lang w:eastAsia="hr-HR"/>
              </w:rPr>
            </w:pPr>
            <w:r w:rsidRPr="00541320">
              <w:rPr>
                <w:rFonts w:eastAsia="Times New Roman"/>
                <w:lang w:eastAsia="hr-HR"/>
              </w:rPr>
              <w:t> </w:t>
            </w:r>
          </w:p>
        </w:tc>
      </w:tr>
      <w:tr w:rsidR="00931B1D" w:rsidRPr="00541320" w14:paraId="5CFE1C73" w14:textId="77777777" w:rsidTr="00865A34">
        <w:trPr>
          <w:trHeight w:val="20"/>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14:paraId="73F187E4" w14:textId="77777777" w:rsidR="00931B1D" w:rsidRPr="00541320" w:rsidRDefault="00931B1D" w:rsidP="00931B1D">
            <w:pPr>
              <w:jc w:val="center"/>
              <w:rPr>
                <w:rFonts w:eastAsia="Times New Roman"/>
                <w:lang w:eastAsia="hr-HR"/>
              </w:rPr>
            </w:pPr>
            <w:r w:rsidRPr="00541320">
              <w:rPr>
                <w:rFonts w:eastAsia="Times New Roman"/>
                <w:lang w:eastAsia="hr-HR"/>
              </w:rPr>
              <w:t>20</w:t>
            </w:r>
          </w:p>
        </w:tc>
        <w:tc>
          <w:tcPr>
            <w:tcW w:w="1200" w:type="dxa"/>
            <w:tcBorders>
              <w:top w:val="nil"/>
              <w:left w:val="nil"/>
              <w:bottom w:val="single" w:sz="4" w:space="0" w:color="auto"/>
              <w:right w:val="single" w:sz="4" w:space="0" w:color="auto"/>
            </w:tcBorders>
            <w:shd w:val="clear" w:color="auto" w:fill="auto"/>
            <w:vAlign w:val="center"/>
            <w:hideMark/>
          </w:tcPr>
          <w:p w14:paraId="13F734D6" w14:textId="77777777" w:rsidR="00931B1D" w:rsidRPr="00541320" w:rsidRDefault="00931B1D" w:rsidP="00931B1D">
            <w:pPr>
              <w:jc w:val="center"/>
              <w:rPr>
                <w:rFonts w:eastAsia="Times New Roman"/>
                <w:lang w:eastAsia="hr-HR"/>
              </w:rPr>
            </w:pPr>
            <w:r w:rsidRPr="00541320">
              <w:rPr>
                <w:rFonts w:eastAsia="Times New Roman"/>
                <w:lang w:eastAsia="hr-HR"/>
              </w:rPr>
              <w:t>2022</w:t>
            </w:r>
          </w:p>
        </w:tc>
        <w:tc>
          <w:tcPr>
            <w:tcW w:w="1902" w:type="dxa"/>
            <w:tcBorders>
              <w:top w:val="nil"/>
              <w:left w:val="nil"/>
              <w:bottom w:val="single" w:sz="4" w:space="0" w:color="auto"/>
              <w:right w:val="single" w:sz="4" w:space="0" w:color="auto"/>
            </w:tcBorders>
            <w:shd w:val="clear" w:color="auto" w:fill="auto"/>
            <w:vAlign w:val="center"/>
            <w:hideMark/>
          </w:tcPr>
          <w:p w14:paraId="0DB2A4BA"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2826" w:type="dxa"/>
            <w:tcBorders>
              <w:top w:val="nil"/>
              <w:left w:val="nil"/>
              <w:bottom w:val="single" w:sz="4" w:space="0" w:color="auto"/>
              <w:right w:val="single" w:sz="4" w:space="0" w:color="auto"/>
            </w:tcBorders>
            <w:shd w:val="clear" w:color="auto" w:fill="auto"/>
            <w:vAlign w:val="center"/>
            <w:hideMark/>
          </w:tcPr>
          <w:p w14:paraId="196622C7" w14:textId="77777777" w:rsidR="00931B1D" w:rsidRPr="00541320" w:rsidRDefault="00931B1D" w:rsidP="00931B1D">
            <w:pPr>
              <w:rPr>
                <w:rFonts w:eastAsia="Times New Roman"/>
                <w:lang w:eastAsia="hr-HR"/>
              </w:rPr>
            </w:pPr>
            <w:r w:rsidRPr="00541320">
              <w:rPr>
                <w:rFonts w:eastAsia="Times New Roman"/>
                <w:lang w:eastAsia="hr-HR"/>
              </w:rPr>
              <w:t>Ministarstvo regionalnog razvoja i fondova Europske unije</w:t>
            </w:r>
          </w:p>
        </w:tc>
        <w:tc>
          <w:tcPr>
            <w:tcW w:w="3473" w:type="dxa"/>
            <w:tcBorders>
              <w:top w:val="nil"/>
              <w:left w:val="nil"/>
              <w:bottom w:val="single" w:sz="4" w:space="0" w:color="auto"/>
              <w:right w:val="single" w:sz="4" w:space="0" w:color="auto"/>
            </w:tcBorders>
            <w:shd w:val="clear" w:color="auto" w:fill="auto"/>
            <w:vAlign w:val="center"/>
            <w:hideMark/>
          </w:tcPr>
          <w:p w14:paraId="7E50F066" w14:textId="77777777" w:rsidR="00931B1D" w:rsidRPr="00541320" w:rsidRDefault="00931B1D" w:rsidP="00931B1D">
            <w:pPr>
              <w:jc w:val="center"/>
              <w:rPr>
                <w:rFonts w:eastAsia="Times New Roman"/>
                <w:lang w:eastAsia="hr-HR"/>
              </w:rPr>
            </w:pPr>
            <w:r w:rsidRPr="00541320">
              <w:rPr>
                <w:rFonts w:eastAsia="Times New Roman"/>
                <w:lang w:eastAsia="hr-HR"/>
              </w:rPr>
              <w:t xml:space="preserve">Zadužnica od 6.000.000,00 kn ovjerena po javnom bilježniku Srđan </w:t>
            </w:r>
            <w:proofErr w:type="spellStart"/>
            <w:r w:rsidRPr="00541320">
              <w:rPr>
                <w:rFonts w:eastAsia="Times New Roman"/>
                <w:lang w:eastAsia="hr-HR"/>
              </w:rPr>
              <w:t>Markiš</w:t>
            </w:r>
            <w:proofErr w:type="spellEnd"/>
            <w:r w:rsidRPr="00541320">
              <w:rPr>
                <w:rFonts w:eastAsia="Times New Roman"/>
                <w:lang w:eastAsia="hr-HR"/>
              </w:rPr>
              <w:t xml:space="preserve">, javnobilježnički prisjednik Iva Starčević </w:t>
            </w:r>
            <w:proofErr w:type="spellStart"/>
            <w:r w:rsidRPr="00541320">
              <w:rPr>
                <w:rFonts w:eastAsia="Times New Roman"/>
                <w:lang w:eastAsia="hr-HR"/>
              </w:rPr>
              <w:t>Brozičević</w:t>
            </w:r>
            <w:proofErr w:type="spellEnd"/>
            <w:r w:rsidRPr="00541320">
              <w:rPr>
                <w:rFonts w:eastAsia="Times New Roman"/>
                <w:lang w:eastAsia="hr-HR"/>
              </w:rPr>
              <w:t>, Opatija, OV-1379/2022</w:t>
            </w:r>
          </w:p>
        </w:tc>
        <w:tc>
          <w:tcPr>
            <w:tcW w:w="1126" w:type="dxa"/>
            <w:tcBorders>
              <w:top w:val="nil"/>
              <w:left w:val="nil"/>
              <w:bottom w:val="single" w:sz="4" w:space="0" w:color="auto"/>
              <w:right w:val="single" w:sz="4" w:space="0" w:color="auto"/>
            </w:tcBorders>
            <w:shd w:val="clear" w:color="auto" w:fill="auto"/>
            <w:noWrap/>
            <w:vAlign w:val="bottom"/>
            <w:hideMark/>
          </w:tcPr>
          <w:p w14:paraId="02237D88" w14:textId="77777777" w:rsidR="00931B1D" w:rsidRPr="00541320" w:rsidRDefault="00931B1D" w:rsidP="00931B1D">
            <w:pPr>
              <w:rPr>
                <w:rFonts w:eastAsia="Times New Roman"/>
                <w:lang w:eastAsia="hr-HR"/>
              </w:rPr>
            </w:pPr>
            <w:r w:rsidRPr="00541320">
              <w:rPr>
                <w:rFonts w:eastAsia="Times New Roman"/>
                <w:lang w:eastAsia="hr-HR"/>
              </w:rPr>
              <w:t> </w:t>
            </w:r>
          </w:p>
        </w:tc>
        <w:tc>
          <w:tcPr>
            <w:tcW w:w="1459" w:type="dxa"/>
            <w:tcBorders>
              <w:top w:val="nil"/>
              <w:left w:val="nil"/>
              <w:bottom w:val="single" w:sz="4" w:space="0" w:color="auto"/>
              <w:right w:val="single" w:sz="4" w:space="0" w:color="auto"/>
            </w:tcBorders>
            <w:shd w:val="clear" w:color="auto" w:fill="auto"/>
            <w:vAlign w:val="center"/>
            <w:hideMark/>
          </w:tcPr>
          <w:p w14:paraId="26938347" w14:textId="77777777" w:rsidR="00931B1D" w:rsidRPr="00541320" w:rsidRDefault="00931B1D" w:rsidP="00931B1D">
            <w:pPr>
              <w:jc w:val="center"/>
              <w:rPr>
                <w:rFonts w:eastAsia="Times New Roman"/>
                <w:lang w:eastAsia="hr-HR"/>
              </w:rPr>
            </w:pPr>
            <w:r w:rsidRPr="00541320">
              <w:rPr>
                <w:rFonts w:eastAsia="Times New Roman"/>
                <w:lang w:eastAsia="hr-HR"/>
              </w:rPr>
              <w:t>Opatija, 24.02.2022.</w:t>
            </w:r>
          </w:p>
        </w:tc>
        <w:tc>
          <w:tcPr>
            <w:tcW w:w="1533" w:type="dxa"/>
            <w:tcBorders>
              <w:top w:val="nil"/>
              <w:left w:val="nil"/>
              <w:bottom w:val="single" w:sz="4" w:space="0" w:color="auto"/>
              <w:right w:val="single" w:sz="4" w:space="0" w:color="auto"/>
            </w:tcBorders>
            <w:shd w:val="clear" w:color="auto" w:fill="auto"/>
            <w:noWrap/>
            <w:vAlign w:val="center"/>
            <w:hideMark/>
          </w:tcPr>
          <w:p w14:paraId="04200F78" w14:textId="77777777" w:rsidR="00931B1D" w:rsidRPr="00541320" w:rsidRDefault="00931B1D" w:rsidP="00931B1D">
            <w:pPr>
              <w:jc w:val="center"/>
              <w:rPr>
                <w:rFonts w:eastAsia="Times New Roman"/>
                <w:lang w:eastAsia="hr-HR"/>
              </w:rPr>
            </w:pPr>
            <w:r w:rsidRPr="00541320">
              <w:rPr>
                <w:rFonts w:eastAsia="Times New Roman"/>
                <w:lang w:eastAsia="hr-HR"/>
              </w:rPr>
              <w:t>796.336,85</w:t>
            </w:r>
          </w:p>
        </w:tc>
      </w:tr>
      <w:tr w:rsidR="00931B1D" w:rsidRPr="00541320" w14:paraId="47B702B7" w14:textId="77777777" w:rsidTr="00865A34">
        <w:trPr>
          <w:trHeight w:val="20"/>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14:paraId="1B9647EA" w14:textId="77777777" w:rsidR="00931B1D" w:rsidRPr="00541320" w:rsidRDefault="00931B1D" w:rsidP="00931B1D">
            <w:pPr>
              <w:jc w:val="center"/>
              <w:rPr>
                <w:rFonts w:eastAsia="Times New Roman"/>
                <w:lang w:eastAsia="hr-HR"/>
              </w:rPr>
            </w:pPr>
            <w:r w:rsidRPr="00541320">
              <w:rPr>
                <w:rFonts w:eastAsia="Times New Roman"/>
                <w:lang w:eastAsia="hr-HR"/>
              </w:rPr>
              <w:t>21</w:t>
            </w:r>
          </w:p>
        </w:tc>
        <w:tc>
          <w:tcPr>
            <w:tcW w:w="1200" w:type="dxa"/>
            <w:tcBorders>
              <w:top w:val="nil"/>
              <w:left w:val="nil"/>
              <w:bottom w:val="single" w:sz="4" w:space="0" w:color="auto"/>
              <w:right w:val="single" w:sz="4" w:space="0" w:color="auto"/>
            </w:tcBorders>
            <w:shd w:val="clear" w:color="auto" w:fill="auto"/>
            <w:vAlign w:val="center"/>
            <w:hideMark/>
          </w:tcPr>
          <w:p w14:paraId="6F519134"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1902" w:type="dxa"/>
            <w:tcBorders>
              <w:top w:val="nil"/>
              <w:left w:val="nil"/>
              <w:bottom w:val="single" w:sz="4" w:space="0" w:color="auto"/>
              <w:right w:val="single" w:sz="4" w:space="0" w:color="auto"/>
            </w:tcBorders>
            <w:shd w:val="clear" w:color="auto" w:fill="auto"/>
            <w:vAlign w:val="center"/>
            <w:hideMark/>
          </w:tcPr>
          <w:p w14:paraId="273C76BF"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2826" w:type="dxa"/>
            <w:tcBorders>
              <w:top w:val="nil"/>
              <w:left w:val="nil"/>
              <w:bottom w:val="single" w:sz="4" w:space="0" w:color="auto"/>
              <w:right w:val="single" w:sz="4" w:space="0" w:color="auto"/>
            </w:tcBorders>
            <w:shd w:val="clear" w:color="auto" w:fill="auto"/>
            <w:vAlign w:val="center"/>
            <w:hideMark/>
          </w:tcPr>
          <w:p w14:paraId="55A444CB" w14:textId="77777777" w:rsidR="00931B1D" w:rsidRPr="00541320" w:rsidRDefault="00931B1D" w:rsidP="00931B1D">
            <w:pPr>
              <w:rPr>
                <w:rFonts w:eastAsia="Times New Roman"/>
                <w:lang w:eastAsia="hr-HR"/>
              </w:rPr>
            </w:pPr>
            <w:r w:rsidRPr="00541320">
              <w:rPr>
                <w:rFonts w:eastAsia="Times New Roman"/>
                <w:lang w:eastAsia="hr-HR"/>
              </w:rPr>
              <w:t>RH, Ministarstvo regionalnog razvoja i fondova Europske unije</w:t>
            </w:r>
          </w:p>
        </w:tc>
        <w:tc>
          <w:tcPr>
            <w:tcW w:w="3473" w:type="dxa"/>
            <w:tcBorders>
              <w:top w:val="nil"/>
              <w:left w:val="nil"/>
              <w:bottom w:val="single" w:sz="4" w:space="0" w:color="auto"/>
              <w:right w:val="single" w:sz="4" w:space="0" w:color="auto"/>
            </w:tcBorders>
            <w:shd w:val="clear" w:color="auto" w:fill="auto"/>
            <w:vAlign w:val="center"/>
            <w:hideMark/>
          </w:tcPr>
          <w:p w14:paraId="19EFFD8F" w14:textId="77777777" w:rsidR="00931B1D" w:rsidRPr="00541320" w:rsidRDefault="00931B1D" w:rsidP="00931B1D">
            <w:pPr>
              <w:jc w:val="center"/>
              <w:rPr>
                <w:rFonts w:eastAsia="Times New Roman"/>
                <w:lang w:eastAsia="hr-HR"/>
              </w:rPr>
            </w:pPr>
            <w:r w:rsidRPr="00541320">
              <w:rPr>
                <w:rFonts w:eastAsia="Times New Roman"/>
                <w:lang w:eastAsia="hr-HR"/>
              </w:rPr>
              <w:t>Bjanko zadužnica od 75.000,00 eura ovjerena po javnom bilježniku Branka Šarić, Matulji, OV-1431/2024</w:t>
            </w:r>
          </w:p>
        </w:tc>
        <w:tc>
          <w:tcPr>
            <w:tcW w:w="1126" w:type="dxa"/>
            <w:tcBorders>
              <w:top w:val="nil"/>
              <w:left w:val="nil"/>
              <w:bottom w:val="single" w:sz="4" w:space="0" w:color="auto"/>
              <w:right w:val="single" w:sz="4" w:space="0" w:color="auto"/>
            </w:tcBorders>
            <w:shd w:val="clear" w:color="auto" w:fill="auto"/>
            <w:noWrap/>
            <w:vAlign w:val="bottom"/>
            <w:hideMark/>
          </w:tcPr>
          <w:p w14:paraId="26DF1A50" w14:textId="77777777" w:rsidR="00931B1D" w:rsidRPr="00541320" w:rsidRDefault="00931B1D" w:rsidP="00931B1D">
            <w:pPr>
              <w:rPr>
                <w:rFonts w:eastAsia="Times New Roman"/>
                <w:lang w:eastAsia="hr-HR"/>
              </w:rPr>
            </w:pPr>
            <w:r w:rsidRPr="00541320">
              <w:rPr>
                <w:rFonts w:eastAsia="Times New Roman"/>
                <w:lang w:eastAsia="hr-HR"/>
              </w:rPr>
              <w:t> </w:t>
            </w:r>
          </w:p>
        </w:tc>
        <w:tc>
          <w:tcPr>
            <w:tcW w:w="1459" w:type="dxa"/>
            <w:tcBorders>
              <w:top w:val="nil"/>
              <w:left w:val="nil"/>
              <w:bottom w:val="single" w:sz="4" w:space="0" w:color="auto"/>
              <w:right w:val="single" w:sz="4" w:space="0" w:color="auto"/>
            </w:tcBorders>
            <w:shd w:val="clear" w:color="auto" w:fill="auto"/>
            <w:vAlign w:val="center"/>
            <w:hideMark/>
          </w:tcPr>
          <w:p w14:paraId="58012DDA" w14:textId="77777777" w:rsidR="00931B1D" w:rsidRPr="00541320" w:rsidRDefault="00931B1D" w:rsidP="00931B1D">
            <w:pPr>
              <w:jc w:val="center"/>
              <w:rPr>
                <w:rFonts w:eastAsia="Times New Roman"/>
                <w:lang w:eastAsia="hr-HR"/>
              </w:rPr>
            </w:pPr>
            <w:r w:rsidRPr="00541320">
              <w:rPr>
                <w:rFonts w:eastAsia="Times New Roman"/>
                <w:lang w:eastAsia="hr-HR"/>
              </w:rPr>
              <w:t>Matulji, 03.06.2024.</w:t>
            </w:r>
          </w:p>
        </w:tc>
        <w:tc>
          <w:tcPr>
            <w:tcW w:w="1533" w:type="dxa"/>
            <w:tcBorders>
              <w:top w:val="nil"/>
              <w:left w:val="nil"/>
              <w:bottom w:val="single" w:sz="4" w:space="0" w:color="auto"/>
              <w:right w:val="single" w:sz="4" w:space="0" w:color="auto"/>
            </w:tcBorders>
            <w:shd w:val="clear" w:color="auto" w:fill="auto"/>
            <w:noWrap/>
            <w:vAlign w:val="center"/>
            <w:hideMark/>
          </w:tcPr>
          <w:p w14:paraId="4048E647" w14:textId="77777777" w:rsidR="00931B1D" w:rsidRPr="00541320" w:rsidRDefault="00931B1D" w:rsidP="00931B1D">
            <w:pPr>
              <w:jc w:val="center"/>
              <w:rPr>
                <w:rFonts w:eastAsia="Times New Roman"/>
                <w:lang w:eastAsia="hr-HR"/>
              </w:rPr>
            </w:pPr>
            <w:r w:rsidRPr="00541320">
              <w:rPr>
                <w:rFonts w:eastAsia="Times New Roman"/>
                <w:lang w:eastAsia="hr-HR"/>
              </w:rPr>
              <w:t>75.000,00</w:t>
            </w:r>
          </w:p>
        </w:tc>
      </w:tr>
      <w:tr w:rsidR="00931B1D" w:rsidRPr="00541320" w14:paraId="01B12635" w14:textId="77777777" w:rsidTr="00865A34">
        <w:trPr>
          <w:trHeight w:val="20"/>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14:paraId="52F006EA" w14:textId="77777777" w:rsidR="00931B1D" w:rsidRPr="00541320" w:rsidRDefault="00931B1D" w:rsidP="00931B1D">
            <w:pPr>
              <w:jc w:val="center"/>
              <w:rPr>
                <w:rFonts w:eastAsia="Times New Roman"/>
                <w:lang w:eastAsia="hr-HR"/>
              </w:rPr>
            </w:pPr>
            <w:r w:rsidRPr="00541320">
              <w:rPr>
                <w:rFonts w:eastAsia="Times New Roman"/>
                <w:lang w:eastAsia="hr-HR"/>
              </w:rPr>
              <w:t>22</w:t>
            </w:r>
          </w:p>
        </w:tc>
        <w:tc>
          <w:tcPr>
            <w:tcW w:w="1200" w:type="dxa"/>
            <w:tcBorders>
              <w:top w:val="nil"/>
              <w:left w:val="nil"/>
              <w:bottom w:val="single" w:sz="4" w:space="0" w:color="auto"/>
              <w:right w:val="single" w:sz="4" w:space="0" w:color="auto"/>
            </w:tcBorders>
            <w:shd w:val="clear" w:color="auto" w:fill="auto"/>
            <w:vAlign w:val="center"/>
            <w:hideMark/>
          </w:tcPr>
          <w:p w14:paraId="5D461014"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1902" w:type="dxa"/>
            <w:tcBorders>
              <w:top w:val="nil"/>
              <w:left w:val="nil"/>
              <w:bottom w:val="single" w:sz="4" w:space="0" w:color="auto"/>
              <w:right w:val="single" w:sz="4" w:space="0" w:color="auto"/>
            </w:tcBorders>
            <w:shd w:val="clear" w:color="auto" w:fill="auto"/>
            <w:vAlign w:val="center"/>
            <w:hideMark/>
          </w:tcPr>
          <w:p w14:paraId="63E3BDA2"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2826" w:type="dxa"/>
            <w:tcBorders>
              <w:top w:val="nil"/>
              <w:left w:val="nil"/>
              <w:bottom w:val="single" w:sz="4" w:space="0" w:color="auto"/>
              <w:right w:val="single" w:sz="4" w:space="0" w:color="auto"/>
            </w:tcBorders>
            <w:shd w:val="clear" w:color="auto" w:fill="auto"/>
            <w:vAlign w:val="center"/>
            <w:hideMark/>
          </w:tcPr>
          <w:p w14:paraId="32EEDF0C" w14:textId="77777777" w:rsidR="00931B1D" w:rsidRPr="00541320" w:rsidRDefault="00931B1D" w:rsidP="00931B1D">
            <w:pPr>
              <w:rPr>
                <w:rFonts w:eastAsia="Times New Roman"/>
                <w:lang w:eastAsia="hr-HR"/>
              </w:rPr>
            </w:pPr>
            <w:r w:rsidRPr="00541320">
              <w:rPr>
                <w:rFonts w:eastAsia="Times New Roman"/>
                <w:lang w:eastAsia="hr-HR"/>
              </w:rPr>
              <w:t>Hrvatska banka za obnovu i razvitak</w:t>
            </w:r>
          </w:p>
        </w:tc>
        <w:tc>
          <w:tcPr>
            <w:tcW w:w="3473" w:type="dxa"/>
            <w:tcBorders>
              <w:top w:val="nil"/>
              <w:left w:val="nil"/>
              <w:bottom w:val="single" w:sz="4" w:space="0" w:color="auto"/>
              <w:right w:val="single" w:sz="4" w:space="0" w:color="auto"/>
            </w:tcBorders>
            <w:shd w:val="clear" w:color="auto" w:fill="auto"/>
            <w:vAlign w:val="center"/>
            <w:hideMark/>
          </w:tcPr>
          <w:p w14:paraId="10EF981E" w14:textId="77777777" w:rsidR="00931B1D" w:rsidRPr="00541320" w:rsidRDefault="00931B1D" w:rsidP="00931B1D">
            <w:pPr>
              <w:jc w:val="center"/>
              <w:rPr>
                <w:rFonts w:eastAsia="Times New Roman"/>
                <w:lang w:eastAsia="hr-HR"/>
              </w:rPr>
            </w:pPr>
            <w:r w:rsidRPr="00541320">
              <w:rPr>
                <w:rFonts w:eastAsia="Times New Roman"/>
                <w:lang w:eastAsia="hr-HR"/>
              </w:rPr>
              <w:t>Zadužnica od 3.850.600,00 eura ovjerena po javnom bilježniku Branka Šarić, Matulji, OV-3209-2024</w:t>
            </w:r>
          </w:p>
        </w:tc>
        <w:tc>
          <w:tcPr>
            <w:tcW w:w="1126" w:type="dxa"/>
            <w:tcBorders>
              <w:top w:val="nil"/>
              <w:left w:val="nil"/>
              <w:bottom w:val="single" w:sz="4" w:space="0" w:color="auto"/>
              <w:right w:val="single" w:sz="4" w:space="0" w:color="auto"/>
            </w:tcBorders>
            <w:shd w:val="clear" w:color="auto" w:fill="auto"/>
            <w:noWrap/>
            <w:vAlign w:val="bottom"/>
            <w:hideMark/>
          </w:tcPr>
          <w:p w14:paraId="52AB78AF" w14:textId="77777777" w:rsidR="00931B1D" w:rsidRPr="00541320" w:rsidRDefault="00931B1D" w:rsidP="00931B1D">
            <w:pPr>
              <w:rPr>
                <w:rFonts w:eastAsia="Times New Roman"/>
                <w:lang w:eastAsia="hr-HR"/>
              </w:rPr>
            </w:pPr>
            <w:r w:rsidRPr="00541320">
              <w:rPr>
                <w:rFonts w:eastAsia="Times New Roman"/>
                <w:lang w:eastAsia="hr-HR"/>
              </w:rPr>
              <w:t> </w:t>
            </w:r>
          </w:p>
        </w:tc>
        <w:tc>
          <w:tcPr>
            <w:tcW w:w="1459" w:type="dxa"/>
            <w:tcBorders>
              <w:top w:val="nil"/>
              <w:left w:val="nil"/>
              <w:bottom w:val="single" w:sz="4" w:space="0" w:color="auto"/>
              <w:right w:val="single" w:sz="4" w:space="0" w:color="auto"/>
            </w:tcBorders>
            <w:shd w:val="clear" w:color="auto" w:fill="auto"/>
            <w:vAlign w:val="center"/>
            <w:hideMark/>
          </w:tcPr>
          <w:p w14:paraId="1741BDD9" w14:textId="77777777" w:rsidR="00931B1D" w:rsidRPr="00541320" w:rsidRDefault="00931B1D" w:rsidP="00931B1D">
            <w:pPr>
              <w:jc w:val="center"/>
              <w:rPr>
                <w:rFonts w:eastAsia="Times New Roman"/>
                <w:lang w:eastAsia="hr-HR"/>
              </w:rPr>
            </w:pPr>
            <w:r w:rsidRPr="00541320">
              <w:rPr>
                <w:rFonts w:eastAsia="Times New Roman"/>
                <w:lang w:eastAsia="hr-HR"/>
              </w:rPr>
              <w:t>Matulji, 23.12.2024.</w:t>
            </w:r>
          </w:p>
        </w:tc>
        <w:tc>
          <w:tcPr>
            <w:tcW w:w="1533" w:type="dxa"/>
            <w:tcBorders>
              <w:top w:val="nil"/>
              <w:left w:val="nil"/>
              <w:bottom w:val="single" w:sz="4" w:space="0" w:color="auto"/>
              <w:right w:val="single" w:sz="4" w:space="0" w:color="auto"/>
            </w:tcBorders>
            <w:shd w:val="clear" w:color="auto" w:fill="auto"/>
            <w:noWrap/>
            <w:vAlign w:val="center"/>
            <w:hideMark/>
          </w:tcPr>
          <w:p w14:paraId="501CF35D" w14:textId="77777777" w:rsidR="00931B1D" w:rsidRPr="00541320" w:rsidRDefault="00931B1D" w:rsidP="00931B1D">
            <w:pPr>
              <w:jc w:val="center"/>
              <w:rPr>
                <w:rFonts w:eastAsia="Times New Roman"/>
                <w:lang w:eastAsia="hr-HR"/>
              </w:rPr>
            </w:pPr>
            <w:r w:rsidRPr="00541320">
              <w:rPr>
                <w:rFonts w:eastAsia="Times New Roman"/>
                <w:lang w:eastAsia="hr-HR"/>
              </w:rPr>
              <w:t>3.850.600,00</w:t>
            </w:r>
          </w:p>
        </w:tc>
      </w:tr>
    </w:tbl>
    <w:p w14:paraId="0413768E" w14:textId="77777777" w:rsidR="00931B1D" w:rsidRPr="00541320" w:rsidRDefault="00931B1D" w:rsidP="00931B1D"/>
    <w:p w14:paraId="79B7DB02" w14:textId="77777777" w:rsidR="00931B1D" w:rsidRPr="00541320" w:rsidRDefault="00931B1D" w:rsidP="00931B1D"/>
    <w:p w14:paraId="1D59E01E" w14:textId="77777777" w:rsidR="00931B1D" w:rsidRPr="00541320" w:rsidRDefault="00931B1D" w:rsidP="00931B1D"/>
    <w:p w14:paraId="1BF7A7F5" w14:textId="77777777" w:rsidR="00931B1D" w:rsidRPr="00541320" w:rsidRDefault="00931B1D" w:rsidP="00931B1D">
      <w:r w:rsidRPr="00541320">
        <w:br w:type="page"/>
      </w:r>
    </w:p>
    <w:tbl>
      <w:tblPr>
        <w:tblW w:w="14928" w:type="dxa"/>
        <w:tblLook w:val="04A0" w:firstRow="1" w:lastRow="0" w:firstColumn="1" w:lastColumn="0" w:noHBand="0" w:noVBand="1"/>
      </w:tblPr>
      <w:tblGrid>
        <w:gridCol w:w="957"/>
        <w:gridCol w:w="1418"/>
        <w:gridCol w:w="2976"/>
        <w:gridCol w:w="1561"/>
        <w:gridCol w:w="3894"/>
        <w:gridCol w:w="1356"/>
        <w:gridCol w:w="1470"/>
        <w:gridCol w:w="1296"/>
      </w:tblGrid>
      <w:tr w:rsidR="00931B1D" w:rsidRPr="00541320" w14:paraId="275851E0" w14:textId="77777777" w:rsidTr="0008496F">
        <w:trPr>
          <w:trHeight w:val="375"/>
        </w:trPr>
        <w:tc>
          <w:tcPr>
            <w:tcW w:w="13632" w:type="dxa"/>
            <w:gridSpan w:val="7"/>
            <w:tcBorders>
              <w:top w:val="nil"/>
              <w:left w:val="nil"/>
              <w:bottom w:val="nil"/>
              <w:right w:val="nil"/>
            </w:tcBorders>
            <w:shd w:val="clear" w:color="auto" w:fill="auto"/>
            <w:noWrap/>
            <w:vAlign w:val="bottom"/>
            <w:hideMark/>
          </w:tcPr>
          <w:p w14:paraId="06F3194E" w14:textId="77777777" w:rsidR="00931B1D" w:rsidRPr="00541320" w:rsidRDefault="00931B1D" w:rsidP="00931B1D">
            <w:pPr>
              <w:jc w:val="center"/>
              <w:rPr>
                <w:rFonts w:eastAsia="Times New Roman"/>
                <w:b/>
                <w:bCs/>
                <w:sz w:val="28"/>
                <w:szCs w:val="28"/>
                <w:lang w:eastAsia="hr-HR"/>
              </w:rPr>
            </w:pPr>
            <w:r w:rsidRPr="00541320">
              <w:rPr>
                <w:rFonts w:eastAsia="Times New Roman"/>
                <w:b/>
                <w:bCs/>
                <w:sz w:val="28"/>
                <w:szCs w:val="28"/>
                <w:lang w:eastAsia="hr-HR"/>
              </w:rPr>
              <w:lastRenderedPageBreak/>
              <w:t>EVIDENCIJA AKTIVNIH PRIMLJENIH JAMSTAVA NA DAN 31.12.2024.</w:t>
            </w:r>
          </w:p>
        </w:tc>
        <w:tc>
          <w:tcPr>
            <w:tcW w:w="1296" w:type="dxa"/>
            <w:tcBorders>
              <w:top w:val="nil"/>
              <w:left w:val="nil"/>
              <w:bottom w:val="nil"/>
              <w:right w:val="nil"/>
            </w:tcBorders>
            <w:shd w:val="clear" w:color="auto" w:fill="auto"/>
            <w:noWrap/>
            <w:vAlign w:val="bottom"/>
            <w:hideMark/>
          </w:tcPr>
          <w:p w14:paraId="371E7AC3" w14:textId="77777777" w:rsidR="00931B1D" w:rsidRPr="00541320" w:rsidRDefault="00931B1D" w:rsidP="00931B1D">
            <w:pPr>
              <w:jc w:val="center"/>
              <w:rPr>
                <w:rFonts w:eastAsia="Times New Roman"/>
                <w:b/>
                <w:bCs/>
                <w:sz w:val="28"/>
                <w:szCs w:val="28"/>
                <w:lang w:eastAsia="hr-HR"/>
              </w:rPr>
            </w:pPr>
          </w:p>
        </w:tc>
      </w:tr>
      <w:tr w:rsidR="0008496F" w:rsidRPr="00541320" w14:paraId="1E298EAA" w14:textId="77777777" w:rsidTr="0008496F">
        <w:trPr>
          <w:trHeight w:val="300"/>
        </w:trPr>
        <w:tc>
          <w:tcPr>
            <w:tcW w:w="957" w:type="dxa"/>
            <w:tcBorders>
              <w:top w:val="nil"/>
              <w:left w:val="nil"/>
              <w:bottom w:val="nil"/>
              <w:right w:val="nil"/>
            </w:tcBorders>
            <w:shd w:val="clear" w:color="auto" w:fill="auto"/>
            <w:noWrap/>
            <w:vAlign w:val="center"/>
            <w:hideMark/>
          </w:tcPr>
          <w:p w14:paraId="0249B959" w14:textId="77777777" w:rsidR="00931B1D" w:rsidRPr="00541320" w:rsidRDefault="00931B1D" w:rsidP="00931B1D">
            <w:pPr>
              <w:rPr>
                <w:rFonts w:eastAsia="Times New Roman"/>
                <w:sz w:val="20"/>
                <w:szCs w:val="20"/>
                <w:lang w:eastAsia="hr-HR"/>
              </w:rPr>
            </w:pPr>
          </w:p>
        </w:tc>
        <w:tc>
          <w:tcPr>
            <w:tcW w:w="1418" w:type="dxa"/>
            <w:tcBorders>
              <w:top w:val="nil"/>
              <w:left w:val="nil"/>
              <w:bottom w:val="nil"/>
              <w:right w:val="nil"/>
            </w:tcBorders>
            <w:shd w:val="clear" w:color="auto" w:fill="auto"/>
            <w:noWrap/>
            <w:vAlign w:val="center"/>
            <w:hideMark/>
          </w:tcPr>
          <w:p w14:paraId="61583CEF" w14:textId="77777777" w:rsidR="00931B1D" w:rsidRPr="00541320" w:rsidRDefault="00931B1D" w:rsidP="00931B1D">
            <w:pPr>
              <w:jc w:val="center"/>
              <w:rPr>
                <w:rFonts w:eastAsia="Times New Roman"/>
                <w:sz w:val="20"/>
                <w:szCs w:val="20"/>
                <w:lang w:eastAsia="hr-HR"/>
              </w:rPr>
            </w:pPr>
          </w:p>
        </w:tc>
        <w:tc>
          <w:tcPr>
            <w:tcW w:w="2976" w:type="dxa"/>
            <w:tcBorders>
              <w:top w:val="nil"/>
              <w:left w:val="nil"/>
              <w:bottom w:val="nil"/>
              <w:right w:val="nil"/>
            </w:tcBorders>
            <w:shd w:val="clear" w:color="auto" w:fill="auto"/>
            <w:noWrap/>
            <w:vAlign w:val="center"/>
            <w:hideMark/>
          </w:tcPr>
          <w:p w14:paraId="1126801C" w14:textId="77777777" w:rsidR="00931B1D" w:rsidRPr="00541320" w:rsidRDefault="00931B1D" w:rsidP="00931B1D">
            <w:pPr>
              <w:jc w:val="center"/>
              <w:rPr>
                <w:rFonts w:eastAsia="Times New Roman"/>
                <w:sz w:val="20"/>
                <w:szCs w:val="20"/>
                <w:lang w:eastAsia="hr-HR"/>
              </w:rPr>
            </w:pPr>
          </w:p>
        </w:tc>
        <w:tc>
          <w:tcPr>
            <w:tcW w:w="1561" w:type="dxa"/>
            <w:tcBorders>
              <w:top w:val="nil"/>
              <w:left w:val="nil"/>
              <w:bottom w:val="nil"/>
              <w:right w:val="nil"/>
            </w:tcBorders>
            <w:shd w:val="clear" w:color="auto" w:fill="auto"/>
            <w:noWrap/>
            <w:vAlign w:val="bottom"/>
            <w:hideMark/>
          </w:tcPr>
          <w:p w14:paraId="0D0D7024" w14:textId="77777777" w:rsidR="00931B1D" w:rsidRPr="00541320" w:rsidRDefault="00931B1D" w:rsidP="00931B1D">
            <w:pPr>
              <w:rPr>
                <w:rFonts w:eastAsia="Times New Roman"/>
                <w:sz w:val="20"/>
                <w:szCs w:val="20"/>
                <w:lang w:eastAsia="hr-HR"/>
              </w:rPr>
            </w:pPr>
          </w:p>
        </w:tc>
        <w:tc>
          <w:tcPr>
            <w:tcW w:w="3894" w:type="dxa"/>
            <w:tcBorders>
              <w:top w:val="nil"/>
              <w:left w:val="nil"/>
              <w:bottom w:val="nil"/>
              <w:right w:val="nil"/>
            </w:tcBorders>
            <w:shd w:val="clear" w:color="auto" w:fill="auto"/>
            <w:noWrap/>
            <w:vAlign w:val="bottom"/>
            <w:hideMark/>
          </w:tcPr>
          <w:p w14:paraId="5793D0DF" w14:textId="77777777" w:rsidR="00931B1D" w:rsidRPr="00541320" w:rsidRDefault="00931B1D" w:rsidP="00931B1D">
            <w:pPr>
              <w:rPr>
                <w:rFonts w:eastAsia="Times New Roman"/>
                <w:sz w:val="20"/>
                <w:szCs w:val="20"/>
                <w:lang w:eastAsia="hr-HR"/>
              </w:rPr>
            </w:pPr>
          </w:p>
        </w:tc>
        <w:tc>
          <w:tcPr>
            <w:tcW w:w="1356" w:type="dxa"/>
            <w:tcBorders>
              <w:top w:val="nil"/>
              <w:left w:val="nil"/>
              <w:bottom w:val="nil"/>
              <w:right w:val="nil"/>
            </w:tcBorders>
            <w:shd w:val="clear" w:color="auto" w:fill="auto"/>
            <w:noWrap/>
            <w:vAlign w:val="center"/>
            <w:hideMark/>
          </w:tcPr>
          <w:p w14:paraId="5CC0D2E7" w14:textId="77777777" w:rsidR="00931B1D" w:rsidRPr="00541320" w:rsidRDefault="00931B1D" w:rsidP="00931B1D">
            <w:pPr>
              <w:rPr>
                <w:rFonts w:eastAsia="Times New Roman"/>
                <w:sz w:val="20"/>
                <w:szCs w:val="20"/>
                <w:lang w:eastAsia="hr-HR"/>
              </w:rPr>
            </w:pPr>
          </w:p>
        </w:tc>
        <w:tc>
          <w:tcPr>
            <w:tcW w:w="1470" w:type="dxa"/>
            <w:tcBorders>
              <w:top w:val="nil"/>
              <w:left w:val="nil"/>
              <w:bottom w:val="nil"/>
              <w:right w:val="nil"/>
            </w:tcBorders>
            <w:shd w:val="clear" w:color="auto" w:fill="auto"/>
            <w:noWrap/>
            <w:vAlign w:val="bottom"/>
            <w:hideMark/>
          </w:tcPr>
          <w:p w14:paraId="6C67C43A" w14:textId="77777777" w:rsidR="00931B1D" w:rsidRPr="00541320" w:rsidRDefault="00931B1D" w:rsidP="00931B1D">
            <w:pPr>
              <w:jc w:val="center"/>
              <w:rPr>
                <w:rFonts w:eastAsia="Times New Roman"/>
                <w:sz w:val="20"/>
                <w:szCs w:val="20"/>
                <w:lang w:eastAsia="hr-HR"/>
              </w:rPr>
            </w:pPr>
          </w:p>
        </w:tc>
        <w:tc>
          <w:tcPr>
            <w:tcW w:w="1296" w:type="dxa"/>
            <w:tcBorders>
              <w:top w:val="nil"/>
              <w:left w:val="nil"/>
              <w:bottom w:val="nil"/>
              <w:right w:val="nil"/>
            </w:tcBorders>
            <w:shd w:val="clear" w:color="auto" w:fill="auto"/>
            <w:noWrap/>
            <w:vAlign w:val="bottom"/>
            <w:hideMark/>
          </w:tcPr>
          <w:p w14:paraId="63DFDCE1" w14:textId="77777777" w:rsidR="00931B1D" w:rsidRPr="00541320" w:rsidRDefault="00931B1D" w:rsidP="00931B1D">
            <w:pPr>
              <w:rPr>
                <w:rFonts w:eastAsia="Times New Roman"/>
                <w:sz w:val="20"/>
                <w:szCs w:val="20"/>
                <w:lang w:eastAsia="hr-HR"/>
              </w:rPr>
            </w:pPr>
          </w:p>
        </w:tc>
      </w:tr>
      <w:tr w:rsidR="0008496F" w:rsidRPr="00541320" w14:paraId="030EA26A" w14:textId="77777777" w:rsidTr="0008496F">
        <w:trPr>
          <w:trHeight w:val="1425"/>
        </w:trPr>
        <w:tc>
          <w:tcPr>
            <w:tcW w:w="9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52CAF4" w14:textId="77777777" w:rsidR="00931B1D" w:rsidRPr="00541320" w:rsidRDefault="00931B1D" w:rsidP="00931B1D">
            <w:pPr>
              <w:jc w:val="center"/>
              <w:rPr>
                <w:rFonts w:eastAsia="Times New Roman"/>
                <w:b/>
                <w:bCs/>
                <w:lang w:eastAsia="hr-HR"/>
              </w:rPr>
            </w:pPr>
            <w:r w:rsidRPr="00541320">
              <w:rPr>
                <w:rFonts w:eastAsia="Times New Roman"/>
                <w:b/>
                <w:bCs/>
                <w:lang w:eastAsia="hr-HR"/>
              </w:rPr>
              <w:t>Redni broj</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240B925" w14:textId="77777777" w:rsidR="00931B1D" w:rsidRPr="00541320" w:rsidRDefault="00931B1D" w:rsidP="00931B1D">
            <w:pPr>
              <w:jc w:val="center"/>
              <w:rPr>
                <w:rFonts w:eastAsia="Times New Roman"/>
                <w:b/>
                <w:bCs/>
                <w:lang w:eastAsia="hr-HR"/>
              </w:rPr>
            </w:pPr>
            <w:r w:rsidRPr="00541320">
              <w:rPr>
                <w:rFonts w:eastAsia="Times New Roman"/>
                <w:b/>
                <w:bCs/>
                <w:lang w:eastAsia="hr-HR"/>
              </w:rPr>
              <w:t>Godina primitka</w:t>
            </w:r>
          </w:p>
        </w:tc>
        <w:tc>
          <w:tcPr>
            <w:tcW w:w="2976" w:type="dxa"/>
            <w:tcBorders>
              <w:top w:val="single" w:sz="4" w:space="0" w:color="auto"/>
              <w:left w:val="nil"/>
              <w:bottom w:val="single" w:sz="4" w:space="0" w:color="auto"/>
              <w:right w:val="single" w:sz="4" w:space="0" w:color="auto"/>
            </w:tcBorders>
            <w:shd w:val="clear" w:color="auto" w:fill="auto"/>
            <w:vAlign w:val="center"/>
            <w:hideMark/>
          </w:tcPr>
          <w:p w14:paraId="380BBDB9" w14:textId="77777777" w:rsidR="00931B1D" w:rsidRPr="00541320" w:rsidRDefault="00931B1D" w:rsidP="00931B1D">
            <w:pPr>
              <w:jc w:val="center"/>
              <w:rPr>
                <w:rFonts w:eastAsia="Times New Roman"/>
                <w:b/>
                <w:bCs/>
                <w:lang w:eastAsia="hr-HR"/>
              </w:rPr>
            </w:pPr>
            <w:r w:rsidRPr="00541320">
              <w:rPr>
                <w:rFonts w:eastAsia="Times New Roman"/>
                <w:b/>
                <w:bCs/>
                <w:lang w:eastAsia="hr-HR"/>
              </w:rPr>
              <w:t>Nositelj jamstva</w:t>
            </w:r>
          </w:p>
        </w:tc>
        <w:tc>
          <w:tcPr>
            <w:tcW w:w="1561" w:type="dxa"/>
            <w:tcBorders>
              <w:top w:val="single" w:sz="4" w:space="0" w:color="auto"/>
              <w:left w:val="nil"/>
              <w:bottom w:val="single" w:sz="4" w:space="0" w:color="auto"/>
              <w:right w:val="single" w:sz="4" w:space="0" w:color="auto"/>
            </w:tcBorders>
            <w:shd w:val="clear" w:color="auto" w:fill="auto"/>
            <w:vAlign w:val="center"/>
            <w:hideMark/>
          </w:tcPr>
          <w:p w14:paraId="357A30A8" w14:textId="77777777" w:rsidR="00931B1D" w:rsidRPr="00541320" w:rsidRDefault="00931B1D" w:rsidP="00931B1D">
            <w:pPr>
              <w:jc w:val="center"/>
              <w:rPr>
                <w:rFonts w:eastAsia="Times New Roman"/>
                <w:b/>
                <w:bCs/>
                <w:lang w:eastAsia="hr-HR"/>
              </w:rPr>
            </w:pPr>
            <w:r w:rsidRPr="00541320">
              <w:rPr>
                <w:rFonts w:eastAsia="Times New Roman"/>
                <w:b/>
                <w:bCs/>
                <w:lang w:eastAsia="hr-HR"/>
              </w:rPr>
              <w:t>Naziv subjekta kojem je dano jamstvo</w:t>
            </w:r>
          </w:p>
        </w:tc>
        <w:tc>
          <w:tcPr>
            <w:tcW w:w="3894" w:type="dxa"/>
            <w:tcBorders>
              <w:top w:val="single" w:sz="4" w:space="0" w:color="auto"/>
              <w:left w:val="nil"/>
              <w:bottom w:val="single" w:sz="4" w:space="0" w:color="auto"/>
              <w:right w:val="single" w:sz="4" w:space="0" w:color="auto"/>
            </w:tcBorders>
            <w:shd w:val="clear" w:color="auto" w:fill="auto"/>
            <w:vAlign w:val="center"/>
            <w:hideMark/>
          </w:tcPr>
          <w:p w14:paraId="2BA97DB1" w14:textId="77777777" w:rsidR="00931B1D" w:rsidRPr="00541320" w:rsidRDefault="00931B1D" w:rsidP="00931B1D">
            <w:pPr>
              <w:jc w:val="center"/>
              <w:rPr>
                <w:rFonts w:eastAsia="Times New Roman"/>
                <w:b/>
                <w:bCs/>
                <w:lang w:eastAsia="hr-HR"/>
              </w:rPr>
            </w:pPr>
            <w:r w:rsidRPr="00541320">
              <w:rPr>
                <w:rFonts w:eastAsia="Times New Roman"/>
                <w:b/>
                <w:bCs/>
                <w:lang w:eastAsia="hr-HR"/>
              </w:rPr>
              <w:t>Vrsta jamstva</w:t>
            </w:r>
          </w:p>
        </w:tc>
        <w:tc>
          <w:tcPr>
            <w:tcW w:w="1356" w:type="dxa"/>
            <w:tcBorders>
              <w:top w:val="single" w:sz="4" w:space="0" w:color="auto"/>
              <w:left w:val="nil"/>
              <w:bottom w:val="single" w:sz="4" w:space="0" w:color="auto"/>
              <w:right w:val="single" w:sz="4" w:space="0" w:color="auto"/>
            </w:tcBorders>
            <w:shd w:val="clear" w:color="auto" w:fill="auto"/>
            <w:vAlign w:val="center"/>
            <w:hideMark/>
          </w:tcPr>
          <w:p w14:paraId="2047AEEB" w14:textId="77777777" w:rsidR="00931B1D" w:rsidRPr="00541320" w:rsidRDefault="00931B1D" w:rsidP="00931B1D">
            <w:pPr>
              <w:jc w:val="center"/>
              <w:rPr>
                <w:rFonts w:eastAsia="Times New Roman"/>
                <w:b/>
                <w:bCs/>
                <w:lang w:eastAsia="hr-HR"/>
              </w:rPr>
            </w:pPr>
            <w:r w:rsidRPr="00541320">
              <w:rPr>
                <w:rFonts w:eastAsia="Times New Roman"/>
                <w:b/>
                <w:bCs/>
                <w:lang w:eastAsia="hr-HR"/>
              </w:rPr>
              <w:t xml:space="preserve">Rok važenja </w:t>
            </w:r>
          </w:p>
        </w:tc>
        <w:tc>
          <w:tcPr>
            <w:tcW w:w="1470" w:type="dxa"/>
            <w:tcBorders>
              <w:top w:val="single" w:sz="4" w:space="0" w:color="auto"/>
              <w:left w:val="nil"/>
              <w:bottom w:val="single" w:sz="4" w:space="0" w:color="auto"/>
              <w:right w:val="single" w:sz="4" w:space="0" w:color="auto"/>
            </w:tcBorders>
            <w:shd w:val="clear" w:color="auto" w:fill="auto"/>
            <w:vAlign w:val="center"/>
            <w:hideMark/>
          </w:tcPr>
          <w:p w14:paraId="790E2903" w14:textId="77777777" w:rsidR="00931B1D" w:rsidRPr="00541320" w:rsidRDefault="00931B1D" w:rsidP="00931B1D">
            <w:pPr>
              <w:jc w:val="center"/>
              <w:rPr>
                <w:rFonts w:eastAsia="Times New Roman"/>
                <w:b/>
                <w:bCs/>
                <w:lang w:eastAsia="hr-HR"/>
              </w:rPr>
            </w:pPr>
            <w:r w:rsidRPr="00541320">
              <w:rPr>
                <w:rFonts w:eastAsia="Times New Roman"/>
                <w:b/>
                <w:bCs/>
                <w:lang w:eastAsia="hr-HR"/>
              </w:rPr>
              <w:t>Mjesto i datum izdavanja</w:t>
            </w:r>
          </w:p>
        </w:tc>
        <w:tc>
          <w:tcPr>
            <w:tcW w:w="1296" w:type="dxa"/>
            <w:tcBorders>
              <w:top w:val="single" w:sz="4" w:space="0" w:color="auto"/>
              <w:left w:val="nil"/>
              <w:bottom w:val="single" w:sz="4" w:space="0" w:color="auto"/>
              <w:right w:val="single" w:sz="4" w:space="0" w:color="auto"/>
            </w:tcBorders>
            <w:shd w:val="clear" w:color="auto" w:fill="auto"/>
            <w:vAlign w:val="center"/>
            <w:hideMark/>
          </w:tcPr>
          <w:p w14:paraId="2F484869" w14:textId="77777777" w:rsidR="00931B1D" w:rsidRPr="00541320" w:rsidRDefault="00931B1D" w:rsidP="00931B1D">
            <w:pPr>
              <w:jc w:val="center"/>
              <w:rPr>
                <w:rFonts w:eastAsia="Times New Roman"/>
                <w:b/>
                <w:bCs/>
                <w:lang w:eastAsia="hr-HR"/>
              </w:rPr>
            </w:pPr>
            <w:r w:rsidRPr="00541320">
              <w:rPr>
                <w:rFonts w:eastAsia="Times New Roman"/>
                <w:b/>
                <w:bCs/>
                <w:lang w:eastAsia="hr-HR"/>
              </w:rPr>
              <w:t>Iznos u eurima</w:t>
            </w:r>
          </w:p>
        </w:tc>
      </w:tr>
      <w:tr w:rsidR="0008496F" w:rsidRPr="00541320" w14:paraId="3DE21910" w14:textId="77777777" w:rsidTr="0008496F">
        <w:trPr>
          <w:trHeight w:val="6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63796DCF" w14:textId="77777777" w:rsidR="00931B1D" w:rsidRPr="00541320" w:rsidRDefault="00931B1D" w:rsidP="00931B1D">
            <w:pPr>
              <w:jc w:val="center"/>
              <w:rPr>
                <w:rFonts w:eastAsia="Times New Roman"/>
                <w:lang w:eastAsia="hr-HR"/>
              </w:rPr>
            </w:pPr>
            <w:r w:rsidRPr="00541320">
              <w:rPr>
                <w:rFonts w:eastAsia="Times New Roman"/>
                <w:lang w:eastAsia="hr-HR"/>
              </w:rPr>
              <w:t>1</w:t>
            </w:r>
          </w:p>
        </w:tc>
        <w:tc>
          <w:tcPr>
            <w:tcW w:w="1418" w:type="dxa"/>
            <w:tcBorders>
              <w:top w:val="nil"/>
              <w:left w:val="nil"/>
              <w:bottom w:val="single" w:sz="4" w:space="0" w:color="auto"/>
              <w:right w:val="single" w:sz="4" w:space="0" w:color="auto"/>
            </w:tcBorders>
            <w:shd w:val="clear" w:color="auto" w:fill="auto"/>
            <w:vAlign w:val="center"/>
            <w:hideMark/>
          </w:tcPr>
          <w:p w14:paraId="44768BF9" w14:textId="77777777" w:rsidR="00931B1D" w:rsidRPr="00541320" w:rsidRDefault="00931B1D" w:rsidP="00931B1D">
            <w:pPr>
              <w:jc w:val="center"/>
              <w:rPr>
                <w:rFonts w:eastAsia="Times New Roman"/>
                <w:lang w:eastAsia="hr-HR"/>
              </w:rPr>
            </w:pPr>
            <w:r w:rsidRPr="00541320">
              <w:rPr>
                <w:rFonts w:eastAsia="Times New Roman"/>
                <w:lang w:eastAsia="hr-HR"/>
              </w:rPr>
              <w:t>2013</w:t>
            </w:r>
          </w:p>
        </w:tc>
        <w:tc>
          <w:tcPr>
            <w:tcW w:w="2976" w:type="dxa"/>
            <w:tcBorders>
              <w:top w:val="nil"/>
              <w:left w:val="nil"/>
              <w:bottom w:val="single" w:sz="4" w:space="0" w:color="auto"/>
              <w:right w:val="single" w:sz="4" w:space="0" w:color="auto"/>
            </w:tcBorders>
            <w:shd w:val="clear" w:color="auto" w:fill="auto"/>
            <w:vAlign w:val="center"/>
            <w:hideMark/>
          </w:tcPr>
          <w:p w14:paraId="12E49DE9" w14:textId="77777777" w:rsidR="00931B1D" w:rsidRPr="00541320" w:rsidRDefault="00931B1D" w:rsidP="00931B1D">
            <w:pPr>
              <w:rPr>
                <w:rFonts w:eastAsia="Times New Roman"/>
                <w:lang w:eastAsia="hr-HR"/>
              </w:rPr>
            </w:pPr>
            <w:r w:rsidRPr="00541320">
              <w:rPr>
                <w:rFonts w:eastAsia="Times New Roman"/>
                <w:lang w:eastAsia="hr-HR"/>
              </w:rPr>
              <w:t>G.S.</w:t>
            </w:r>
          </w:p>
        </w:tc>
        <w:tc>
          <w:tcPr>
            <w:tcW w:w="1561" w:type="dxa"/>
            <w:tcBorders>
              <w:top w:val="nil"/>
              <w:left w:val="nil"/>
              <w:bottom w:val="single" w:sz="4" w:space="0" w:color="auto"/>
              <w:right w:val="single" w:sz="4" w:space="0" w:color="auto"/>
            </w:tcBorders>
            <w:shd w:val="clear" w:color="auto" w:fill="auto"/>
            <w:vAlign w:val="center"/>
            <w:hideMark/>
          </w:tcPr>
          <w:p w14:paraId="678AADF0" w14:textId="77777777" w:rsidR="00931B1D" w:rsidRPr="00541320" w:rsidRDefault="00931B1D" w:rsidP="00931B1D">
            <w:pPr>
              <w:rPr>
                <w:rFonts w:eastAsia="Times New Roman"/>
                <w:lang w:eastAsia="hr-HR"/>
              </w:rPr>
            </w:pPr>
            <w:r w:rsidRPr="00541320">
              <w:rPr>
                <w:rFonts w:eastAsia="Times New Roman"/>
                <w:lang w:eastAsia="hr-HR"/>
              </w:rPr>
              <w:t> </w:t>
            </w:r>
          </w:p>
        </w:tc>
        <w:tc>
          <w:tcPr>
            <w:tcW w:w="3894" w:type="dxa"/>
            <w:tcBorders>
              <w:top w:val="nil"/>
              <w:left w:val="nil"/>
              <w:bottom w:val="single" w:sz="4" w:space="0" w:color="auto"/>
              <w:right w:val="single" w:sz="4" w:space="0" w:color="auto"/>
            </w:tcBorders>
            <w:shd w:val="clear" w:color="auto" w:fill="auto"/>
            <w:vAlign w:val="center"/>
            <w:hideMark/>
          </w:tcPr>
          <w:p w14:paraId="4E3FB62A" w14:textId="77777777" w:rsidR="00931B1D" w:rsidRPr="00541320" w:rsidRDefault="00931B1D" w:rsidP="00931B1D">
            <w:pPr>
              <w:jc w:val="center"/>
              <w:rPr>
                <w:rFonts w:eastAsia="Times New Roman"/>
                <w:lang w:eastAsia="hr-HR"/>
              </w:rPr>
            </w:pPr>
            <w:r w:rsidRPr="00541320">
              <w:rPr>
                <w:rFonts w:eastAsia="Times New Roman"/>
                <w:lang w:eastAsia="hr-HR"/>
              </w:rPr>
              <w:t>Bjanko zadužnica OV-1570/13</w:t>
            </w:r>
          </w:p>
        </w:tc>
        <w:tc>
          <w:tcPr>
            <w:tcW w:w="1356" w:type="dxa"/>
            <w:tcBorders>
              <w:top w:val="nil"/>
              <w:left w:val="nil"/>
              <w:bottom w:val="single" w:sz="4" w:space="0" w:color="auto"/>
              <w:right w:val="single" w:sz="4" w:space="0" w:color="auto"/>
            </w:tcBorders>
            <w:shd w:val="clear" w:color="auto" w:fill="auto"/>
            <w:vAlign w:val="center"/>
            <w:hideMark/>
          </w:tcPr>
          <w:p w14:paraId="7D3C4B43"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0D2039A9" w14:textId="77777777" w:rsidR="00931B1D" w:rsidRPr="00541320" w:rsidRDefault="00931B1D" w:rsidP="00931B1D">
            <w:pPr>
              <w:jc w:val="center"/>
              <w:rPr>
                <w:rFonts w:eastAsia="Times New Roman"/>
                <w:lang w:eastAsia="hr-HR"/>
              </w:rPr>
            </w:pPr>
            <w:r w:rsidRPr="00541320">
              <w:rPr>
                <w:rFonts w:eastAsia="Times New Roman"/>
                <w:lang w:eastAsia="hr-HR"/>
              </w:rPr>
              <w:t>Rijeka, 15.03.2013.</w:t>
            </w:r>
          </w:p>
        </w:tc>
        <w:tc>
          <w:tcPr>
            <w:tcW w:w="1296" w:type="dxa"/>
            <w:tcBorders>
              <w:top w:val="nil"/>
              <w:left w:val="nil"/>
              <w:bottom w:val="single" w:sz="4" w:space="0" w:color="auto"/>
              <w:right w:val="single" w:sz="4" w:space="0" w:color="auto"/>
            </w:tcBorders>
            <w:shd w:val="clear" w:color="auto" w:fill="auto"/>
            <w:noWrap/>
            <w:vAlign w:val="center"/>
            <w:hideMark/>
          </w:tcPr>
          <w:p w14:paraId="2850C6A9" w14:textId="77777777" w:rsidR="00931B1D" w:rsidRPr="00541320" w:rsidRDefault="00931B1D" w:rsidP="00931B1D">
            <w:pPr>
              <w:jc w:val="center"/>
              <w:rPr>
                <w:rFonts w:eastAsia="Times New Roman"/>
                <w:lang w:eastAsia="hr-HR"/>
              </w:rPr>
            </w:pPr>
            <w:r w:rsidRPr="00541320">
              <w:rPr>
                <w:rFonts w:eastAsia="Times New Roman"/>
                <w:lang w:eastAsia="hr-HR"/>
              </w:rPr>
              <w:t>6.636,14</w:t>
            </w:r>
          </w:p>
        </w:tc>
      </w:tr>
      <w:tr w:rsidR="0008496F" w:rsidRPr="00541320" w14:paraId="0A61F723" w14:textId="77777777" w:rsidTr="0008496F">
        <w:trPr>
          <w:trHeight w:val="6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25E84239" w14:textId="77777777" w:rsidR="00931B1D" w:rsidRPr="00541320" w:rsidRDefault="00931B1D" w:rsidP="00931B1D">
            <w:pPr>
              <w:jc w:val="center"/>
              <w:rPr>
                <w:rFonts w:eastAsia="Times New Roman"/>
                <w:lang w:eastAsia="hr-HR"/>
              </w:rPr>
            </w:pPr>
            <w:r w:rsidRPr="00541320">
              <w:rPr>
                <w:rFonts w:eastAsia="Times New Roman"/>
                <w:lang w:eastAsia="hr-HR"/>
              </w:rPr>
              <w:t>2</w:t>
            </w:r>
          </w:p>
        </w:tc>
        <w:tc>
          <w:tcPr>
            <w:tcW w:w="1418" w:type="dxa"/>
            <w:tcBorders>
              <w:top w:val="nil"/>
              <w:left w:val="nil"/>
              <w:bottom w:val="single" w:sz="4" w:space="0" w:color="auto"/>
              <w:right w:val="single" w:sz="4" w:space="0" w:color="auto"/>
            </w:tcBorders>
            <w:shd w:val="clear" w:color="auto" w:fill="auto"/>
            <w:vAlign w:val="center"/>
            <w:hideMark/>
          </w:tcPr>
          <w:p w14:paraId="5A413C27" w14:textId="77777777" w:rsidR="00931B1D" w:rsidRPr="00541320" w:rsidRDefault="00931B1D" w:rsidP="00931B1D">
            <w:pPr>
              <w:jc w:val="center"/>
              <w:rPr>
                <w:rFonts w:eastAsia="Times New Roman"/>
                <w:lang w:eastAsia="hr-HR"/>
              </w:rPr>
            </w:pPr>
            <w:r w:rsidRPr="00541320">
              <w:rPr>
                <w:rFonts w:eastAsia="Times New Roman"/>
                <w:lang w:eastAsia="hr-HR"/>
              </w:rPr>
              <w:t>2014</w:t>
            </w:r>
          </w:p>
        </w:tc>
        <w:tc>
          <w:tcPr>
            <w:tcW w:w="2976" w:type="dxa"/>
            <w:tcBorders>
              <w:top w:val="nil"/>
              <w:left w:val="nil"/>
              <w:bottom w:val="single" w:sz="4" w:space="0" w:color="auto"/>
              <w:right w:val="single" w:sz="4" w:space="0" w:color="auto"/>
            </w:tcBorders>
            <w:shd w:val="clear" w:color="auto" w:fill="auto"/>
            <w:vAlign w:val="center"/>
            <w:hideMark/>
          </w:tcPr>
          <w:p w14:paraId="13AD8DE5" w14:textId="77777777" w:rsidR="00931B1D" w:rsidRPr="00541320" w:rsidRDefault="00931B1D" w:rsidP="00931B1D">
            <w:pPr>
              <w:rPr>
                <w:rFonts w:eastAsia="Times New Roman"/>
                <w:lang w:eastAsia="hr-HR"/>
              </w:rPr>
            </w:pPr>
            <w:r w:rsidRPr="00541320">
              <w:rPr>
                <w:rFonts w:eastAsia="Times New Roman"/>
                <w:lang w:eastAsia="hr-HR"/>
              </w:rPr>
              <w:t>U.O. Matteo Biserka Sušanj</w:t>
            </w:r>
          </w:p>
        </w:tc>
        <w:tc>
          <w:tcPr>
            <w:tcW w:w="1561" w:type="dxa"/>
            <w:tcBorders>
              <w:top w:val="nil"/>
              <w:left w:val="nil"/>
              <w:bottom w:val="single" w:sz="4" w:space="0" w:color="auto"/>
              <w:right w:val="single" w:sz="4" w:space="0" w:color="auto"/>
            </w:tcBorders>
            <w:shd w:val="clear" w:color="auto" w:fill="auto"/>
            <w:vAlign w:val="center"/>
            <w:hideMark/>
          </w:tcPr>
          <w:p w14:paraId="042948FC"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3EE1A744"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ovjerena po javnom bilježniku Nataša </w:t>
            </w:r>
            <w:proofErr w:type="spellStart"/>
            <w:r w:rsidRPr="00541320">
              <w:rPr>
                <w:rFonts w:eastAsia="Times New Roman"/>
                <w:lang w:eastAsia="hr-HR"/>
              </w:rPr>
              <w:t>Šuran</w:t>
            </w:r>
            <w:proofErr w:type="spellEnd"/>
            <w:r w:rsidRPr="00541320">
              <w:rPr>
                <w:rFonts w:eastAsia="Times New Roman"/>
                <w:lang w:eastAsia="hr-HR"/>
              </w:rPr>
              <w:t>, OV- 4969/14</w:t>
            </w:r>
          </w:p>
        </w:tc>
        <w:tc>
          <w:tcPr>
            <w:tcW w:w="1356" w:type="dxa"/>
            <w:tcBorders>
              <w:top w:val="nil"/>
              <w:left w:val="nil"/>
              <w:bottom w:val="single" w:sz="4" w:space="0" w:color="auto"/>
              <w:right w:val="single" w:sz="4" w:space="0" w:color="auto"/>
            </w:tcBorders>
            <w:shd w:val="clear" w:color="auto" w:fill="auto"/>
            <w:vAlign w:val="center"/>
            <w:hideMark/>
          </w:tcPr>
          <w:p w14:paraId="71DAAC9F"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6D1D568E" w14:textId="77777777" w:rsidR="00931B1D" w:rsidRPr="00541320" w:rsidRDefault="00931B1D" w:rsidP="00931B1D">
            <w:pPr>
              <w:jc w:val="center"/>
              <w:rPr>
                <w:rFonts w:eastAsia="Times New Roman"/>
                <w:lang w:eastAsia="hr-HR"/>
              </w:rPr>
            </w:pPr>
            <w:r w:rsidRPr="00541320">
              <w:rPr>
                <w:rFonts w:eastAsia="Times New Roman"/>
                <w:lang w:eastAsia="hr-HR"/>
              </w:rPr>
              <w:t>Opatija, 07.08.2014.</w:t>
            </w:r>
          </w:p>
        </w:tc>
        <w:tc>
          <w:tcPr>
            <w:tcW w:w="1296" w:type="dxa"/>
            <w:tcBorders>
              <w:top w:val="nil"/>
              <w:left w:val="nil"/>
              <w:bottom w:val="single" w:sz="4" w:space="0" w:color="auto"/>
              <w:right w:val="single" w:sz="4" w:space="0" w:color="auto"/>
            </w:tcBorders>
            <w:shd w:val="clear" w:color="auto" w:fill="auto"/>
            <w:noWrap/>
            <w:vAlign w:val="center"/>
            <w:hideMark/>
          </w:tcPr>
          <w:p w14:paraId="198E7D19" w14:textId="77777777" w:rsidR="00931B1D" w:rsidRPr="00541320" w:rsidRDefault="00931B1D" w:rsidP="00931B1D">
            <w:pPr>
              <w:jc w:val="center"/>
              <w:rPr>
                <w:rFonts w:eastAsia="Times New Roman"/>
                <w:lang w:eastAsia="hr-HR"/>
              </w:rPr>
            </w:pPr>
            <w:r w:rsidRPr="00541320">
              <w:rPr>
                <w:rFonts w:eastAsia="Times New Roman"/>
                <w:lang w:eastAsia="hr-HR"/>
              </w:rPr>
              <w:t>13.272,28</w:t>
            </w:r>
          </w:p>
        </w:tc>
      </w:tr>
      <w:tr w:rsidR="0008496F" w:rsidRPr="00541320" w14:paraId="52B3209B" w14:textId="77777777" w:rsidTr="0008496F">
        <w:trPr>
          <w:trHeight w:val="6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6B529F07" w14:textId="77777777" w:rsidR="00931B1D" w:rsidRPr="00541320" w:rsidRDefault="00931B1D" w:rsidP="00931B1D">
            <w:pPr>
              <w:jc w:val="center"/>
              <w:rPr>
                <w:rFonts w:eastAsia="Times New Roman"/>
                <w:lang w:eastAsia="hr-HR"/>
              </w:rPr>
            </w:pPr>
            <w:r w:rsidRPr="00541320">
              <w:rPr>
                <w:rFonts w:eastAsia="Times New Roman"/>
                <w:lang w:eastAsia="hr-HR"/>
              </w:rPr>
              <w:t>3</w:t>
            </w:r>
          </w:p>
        </w:tc>
        <w:tc>
          <w:tcPr>
            <w:tcW w:w="1418" w:type="dxa"/>
            <w:tcBorders>
              <w:top w:val="nil"/>
              <w:left w:val="nil"/>
              <w:bottom w:val="single" w:sz="4" w:space="0" w:color="auto"/>
              <w:right w:val="single" w:sz="4" w:space="0" w:color="auto"/>
            </w:tcBorders>
            <w:shd w:val="clear" w:color="auto" w:fill="auto"/>
            <w:vAlign w:val="center"/>
            <w:hideMark/>
          </w:tcPr>
          <w:p w14:paraId="5BABBAEA" w14:textId="77777777" w:rsidR="00931B1D" w:rsidRPr="00541320" w:rsidRDefault="00931B1D" w:rsidP="00931B1D">
            <w:pPr>
              <w:jc w:val="center"/>
              <w:rPr>
                <w:rFonts w:eastAsia="Times New Roman"/>
                <w:lang w:eastAsia="hr-HR"/>
              </w:rPr>
            </w:pPr>
            <w:r w:rsidRPr="00541320">
              <w:rPr>
                <w:rFonts w:eastAsia="Times New Roman"/>
                <w:lang w:eastAsia="hr-HR"/>
              </w:rPr>
              <w:t>2014</w:t>
            </w:r>
          </w:p>
        </w:tc>
        <w:tc>
          <w:tcPr>
            <w:tcW w:w="2976" w:type="dxa"/>
            <w:tcBorders>
              <w:top w:val="nil"/>
              <w:left w:val="nil"/>
              <w:bottom w:val="single" w:sz="4" w:space="0" w:color="auto"/>
              <w:right w:val="single" w:sz="4" w:space="0" w:color="auto"/>
            </w:tcBorders>
            <w:shd w:val="clear" w:color="auto" w:fill="auto"/>
            <w:vAlign w:val="center"/>
            <w:hideMark/>
          </w:tcPr>
          <w:p w14:paraId="662E8816" w14:textId="77777777" w:rsidR="00931B1D" w:rsidRPr="00541320" w:rsidRDefault="00931B1D" w:rsidP="00931B1D">
            <w:pPr>
              <w:rPr>
                <w:rFonts w:eastAsia="Times New Roman"/>
                <w:lang w:eastAsia="hr-HR"/>
              </w:rPr>
            </w:pPr>
            <w:r w:rsidRPr="00541320">
              <w:rPr>
                <w:rFonts w:eastAsia="Times New Roman"/>
                <w:lang w:eastAsia="hr-HR"/>
              </w:rPr>
              <w:t>U.O. Matteo Biserka Sušanj</w:t>
            </w:r>
          </w:p>
        </w:tc>
        <w:tc>
          <w:tcPr>
            <w:tcW w:w="1561" w:type="dxa"/>
            <w:tcBorders>
              <w:top w:val="nil"/>
              <w:left w:val="nil"/>
              <w:bottom w:val="single" w:sz="4" w:space="0" w:color="auto"/>
              <w:right w:val="single" w:sz="4" w:space="0" w:color="auto"/>
            </w:tcBorders>
            <w:shd w:val="clear" w:color="auto" w:fill="auto"/>
            <w:vAlign w:val="center"/>
            <w:hideMark/>
          </w:tcPr>
          <w:p w14:paraId="22278F1B"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62A9D3DA"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ovjerena po javnom bilježniku Nataša </w:t>
            </w:r>
            <w:proofErr w:type="spellStart"/>
            <w:r w:rsidRPr="00541320">
              <w:rPr>
                <w:rFonts w:eastAsia="Times New Roman"/>
                <w:lang w:eastAsia="hr-HR"/>
              </w:rPr>
              <w:t>Šuran</w:t>
            </w:r>
            <w:proofErr w:type="spellEnd"/>
            <w:r w:rsidRPr="00541320">
              <w:rPr>
                <w:rFonts w:eastAsia="Times New Roman"/>
                <w:lang w:eastAsia="hr-HR"/>
              </w:rPr>
              <w:t>, OV- 4968/14</w:t>
            </w:r>
          </w:p>
        </w:tc>
        <w:tc>
          <w:tcPr>
            <w:tcW w:w="1356" w:type="dxa"/>
            <w:tcBorders>
              <w:top w:val="nil"/>
              <w:left w:val="nil"/>
              <w:bottom w:val="single" w:sz="4" w:space="0" w:color="auto"/>
              <w:right w:val="single" w:sz="4" w:space="0" w:color="auto"/>
            </w:tcBorders>
            <w:shd w:val="clear" w:color="auto" w:fill="auto"/>
            <w:vAlign w:val="center"/>
            <w:hideMark/>
          </w:tcPr>
          <w:p w14:paraId="28313241"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0261BC36" w14:textId="77777777" w:rsidR="00931B1D" w:rsidRPr="00541320" w:rsidRDefault="00931B1D" w:rsidP="00931B1D">
            <w:pPr>
              <w:jc w:val="center"/>
              <w:rPr>
                <w:rFonts w:eastAsia="Times New Roman"/>
                <w:lang w:eastAsia="hr-HR"/>
              </w:rPr>
            </w:pPr>
            <w:r w:rsidRPr="00541320">
              <w:rPr>
                <w:rFonts w:eastAsia="Times New Roman"/>
                <w:lang w:eastAsia="hr-HR"/>
              </w:rPr>
              <w:t>Opatija, 07.08.2014.</w:t>
            </w:r>
          </w:p>
        </w:tc>
        <w:tc>
          <w:tcPr>
            <w:tcW w:w="1296" w:type="dxa"/>
            <w:tcBorders>
              <w:top w:val="nil"/>
              <w:left w:val="nil"/>
              <w:bottom w:val="single" w:sz="4" w:space="0" w:color="auto"/>
              <w:right w:val="single" w:sz="4" w:space="0" w:color="auto"/>
            </w:tcBorders>
            <w:shd w:val="clear" w:color="auto" w:fill="auto"/>
            <w:noWrap/>
            <w:vAlign w:val="center"/>
            <w:hideMark/>
          </w:tcPr>
          <w:p w14:paraId="7A7E19DD" w14:textId="77777777" w:rsidR="00931B1D" w:rsidRPr="00541320" w:rsidRDefault="00931B1D" w:rsidP="00931B1D">
            <w:pPr>
              <w:jc w:val="center"/>
              <w:rPr>
                <w:rFonts w:eastAsia="Times New Roman"/>
                <w:lang w:eastAsia="hr-HR"/>
              </w:rPr>
            </w:pPr>
            <w:r w:rsidRPr="00541320">
              <w:rPr>
                <w:rFonts w:eastAsia="Times New Roman"/>
                <w:lang w:eastAsia="hr-HR"/>
              </w:rPr>
              <w:t>13.272,28</w:t>
            </w:r>
          </w:p>
        </w:tc>
      </w:tr>
      <w:tr w:rsidR="0008496F" w:rsidRPr="00541320" w14:paraId="0A59FCD8" w14:textId="77777777" w:rsidTr="0008496F">
        <w:trPr>
          <w:trHeight w:val="12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3CF6CBAD" w14:textId="77777777" w:rsidR="00931B1D" w:rsidRPr="00541320" w:rsidRDefault="00931B1D" w:rsidP="00931B1D">
            <w:pPr>
              <w:jc w:val="center"/>
              <w:rPr>
                <w:rFonts w:eastAsia="Times New Roman"/>
                <w:lang w:eastAsia="hr-HR"/>
              </w:rPr>
            </w:pPr>
            <w:r w:rsidRPr="00541320">
              <w:rPr>
                <w:rFonts w:eastAsia="Times New Roman"/>
                <w:lang w:eastAsia="hr-HR"/>
              </w:rPr>
              <w:t>4</w:t>
            </w:r>
          </w:p>
        </w:tc>
        <w:tc>
          <w:tcPr>
            <w:tcW w:w="1418" w:type="dxa"/>
            <w:tcBorders>
              <w:top w:val="nil"/>
              <w:left w:val="nil"/>
              <w:bottom w:val="single" w:sz="4" w:space="0" w:color="auto"/>
              <w:right w:val="single" w:sz="4" w:space="0" w:color="auto"/>
            </w:tcBorders>
            <w:shd w:val="clear" w:color="auto" w:fill="auto"/>
            <w:vAlign w:val="center"/>
            <w:hideMark/>
          </w:tcPr>
          <w:p w14:paraId="62F07EDE" w14:textId="77777777" w:rsidR="00931B1D" w:rsidRPr="00541320" w:rsidRDefault="00931B1D" w:rsidP="00931B1D">
            <w:pPr>
              <w:jc w:val="center"/>
              <w:rPr>
                <w:rFonts w:eastAsia="Times New Roman"/>
                <w:lang w:eastAsia="hr-HR"/>
              </w:rPr>
            </w:pPr>
            <w:r w:rsidRPr="00541320">
              <w:rPr>
                <w:rFonts w:eastAsia="Times New Roman"/>
                <w:lang w:eastAsia="hr-HR"/>
              </w:rPr>
              <w:t>2014</w:t>
            </w:r>
          </w:p>
        </w:tc>
        <w:tc>
          <w:tcPr>
            <w:tcW w:w="2976" w:type="dxa"/>
            <w:tcBorders>
              <w:top w:val="nil"/>
              <w:left w:val="nil"/>
              <w:bottom w:val="single" w:sz="4" w:space="0" w:color="auto"/>
              <w:right w:val="single" w:sz="4" w:space="0" w:color="auto"/>
            </w:tcBorders>
            <w:shd w:val="clear" w:color="auto" w:fill="auto"/>
            <w:vAlign w:val="center"/>
            <w:hideMark/>
          </w:tcPr>
          <w:p w14:paraId="3F3FEE61" w14:textId="77777777" w:rsidR="00931B1D" w:rsidRPr="00541320" w:rsidRDefault="00931B1D" w:rsidP="00931B1D">
            <w:pPr>
              <w:rPr>
                <w:rFonts w:eastAsia="Times New Roman"/>
                <w:lang w:eastAsia="hr-HR"/>
              </w:rPr>
            </w:pPr>
            <w:r w:rsidRPr="00541320">
              <w:rPr>
                <w:rFonts w:eastAsia="Times New Roman"/>
                <w:lang w:eastAsia="hr-HR"/>
              </w:rPr>
              <w:t>U.O. Matteo Biserka Sušanj</w:t>
            </w:r>
          </w:p>
        </w:tc>
        <w:tc>
          <w:tcPr>
            <w:tcW w:w="1561" w:type="dxa"/>
            <w:tcBorders>
              <w:top w:val="nil"/>
              <w:left w:val="nil"/>
              <w:bottom w:val="single" w:sz="4" w:space="0" w:color="auto"/>
              <w:right w:val="single" w:sz="4" w:space="0" w:color="auto"/>
            </w:tcBorders>
            <w:shd w:val="clear" w:color="auto" w:fill="auto"/>
            <w:vAlign w:val="center"/>
            <w:hideMark/>
          </w:tcPr>
          <w:p w14:paraId="12A8D004"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7140D595"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mjenica br. Serija A 07555661; Serija A 07555662; Serija A 07555666; Serija A 07555665; Serija A 07555664; Serija A 07555663 </w:t>
            </w:r>
          </w:p>
        </w:tc>
        <w:tc>
          <w:tcPr>
            <w:tcW w:w="1356" w:type="dxa"/>
            <w:tcBorders>
              <w:top w:val="nil"/>
              <w:left w:val="nil"/>
              <w:bottom w:val="single" w:sz="4" w:space="0" w:color="auto"/>
              <w:right w:val="single" w:sz="4" w:space="0" w:color="auto"/>
            </w:tcBorders>
            <w:shd w:val="clear" w:color="auto" w:fill="auto"/>
            <w:vAlign w:val="center"/>
            <w:hideMark/>
          </w:tcPr>
          <w:p w14:paraId="5F4EB4CE"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697B3074"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296" w:type="dxa"/>
            <w:tcBorders>
              <w:top w:val="nil"/>
              <w:left w:val="nil"/>
              <w:bottom w:val="single" w:sz="4" w:space="0" w:color="auto"/>
              <w:right w:val="single" w:sz="4" w:space="0" w:color="auto"/>
            </w:tcBorders>
            <w:shd w:val="clear" w:color="auto" w:fill="auto"/>
            <w:noWrap/>
            <w:vAlign w:val="center"/>
            <w:hideMark/>
          </w:tcPr>
          <w:p w14:paraId="35FEC861" w14:textId="77777777" w:rsidR="00931B1D" w:rsidRPr="00541320" w:rsidRDefault="00931B1D" w:rsidP="00931B1D">
            <w:pPr>
              <w:jc w:val="center"/>
              <w:rPr>
                <w:rFonts w:eastAsia="Times New Roman"/>
                <w:lang w:eastAsia="hr-HR"/>
              </w:rPr>
            </w:pPr>
            <w:r w:rsidRPr="00541320">
              <w:rPr>
                <w:rFonts w:eastAsia="Times New Roman"/>
                <w:lang w:eastAsia="hr-HR"/>
              </w:rPr>
              <w:t> </w:t>
            </w:r>
          </w:p>
        </w:tc>
      </w:tr>
      <w:tr w:rsidR="0008496F" w:rsidRPr="00541320" w14:paraId="320F9113" w14:textId="77777777" w:rsidTr="0008496F">
        <w:trPr>
          <w:trHeight w:val="6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3945A883" w14:textId="77777777" w:rsidR="00931B1D" w:rsidRPr="00541320" w:rsidRDefault="00931B1D" w:rsidP="00931B1D">
            <w:pPr>
              <w:jc w:val="center"/>
              <w:rPr>
                <w:rFonts w:eastAsia="Times New Roman"/>
                <w:lang w:eastAsia="hr-HR"/>
              </w:rPr>
            </w:pPr>
            <w:r w:rsidRPr="00541320">
              <w:rPr>
                <w:rFonts w:eastAsia="Times New Roman"/>
                <w:lang w:eastAsia="hr-HR"/>
              </w:rPr>
              <w:t>5</w:t>
            </w:r>
          </w:p>
        </w:tc>
        <w:tc>
          <w:tcPr>
            <w:tcW w:w="1418" w:type="dxa"/>
            <w:tcBorders>
              <w:top w:val="nil"/>
              <w:left w:val="nil"/>
              <w:bottom w:val="single" w:sz="4" w:space="0" w:color="auto"/>
              <w:right w:val="single" w:sz="4" w:space="0" w:color="auto"/>
            </w:tcBorders>
            <w:shd w:val="clear" w:color="auto" w:fill="auto"/>
            <w:vAlign w:val="center"/>
            <w:hideMark/>
          </w:tcPr>
          <w:p w14:paraId="405E6C5A" w14:textId="77777777" w:rsidR="00931B1D" w:rsidRPr="00541320" w:rsidRDefault="00931B1D" w:rsidP="00931B1D">
            <w:pPr>
              <w:jc w:val="center"/>
              <w:rPr>
                <w:rFonts w:eastAsia="Times New Roman"/>
                <w:lang w:eastAsia="hr-HR"/>
              </w:rPr>
            </w:pPr>
            <w:r w:rsidRPr="00541320">
              <w:rPr>
                <w:rFonts w:eastAsia="Times New Roman"/>
                <w:lang w:eastAsia="hr-HR"/>
              </w:rPr>
              <w:t>2014</w:t>
            </w:r>
          </w:p>
        </w:tc>
        <w:tc>
          <w:tcPr>
            <w:tcW w:w="2976" w:type="dxa"/>
            <w:tcBorders>
              <w:top w:val="nil"/>
              <w:left w:val="nil"/>
              <w:bottom w:val="single" w:sz="4" w:space="0" w:color="auto"/>
              <w:right w:val="single" w:sz="4" w:space="0" w:color="auto"/>
            </w:tcBorders>
            <w:shd w:val="clear" w:color="auto" w:fill="auto"/>
            <w:vAlign w:val="center"/>
            <w:hideMark/>
          </w:tcPr>
          <w:p w14:paraId="016F8C78" w14:textId="77777777" w:rsidR="00931B1D" w:rsidRPr="00541320" w:rsidRDefault="00931B1D" w:rsidP="00931B1D">
            <w:pPr>
              <w:rPr>
                <w:rFonts w:eastAsia="Times New Roman"/>
                <w:lang w:eastAsia="hr-HR"/>
              </w:rPr>
            </w:pPr>
            <w:r w:rsidRPr="00541320">
              <w:rPr>
                <w:rFonts w:eastAsia="Times New Roman"/>
                <w:lang w:eastAsia="hr-HR"/>
              </w:rPr>
              <w:t xml:space="preserve">Ugostiteljski obrt Matteo, </w:t>
            </w:r>
            <w:proofErr w:type="spellStart"/>
            <w:r w:rsidRPr="00541320">
              <w:rPr>
                <w:rFonts w:eastAsia="Times New Roman"/>
                <w:lang w:eastAsia="hr-HR"/>
              </w:rPr>
              <w:t>vl</w:t>
            </w:r>
            <w:proofErr w:type="spellEnd"/>
            <w:r w:rsidRPr="00541320">
              <w:rPr>
                <w:rFonts w:eastAsia="Times New Roman"/>
                <w:lang w:eastAsia="hr-HR"/>
              </w:rPr>
              <w:t>. Biserka Sušanj</w:t>
            </w:r>
          </w:p>
        </w:tc>
        <w:tc>
          <w:tcPr>
            <w:tcW w:w="1561" w:type="dxa"/>
            <w:tcBorders>
              <w:top w:val="nil"/>
              <w:left w:val="nil"/>
              <w:bottom w:val="single" w:sz="4" w:space="0" w:color="auto"/>
              <w:right w:val="single" w:sz="4" w:space="0" w:color="auto"/>
            </w:tcBorders>
            <w:shd w:val="clear" w:color="auto" w:fill="auto"/>
            <w:vAlign w:val="center"/>
            <w:hideMark/>
          </w:tcPr>
          <w:p w14:paraId="2F6C8DEB"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728D3E4C"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ovjerena po javnom bilježniku Nataša </w:t>
            </w:r>
            <w:proofErr w:type="spellStart"/>
            <w:r w:rsidRPr="00541320">
              <w:rPr>
                <w:rFonts w:eastAsia="Times New Roman"/>
                <w:lang w:eastAsia="hr-HR"/>
              </w:rPr>
              <w:t>Šuran</w:t>
            </w:r>
            <w:proofErr w:type="spellEnd"/>
            <w:r w:rsidRPr="00541320">
              <w:rPr>
                <w:rFonts w:eastAsia="Times New Roman"/>
                <w:lang w:eastAsia="hr-HR"/>
              </w:rPr>
              <w:t>, OV-1303/14</w:t>
            </w:r>
          </w:p>
        </w:tc>
        <w:tc>
          <w:tcPr>
            <w:tcW w:w="1356" w:type="dxa"/>
            <w:tcBorders>
              <w:top w:val="nil"/>
              <w:left w:val="nil"/>
              <w:bottom w:val="single" w:sz="4" w:space="0" w:color="auto"/>
              <w:right w:val="single" w:sz="4" w:space="0" w:color="auto"/>
            </w:tcBorders>
            <w:shd w:val="clear" w:color="auto" w:fill="auto"/>
            <w:vAlign w:val="center"/>
            <w:hideMark/>
          </w:tcPr>
          <w:p w14:paraId="2F9BCB5B"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06D526EC" w14:textId="77777777" w:rsidR="00931B1D" w:rsidRPr="00541320" w:rsidRDefault="00931B1D" w:rsidP="00931B1D">
            <w:pPr>
              <w:jc w:val="center"/>
              <w:rPr>
                <w:rFonts w:eastAsia="Times New Roman"/>
                <w:lang w:eastAsia="hr-HR"/>
              </w:rPr>
            </w:pPr>
            <w:r w:rsidRPr="00541320">
              <w:rPr>
                <w:rFonts w:eastAsia="Times New Roman"/>
                <w:lang w:eastAsia="hr-HR"/>
              </w:rPr>
              <w:t>Opatija, 03.03.2014.</w:t>
            </w:r>
          </w:p>
        </w:tc>
        <w:tc>
          <w:tcPr>
            <w:tcW w:w="1296" w:type="dxa"/>
            <w:tcBorders>
              <w:top w:val="nil"/>
              <w:left w:val="nil"/>
              <w:bottom w:val="single" w:sz="4" w:space="0" w:color="auto"/>
              <w:right w:val="single" w:sz="4" w:space="0" w:color="auto"/>
            </w:tcBorders>
            <w:shd w:val="clear" w:color="auto" w:fill="auto"/>
            <w:noWrap/>
            <w:vAlign w:val="center"/>
            <w:hideMark/>
          </w:tcPr>
          <w:p w14:paraId="3A42DC70" w14:textId="77777777" w:rsidR="00931B1D" w:rsidRPr="00541320" w:rsidRDefault="00931B1D" w:rsidP="00931B1D">
            <w:pPr>
              <w:jc w:val="center"/>
              <w:rPr>
                <w:rFonts w:eastAsia="Times New Roman"/>
                <w:lang w:eastAsia="hr-HR"/>
              </w:rPr>
            </w:pPr>
            <w:r w:rsidRPr="00541320">
              <w:rPr>
                <w:rFonts w:eastAsia="Times New Roman"/>
                <w:lang w:eastAsia="hr-HR"/>
              </w:rPr>
              <w:t>6.636,14</w:t>
            </w:r>
          </w:p>
        </w:tc>
      </w:tr>
      <w:tr w:rsidR="0008496F" w:rsidRPr="00541320" w14:paraId="33953CC2" w14:textId="77777777" w:rsidTr="0008496F">
        <w:trPr>
          <w:trHeight w:val="6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1A3D5E52" w14:textId="77777777" w:rsidR="00931B1D" w:rsidRPr="00541320" w:rsidRDefault="00931B1D" w:rsidP="00931B1D">
            <w:pPr>
              <w:jc w:val="center"/>
              <w:rPr>
                <w:rFonts w:eastAsia="Times New Roman"/>
                <w:lang w:eastAsia="hr-HR"/>
              </w:rPr>
            </w:pPr>
            <w:r w:rsidRPr="00541320">
              <w:rPr>
                <w:rFonts w:eastAsia="Times New Roman"/>
                <w:lang w:eastAsia="hr-HR"/>
              </w:rPr>
              <w:t>6</w:t>
            </w:r>
          </w:p>
        </w:tc>
        <w:tc>
          <w:tcPr>
            <w:tcW w:w="1418" w:type="dxa"/>
            <w:tcBorders>
              <w:top w:val="nil"/>
              <w:left w:val="nil"/>
              <w:bottom w:val="single" w:sz="4" w:space="0" w:color="auto"/>
              <w:right w:val="single" w:sz="4" w:space="0" w:color="auto"/>
            </w:tcBorders>
            <w:shd w:val="clear" w:color="auto" w:fill="auto"/>
            <w:vAlign w:val="center"/>
            <w:hideMark/>
          </w:tcPr>
          <w:p w14:paraId="3F583027" w14:textId="77777777" w:rsidR="00931B1D" w:rsidRPr="00541320" w:rsidRDefault="00931B1D" w:rsidP="00931B1D">
            <w:pPr>
              <w:jc w:val="center"/>
              <w:rPr>
                <w:rFonts w:eastAsia="Times New Roman"/>
                <w:lang w:eastAsia="hr-HR"/>
              </w:rPr>
            </w:pPr>
            <w:r w:rsidRPr="00541320">
              <w:rPr>
                <w:rFonts w:eastAsia="Times New Roman"/>
                <w:lang w:eastAsia="hr-HR"/>
              </w:rPr>
              <w:t>2014</w:t>
            </w:r>
          </w:p>
        </w:tc>
        <w:tc>
          <w:tcPr>
            <w:tcW w:w="2976" w:type="dxa"/>
            <w:tcBorders>
              <w:top w:val="nil"/>
              <w:left w:val="nil"/>
              <w:bottom w:val="single" w:sz="4" w:space="0" w:color="auto"/>
              <w:right w:val="single" w:sz="4" w:space="0" w:color="auto"/>
            </w:tcBorders>
            <w:shd w:val="clear" w:color="auto" w:fill="auto"/>
            <w:vAlign w:val="center"/>
            <w:hideMark/>
          </w:tcPr>
          <w:p w14:paraId="353C2322" w14:textId="77777777" w:rsidR="00931B1D" w:rsidRPr="00541320" w:rsidRDefault="00931B1D" w:rsidP="00931B1D">
            <w:pPr>
              <w:rPr>
                <w:rFonts w:eastAsia="Times New Roman"/>
                <w:lang w:eastAsia="hr-HR"/>
              </w:rPr>
            </w:pPr>
            <w:r w:rsidRPr="00541320">
              <w:rPr>
                <w:rFonts w:eastAsia="Times New Roman"/>
                <w:lang w:eastAsia="hr-HR"/>
              </w:rPr>
              <w:t xml:space="preserve">Ugostiteljski obrt Matteo, </w:t>
            </w:r>
            <w:proofErr w:type="spellStart"/>
            <w:r w:rsidRPr="00541320">
              <w:rPr>
                <w:rFonts w:eastAsia="Times New Roman"/>
                <w:lang w:eastAsia="hr-HR"/>
              </w:rPr>
              <w:t>vl</w:t>
            </w:r>
            <w:proofErr w:type="spellEnd"/>
            <w:r w:rsidRPr="00541320">
              <w:rPr>
                <w:rFonts w:eastAsia="Times New Roman"/>
                <w:lang w:eastAsia="hr-HR"/>
              </w:rPr>
              <w:t>. Biserka Sušanj</w:t>
            </w:r>
          </w:p>
        </w:tc>
        <w:tc>
          <w:tcPr>
            <w:tcW w:w="1561" w:type="dxa"/>
            <w:tcBorders>
              <w:top w:val="nil"/>
              <w:left w:val="nil"/>
              <w:bottom w:val="single" w:sz="4" w:space="0" w:color="auto"/>
              <w:right w:val="single" w:sz="4" w:space="0" w:color="auto"/>
            </w:tcBorders>
            <w:shd w:val="clear" w:color="auto" w:fill="auto"/>
            <w:vAlign w:val="center"/>
            <w:hideMark/>
          </w:tcPr>
          <w:p w14:paraId="5F1C9675"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66C4EECD"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ovjerena po javnom bilježniku Nataša </w:t>
            </w:r>
            <w:proofErr w:type="spellStart"/>
            <w:r w:rsidRPr="00541320">
              <w:rPr>
                <w:rFonts w:eastAsia="Times New Roman"/>
                <w:lang w:eastAsia="hr-HR"/>
              </w:rPr>
              <w:t>Šuran</w:t>
            </w:r>
            <w:proofErr w:type="spellEnd"/>
            <w:r w:rsidRPr="00541320">
              <w:rPr>
                <w:rFonts w:eastAsia="Times New Roman"/>
                <w:lang w:eastAsia="hr-HR"/>
              </w:rPr>
              <w:t>, OV-1302/14</w:t>
            </w:r>
          </w:p>
        </w:tc>
        <w:tc>
          <w:tcPr>
            <w:tcW w:w="1356" w:type="dxa"/>
            <w:tcBorders>
              <w:top w:val="nil"/>
              <w:left w:val="nil"/>
              <w:bottom w:val="single" w:sz="4" w:space="0" w:color="auto"/>
              <w:right w:val="single" w:sz="4" w:space="0" w:color="auto"/>
            </w:tcBorders>
            <w:shd w:val="clear" w:color="auto" w:fill="auto"/>
            <w:vAlign w:val="center"/>
            <w:hideMark/>
          </w:tcPr>
          <w:p w14:paraId="2C0A28AF"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1CC77EDE" w14:textId="77777777" w:rsidR="00931B1D" w:rsidRPr="00541320" w:rsidRDefault="00931B1D" w:rsidP="00931B1D">
            <w:pPr>
              <w:jc w:val="center"/>
              <w:rPr>
                <w:rFonts w:eastAsia="Times New Roman"/>
                <w:lang w:eastAsia="hr-HR"/>
              </w:rPr>
            </w:pPr>
            <w:r w:rsidRPr="00541320">
              <w:rPr>
                <w:rFonts w:eastAsia="Times New Roman"/>
                <w:lang w:eastAsia="hr-HR"/>
              </w:rPr>
              <w:t>Opatija, 03.03.2014.</w:t>
            </w:r>
          </w:p>
        </w:tc>
        <w:tc>
          <w:tcPr>
            <w:tcW w:w="1296" w:type="dxa"/>
            <w:tcBorders>
              <w:top w:val="nil"/>
              <w:left w:val="nil"/>
              <w:bottom w:val="single" w:sz="4" w:space="0" w:color="auto"/>
              <w:right w:val="single" w:sz="4" w:space="0" w:color="auto"/>
            </w:tcBorders>
            <w:shd w:val="clear" w:color="auto" w:fill="auto"/>
            <w:noWrap/>
            <w:vAlign w:val="center"/>
            <w:hideMark/>
          </w:tcPr>
          <w:p w14:paraId="2C5AD474" w14:textId="77777777" w:rsidR="00931B1D" w:rsidRPr="00541320" w:rsidRDefault="00931B1D" w:rsidP="00931B1D">
            <w:pPr>
              <w:jc w:val="center"/>
              <w:rPr>
                <w:rFonts w:eastAsia="Times New Roman"/>
                <w:lang w:eastAsia="hr-HR"/>
              </w:rPr>
            </w:pPr>
            <w:r w:rsidRPr="00541320">
              <w:rPr>
                <w:rFonts w:eastAsia="Times New Roman"/>
                <w:lang w:eastAsia="hr-HR"/>
              </w:rPr>
              <w:t>6.636,14</w:t>
            </w:r>
          </w:p>
        </w:tc>
      </w:tr>
      <w:tr w:rsidR="0008496F" w:rsidRPr="00541320" w14:paraId="0B42C21B" w14:textId="77777777" w:rsidTr="0008496F">
        <w:trPr>
          <w:trHeight w:val="12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7F48B76A" w14:textId="77777777" w:rsidR="00931B1D" w:rsidRPr="00541320" w:rsidRDefault="00931B1D" w:rsidP="00931B1D">
            <w:pPr>
              <w:jc w:val="center"/>
              <w:rPr>
                <w:rFonts w:eastAsia="Times New Roman"/>
                <w:lang w:eastAsia="hr-HR"/>
              </w:rPr>
            </w:pPr>
            <w:r w:rsidRPr="00541320">
              <w:rPr>
                <w:rFonts w:eastAsia="Times New Roman"/>
                <w:lang w:eastAsia="hr-HR"/>
              </w:rPr>
              <w:t>7</w:t>
            </w:r>
          </w:p>
        </w:tc>
        <w:tc>
          <w:tcPr>
            <w:tcW w:w="1418" w:type="dxa"/>
            <w:tcBorders>
              <w:top w:val="nil"/>
              <w:left w:val="nil"/>
              <w:bottom w:val="single" w:sz="4" w:space="0" w:color="auto"/>
              <w:right w:val="single" w:sz="4" w:space="0" w:color="auto"/>
            </w:tcBorders>
            <w:shd w:val="clear" w:color="auto" w:fill="auto"/>
            <w:vAlign w:val="center"/>
            <w:hideMark/>
          </w:tcPr>
          <w:p w14:paraId="23B14EA7" w14:textId="77777777" w:rsidR="00931B1D" w:rsidRPr="00541320" w:rsidRDefault="00931B1D" w:rsidP="00931B1D">
            <w:pPr>
              <w:jc w:val="center"/>
              <w:rPr>
                <w:rFonts w:eastAsia="Times New Roman"/>
                <w:lang w:eastAsia="hr-HR"/>
              </w:rPr>
            </w:pPr>
            <w:r w:rsidRPr="00541320">
              <w:rPr>
                <w:rFonts w:eastAsia="Times New Roman"/>
                <w:lang w:eastAsia="hr-HR"/>
              </w:rPr>
              <w:t>2014</w:t>
            </w:r>
          </w:p>
        </w:tc>
        <w:tc>
          <w:tcPr>
            <w:tcW w:w="2976" w:type="dxa"/>
            <w:tcBorders>
              <w:top w:val="nil"/>
              <w:left w:val="nil"/>
              <w:bottom w:val="single" w:sz="4" w:space="0" w:color="auto"/>
              <w:right w:val="single" w:sz="4" w:space="0" w:color="auto"/>
            </w:tcBorders>
            <w:shd w:val="clear" w:color="auto" w:fill="auto"/>
            <w:vAlign w:val="center"/>
            <w:hideMark/>
          </w:tcPr>
          <w:p w14:paraId="64231AEE" w14:textId="77777777" w:rsidR="00931B1D" w:rsidRPr="00541320" w:rsidRDefault="00931B1D" w:rsidP="00931B1D">
            <w:pPr>
              <w:rPr>
                <w:rFonts w:eastAsia="Times New Roman"/>
                <w:lang w:eastAsia="hr-HR"/>
              </w:rPr>
            </w:pPr>
            <w:r w:rsidRPr="00541320">
              <w:rPr>
                <w:rFonts w:eastAsia="Times New Roman"/>
                <w:lang w:eastAsia="hr-HR"/>
              </w:rPr>
              <w:t xml:space="preserve">Ugostiteljski obrt Matteo, </w:t>
            </w:r>
            <w:proofErr w:type="spellStart"/>
            <w:r w:rsidRPr="00541320">
              <w:rPr>
                <w:rFonts w:eastAsia="Times New Roman"/>
                <w:lang w:eastAsia="hr-HR"/>
              </w:rPr>
              <w:t>vl</w:t>
            </w:r>
            <w:proofErr w:type="spellEnd"/>
            <w:r w:rsidRPr="00541320">
              <w:rPr>
                <w:rFonts w:eastAsia="Times New Roman"/>
                <w:lang w:eastAsia="hr-HR"/>
              </w:rPr>
              <w:t>. Biserka Sušanj</w:t>
            </w:r>
          </w:p>
        </w:tc>
        <w:tc>
          <w:tcPr>
            <w:tcW w:w="1561" w:type="dxa"/>
            <w:tcBorders>
              <w:top w:val="nil"/>
              <w:left w:val="nil"/>
              <w:bottom w:val="single" w:sz="4" w:space="0" w:color="auto"/>
              <w:right w:val="single" w:sz="4" w:space="0" w:color="auto"/>
            </w:tcBorders>
            <w:shd w:val="clear" w:color="auto" w:fill="auto"/>
            <w:vAlign w:val="center"/>
            <w:hideMark/>
          </w:tcPr>
          <w:p w14:paraId="31CD1A7E"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247E1B2F"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mjenica br. Serija A 07555934; Serija A 07555933; Serija A 07555936; Serija A 07555935; Serija A 07555937; Serija A 07555938  </w:t>
            </w:r>
          </w:p>
        </w:tc>
        <w:tc>
          <w:tcPr>
            <w:tcW w:w="1356" w:type="dxa"/>
            <w:tcBorders>
              <w:top w:val="nil"/>
              <w:left w:val="nil"/>
              <w:bottom w:val="single" w:sz="4" w:space="0" w:color="auto"/>
              <w:right w:val="single" w:sz="4" w:space="0" w:color="auto"/>
            </w:tcBorders>
            <w:shd w:val="clear" w:color="auto" w:fill="auto"/>
            <w:vAlign w:val="center"/>
            <w:hideMark/>
          </w:tcPr>
          <w:p w14:paraId="14E59186"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460C850A"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296" w:type="dxa"/>
            <w:tcBorders>
              <w:top w:val="nil"/>
              <w:left w:val="nil"/>
              <w:bottom w:val="single" w:sz="4" w:space="0" w:color="auto"/>
              <w:right w:val="single" w:sz="4" w:space="0" w:color="auto"/>
            </w:tcBorders>
            <w:shd w:val="clear" w:color="auto" w:fill="auto"/>
            <w:noWrap/>
            <w:vAlign w:val="center"/>
            <w:hideMark/>
          </w:tcPr>
          <w:p w14:paraId="6958B5C9" w14:textId="77777777" w:rsidR="00931B1D" w:rsidRPr="00541320" w:rsidRDefault="00931B1D" w:rsidP="00931B1D">
            <w:pPr>
              <w:jc w:val="center"/>
              <w:rPr>
                <w:rFonts w:eastAsia="Times New Roman"/>
                <w:lang w:eastAsia="hr-HR"/>
              </w:rPr>
            </w:pPr>
            <w:r w:rsidRPr="00541320">
              <w:rPr>
                <w:rFonts w:eastAsia="Times New Roman"/>
                <w:lang w:eastAsia="hr-HR"/>
              </w:rPr>
              <w:t> </w:t>
            </w:r>
          </w:p>
        </w:tc>
      </w:tr>
      <w:tr w:rsidR="0008496F" w:rsidRPr="00541320" w14:paraId="11F39165" w14:textId="77777777" w:rsidTr="0008496F">
        <w:trPr>
          <w:trHeight w:val="6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1B1D305F" w14:textId="77777777" w:rsidR="00931B1D" w:rsidRPr="00541320" w:rsidRDefault="00931B1D" w:rsidP="00931B1D">
            <w:pPr>
              <w:jc w:val="center"/>
              <w:rPr>
                <w:rFonts w:eastAsia="Times New Roman"/>
                <w:lang w:eastAsia="hr-HR"/>
              </w:rPr>
            </w:pPr>
            <w:r w:rsidRPr="00541320">
              <w:rPr>
                <w:rFonts w:eastAsia="Times New Roman"/>
                <w:lang w:eastAsia="hr-HR"/>
              </w:rPr>
              <w:lastRenderedPageBreak/>
              <w:t>8</w:t>
            </w:r>
          </w:p>
        </w:tc>
        <w:tc>
          <w:tcPr>
            <w:tcW w:w="1418" w:type="dxa"/>
            <w:tcBorders>
              <w:top w:val="nil"/>
              <w:left w:val="nil"/>
              <w:bottom w:val="single" w:sz="4" w:space="0" w:color="auto"/>
              <w:right w:val="single" w:sz="4" w:space="0" w:color="auto"/>
            </w:tcBorders>
            <w:shd w:val="clear" w:color="auto" w:fill="auto"/>
            <w:vAlign w:val="center"/>
            <w:hideMark/>
          </w:tcPr>
          <w:p w14:paraId="49D56695" w14:textId="77777777" w:rsidR="00931B1D" w:rsidRPr="00541320" w:rsidRDefault="00931B1D" w:rsidP="00931B1D">
            <w:pPr>
              <w:jc w:val="center"/>
              <w:rPr>
                <w:rFonts w:eastAsia="Times New Roman"/>
                <w:lang w:eastAsia="hr-HR"/>
              </w:rPr>
            </w:pPr>
            <w:r w:rsidRPr="00541320">
              <w:rPr>
                <w:rFonts w:eastAsia="Times New Roman"/>
                <w:lang w:eastAsia="hr-HR"/>
              </w:rPr>
              <w:t>2014</w:t>
            </w:r>
          </w:p>
        </w:tc>
        <w:tc>
          <w:tcPr>
            <w:tcW w:w="2976" w:type="dxa"/>
            <w:tcBorders>
              <w:top w:val="nil"/>
              <w:left w:val="nil"/>
              <w:bottom w:val="single" w:sz="4" w:space="0" w:color="auto"/>
              <w:right w:val="single" w:sz="4" w:space="0" w:color="auto"/>
            </w:tcBorders>
            <w:shd w:val="clear" w:color="auto" w:fill="auto"/>
            <w:vAlign w:val="center"/>
            <w:hideMark/>
          </w:tcPr>
          <w:p w14:paraId="1ACD3334" w14:textId="77777777" w:rsidR="00931B1D" w:rsidRPr="00541320" w:rsidRDefault="00931B1D" w:rsidP="00931B1D">
            <w:pPr>
              <w:rPr>
                <w:rFonts w:eastAsia="Times New Roman"/>
                <w:lang w:eastAsia="hr-HR"/>
              </w:rPr>
            </w:pPr>
            <w:r w:rsidRPr="00541320">
              <w:rPr>
                <w:rFonts w:eastAsia="Times New Roman"/>
                <w:lang w:eastAsia="hr-HR"/>
              </w:rPr>
              <w:t>Mesna industrija Braća Pivac d.o.o.</w:t>
            </w:r>
          </w:p>
        </w:tc>
        <w:tc>
          <w:tcPr>
            <w:tcW w:w="1561" w:type="dxa"/>
            <w:tcBorders>
              <w:top w:val="nil"/>
              <w:left w:val="nil"/>
              <w:bottom w:val="single" w:sz="4" w:space="0" w:color="auto"/>
              <w:right w:val="single" w:sz="4" w:space="0" w:color="auto"/>
            </w:tcBorders>
            <w:shd w:val="clear" w:color="auto" w:fill="auto"/>
            <w:vAlign w:val="center"/>
            <w:hideMark/>
          </w:tcPr>
          <w:p w14:paraId="4D3219E5"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16185563" w14:textId="77777777" w:rsidR="00931B1D" w:rsidRPr="00541320" w:rsidRDefault="00931B1D" w:rsidP="00931B1D">
            <w:pPr>
              <w:jc w:val="center"/>
              <w:rPr>
                <w:rFonts w:eastAsia="Times New Roman"/>
                <w:lang w:eastAsia="hr-HR"/>
              </w:rPr>
            </w:pPr>
            <w:r w:rsidRPr="00541320">
              <w:rPr>
                <w:rFonts w:eastAsia="Times New Roman"/>
                <w:lang w:eastAsia="hr-HR"/>
              </w:rPr>
              <w:t>Bjanko zadužnica ovjerena po javnom bilježniku Ivan Kristić, OV-560/14</w:t>
            </w:r>
          </w:p>
        </w:tc>
        <w:tc>
          <w:tcPr>
            <w:tcW w:w="1356" w:type="dxa"/>
            <w:tcBorders>
              <w:top w:val="nil"/>
              <w:left w:val="nil"/>
              <w:bottom w:val="single" w:sz="4" w:space="0" w:color="auto"/>
              <w:right w:val="single" w:sz="4" w:space="0" w:color="auto"/>
            </w:tcBorders>
            <w:shd w:val="clear" w:color="auto" w:fill="auto"/>
            <w:vAlign w:val="center"/>
            <w:hideMark/>
          </w:tcPr>
          <w:p w14:paraId="3E907FB8"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48809DFE" w14:textId="77777777" w:rsidR="00931B1D" w:rsidRPr="00541320" w:rsidRDefault="00931B1D" w:rsidP="00931B1D">
            <w:pPr>
              <w:jc w:val="center"/>
              <w:rPr>
                <w:rFonts w:eastAsia="Times New Roman"/>
                <w:lang w:eastAsia="hr-HR"/>
              </w:rPr>
            </w:pPr>
            <w:r w:rsidRPr="00541320">
              <w:rPr>
                <w:rFonts w:eastAsia="Times New Roman"/>
                <w:lang w:eastAsia="hr-HR"/>
              </w:rPr>
              <w:t>Vrgorac, 24.02.2014.</w:t>
            </w:r>
          </w:p>
        </w:tc>
        <w:tc>
          <w:tcPr>
            <w:tcW w:w="1296" w:type="dxa"/>
            <w:tcBorders>
              <w:top w:val="nil"/>
              <w:left w:val="nil"/>
              <w:bottom w:val="single" w:sz="4" w:space="0" w:color="auto"/>
              <w:right w:val="single" w:sz="4" w:space="0" w:color="auto"/>
            </w:tcBorders>
            <w:shd w:val="clear" w:color="auto" w:fill="auto"/>
            <w:noWrap/>
            <w:vAlign w:val="center"/>
            <w:hideMark/>
          </w:tcPr>
          <w:p w14:paraId="093A058C" w14:textId="77777777" w:rsidR="00931B1D" w:rsidRPr="00541320" w:rsidRDefault="00931B1D" w:rsidP="00931B1D">
            <w:pPr>
              <w:jc w:val="center"/>
              <w:rPr>
                <w:rFonts w:eastAsia="Times New Roman"/>
                <w:lang w:eastAsia="hr-HR"/>
              </w:rPr>
            </w:pPr>
            <w:r w:rsidRPr="00541320">
              <w:rPr>
                <w:rFonts w:eastAsia="Times New Roman"/>
                <w:lang w:eastAsia="hr-HR"/>
              </w:rPr>
              <w:t>13.272,28</w:t>
            </w:r>
          </w:p>
        </w:tc>
      </w:tr>
      <w:tr w:rsidR="0008496F" w:rsidRPr="00541320" w14:paraId="5B403E7D" w14:textId="77777777" w:rsidTr="0008496F">
        <w:trPr>
          <w:trHeight w:val="6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481D98BF" w14:textId="77777777" w:rsidR="00931B1D" w:rsidRPr="00541320" w:rsidRDefault="00931B1D" w:rsidP="00931B1D">
            <w:pPr>
              <w:jc w:val="center"/>
              <w:rPr>
                <w:rFonts w:eastAsia="Times New Roman"/>
                <w:lang w:eastAsia="hr-HR"/>
              </w:rPr>
            </w:pPr>
            <w:r w:rsidRPr="00541320">
              <w:rPr>
                <w:rFonts w:eastAsia="Times New Roman"/>
                <w:lang w:eastAsia="hr-HR"/>
              </w:rPr>
              <w:t>9</w:t>
            </w:r>
          </w:p>
        </w:tc>
        <w:tc>
          <w:tcPr>
            <w:tcW w:w="1418" w:type="dxa"/>
            <w:tcBorders>
              <w:top w:val="nil"/>
              <w:left w:val="nil"/>
              <w:bottom w:val="single" w:sz="4" w:space="0" w:color="auto"/>
              <w:right w:val="single" w:sz="4" w:space="0" w:color="auto"/>
            </w:tcBorders>
            <w:shd w:val="clear" w:color="auto" w:fill="auto"/>
            <w:vAlign w:val="center"/>
            <w:hideMark/>
          </w:tcPr>
          <w:p w14:paraId="3279B50C" w14:textId="77777777" w:rsidR="00931B1D" w:rsidRPr="00541320" w:rsidRDefault="00931B1D" w:rsidP="00931B1D">
            <w:pPr>
              <w:jc w:val="center"/>
              <w:rPr>
                <w:rFonts w:eastAsia="Times New Roman"/>
                <w:lang w:eastAsia="hr-HR"/>
              </w:rPr>
            </w:pPr>
            <w:r w:rsidRPr="00541320">
              <w:rPr>
                <w:rFonts w:eastAsia="Times New Roman"/>
                <w:lang w:eastAsia="hr-HR"/>
              </w:rPr>
              <w:t>2014</w:t>
            </w:r>
          </w:p>
        </w:tc>
        <w:tc>
          <w:tcPr>
            <w:tcW w:w="2976" w:type="dxa"/>
            <w:tcBorders>
              <w:top w:val="nil"/>
              <w:left w:val="nil"/>
              <w:bottom w:val="single" w:sz="4" w:space="0" w:color="auto"/>
              <w:right w:val="single" w:sz="4" w:space="0" w:color="auto"/>
            </w:tcBorders>
            <w:shd w:val="clear" w:color="auto" w:fill="auto"/>
            <w:vAlign w:val="center"/>
            <w:hideMark/>
          </w:tcPr>
          <w:p w14:paraId="02236927" w14:textId="77777777" w:rsidR="00931B1D" w:rsidRPr="00541320" w:rsidRDefault="00931B1D" w:rsidP="00931B1D">
            <w:pPr>
              <w:rPr>
                <w:rFonts w:eastAsia="Times New Roman"/>
                <w:lang w:eastAsia="hr-HR"/>
              </w:rPr>
            </w:pPr>
            <w:r w:rsidRPr="00541320">
              <w:rPr>
                <w:rFonts w:eastAsia="Times New Roman"/>
                <w:lang w:eastAsia="hr-HR"/>
              </w:rPr>
              <w:t>Mesna industrija Braća Pivac d.o.o.</w:t>
            </w:r>
          </w:p>
        </w:tc>
        <w:tc>
          <w:tcPr>
            <w:tcW w:w="1561" w:type="dxa"/>
            <w:tcBorders>
              <w:top w:val="nil"/>
              <w:left w:val="nil"/>
              <w:bottom w:val="single" w:sz="4" w:space="0" w:color="auto"/>
              <w:right w:val="single" w:sz="4" w:space="0" w:color="auto"/>
            </w:tcBorders>
            <w:shd w:val="clear" w:color="auto" w:fill="auto"/>
            <w:vAlign w:val="center"/>
            <w:hideMark/>
          </w:tcPr>
          <w:p w14:paraId="23859DD7"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5804FC13" w14:textId="77777777" w:rsidR="00931B1D" w:rsidRPr="00541320" w:rsidRDefault="00931B1D" w:rsidP="00931B1D">
            <w:pPr>
              <w:jc w:val="center"/>
              <w:rPr>
                <w:rFonts w:eastAsia="Times New Roman"/>
                <w:lang w:eastAsia="hr-HR"/>
              </w:rPr>
            </w:pPr>
            <w:r w:rsidRPr="00541320">
              <w:rPr>
                <w:rFonts w:eastAsia="Times New Roman"/>
                <w:lang w:eastAsia="hr-HR"/>
              </w:rPr>
              <w:t>Bjanko zadužnica ovjerena po javnom bilježniku Ivan Kristić, OV-561/14</w:t>
            </w:r>
          </w:p>
        </w:tc>
        <w:tc>
          <w:tcPr>
            <w:tcW w:w="1356" w:type="dxa"/>
            <w:tcBorders>
              <w:top w:val="nil"/>
              <w:left w:val="nil"/>
              <w:bottom w:val="single" w:sz="4" w:space="0" w:color="auto"/>
              <w:right w:val="single" w:sz="4" w:space="0" w:color="auto"/>
            </w:tcBorders>
            <w:shd w:val="clear" w:color="auto" w:fill="auto"/>
            <w:vAlign w:val="center"/>
            <w:hideMark/>
          </w:tcPr>
          <w:p w14:paraId="524753DF"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15696C3A" w14:textId="77777777" w:rsidR="00931B1D" w:rsidRPr="00541320" w:rsidRDefault="00931B1D" w:rsidP="00931B1D">
            <w:pPr>
              <w:jc w:val="center"/>
              <w:rPr>
                <w:rFonts w:eastAsia="Times New Roman"/>
                <w:lang w:eastAsia="hr-HR"/>
              </w:rPr>
            </w:pPr>
            <w:r w:rsidRPr="00541320">
              <w:rPr>
                <w:rFonts w:eastAsia="Times New Roman"/>
                <w:lang w:eastAsia="hr-HR"/>
              </w:rPr>
              <w:t>Vrgorac, 24.02.2014.</w:t>
            </w:r>
          </w:p>
        </w:tc>
        <w:tc>
          <w:tcPr>
            <w:tcW w:w="1296" w:type="dxa"/>
            <w:tcBorders>
              <w:top w:val="nil"/>
              <w:left w:val="nil"/>
              <w:bottom w:val="single" w:sz="4" w:space="0" w:color="auto"/>
              <w:right w:val="single" w:sz="4" w:space="0" w:color="auto"/>
            </w:tcBorders>
            <w:shd w:val="clear" w:color="auto" w:fill="auto"/>
            <w:noWrap/>
            <w:vAlign w:val="center"/>
            <w:hideMark/>
          </w:tcPr>
          <w:p w14:paraId="0869BB39" w14:textId="77777777" w:rsidR="00931B1D" w:rsidRPr="00541320" w:rsidRDefault="00931B1D" w:rsidP="00931B1D">
            <w:pPr>
              <w:jc w:val="center"/>
              <w:rPr>
                <w:rFonts w:eastAsia="Times New Roman"/>
                <w:lang w:eastAsia="hr-HR"/>
              </w:rPr>
            </w:pPr>
            <w:r w:rsidRPr="00541320">
              <w:rPr>
                <w:rFonts w:eastAsia="Times New Roman"/>
                <w:lang w:eastAsia="hr-HR"/>
              </w:rPr>
              <w:t>13.272,28</w:t>
            </w:r>
          </w:p>
        </w:tc>
      </w:tr>
      <w:tr w:rsidR="0008496F" w:rsidRPr="00541320" w14:paraId="348F7B3E" w14:textId="77777777" w:rsidTr="0008496F">
        <w:trPr>
          <w:trHeight w:val="12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4AAA37DF" w14:textId="77777777" w:rsidR="00931B1D" w:rsidRPr="00541320" w:rsidRDefault="00931B1D" w:rsidP="00931B1D">
            <w:pPr>
              <w:jc w:val="center"/>
              <w:rPr>
                <w:rFonts w:eastAsia="Times New Roman"/>
                <w:lang w:eastAsia="hr-HR"/>
              </w:rPr>
            </w:pPr>
            <w:r w:rsidRPr="00541320">
              <w:rPr>
                <w:rFonts w:eastAsia="Times New Roman"/>
                <w:lang w:eastAsia="hr-HR"/>
              </w:rPr>
              <w:t>10</w:t>
            </w:r>
          </w:p>
        </w:tc>
        <w:tc>
          <w:tcPr>
            <w:tcW w:w="1418" w:type="dxa"/>
            <w:tcBorders>
              <w:top w:val="nil"/>
              <w:left w:val="nil"/>
              <w:bottom w:val="single" w:sz="4" w:space="0" w:color="auto"/>
              <w:right w:val="single" w:sz="4" w:space="0" w:color="auto"/>
            </w:tcBorders>
            <w:shd w:val="clear" w:color="auto" w:fill="auto"/>
            <w:vAlign w:val="center"/>
            <w:hideMark/>
          </w:tcPr>
          <w:p w14:paraId="7F2E4684" w14:textId="77777777" w:rsidR="00931B1D" w:rsidRPr="00541320" w:rsidRDefault="00931B1D" w:rsidP="00931B1D">
            <w:pPr>
              <w:jc w:val="center"/>
              <w:rPr>
                <w:rFonts w:eastAsia="Times New Roman"/>
                <w:lang w:eastAsia="hr-HR"/>
              </w:rPr>
            </w:pPr>
            <w:r w:rsidRPr="00541320">
              <w:rPr>
                <w:rFonts w:eastAsia="Times New Roman"/>
                <w:lang w:eastAsia="hr-HR"/>
              </w:rPr>
              <w:t>2014</w:t>
            </w:r>
          </w:p>
        </w:tc>
        <w:tc>
          <w:tcPr>
            <w:tcW w:w="2976" w:type="dxa"/>
            <w:tcBorders>
              <w:top w:val="nil"/>
              <w:left w:val="nil"/>
              <w:bottom w:val="single" w:sz="4" w:space="0" w:color="auto"/>
              <w:right w:val="single" w:sz="4" w:space="0" w:color="auto"/>
            </w:tcBorders>
            <w:shd w:val="clear" w:color="auto" w:fill="auto"/>
            <w:vAlign w:val="center"/>
            <w:hideMark/>
          </w:tcPr>
          <w:p w14:paraId="2D54345C" w14:textId="77777777" w:rsidR="00931B1D" w:rsidRPr="00541320" w:rsidRDefault="00931B1D" w:rsidP="00931B1D">
            <w:pPr>
              <w:rPr>
                <w:rFonts w:eastAsia="Times New Roman"/>
                <w:lang w:eastAsia="hr-HR"/>
              </w:rPr>
            </w:pPr>
            <w:r w:rsidRPr="00541320">
              <w:rPr>
                <w:rFonts w:eastAsia="Times New Roman"/>
                <w:lang w:eastAsia="hr-HR"/>
              </w:rPr>
              <w:t>Mesna industrija Braća Pivac d.o.o.</w:t>
            </w:r>
          </w:p>
        </w:tc>
        <w:tc>
          <w:tcPr>
            <w:tcW w:w="1561" w:type="dxa"/>
            <w:tcBorders>
              <w:top w:val="nil"/>
              <w:left w:val="nil"/>
              <w:bottom w:val="single" w:sz="4" w:space="0" w:color="auto"/>
              <w:right w:val="single" w:sz="4" w:space="0" w:color="auto"/>
            </w:tcBorders>
            <w:shd w:val="clear" w:color="auto" w:fill="auto"/>
            <w:vAlign w:val="center"/>
            <w:hideMark/>
          </w:tcPr>
          <w:p w14:paraId="12697163"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722F8CC6"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mjenica br. Serija A 06625415; Serija A 06625413; Serija A 06726425; Serija A 06726426; Serija A 06726427; Serija A 06726428  </w:t>
            </w:r>
          </w:p>
        </w:tc>
        <w:tc>
          <w:tcPr>
            <w:tcW w:w="1356" w:type="dxa"/>
            <w:tcBorders>
              <w:top w:val="nil"/>
              <w:left w:val="nil"/>
              <w:bottom w:val="single" w:sz="4" w:space="0" w:color="auto"/>
              <w:right w:val="single" w:sz="4" w:space="0" w:color="auto"/>
            </w:tcBorders>
            <w:shd w:val="clear" w:color="auto" w:fill="auto"/>
            <w:vAlign w:val="center"/>
            <w:hideMark/>
          </w:tcPr>
          <w:p w14:paraId="25386F68"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0116BCC8"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296" w:type="dxa"/>
            <w:tcBorders>
              <w:top w:val="nil"/>
              <w:left w:val="nil"/>
              <w:bottom w:val="single" w:sz="4" w:space="0" w:color="auto"/>
              <w:right w:val="single" w:sz="4" w:space="0" w:color="auto"/>
            </w:tcBorders>
            <w:shd w:val="clear" w:color="auto" w:fill="auto"/>
            <w:noWrap/>
            <w:vAlign w:val="center"/>
            <w:hideMark/>
          </w:tcPr>
          <w:p w14:paraId="6054E985" w14:textId="77777777" w:rsidR="00931B1D" w:rsidRPr="00541320" w:rsidRDefault="00931B1D" w:rsidP="00931B1D">
            <w:pPr>
              <w:jc w:val="center"/>
              <w:rPr>
                <w:rFonts w:eastAsia="Times New Roman"/>
                <w:lang w:eastAsia="hr-HR"/>
              </w:rPr>
            </w:pPr>
            <w:r w:rsidRPr="00541320">
              <w:rPr>
                <w:rFonts w:eastAsia="Times New Roman"/>
                <w:lang w:eastAsia="hr-HR"/>
              </w:rPr>
              <w:t> </w:t>
            </w:r>
          </w:p>
        </w:tc>
      </w:tr>
      <w:tr w:rsidR="0008496F" w:rsidRPr="00541320" w14:paraId="52C761F6" w14:textId="77777777" w:rsidTr="0008496F">
        <w:trPr>
          <w:trHeight w:val="6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7F77DC5A" w14:textId="77777777" w:rsidR="00931B1D" w:rsidRPr="00541320" w:rsidRDefault="00931B1D" w:rsidP="00931B1D">
            <w:pPr>
              <w:jc w:val="center"/>
              <w:rPr>
                <w:rFonts w:eastAsia="Times New Roman"/>
                <w:lang w:eastAsia="hr-HR"/>
              </w:rPr>
            </w:pPr>
            <w:r w:rsidRPr="00541320">
              <w:rPr>
                <w:rFonts w:eastAsia="Times New Roman"/>
                <w:lang w:eastAsia="hr-HR"/>
              </w:rPr>
              <w:t>11</w:t>
            </w:r>
          </w:p>
        </w:tc>
        <w:tc>
          <w:tcPr>
            <w:tcW w:w="1418" w:type="dxa"/>
            <w:tcBorders>
              <w:top w:val="nil"/>
              <w:left w:val="nil"/>
              <w:bottom w:val="single" w:sz="4" w:space="0" w:color="auto"/>
              <w:right w:val="single" w:sz="4" w:space="0" w:color="auto"/>
            </w:tcBorders>
            <w:shd w:val="clear" w:color="auto" w:fill="auto"/>
            <w:vAlign w:val="center"/>
            <w:hideMark/>
          </w:tcPr>
          <w:p w14:paraId="344D58F0" w14:textId="77777777" w:rsidR="00931B1D" w:rsidRPr="00541320" w:rsidRDefault="00931B1D" w:rsidP="00931B1D">
            <w:pPr>
              <w:jc w:val="center"/>
              <w:rPr>
                <w:rFonts w:eastAsia="Times New Roman"/>
                <w:lang w:eastAsia="hr-HR"/>
              </w:rPr>
            </w:pPr>
            <w:r w:rsidRPr="00541320">
              <w:rPr>
                <w:rFonts w:eastAsia="Times New Roman"/>
                <w:lang w:eastAsia="hr-HR"/>
              </w:rPr>
              <w:t>2015</w:t>
            </w:r>
          </w:p>
        </w:tc>
        <w:tc>
          <w:tcPr>
            <w:tcW w:w="2976" w:type="dxa"/>
            <w:tcBorders>
              <w:top w:val="nil"/>
              <w:left w:val="nil"/>
              <w:bottom w:val="single" w:sz="4" w:space="0" w:color="auto"/>
              <w:right w:val="single" w:sz="4" w:space="0" w:color="auto"/>
            </w:tcBorders>
            <w:shd w:val="clear" w:color="auto" w:fill="auto"/>
            <w:vAlign w:val="center"/>
            <w:hideMark/>
          </w:tcPr>
          <w:p w14:paraId="1659CCED" w14:textId="77777777" w:rsidR="00931B1D" w:rsidRPr="00541320" w:rsidRDefault="00931B1D" w:rsidP="00931B1D">
            <w:pPr>
              <w:rPr>
                <w:rFonts w:eastAsia="Times New Roman"/>
                <w:lang w:eastAsia="hr-HR"/>
              </w:rPr>
            </w:pPr>
            <w:proofErr w:type="spellStart"/>
            <w:r w:rsidRPr="00541320">
              <w:rPr>
                <w:rFonts w:eastAsia="Times New Roman"/>
                <w:lang w:eastAsia="hr-HR"/>
              </w:rPr>
              <w:t>Helicikultura</w:t>
            </w:r>
            <w:proofErr w:type="spellEnd"/>
            <w:r w:rsidRPr="00541320">
              <w:rPr>
                <w:rFonts w:eastAsia="Times New Roman"/>
                <w:lang w:eastAsia="hr-HR"/>
              </w:rPr>
              <w:t xml:space="preserve">, </w:t>
            </w:r>
            <w:proofErr w:type="spellStart"/>
            <w:r w:rsidRPr="00541320">
              <w:rPr>
                <w:rFonts w:eastAsia="Times New Roman"/>
                <w:lang w:eastAsia="hr-HR"/>
              </w:rPr>
              <w:t>vl</w:t>
            </w:r>
            <w:proofErr w:type="spellEnd"/>
            <w:r w:rsidRPr="00541320">
              <w:rPr>
                <w:rFonts w:eastAsia="Times New Roman"/>
                <w:lang w:eastAsia="hr-HR"/>
              </w:rPr>
              <w:t>. Alma Cvjetković</w:t>
            </w:r>
          </w:p>
        </w:tc>
        <w:tc>
          <w:tcPr>
            <w:tcW w:w="1561" w:type="dxa"/>
            <w:tcBorders>
              <w:top w:val="nil"/>
              <w:left w:val="nil"/>
              <w:bottom w:val="single" w:sz="4" w:space="0" w:color="auto"/>
              <w:right w:val="single" w:sz="4" w:space="0" w:color="auto"/>
            </w:tcBorders>
            <w:shd w:val="clear" w:color="auto" w:fill="auto"/>
            <w:vAlign w:val="center"/>
            <w:hideMark/>
          </w:tcPr>
          <w:p w14:paraId="0E175C7E"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314410B0"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ovjerena po javnom bilježniku Nataša </w:t>
            </w:r>
            <w:proofErr w:type="spellStart"/>
            <w:r w:rsidRPr="00541320">
              <w:rPr>
                <w:rFonts w:eastAsia="Times New Roman"/>
                <w:lang w:eastAsia="hr-HR"/>
              </w:rPr>
              <w:t>Šuran</w:t>
            </w:r>
            <w:proofErr w:type="spellEnd"/>
            <w:r w:rsidRPr="00541320">
              <w:rPr>
                <w:rFonts w:eastAsia="Times New Roman"/>
                <w:lang w:eastAsia="hr-HR"/>
              </w:rPr>
              <w:t>, OV-1745/15</w:t>
            </w:r>
          </w:p>
        </w:tc>
        <w:tc>
          <w:tcPr>
            <w:tcW w:w="1356" w:type="dxa"/>
            <w:tcBorders>
              <w:top w:val="nil"/>
              <w:left w:val="nil"/>
              <w:bottom w:val="single" w:sz="4" w:space="0" w:color="auto"/>
              <w:right w:val="single" w:sz="4" w:space="0" w:color="auto"/>
            </w:tcBorders>
            <w:shd w:val="clear" w:color="auto" w:fill="auto"/>
            <w:vAlign w:val="center"/>
            <w:hideMark/>
          </w:tcPr>
          <w:p w14:paraId="1B40EB49"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248EFD9A" w14:textId="77777777" w:rsidR="00931B1D" w:rsidRPr="00541320" w:rsidRDefault="00931B1D" w:rsidP="00931B1D">
            <w:pPr>
              <w:jc w:val="center"/>
              <w:rPr>
                <w:rFonts w:eastAsia="Times New Roman"/>
                <w:lang w:eastAsia="hr-HR"/>
              </w:rPr>
            </w:pPr>
            <w:r w:rsidRPr="00541320">
              <w:rPr>
                <w:rFonts w:eastAsia="Times New Roman"/>
                <w:lang w:eastAsia="hr-HR"/>
              </w:rPr>
              <w:t>Opatija, 24.03.2015.</w:t>
            </w:r>
          </w:p>
        </w:tc>
        <w:tc>
          <w:tcPr>
            <w:tcW w:w="1296" w:type="dxa"/>
            <w:tcBorders>
              <w:top w:val="nil"/>
              <w:left w:val="nil"/>
              <w:bottom w:val="single" w:sz="4" w:space="0" w:color="auto"/>
              <w:right w:val="single" w:sz="4" w:space="0" w:color="auto"/>
            </w:tcBorders>
            <w:shd w:val="clear" w:color="auto" w:fill="auto"/>
            <w:noWrap/>
            <w:vAlign w:val="center"/>
            <w:hideMark/>
          </w:tcPr>
          <w:p w14:paraId="1CA3CB9F" w14:textId="77777777" w:rsidR="00931B1D" w:rsidRPr="00541320" w:rsidRDefault="00931B1D" w:rsidP="00931B1D">
            <w:pPr>
              <w:jc w:val="center"/>
              <w:rPr>
                <w:rFonts w:eastAsia="Times New Roman"/>
                <w:lang w:eastAsia="hr-HR"/>
              </w:rPr>
            </w:pPr>
            <w:r w:rsidRPr="00541320">
              <w:rPr>
                <w:rFonts w:eastAsia="Times New Roman"/>
                <w:lang w:eastAsia="hr-HR"/>
              </w:rPr>
              <w:t>6.636,14</w:t>
            </w:r>
          </w:p>
        </w:tc>
      </w:tr>
      <w:tr w:rsidR="0008496F" w:rsidRPr="00541320" w14:paraId="16F8E62E" w14:textId="77777777" w:rsidTr="0008496F">
        <w:trPr>
          <w:trHeight w:val="6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4605F3FB" w14:textId="77777777" w:rsidR="00931B1D" w:rsidRPr="00541320" w:rsidRDefault="00931B1D" w:rsidP="00931B1D">
            <w:pPr>
              <w:jc w:val="center"/>
              <w:rPr>
                <w:rFonts w:eastAsia="Times New Roman"/>
                <w:lang w:eastAsia="hr-HR"/>
              </w:rPr>
            </w:pPr>
            <w:r w:rsidRPr="00541320">
              <w:rPr>
                <w:rFonts w:eastAsia="Times New Roman"/>
                <w:lang w:eastAsia="hr-HR"/>
              </w:rPr>
              <w:t>12</w:t>
            </w:r>
          </w:p>
        </w:tc>
        <w:tc>
          <w:tcPr>
            <w:tcW w:w="1418" w:type="dxa"/>
            <w:tcBorders>
              <w:top w:val="nil"/>
              <w:left w:val="nil"/>
              <w:bottom w:val="single" w:sz="4" w:space="0" w:color="auto"/>
              <w:right w:val="single" w:sz="4" w:space="0" w:color="auto"/>
            </w:tcBorders>
            <w:shd w:val="clear" w:color="auto" w:fill="auto"/>
            <w:vAlign w:val="center"/>
            <w:hideMark/>
          </w:tcPr>
          <w:p w14:paraId="6D6DC750" w14:textId="77777777" w:rsidR="00931B1D" w:rsidRPr="00541320" w:rsidRDefault="00931B1D" w:rsidP="00931B1D">
            <w:pPr>
              <w:jc w:val="center"/>
              <w:rPr>
                <w:rFonts w:eastAsia="Times New Roman"/>
                <w:lang w:eastAsia="hr-HR"/>
              </w:rPr>
            </w:pPr>
            <w:r w:rsidRPr="00541320">
              <w:rPr>
                <w:rFonts w:eastAsia="Times New Roman"/>
                <w:lang w:eastAsia="hr-HR"/>
              </w:rPr>
              <w:t>2015</w:t>
            </w:r>
          </w:p>
        </w:tc>
        <w:tc>
          <w:tcPr>
            <w:tcW w:w="2976" w:type="dxa"/>
            <w:tcBorders>
              <w:top w:val="nil"/>
              <w:left w:val="nil"/>
              <w:bottom w:val="single" w:sz="4" w:space="0" w:color="auto"/>
              <w:right w:val="single" w:sz="4" w:space="0" w:color="auto"/>
            </w:tcBorders>
            <w:shd w:val="clear" w:color="auto" w:fill="auto"/>
            <w:vAlign w:val="center"/>
            <w:hideMark/>
          </w:tcPr>
          <w:p w14:paraId="27842DD1" w14:textId="77777777" w:rsidR="00931B1D" w:rsidRPr="00541320" w:rsidRDefault="00931B1D" w:rsidP="00931B1D">
            <w:pPr>
              <w:rPr>
                <w:rFonts w:eastAsia="Times New Roman"/>
                <w:lang w:eastAsia="hr-HR"/>
              </w:rPr>
            </w:pPr>
            <w:proofErr w:type="spellStart"/>
            <w:r w:rsidRPr="00541320">
              <w:rPr>
                <w:rFonts w:eastAsia="Times New Roman"/>
                <w:lang w:eastAsia="hr-HR"/>
              </w:rPr>
              <w:t>Helicikultura</w:t>
            </w:r>
            <w:proofErr w:type="spellEnd"/>
            <w:r w:rsidRPr="00541320">
              <w:rPr>
                <w:rFonts w:eastAsia="Times New Roman"/>
                <w:lang w:eastAsia="hr-HR"/>
              </w:rPr>
              <w:t xml:space="preserve">, </w:t>
            </w:r>
            <w:proofErr w:type="spellStart"/>
            <w:r w:rsidRPr="00541320">
              <w:rPr>
                <w:rFonts w:eastAsia="Times New Roman"/>
                <w:lang w:eastAsia="hr-HR"/>
              </w:rPr>
              <w:t>vl</w:t>
            </w:r>
            <w:proofErr w:type="spellEnd"/>
            <w:r w:rsidRPr="00541320">
              <w:rPr>
                <w:rFonts w:eastAsia="Times New Roman"/>
                <w:lang w:eastAsia="hr-HR"/>
              </w:rPr>
              <w:t>. Alma Cvjetković</w:t>
            </w:r>
          </w:p>
        </w:tc>
        <w:tc>
          <w:tcPr>
            <w:tcW w:w="1561" w:type="dxa"/>
            <w:tcBorders>
              <w:top w:val="nil"/>
              <w:left w:val="nil"/>
              <w:bottom w:val="single" w:sz="4" w:space="0" w:color="auto"/>
              <w:right w:val="single" w:sz="4" w:space="0" w:color="auto"/>
            </w:tcBorders>
            <w:shd w:val="clear" w:color="auto" w:fill="auto"/>
            <w:vAlign w:val="center"/>
            <w:hideMark/>
          </w:tcPr>
          <w:p w14:paraId="14DE782E"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35B53A9A"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ovjerena po javnom bilježniku Nataša </w:t>
            </w:r>
            <w:proofErr w:type="spellStart"/>
            <w:r w:rsidRPr="00541320">
              <w:rPr>
                <w:rFonts w:eastAsia="Times New Roman"/>
                <w:lang w:eastAsia="hr-HR"/>
              </w:rPr>
              <w:t>Šuran</w:t>
            </w:r>
            <w:proofErr w:type="spellEnd"/>
            <w:r w:rsidRPr="00541320">
              <w:rPr>
                <w:rFonts w:eastAsia="Times New Roman"/>
                <w:lang w:eastAsia="hr-HR"/>
              </w:rPr>
              <w:t>, OV-1744/15</w:t>
            </w:r>
          </w:p>
        </w:tc>
        <w:tc>
          <w:tcPr>
            <w:tcW w:w="1356" w:type="dxa"/>
            <w:tcBorders>
              <w:top w:val="nil"/>
              <w:left w:val="nil"/>
              <w:bottom w:val="single" w:sz="4" w:space="0" w:color="auto"/>
              <w:right w:val="single" w:sz="4" w:space="0" w:color="auto"/>
            </w:tcBorders>
            <w:shd w:val="clear" w:color="auto" w:fill="auto"/>
            <w:vAlign w:val="center"/>
            <w:hideMark/>
          </w:tcPr>
          <w:p w14:paraId="04960123"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09B6515E" w14:textId="77777777" w:rsidR="00931B1D" w:rsidRPr="00541320" w:rsidRDefault="00931B1D" w:rsidP="00931B1D">
            <w:pPr>
              <w:jc w:val="center"/>
              <w:rPr>
                <w:rFonts w:eastAsia="Times New Roman"/>
                <w:lang w:eastAsia="hr-HR"/>
              </w:rPr>
            </w:pPr>
            <w:r w:rsidRPr="00541320">
              <w:rPr>
                <w:rFonts w:eastAsia="Times New Roman"/>
                <w:lang w:eastAsia="hr-HR"/>
              </w:rPr>
              <w:t>Opatija, 24.03.2015.</w:t>
            </w:r>
          </w:p>
        </w:tc>
        <w:tc>
          <w:tcPr>
            <w:tcW w:w="1296" w:type="dxa"/>
            <w:tcBorders>
              <w:top w:val="nil"/>
              <w:left w:val="nil"/>
              <w:bottom w:val="single" w:sz="4" w:space="0" w:color="auto"/>
              <w:right w:val="single" w:sz="4" w:space="0" w:color="auto"/>
            </w:tcBorders>
            <w:shd w:val="clear" w:color="auto" w:fill="auto"/>
            <w:noWrap/>
            <w:vAlign w:val="center"/>
            <w:hideMark/>
          </w:tcPr>
          <w:p w14:paraId="325C38B9" w14:textId="77777777" w:rsidR="00931B1D" w:rsidRPr="00541320" w:rsidRDefault="00931B1D" w:rsidP="00931B1D">
            <w:pPr>
              <w:jc w:val="center"/>
              <w:rPr>
                <w:rFonts w:eastAsia="Times New Roman"/>
                <w:lang w:eastAsia="hr-HR"/>
              </w:rPr>
            </w:pPr>
            <w:r w:rsidRPr="00541320">
              <w:rPr>
                <w:rFonts w:eastAsia="Times New Roman"/>
                <w:lang w:eastAsia="hr-HR"/>
              </w:rPr>
              <w:t>6.636,14</w:t>
            </w:r>
          </w:p>
        </w:tc>
      </w:tr>
      <w:tr w:rsidR="0008496F" w:rsidRPr="00541320" w14:paraId="24ED4EC9" w14:textId="77777777" w:rsidTr="0008496F">
        <w:trPr>
          <w:trHeight w:val="6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65A3256F" w14:textId="77777777" w:rsidR="00931B1D" w:rsidRPr="00541320" w:rsidRDefault="00931B1D" w:rsidP="00931B1D">
            <w:pPr>
              <w:jc w:val="center"/>
              <w:rPr>
                <w:rFonts w:eastAsia="Times New Roman"/>
                <w:lang w:eastAsia="hr-HR"/>
              </w:rPr>
            </w:pPr>
            <w:r w:rsidRPr="00541320">
              <w:rPr>
                <w:rFonts w:eastAsia="Times New Roman"/>
                <w:lang w:eastAsia="hr-HR"/>
              </w:rPr>
              <w:t>13</w:t>
            </w:r>
          </w:p>
        </w:tc>
        <w:tc>
          <w:tcPr>
            <w:tcW w:w="1418" w:type="dxa"/>
            <w:tcBorders>
              <w:top w:val="nil"/>
              <w:left w:val="nil"/>
              <w:bottom w:val="single" w:sz="4" w:space="0" w:color="auto"/>
              <w:right w:val="single" w:sz="4" w:space="0" w:color="auto"/>
            </w:tcBorders>
            <w:shd w:val="clear" w:color="auto" w:fill="auto"/>
            <w:vAlign w:val="center"/>
            <w:hideMark/>
          </w:tcPr>
          <w:p w14:paraId="3EE01267" w14:textId="77777777" w:rsidR="00931B1D" w:rsidRPr="00541320" w:rsidRDefault="00931B1D" w:rsidP="00931B1D">
            <w:pPr>
              <w:jc w:val="center"/>
              <w:rPr>
                <w:rFonts w:eastAsia="Times New Roman"/>
                <w:lang w:eastAsia="hr-HR"/>
              </w:rPr>
            </w:pPr>
            <w:r w:rsidRPr="00541320">
              <w:rPr>
                <w:rFonts w:eastAsia="Times New Roman"/>
                <w:lang w:eastAsia="hr-HR"/>
              </w:rPr>
              <w:t>2015</w:t>
            </w:r>
          </w:p>
        </w:tc>
        <w:tc>
          <w:tcPr>
            <w:tcW w:w="2976" w:type="dxa"/>
            <w:tcBorders>
              <w:top w:val="nil"/>
              <w:left w:val="nil"/>
              <w:bottom w:val="single" w:sz="4" w:space="0" w:color="auto"/>
              <w:right w:val="single" w:sz="4" w:space="0" w:color="auto"/>
            </w:tcBorders>
            <w:shd w:val="clear" w:color="auto" w:fill="auto"/>
            <w:vAlign w:val="center"/>
            <w:hideMark/>
          </w:tcPr>
          <w:p w14:paraId="352ED5A8" w14:textId="77777777" w:rsidR="00931B1D" w:rsidRPr="00541320" w:rsidRDefault="00931B1D" w:rsidP="00931B1D">
            <w:pPr>
              <w:rPr>
                <w:rFonts w:eastAsia="Times New Roman"/>
                <w:lang w:eastAsia="hr-HR"/>
              </w:rPr>
            </w:pPr>
            <w:r w:rsidRPr="00541320">
              <w:rPr>
                <w:rFonts w:eastAsia="Times New Roman"/>
                <w:lang w:eastAsia="hr-HR"/>
              </w:rPr>
              <w:t xml:space="preserve">Alma Cvjetković, </w:t>
            </w:r>
            <w:proofErr w:type="spellStart"/>
            <w:r w:rsidRPr="00541320">
              <w:rPr>
                <w:rFonts w:eastAsia="Times New Roman"/>
                <w:lang w:eastAsia="hr-HR"/>
              </w:rPr>
              <w:t>vl</w:t>
            </w:r>
            <w:proofErr w:type="spellEnd"/>
            <w:r w:rsidRPr="00541320">
              <w:rPr>
                <w:rFonts w:eastAsia="Times New Roman"/>
                <w:lang w:eastAsia="hr-HR"/>
              </w:rPr>
              <w:t xml:space="preserve">. obrta </w:t>
            </w:r>
            <w:proofErr w:type="spellStart"/>
            <w:r w:rsidRPr="00541320">
              <w:rPr>
                <w:rFonts w:eastAsia="Times New Roman"/>
                <w:lang w:eastAsia="hr-HR"/>
              </w:rPr>
              <w:t>Helicikultura</w:t>
            </w:r>
            <w:proofErr w:type="spellEnd"/>
          </w:p>
        </w:tc>
        <w:tc>
          <w:tcPr>
            <w:tcW w:w="1561" w:type="dxa"/>
            <w:tcBorders>
              <w:top w:val="nil"/>
              <w:left w:val="nil"/>
              <w:bottom w:val="single" w:sz="4" w:space="0" w:color="auto"/>
              <w:right w:val="single" w:sz="4" w:space="0" w:color="auto"/>
            </w:tcBorders>
            <w:shd w:val="clear" w:color="auto" w:fill="auto"/>
            <w:vAlign w:val="center"/>
            <w:hideMark/>
          </w:tcPr>
          <w:p w14:paraId="60C75882"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5A9B6232"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ovjerena po javnom bilježniku Nataša </w:t>
            </w:r>
            <w:proofErr w:type="spellStart"/>
            <w:r w:rsidRPr="00541320">
              <w:rPr>
                <w:rFonts w:eastAsia="Times New Roman"/>
                <w:lang w:eastAsia="hr-HR"/>
              </w:rPr>
              <w:t>Šuran</w:t>
            </w:r>
            <w:proofErr w:type="spellEnd"/>
            <w:r w:rsidRPr="00541320">
              <w:rPr>
                <w:rFonts w:eastAsia="Times New Roman"/>
                <w:lang w:eastAsia="hr-HR"/>
              </w:rPr>
              <w:t>, OV-1211/15</w:t>
            </w:r>
          </w:p>
        </w:tc>
        <w:tc>
          <w:tcPr>
            <w:tcW w:w="1356" w:type="dxa"/>
            <w:tcBorders>
              <w:top w:val="nil"/>
              <w:left w:val="nil"/>
              <w:bottom w:val="single" w:sz="4" w:space="0" w:color="auto"/>
              <w:right w:val="single" w:sz="4" w:space="0" w:color="auto"/>
            </w:tcBorders>
            <w:shd w:val="clear" w:color="auto" w:fill="auto"/>
            <w:vAlign w:val="center"/>
            <w:hideMark/>
          </w:tcPr>
          <w:p w14:paraId="1612F261"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6FE94163" w14:textId="77777777" w:rsidR="00931B1D" w:rsidRPr="00541320" w:rsidRDefault="00931B1D" w:rsidP="00931B1D">
            <w:pPr>
              <w:jc w:val="center"/>
              <w:rPr>
                <w:rFonts w:eastAsia="Times New Roman"/>
                <w:lang w:eastAsia="hr-HR"/>
              </w:rPr>
            </w:pPr>
            <w:r w:rsidRPr="00541320">
              <w:rPr>
                <w:rFonts w:eastAsia="Times New Roman"/>
                <w:lang w:eastAsia="hr-HR"/>
              </w:rPr>
              <w:t>Opatija, 27.02.2015.</w:t>
            </w:r>
          </w:p>
        </w:tc>
        <w:tc>
          <w:tcPr>
            <w:tcW w:w="1296" w:type="dxa"/>
            <w:tcBorders>
              <w:top w:val="nil"/>
              <w:left w:val="nil"/>
              <w:bottom w:val="single" w:sz="4" w:space="0" w:color="auto"/>
              <w:right w:val="single" w:sz="4" w:space="0" w:color="auto"/>
            </w:tcBorders>
            <w:shd w:val="clear" w:color="auto" w:fill="auto"/>
            <w:noWrap/>
            <w:vAlign w:val="center"/>
            <w:hideMark/>
          </w:tcPr>
          <w:p w14:paraId="627E5E1C" w14:textId="77777777" w:rsidR="00931B1D" w:rsidRPr="00541320" w:rsidRDefault="00931B1D" w:rsidP="00931B1D">
            <w:pPr>
              <w:jc w:val="center"/>
              <w:rPr>
                <w:rFonts w:eastAsia="Times New Roman"/>
                <w:lang w:eastAsia="hr-HR"/>
              </w:rPr>
            </w:pPr>
            <w:r w:rsidRPr="00541320">
              <w:rPr>
                <w:rFonts w:eastAsia="Times New Roman"/>
                <w:lang w:eastAsia="hr-HR"/>
              </w:rPr>
              <w:t>1.327,23</w:t>
            </w:r>
          </w:p>
        </w:tc>
      </w:tr>
      <w:tr w:rsidR="0008496F" w:rsidRPr="00541320" w14:paraId="28B53EB3" w14:textId="77777777" w:rsidTr="0008496F">
        <w:trPr>
          <w:trHeight w:val="6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3EF43D1A" w14:textId="77777777" w:rsidR="00931B1D" w:rsidRPr="00541320" w:rsidRDefault="00931B1D" w:rsidP="00931B1D">
            <w:pPr>
              <w:jc w:val="center"/>
              <w:rPr>
                <w:rFonts w:eastAsia="Times New Roman"/>
                <w:lang w:eastAsia="hr-HR"/>
              </w:rPr>
            </w:pPr>
            <w:r w:rsidRPr="00541320">
              <w:rPr>
                <w:rFonts w:eastAsia="Times New Roman"/>
                <w:lang w:eastAsia="hr-HR"/>
              </w:rPr>
              <w:t>14</w:t>
            </w:r>
          </w:p>
        </w:tc>
        <w:tc>
          <w:tcPr>
            <w:tcW w:w="1418" w:type="dxa"/>
            <w:tcBorders>
              <w:top w:val="nil"/>
              <w:left w:val="nil"/>
              <w:bottom w:val="single" w:sz="4" w:space="0" w:color="auto"/>
              <w:right w:val="single" w:sz="4" w:space="0" w:color="auto"/>
            </w:tcBorders>
            <w:shd w:val="clear" w:color="auto" w:fill="auto"/>
            <w:vAlign w:val="center"/>
            <w:hideMark/>
          </w:tcPr>
          <w:p w14:paraId="3AD8DE3F" w14:textId="77777777" w:rsidR="00931B1D" w:rsidRPr="00541320" w:rsidRDefault="00931B1D" w:rsidP="00931B1D">
            <w:pPr>
              <w:jc w:val="center"/>
              <w:rPr>
                <w:rFonts w:eastAsia="Times New Roman"/>
                <w:lang w:eastAsia="hr-HR"/>
              </w:rPr>
            </w:pPr>
            <w:r w:rsidRPr="00541320">
              <w:rPr>
                <w:rFonts w:eastAsia="Times New Roman"/>
                <w:lang w:eastAsia="hr-HR"/>
              </w:rPr>
              <w:t>2015</w:t>
            </w:r>
          </w:p>
        </w:tc>
        <w:tc>
          <w:tcPr>
            <w:tcW w:w="2976" w:type="dxa"/>
            <w:tcBorders>
              <w:top w:val="nil"/>
              <w:left w:val="nil"/>
              <w:bottom w:val="single" w:sz="4" w:space="0" w:color="auto"/>
              <w:right w:val="single" w:sz="4" w:space="0" w:color="auto"/>
            </w:tcBorders>
            <w:shd w:val="clear" w:color="auto" w:fill="auto"/>
            <w:vAlign w:val="center"/>
            <w:hideMark/>
          </w:tcPr>
          <w:p w14:paraId="2CD2DB86" w14:textId="77777777" w:rsidR="00931B1D" w:rsidRPr="00541320" w:rsidRDefault="00931B1D" w:rsidP="00931B1D">
            <w:pPr>
              <w:rPr>
                <w:rFonts w:eastAsia="Times New Roman"/>
                <w:lang w:eastAsia="hr-HR"/>
              </w:rPr>
            </w:pPr>
            <w:r w:rsidRPr="00541320">
              <w:rPr>
                <w:rFonts w:eastAsia="Times New Roman"/>
                <w:lang w:eastAsia="hr-HR"/>
              </w:rPr>
              <w:t xml:space="preserve">Alma Cvjetković, </w:t>
            </w:r>
            <w:proofErr w:type="spellStart"/>
            <w:r w:rsidRPr="00541320">
              <w:rPr>
                <w:rFonts w:eastAsia="Times New Roman"/>
                <w:lang w:eastAsia="hr-HR"/>
              </w:rPr>
              <w:t>vl</w:t>
            </w:r>
            <w:proofErr w:type="spellEnd"/>
            <w:r w:rsidRPr="00541320">
              <w:rPr>
                <w:rFonts w:eastAsia="Times New Roman"/>
                <w:lang w:eastAsia="hr-HR"/>
              </w:rPr>
              <w:t xml:space="preserve">. obrta </w:t>
            </w:r>
            <w:proofErr w:type="spellStart"/>
            <w:r w:rsidRPr="00541320">
              <w:rPr>
                <w:rFonts w:eastAsia="Times New Roman"/>
                <w:lang w:eastAsia="hr-HR"/>
              </w:rPr>
              <w:t>Helicikultura</w:t>
            </w:r>
            <w:proofErr w:type="spellEnd"/>
          </w:p>
        </w:tc>
        <w:tc>
          <w:tcPr>
            <w:tcW w:w="1561" w:type="dxa"/>
            <w:tcBorders>
              <w:top w:val="nil"/>
              <w:left w:val="nil"/>
              <w:bottom w:val="single" w:sz="4" w:space="0" w:color="auto"/>
              <w:right w:val="single" w:sz="4" w:space="0" w:color="auto"/>
            </w:tcBorders>
            <w:shd w:val="clear" w:color="auto" w:fill="auto"/>
            <w:vAlign w:val="center"/>
            <w:hideMark/>
          </w:tcPr>
          <w:p w14:paraId="303C65D8"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181BD1DC"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ovjerena po javnom bilježniku Nataša </w:t>
            </w:r>
            <w:proofErr w:type="spellStart"/>
            <w:r w:rsidRPr="00541320">
              <w:rPr>
                <w:rFonts w:eastAsia="Times New Roman"/>
                <w:lang w:eastAsia="hr-HR"/>
              </w:rPr>
              <w:t>Šuran</w:t>
            </w:r>
            <w:proofErr w:type="spellEnd"/>
            <w:r w:rsidRPr="00541320">
              <w:rPr>
                <w:rFonts w:eastAsia="Times New Roman"/>
                <w:lang w:eastAsia="hr-HR"/>
              </w:rPr>
              <w:t>, OV-1212/15</w:t>
            </w:r>
          </w:p>
        </w:tc>
        <w:tc>
          <w:tcPr>
            <w:tcW w:w="1356" w:type="dxa"/>
            <w:tcBorders>
              <w:top w:val="nil"/>
              <w:left w:val="nil"/>
              <w:bottom w:val="single" w:sz="4" w:space="0" w:color="auto"/>
              <w:right w:val="single" w:sz="4" w:space="0" w:color="auto"/>
            </w:tcBorders>
            <w:shd w:val="clear" w:color="auto" w:fill="auto"/>
            <w:vAlign w:val="center"/>
            <w:hideMark/>
          </w:tcPr>
          <w:p w14:paraId="7E4E95D9"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27D79720" w14:textId="77777777" w:rsidR="00931B1D" w:rsidRPr="00541320" w:rsidRDefault="00931B1D" w:rsidP="00931B1D">
            <w:pPr>
              <w:jc w:val="center"/>
              <w:rPr>
                <w:rFonts w:eastAsia="Times New Roman"/>
                <w:lang w:eastAsia="hr-HR"/>
              </w:rPr>
            </w:pPr>
            <w:r w:rsidRPr="00541320">
              <w:rPr>
                <w:rFonts w:eastAsia="Times New Roman"/>
                <w:lang w:eastAsia="hr-HR"/>
              </w:rPr>
              <w:t>Opatija, 27.02.2015.</w:t>
            </w:r>
          </w:p>
        </w:tc>
        <w:tc>
          <w:tcPr>
            <w:tcW w:w="1296" w:type="dxa"/>
            <w:tcBorders>
              <w:top w:val="nil"/>
              <w:left w:val="nil"/>
              <w:bottom w:val="single" w:sz="4" w:space="0" w:color="auto"/>
              <w:right w:val="single" w:sz="4" w:space="0" w:color="auto"/>
            </w:tcBorders>
            <w:shd w:val="clear" w:color="auto" w:fill="auto"/>
            <w:noWrap/>
            <w:vAlign w:val="center"/>
            <w:hideMark/>
          </w:tcPr>
          <w:p w14:paraId="14CD72AE" w14:textId="77777777" w:rsidR="00931B1D" w:rsidRPr="00541320" w:rsidRDefault="00931B1D" w:rsidP="00931B1D">
            <w:pPr>
              <w:jc w:val="center"/>
              <w:rPr>
                <w:rFonts w:eastAsia="Times New Roman"/>
                <w:lang w:eastAsia="hr-HR"/>
              </w:rPr>
            </w:pPr>
            <w:r w:rsidRPr="00541320">
              <w:rPr>
                <w:rFonts w:eastAsia="Times New Roman"/>
                <w:lang w:eastAsia="hr-HR"/>
              </w:rPr>
              <w:t>1.327,23</w:t>
            </w:r>
          </w:p>
        </w:tc>
      </w:tr>
      <w:tr w:rsidR="0008496F" w:rsidRPr="00541320" w14:paraId="2DDFA641" w14:textId="77777777" w:rsidTr="0008496F">
        <w:trPr>
          <w:trHeight w:val="6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4C33296D" w14:textId="77777777" w:rsidR="00931B1D" w:rsidRPr="00541320" w:rsidRDefault="00931B1D" w:rsidP="00931B1D">
            <w:pPr>
              <w:jc w:val="center"/>
              <w:rPr>
                <w:rFonts w:eastAsia="Times New Roman"/>
                <w:lang w:eastAsia="hr-HR"/>
              </w:rPr>
            </w:pPr>
            <w:r w:rsidRPr="00541320">
              <w:rPr>
                <w:rFonts w:eastAsia="Times New Roman"/>
                <w:lang w:eastAsia="hr-HR"/>
              </w:rPr>
              <w:t>15</w:t>
            </w:r>
          </w:p>
        </w:tc>
        <w:tc>
          <w:tcPr>
            <w:tcW w:w="1418" w:type="dxa"/>
            <w:tcBorders>
              <w:top w:val="nil"/>
              <w:left w:val="nil"/>
              <w:bottom w:val="single" w:sz="4" w:space="0" w:color="auto"/>
              <w:right w:val="single" w:sz="4" w:space="0" w:color="auto"/>
            </w:tcBorders>
            <w:shd w:val="clear" w:color="auto" w:fill="auto"/>
            <w:vAlign w:val="center"/>
            <w:hideMark/>
          </w:tcPr>
          <w:p w14:paraId="61C9109D" w14:textId="77777777" w:rsidR="00931B1D" w:rsidRPr="00541320" w:rsidRDefault="00931B1D" w:rsidP="00931B1D">
            <w:pPr>
              <w:jc w:val="center"/>
              <w:rPr>
                <w:rFonts w:eastAsia="Times New Roman"/>
                <w:lang w:eastAsia="hr-HR"/>
              </w:rPr>
            </w:pPr>
            <w:r w:rsidRPr="00541320">
              <w:rPr>
                <w:rFonts w:eastAsia="Times New Roman"/>
                <w:lang w:eastAsia="hr-HR"/>
              </w:rPr>
              <w:t>2015</w:t>
            </w:r>
          </w:p>
        </w:tc>
        <w:tc>
          <w:tcPr>
            <w:tcW w:w="2976" w:type="dxa"/>
            <w:tcBorders>
              <w:top w:val="nil"/>
              <w:left w:val="nil"/>
              <w:bottom w:val="single" w:sz="4" w:space="0" w:color="auto"/>
              <w:right w:val="single" w:sz="4" w:space="0" w:color="auto"/>
            </w:tcBorders>
            <w:shd w:val="clear" w:color="auto" w:fill="auto"/>
            <w:vAlign w:val="center"/>
            <w:hideMark/>
          </w:tcPr>
          <w:p w14:paraId="798F44F4" w14:textId="77777777" w:rsidR="00931B1D" w:rsidRPr="00541320" w:rsidRDefault="00931B1D" w:rsidP="00931B1D">
            <w:pPr>
              <w:rPr>
                <w:rFonts w:eastAsia="Times New Roman"/>
                <w:lang w:eastAsia="hr-HR"/>
              </w:rPr>
            </w:pPr>
            <w:r w:rsidRPr="00541320">
              <w:rPr>
                <w:rFonts w:eastAsia="Times New Roman"/>
                <w:lang w:eastAsia="hr-HR"/>
              </w:rPr>
              <w:t xml:space="preserve">Alma Cvjetković, </w:t>
            </w:r>
            <w:proofErr w:type="spellStart"/>
            <w:r w:rsidRPr="00541320">
              <w:rPr>
                <w:rFonts w:eastAsia="Times New Roman"/>
                <w:lang w:eastAsia="hr-HR"/>
              </w:rPr>
              <w:t>vl</w:t>
            </w:r>
            <w:proofErr w:type="spellEnd"/>
            <w:r w:rsidRPr="00541320">
              <w:rPr>
                <w:rFonts w:eastAsia="Times New Roman"/>
                <w:lang w:eastAsia="hr-HR"/>
              </w:rPr>
              <w:t xml:space="preserve">. obrta </w:t>
            </w:r>
            <w:proofErr w:type="spellStart"/>
            <w:r w:rsidRPr="00541320">
              <w:rPr>
                <w:rFonts w:eastAsia="Times New Roman"/>
                <w:lang w:eastAsia="hr-HR"/>
              </w:rPr>
              <w:t>Helicikultura</w:t>
            </w:r>
            <w:proofErr w:type="spellEnd"/>
          </w:p>
        </w:tc>
        <w:tc>
          <w:tcPr>
            <w:tcW w:w="1561" w:type="dxa"/>
            <w:tcBorders>
              <w:top w:val="nil"/>
              <w:left w:val="nil"/>
              <w:bottom w:val="single" w:sz="4" w:space="0" w:color="auto"/>
              <w:right w:val="single" w:sz="4" w:space="0" w:color="auto"/>
            </w:tcBorders>
            <w:shd w:val="clear" w:color="auto" w:fill="auto"/>
            <w:vAlign w:val="center"/>
            <w:hideMark/>
          </w:tcPr>
          <w:p w14:paraId="08553064"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472E2799"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ovjerena po javnom bilježniku Nataša </w:t>
            </w:r>
            <w:proofErr w:type="spellStart"/>
            <w:r w:rsidRPr="00541320">
              <w:rPr>
                <w:rFonts w:eastAsia="Times New Roman"/>
                <w:lang w:eastAsia="hr-HR"/>
              </w:rPr>
              <w:t>Šuran</w:t>
            </w:r>
            <w:proofErr w:type="spellEnd"/>
            <w:r w:rsidRPr="00541320">
              <w:rPr>
                <w:rFonts w:eastAsia="Times New Roman"/>
                <w:lang w:eastAsia="hr-HR"/>
              </w:rPr>
              <w:t>, OV-1214/15</w:t>
            </w:r>
          </w:p>
        </w:tc>
        <w:tc>
          <w:tcPr>
            <w:tcW w:w="1356" w:type="dxa"/>
            <w:tcBorders>
              <w:top w:val="nil"/>
              <w:left w:val="nil"/>
              <w:bottom w:val="single" w:sz="4" w:space="0" w:color="auto"/>
              <w:right w:val="single" w:sz="4" w:space="0" w:color="auto"/>
            </w:tcBorders>
            <w:shd w:val="clear" w:color="auto" w:fill="auto"/>
            <w:vAlign w:val="center"/>
            <w:hideMark/>
          </w:tcPr>
          <w:p w14:paraId="50B1E60F"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53D3A03E" w14:textId="77777777" w:rsidR="00931B1D" w:rsidRPr="00541320" w:rsidRDefault="00931B1D" w:rsidP="00931B1D">
            <w:pPr>
              <w:jc w:val="center"/>
              <w:rPr>
                <w:rFonts w:eastAsia="Times New Roman"/>
                <w:lang w:eastAsia="hr-HR"/>
              </w:rPr>
            </w:pPr>
            <w:r w:rsidRPr="00541320">
              <w:rPr>
                <w:rFonts w:eastAsia="Times New Roman"/>
                <w:lang w:eastAsia="hr-HR"/>
              </w:rPr>
              <w:t>Opatija, 27.02.2015.</w:t>
            </w:r>
          </w:p>
        </w:tc>
        <w:tc>
          <w:tcPr>
            <w:tcW w:w="1296" w:type="dxa"/>
            <w:tcBorders>
              <w:top w:val="nil"/>
              <w:left w:val="nil"/>
              <w:bottom w:val="single" w:sz="4" w:space="0" w:color="auto"/>
              <w:right w:val="single" w:sz="4" w:space="0" w:color="auto"/>
            </w:tcBorders>
            <w:shd w:val="clear" w:color="auto" w:fill="auto"/>
            <w:noWrap/>
            <w:vAlign w:val="center"/>
            <w:hideMark/>
          </w:tcPr>
          <w:p w14:paraId="78B75FB5" w14:textId="77777777" w:rsidR="00931B1D" w:rsidRPr="00541320" w:rsidRDefault="00931B1D" w:rsidP="00931B1D">
            <w:pPr>
              <w:jc w:val="center"/>
              <w:rPr>
                <w:rFonts w:eastAsia="Times New Roman"/>
                <w:lang w:eastAsia="hr-HR"/>
              </w:rPr>
            </w:pPr>
            <w:r w:rsidRPr="00541320">
              <w:rPr>
                <w:rFonts w:eastAsia="Times New Roman"/>
                <w:lang w:eastAsia="hr-HR"/>
              </w:rPr>
              <w:t>663,61</w:t>
            </w:r>
          </w:p>
        </w:tc>
      </w:tr>
      <w:tr w:rsidR="0008496F" w:rsidRPr="00541320" w14:paraId="5AA6E954" w14:textId="77777777" w:rsidTr="0008496F">
        <w:trPr>
          <w:trHeight w:val="6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77F9DD0F" w14:textId="77777777" w:rsidR="00931B1D" w:rsidRPr="00541320" w:rsidRDefault="00931B1D" w:rsidP="00931B1D">
            <w:pPr>
              <w:jc w:val="center"/>
              <w:rPr>
                <w:rFonts w:eastAsia="Times New Roman"/>
                <w:lang w:eastAsia="hr-HR"/>
              </w:rPr>
            </w:pPr>
            <w:r w:rsidRPr="00541320">
              <w:rPr>
                <w:rFonts w:eastAsia="Times New Roman"/>
                <w:lang w:eastAsia="hr-HR"/>
              </w:rPr>
              <w:t>16</w:t>
            </w:r>
          </w:p>
        </w:tc>
        <w:tc>
          <w:tcPr>
            <w:tcW w:w="1418" w:type="dxa"/>
            <w:tcBorders>
              <w:top w:val="nil"/>
              <w:left w:val="nil"/>
              <w:bottom w:val="single" w:sz="4" w:space="0" w:color="auto"/>
              <w:right w:val="single" w:sz="4" w:space="0" w:color="auto"/>
            </w:tcBorders>
            <w:shd w:val="clear" w:color="auto" w:fill="auto"/>
            <w:vAlign w:val="center"/>
            <w:hideMark/>
          </w:tcPr>
          <w:p w14:paraId="47A2734C" w14:textId="77777777" w:rsidR="00931B1D" w:rsidRPr="00541320" w:rsidRDefault="00931B1D" w:rsidP="00931B1D">
            <w:pPr>
              <w:jc w:val="center"/>
              <w:rPr>
                <w:rFonts w:eastAsia="Times New Roman"/>
                <w:lang w:eastAsia="hr-HR"/>
              </w:rPr>
            </w:pPr>
            <w:r w:rsidRPr="00541320">
              <w:rPr>
                <w:rFonts w:eastAsia="Times New Roman"/>
                <w:lang w:eastAsia="hr-HR"/>
              </w:rPr>
              <w:t>2015</w:t>
            </w:r>
          </w:p>
        </w:tc>
        <w:tc>
          <w:tcPr>
            <w:tcW w:w="2976" w:type="dxa"/>
            <w:tcBorders>
              <w:top w:val="nil"/>
              <w:left w:val="nil"/>
              <w:bottom w:val="single" w:sz="4" w:space="0" w:color="auto"/>
              <w:right w:val="single" w:sz="4" w:space="0" w:color="auto"/>
            </w:tcBorders>
            <w:shd w:val="clear" w:color="auto" w:fill="auto"/>
            <w:vAlign w:val="center"/>
            <w:hideMark/>
          </w:tcPr>
          <w:p w14:paraId="3E2E0559" w14:textId="77777777" w:rsidR="00931B1D" w:rsidRPr="00541320" w:rsidRDefault="00931B1D" w:rsidP="00931B1D">
            <w:pPr>
              <w:rPr>
                <w:rFonts w:eastAsia="Times New Roman"/>
                <w:lang w:eastAsia="hr-HR"/>
              </w:rPr>
            </w:pPr>
            <w:r w:rsidRPr="00541320">
              <w:rPr>
                <w:rFonts w:eastAsia="Times New Roman"/>
                <w:lang w:eastAsia="hr-HR"/>
              </w:rPr>
              <w:t xml:space="preserve">Alma Cvjetković, </w:t>
            </w:r>
            <w:proofErr w:type="spellStart"/>
            <w:r w:rsidRPr="00541320">
              <w:rPr>
                <w:rFonts w:eastAsia="Times New Roman"/>
                <w:lang w:eastAsia="hr-HR"/>
              </w:rPr>
              <w:t>vl</w:t>
            </w:r>
            <w:proofErr w:type="spellEnd"/>
            <w:r w:rsidRPr="00541320">
              <w:rPr>
                <w:rFonts w:eastAsia="Times New Roman"/>
                <w:lang w:eastAsia="hr-HR"/>
              </w:rPr>
              <w:t xml:space="preserve">. obrta </w:t>
            </w:r>
            <w:proofErr w:type="spellStart"/>
            <w:r w:rsidRPr="00541320">
              <w:rPr>
                <w:rFonts w:eastAsia="Times New Roman"/>
                <w:lang w:eastAsia="hr-HR"/>
              </w:rPr>
              <w:t>Helicikultura</w:t>
            </w:r>
            <w:proofErr w:type="spellEnd"/>
          </w:p>
        </w:tc>
        <w:tc>
          <w:tcPr>
            <w:tcW w:w="1561" w:type="dxa"/>
            <w:tcBorders>
              <w:top w:val="nil"/>
              <w:left w:val="nil"/>
              <w:bottom w:val="single" w:sz="4" w:space="0" w:color="auto"/>
              <w:right w:val="single" w:sz="4" w:space="0" w:color="auto"/>
            </w:tcBorders>
            <w:shd w:val="clear" w:color="auto" w:fill="auto"/>
            <w:vAlign w:val="center"/>
            <w:hideMark/>
          </w:tcPr>
          <w:p w14:paraId="068FFFE7"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5D58E8DA"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ovjerena po javnom bilježniku Nataša </w:t>
            </w:r>
            <w:proofErr w:type="spellStart"/>
            <w:r w:rsidRPr="00541320">
              <w:rPr>
                <w:rFonts w:eastAsia="Times New Roman"/>
                <w:lang w:eastAsia="hr-HR"/>
              </w:rPr>
              <w:t>Šuran</w:t>
            </w:r>
            <w:proofErr w:type="spellEnd"/>
            <w:r w:rsidRPr="00541320">
              <w:rPr>
                <w:rFonts w:eastAsia="Times New Roman"/>
                <w:lang w:eastAsia="hr-HR"/>
              </w:rPr>
              <w:t>, OV-1213/15</w:t>
            </w:r>
          </w:p>
        </w:tc>
        <w:tc>
          <w:tcPr>
            <w:tcW w:w="1356" w:type="dxa"/>
            <w:tcBorders>
              <w:top w:val="nil"/>
              <w:left w:val="nil"/>
              <w:bottom w:val="single" w:sz="4" w:space="0" w:color="auto"/>
              <w:right w:val="single" w:sz="4" w:space="0" w:color="auto"/>
            </w:tcBorders>
            <w:shd w:val="clear" w:color="auto" w:fill="auto"/>
            <w:vAlign w:val="center"/>
            <w:hideMark/>
          </w:tcPr>
          <w:p w14:paraId="36E9EC48"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471A4E03" w14:textId="77777777" w:rsidR="00931B1D" w:rsidRPr="00541320" w:rsidRDefault="00931B1D" w:rsidP="00931B1D">
            <w:pPr>
              <w:jc w:val="center"/>
              <w:rPr>
                <w:rFonts w:eastAsia="Times New Roman"/>
                <w:lang w:eastAsia="hr-HR"/>
              </w:rPr>
            </w:pPr>
            <w:r w:rsidRPr="00541320">
              <w:rPr>
                <w:rFonts w:eastAsia="Times New Roman"/>
                <w:lang w:eastAsia="hr-HR"/>
              </w:rPr>
              <w:t>Opatija, 27.02.2015.</w:t>
            </w:r>
          </w:p>
        </w:tc>
        <w:tc>
          <w:tcPr>
            <w:tcW w:w="1296" w:type="dxa"/>
            <w:tcBorders>
              <w:top w:val="nil"/>
              <w:left w:val="nil"/>
              <w:bottom w:val="single" w:sz="4" w:space="0" w:color="auto"/>
              <w:right w:val="single" w:sz="4" w:space="0" w:color="auto"/>
            </w:tcBorders>
            <w:shd w:val="clear" w:color="auto" w:fill="auto"/>
            <w:noWrap/>
            <w:vAlign w:val="center"/>
            <w:hideMark/>
          </w:tcPr>
          <w:p w14:paraId="572FAA58" w14:textId="77777777" w:rsidR="00931B1D" w:rsidRPr="00541320" w:rsidRDefault="00931B1D" w:rsidP="00931B1D">
            <w:pPr>
              <w:jc w:val="center"/>
              <w:rPr>
                <w:rFonts w:eastAsia="Times New Roman"/>
                <w:lang w:eastAsia="hr-HR"/>
              </w:rPr>
            </w:pPr>
            <w:r w:rsidRPr="00541320">
              <w:rPr>
                <w:rFonts w:eastAsia="Times New Roman"/>
                <w:lang w:eastAsia="hr-HR"/>
              </w:rPr>
              <w:t>663,61</w:t>
            </w:r>
          </w:p>
        </w:tc>
      </w:tr>
      <w:tr w:rsidR="0008496F" w:rsidRPr="00541320" w14:paraId="6FCCF9DF" w14:textId="77777777" w:rsidTr="0008496F">
        <w:trPr>
          <w:trHeight w:val="12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505222EA" w14:textId="77777777" w:rsidR="00931B1D" w:rsidRPr="00541320" w:rsidRDefault="00931B1D" w:rsidP="00931B1D">
            <w:pPr>
              <w:jc w:val="center"/>
              <w:rPr>
                <w:rFonts w:eastAsia="Times New Roman"/>
                <w:lang w:eastAsia="hr-HR"/>
              </w:rPr>
            </w:pPr>
            <w:r w:rsidRPr="00541320">
              <w:rPr>
                <w:rFonts w:eastAsia="Times New Roman"/>
                <w:lang w:eastAsia="hr-HR"/>
              </w:rPr>
              <w:lastRenderedPageBreak/>
              <w:t>17</w:t>
            </w:r>
          </w:p>
        </w:tc>
        <w:tc>
          <w:tcPr>
            <w:tcW w:w="1418" w:type="dxa"/>
            <w:tcBorders>
              <w:top w:val="nil"/>
              <w:left w:val="nil"/>
              <w:bottom w:val="single" w:sz="4" w:space="0" w:color="auto"/>
              <w:right w:val="single" w:sz="4" w:space="0" w:color="auto"/>
            </w:tcBorders>
            <w:shd w:val="clear" w:color="auto" w:fill="auto"/>
            <w:vAlign w:val="center"/>
            <w:hideMark/>
          </w:tcPr>
          <w:p w14:paraId="7A125E52" w14:textId="77777777" w:rsidR="00931B1D" w:rsidRPr="00541320" w:rsidRDefault="00931B1D" w:rsidP="00931B1D">
            <w:pPr>
              <w:jc w:val="center"/>
              <w:rPr>
                <w:rFonts w:eastAsia="Times New Roman"/>
                <w:lang w:eastAsia="hr-HR"/>
              </w:rPr>
            </w:pPr>
            <w:r w:rsidRPr="00541320">
              <w:rPr>
                <w:rFonts w:eastAsia="Times New Roman"/>
                <w:lang w:eastAsia="hr-HR"/>
              </w:rPr>
              <w:t>2016</w:t>
            </w:r>
          </w:p>
        </w:tc>
        <w:tc>
          <w:tcPr>
            <w:tcW w:w="2976" w:type="dxa"/>
            <w:tcBorders>
              <w:top w:val="nil"/>
              <w:left w:val="nil"/>
              <w:bottom w:val="single" w:sz="4" w:space="0" w:color="auto"/>
              <w:right w:val="single" w:sz="4" w:space="0" w:color="auto"/>
            </w:tcBorders>
            <w:shd w:val="clear" w:color="auto" w:fill="auto"/>
            <w:vAlign w:val="center"/>
            <w:hideMark/>
          </w:tcPr>
          <w:p w14:paraId="2DB95E89" w14:textId="77777777" w:rsidR="00931B1D" w:rsidRPr="00541320" w:rsidRDefault="00931B1D" w:rsidP="00931B1D">
            <w:pPr>
              <w:rPr>
                <w:rFonts w:eastAsia="Times New Roman"/>
                <w:lang w:eastAsia="hr-HR"/>
              </w:rPr>
            </w:pPr>
            <w:proofErr w:type="spellStart"/>
            <w:r w:rsidRPr="00541320">
              <w:rPr>
                <w:rFonts w:eastAsia="Times New Roman"/>
                <w:lang w:eastAsia="hr-HR"/>
              </w:rPr>
              <w:t>Biba&amp;Majk</w:t>
            </w:r>
            <w:proofErr w:type="spellEnd"/>
            <w:r w:rsidRPr="00541320">
              <w:rPr>
                <w:rFonts w:eastAsia="Times New Roman"/>
                <w:lang w:eastAsia="hr-HR"/>
              </w:rPr>
              <w:t xml:space="preserve"> </w:t>
            </w:r>
            <w:proofErr w:type="spellStart"/>
            <w:r w:rsidRPr="00541320">
              <w:rPr>
                <w:rFonts w:eastAsia="Times New Roman"/>
                <w:lang w:eastAsia="hr-HR"/>
              </w:rPr>
              <w:t>j.d.o.o</w:t>
            </w:r>
            <w:proofErr w:type="spellEnd"/>
            <w:r w:rsidRPr="00541320">
              <w:rPr>
                <w:rFonts w:eastAsia="Times New Roman"/>
                <w:lang w:eastAsia="hr-HR"/>
              </w:rPr>
              <w:t>., jamac platac Biserka Sušanj</w:t>
            </w:r>
          </w:p>
        </w:tc>
        <w:tc>
          <w:tcPr>
            <w:tcW w:w="1561" w:type="dxa"/>
            <w:tcBorders>
              <w:top w:val="nil"/>
              <w:left w:val="nil"/>
              <w:bottom w:val="single" w:sz="4" w:space="0" w:color="auto"/>
              <w:right w:val="single" w:sz="4" w:space="0" w:color="auto"/>
            </w:tcBorders>
            <w:shd w:val="clear" w:color="auto" w:fill="auto"/>
            <w:vAlign w:val="center"/>
            <w:hideMark/>
          </w:tcPr>
          <w:p w14:paraId="3B6C733B"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4A8D6085"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ovjerena po javnom bilježniku Radosna Mavrinac, javnobilježnički prisjednik Iva </w:t>
            </w:r>
            <w:proofErr w:type="spellStart"/>
            <w:r w:rsidRPr="00541320">
              <w:rPr>
                <w:rFonts w:eastAsia="Times New Roman"/>
                <w:lang w:eastAsia="hr-HR"/>
              </w:rPr>
              <w:t>Paškvan</w:t>
            </w:r>
            <w:proofErr w:type="spellEnd"/>
            <w:r w:rsidRPr="00541320">
              <w:rPr>
                <w:rFonts w:eastAsia="Times New Roman"/>
                <w:lang w:eastAsia="hr-HR"/>
              </w:rPr>
              <w:t xml:space="preserve"> Opačić, OV-1443/16</w:t>
            </w:r>
          </w:p>
        </w:tc>
        <w:tc>
          <w:tcPr>
            <w:tcW w:w="1356" w:type="dxa"/>
            <w:tcBorders>
              <w:top w:val="nil"/>
              <w:left w:val="nil"/>
              <w:bottom w:val="single" w:sz="4" w:space="0" w:color="auto"/>
              <w:right w:val="single" w:sz="4" w:space="0" w:color="auto"/>
            </w:tcBorders>
            <w:shd w:val="clear" w:color="auto" w:fill="auto"/>
            <w:vAlign w:val="center"/>
            <w:hideMark/>
          </w:tcPr>
          <w:p w14:paraId="2CBCB019"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5DBC8A7E" w14:textId="77777777" w:rsidR="00931B1D" w:rsidRPr="00541320" w:rsidRDefault="00931B1D" w:rsidP="00931B1D">
            <w:pPr>
              <w:jc w:val="center"/>
              <w:rPr>
                <w:rFonts w:eastAsia="Times New Roman"/>
                <w:lang w:eastAsia="hr-HR"/>
              </w:rPr>
            </w:pPr>
            <w:r w:rsidRPr="00541320">
              <w:rPr>
                <w:rFonts w:eastAsia="Times New Roman"/>
                <w:lang w:eastAsia="hr-HR"/>
              </w:rPr>
              <w:t>Kastav, 21.03.2016.</w:t>
            </w:r>
          </w:p>
        </w:tc>
        <w:tc>
          <w:tcPr>
            <w:tcW w:w="1296" w:type="dxa"/>
            <w:tcBorders>
              <w:top w:val="nil"/>
              <w:left w:val="nil"/>
              <w:bottom w:val="single" w:sz="4" w:space="0" w:color="auto"/>
              <w:right w:val="single" w:sz="4" w:space="0" w:color="auto"/>
            </w:tcBorders>
            <w:shd w:val="clear" w:color="auto" w:fill="auto"/>
            <w:noWrap/>
            <w:vAlign w:val="center"/>
            <w:hideMark/>
          </w:tcPr>
          <w:p w14:paraId="2519F4B1" w14:textId="77777777" w:rsidR="00931B1D" w:rsidRPr="00541320" w:rsidRDefault="00931B1D" w:rsidP="00931B1D">
            <w:pPr>
              <w:jc w:val="center"/>
              <w:rPr>
                <w:rFonts w:eastAsia="Times New Roman"/>
                <w:lang w:eastAsia="hr-HR"/>
              </w:rPr>
            </w:pPr>
            <w:r w:rsidRPr="00541320">
              <w:rPr>
                <w:rFonts w:eastAsia="Times New Roman"/>
                <w:lang w:eastAsia="hr-HR"/>
              </w:rPr>
              <w:t>66.361,40</w:t>
            </w:r>
          </w:p>
        </w:tc>
      </w:tr>
      <w:tr w:rsidR="0008496F" w:rsidRPr="00541320" w14:paraId="66A9FA0B" w14:textId="77777777" w:rsidTr="0008496F">
        <w:trPr>
          <w:trHeight w:val="12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259ADC78" w14:textId="77777777" w:rsidR="00931B1D" w:rsidRPr="00541320" w:rsidRDefault="00931B1D" w:rsidP="00931B1D">
            <w:pPr>
              <w:jc w:val="center"/>
              <w:rPr>
                <w:rFonts w:eastAsia="Times New Roman"/>
                <w:lang w:eastAsia="hr-HR"/>
              </w:rPr>
            </w:pPr>
            <w:r w:rsidRPr="00541320">
              <w:rPr>
                <w:rFonts w:eastAsia="Times New Roman"/>
                <w:lang w:eastAsia="hr-HR"/>
              </w:rPr>
              <w:t>18</w:t>
            </w:r>
          </w:p>
        </w:tc>
        <w:tc>
          <w:tcPr>
            <w:tcW w:w="1418" w:type="dxa"/>
            <w:tcBorders>
              <w:top w:val="nil"/>
              <w:left w:val="nil"/>
              <w:bottom w:val="single" w:sz="4" w:space="0" w:color="auto"/>
              <w:right w:val="single" w:sz="4" w:space="0" w:color="auto"/>
            </w:tcBorders>
            <w:shd w:val="clear" w:color="auto" w:fill="auto"/>
            <w:vAlign w:val="center"/>
            <w:hideMark/>
          </w:tcPr>
          <w:p w14:paraId="4108B632" w14:textId="77777777" w:rsidR="00931B1D" w:rsidRPr="00541320" w:rsidRDefault="00931B1D" w:rsidP="00931B1D">
            <w:pPr>
              <w:jc w:val="center"/>
              <w:rPr>
                <w:rFonts w:eastAsia="Times New Roman"/>
                <w:lang w:eastAsia="hr-HR"/>
              </w:rPr>
            </w:pPr>
            <w:r w:rsidRPr="00541320">
              <w:rPr>
                <w:rFonts w:eastAsia="Times New Roman"/>
                <w:lang w:eastAsia="hr-HR"/>
              </w:rPr>
              <w:t>2017</w:t>
            </w:r>
          </w:p>
        </w:tc>
        <w:tc>
          <w:tcPr>
            <w:tcW w:w="2976" w:type="dxa"/>
            <w:tcBorders>
              <w:top w:val="nil"/>
              <w:left w:val="nil"/>
              <w:bottom w:val="single" w:sz="4" w:space="0" w:color="auto"/>
              <w:right w:val="single" w:sz="4" w:space="0" w:color="auto"/>
            </w:tcBorders>
            <w:shd w:val="clear" w:color="auto" w:fill="auto"/>
            <w:vAlign w:val="center"/>
            <w:hideMark/>
          </w:tcPr>
          <w:p w14:paraId="06426466" w14:textId="77777777" w:rsidR="00931B1D" w:rsidRPr="00541320" w:rsidRDefault="00931B1D" w:rsidP="00931B1D">
            <w:pPr>
              <w:rPr>
                <w:rFonts w:eastAsia="Times New Roman"/>
                <w:lang w:eastAsia="hr-HR"/>
              </w:rPr>
            </w:pPr>
            <w:proofErr w:type="spellStart"/>
            <w:r w:rsidRPr="00541320">
              <w:rPr>
                <w:rFonts w:eastAsia="Times New Roman"/>
                <w:lang w:eastAsia="hr-HR"/>
              </w:rPr>
              <w:t>Majk</w:t>
            </w:r>
            <w:proofErr w:type="spellEnd"/>
            <w:r w:rsidRPr="00541320">
              <w:rPr>
                <w:rFonts w:eastAsia="Times New Roman"/>
                <w:lang w:eastAsia="hr-HR"/>
              </w:rPr>
              <w:t xml:space="preserve"> Sušanj, jamac platac Biserka Sušanj</w:t>
            </w:r>
          </w:p>
        </w:tc>
        <w:tc>
          <w:tcPr>
            <w:tcW w:w="1561" w:type="dxa"/>
            <w:tcBorders>
              <w:top w:val="nil"/>
              <w:left w:val="nil"/>
              <w:bottom w:val="single" w:sz="4" w:space="0" w:color="auto"/>
              <w:right w:val="single" w:sz="4" w:space="0" w:color="auto"/>
            </w:tcBorders>
            <w:shd w:val="clear" w:color="auto" w:fill="auto"/>
            <w:vAlign w:val="center"/>
            <w:hideMark/>
          </w:tcPr>
          <w:p w14:paraId="3C12546D"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263DBC5B"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ovjerena po javnom bilježniku Robert </w:t>
            </w:r>
            <w:proofErr w:type="spellStart"/>
            <w:r w:rsidRPr="00541320">
              <w:rPr>
                <w:rFonts w:eastAsia="Times New Roman"/>
                <w:lang w:eastAsia="hr-HR"/>
              </w:rPr>
              <w:t>Beletić</w:t>
            </w:r>
            <w:proofErr w:type="spellEnd"/>
            <w:r w:rsidRPr="00541320">
              <w:rPr>
                <w:rFonts w:eastAsia="Times New Roman"/>
                <w:lang w:eastAsia="hr-HR"/>
              </w:rPr>
              <w:t>, javnobilježnički prisjednik Branka Šarić, OV-2351/17</w:t>
            </w:r>
          </w:p>
        </w:tc>
        <w:tc>
          <w:tcPr>
            <w:tcW w:w="1356" w:type="dxa"/>
            <w:tcBorders>
              <w:top w:val="nil"/>
              <w:left w:val="nil"/>
              <w:bottom w:val="single" w:sz="4" w:space="0" w:color="auto"/>
              <w:right w:val="single" w:sz="4" w:space="0" w:color="auto"/>
            </w:tcBorders>
            <w:shd w:val="clear" w:color="auto" w:fill="auto"/>
            <w:vAlign w:val="center"/>
            <w:hideMark/>
          </w:tcPr>
          <w:p w14:paraId="296FB1F9"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3D0B58CD" w14:textId="77777777" w:rsidR="00931B1D" w:rsidRPr="00541320" w:rsidRDefault="00931B1D" w:rsidP="00931B1D">
            <w:pPr>
              <w:jc w:val="center"/>
              <w:rPr>
                <w:rFonts w:eastAsia="Times New Roman"/>
                <w:lang w:eastAsia="hr-HR"/>
              </w:rPr>
            </w:pPr>
            <w:r w:rsidRPr="00541320">
              <w:rPr>
                <w:rFonts w:eastAsia="Times New Roman"/>
                <w:lang w:eastAsia="hr-HR"/>
              </w:rPr>
              <w:t>Opatija, 27.04.2017.</w:t>
            </w:r>
          </w:p>
        </w:tc>
        <w:tc>
          <w:tcPr>
            <w:tcW w:w="1296" w:type="dxa"/>
            <w:tcBorders>
              <w:top w:val="nil"/>
              <w:left w:val="nil"/>
              <w:bottom w:val="single" w:sz="4" w:space="0" w:color="auto"/>
              <w:right w:val="single" w:sz="4" w:space="0" w:color="auto"/>
            </w:tcBorders>
            <w:shd w:val="clear" w:color="auto" w:fill="auto"/>
            <w:noWrap/>
            <w:vAlign w:val="center"/>
            <w:hideMark/>
          </w:tcPr>
          <w:p w14:paraId="775A84EA" w14:textId="77777777" w:rsidR="00931B1D" w:rsidRPr="00541320" w:rsidRDefault="00931B1D" w:rsidP="00931B1D">
            <w:pPr>
              <w:jc w:val="center"/>
              <w:rPr>
                <w:rFonts w:eastAsia="Times New Roman"/>
                <w:lang w:eastAsia="hr-HR"/>
              </w:rPr>
            </w:pPr>
            <w:r w:rsidRPr="00541320">
              <w:rPr>
                <w:rFonts w:eastAsia="Times New Roman"/>
                <w:lang w:eastAsia="hr-HR"/>
              </w:rPr>
              <w:t>66.361,40</w:t>
            </w:r>
          </w:p>
        </w:tc>
      </w:tr>
      <w:tr w:rsidR="0008496F" w:rsidRPr="00541320" w14:paraId="1865980D" w14:textId="77777777" w:rsidTr="0008496F">
        <w:trPr>
          <w:trHeight w:val="12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21EA6DB6" w14:textId="77777777" w:rsidR="00931B1D" w:rsidRPr="00541320" w:rsidRDefault="00931B1D" w:rsidP="00931B1D">
            <w:pPr>
              <w:jc w:val="center"/>
              <w:rPr>
                <w:rFonts w:eastAsia="Times New Roman"/>
                <w:lang w:eastAsia="hr-HR"/>
              </w:rPr>
            </w:pPr>
            <w:r w:rsidRPr="00541320">
              <w:rPr>
                <w:rFonts w:eastAsia="Times New Roman"/>
                <w:lang w:eastAsia="hr-HR"/>
              </w:rPr>
              <w:t>19</w:t>
            </w:r>
          </w:p>
        </w:tc>
        <w:tc>
          <w:tcPr>
            <w:tcW w:w="1418" w:type="dxa"/>
            <w:tcBorders>
              <w:top w:val="nil"/>
              <w:left w:val="nil"/>
              <w:bottom w:val="single" w:sz="4" w:space="0" w:color="auto"/>
              <w:right w:val="single" w:sz="4" w:space="0" w:color="auto"/>
            </w:tcBorders>
            <w:shd w:val="clear" w:color="auto" w:fill="auto"/>
            <w:vAlign w:val="center"/>
            <w:hideMark/>
          </w:tcPr>
          <w:p w14:paraId="397FA04E" w14:textId="77777777" w:rsidR="00931B1D" w:rsidRPr="00541320" w:rsidRDefault="00931B1D" w:rsidP="00931B1D">
            <w:pPr>
              <w:jc w:val="center"/>
              <w:rPr>
                <w:rFonts w:eastAsia="Times New Roman"/>
                <w:lang w:eastAsia="hr-HR"/>
              </w:rPr>
            </w:pPr>
            <w:r w:rsidRPr="00541320">
              <w:rPr>
                <w:rFonts w:eastAsia="Times New Roman"/>
                <w:lang w:eastAsia="hr-HR"/>
              </w:rPr>
              <w:t>2017</w:t>
            </w:r>
          </w:p>
        </w:tc>
        <w:tc>
          <w:tcPr>
            <w:tcW w:w="2976" w:type="dxa"/>
            <w:tcBorders>
              <w:top w:val="nil"/>
              <w:left w:val="nil"/>
              <w:bottom w:val="single" w:sz="4" w:space="0" w:color="auto"/>
              <w:right w:val="single" w:sz="4" w:space="0" w:color="auto"/>
            </w:tcBorders>
            <w:shd w:val="clear" w:color="auto" w:fill="auto"/>
            <w:vAlign w:val="center"/>
            <w:hideMark/>
          </w:tcPr>
          <w:p w14:paraId="7035AB39" w14:textId="77777777" w:rsidR="00931B1D" w:rsidRPr="00541320" w:rsidRDefault="00931B1D" w:rsidP="00931B1D">
            <w:pPr>
              <w:rPr>
                <w:rFonts w:eastAsia="Times New Roman"/>
                <w:lang w:eastAsia="hr-HR"/>
              </w:rPr>
            </w:pPr>
            <w:proofErr w:type="spellStart"/>
            <w:r w:rsidRPr="00541320">
              <w:rPr>
                <w:rFonts w:eastAsia="Times New Roman"/>
                <w:lang w:eastAsia="hr-HR"/>
              </w:rPr>
              <w:t>Biba&amp;Majk</w:t>
            </w:r>
            <w:proofErr w:type="spellEnd"/>
            <w:r w:rsidRPr="00541320">
              <w:rPr>
                <w:rFonts w:eastAsia="Times New Roman"/>
                <w:lang w:eastAsia="hr-HR"/>
              </w:rPr>
              <w:t xml:space="preserve"> </w:t>
            </w:r>
            <w:proofErr w:type="spellStart"/>
            <w:r w:rsidRPr="00541320">
              <w:rPr>
                <w:rFonts w:eastAsia="Times New Roman"/>
                <w:lang w:eastAsia="hr-HR"/>
              </w:rPr>
              <w:t>j.d.o.o</w:t>
            </w:r>
            <w:proofErr w:type="spellEnd"/>
            <w:r w:rsidRPr="00541320">
              <w:rPr>
                <w:rFonts w:eastAsia="Times New Roman"/>
                <w:lang w:eastAsia="hr-HR"/>
              </w:rPr>
              <w:t>., jamac platac Biserka Sušanj</w:t>
            </w:r>
          </w:p>
        </w:tc>
        <w:tc>
          <w:tcPr>
            <w:tcW w:w="1561" w:type="dxa"/>
            <w:tcBorders>
              <w:top w:val="nil"/>
              <w:left w:val="nil"/>
              <w:bottom w:val="single" w:sz="4" w:space="0" w:color="auto"/>
              <w:right w:val="single" w:sz="4" w:space="0" w:color="auto"/>
            </w:tcBorders>
            <w:shd w:val="clear" w:color="auto" w:fill="auto"/>
            <w:vAlign w:val="center"/>
            <w:hideMark/>
          </w:tcPr>
          <w:p w14:paraId="55F69035"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6F072DAC"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ovjerena po javnom bilježniku Robert </w:t>
            </w:r>
            <w:proofErr w:type="spellStart"/>
            <w:r w:rsidRPr="00541320">
              <w:rPr>
                <w:rFonts w:eastAsia="Times New Roman"/>
                <w:lang w:eastAsia="hr-HR"/>
              </w:rPr>
              <w:t>Beletić</w:t>
            </w:r>
            <w:proofErr w:type="spellEnd"/>
            <w:r w:rsidRPr="00541320">
              <w:rPr>
                <w:rFonts w:eastAsia="Times New Roman"/>
                <w:lang w:eastAsia="hr-HR"/>
              </w:rPr>
              <w:t>, javnobilježnički prisjednik Branka Šarić, OV-2350/17</w:t>
            </w:r>
          </w:p>
        </w:tc>
        <w:tc>
          <w:tcPr>
            <w:tcW w:w="1356" w:type="dxa"/>
            <w:tcBorders>
              <w:top w:val="nil"/>
              <w:left w:val="nil"/>
              <w:bottom w:val="single" w:sz="4" w:space="0" w:color="auto"/>
              <w:right w:val="single" w:sz="4" w:space="0" w:color="auto"/>
            </w:tcBorders>
            <w:shd w:val="clear" w:color="auto" w:fill="auto"/>
            <w:vAlign w:val="center"/>
            <w:hideMark/>
          </w:tcPr>
          <w:p w14:paraId="01701952"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44881FC0" w14:textId="77777777" w:rsidR="00931B1D" w:rsidRPr="00541320" w:rsidRDefault="00931B1D" w:rsidP="00931B1D">
            <w:pPr>
              <w:jc w:val="center"/>
              <w:rPr>
                <w:rFonts w:eastAsia="Times New Roman"/>
                <w:lang w:eastAsia="hr-HR"/>
              </w:rPr>
            </w:pPr>
            <w:r w:rsidRPr="00541320">
              <w:rPr>
                <w:rFonts w:eastAsia="Times New Roman"/>
                <w:lang w:eastAsia="hr-HR"/>
              </w:rPr>
              <w:t>Opatija, 27.04.2017.</w:t>
            </w:r>
          </w:p>
        </w:tc>
        <w:tc>
          <w:tcPr>
            <w:tcW w:w="1296" w:type="dxa"/>
            <w:tcBorders>
              <w:top w:val="nil"/>
              <w:left w:val="nil"/>
              <w:bottom w:val="single" w:sz="4" w:space="0" w:color="auto"/>
              <w:right w:val="single" w:sz="4" w:space="0" w:color="auto"/>
            </w:tcBorders>
            <w:shd w:val="clear" w:color="auto" w:fill="auto"/>
            <w:noWrap/>
            <w:vAlign w:val="center"/>
            <w:hideMark/>
          </w:tcPr>
          <w:p w14:paraId="3536F519" w14:textId="77777777" w:rsidR="00931B1D" w:rsidRPr="00541320" w:rsidRDefault="00931B1D" w:rsidP="00931B1D">
            <w:pPr>
              <w:jc w:val="center"/>
              <w:rPr>
                <w:rFonts w:eastAsia="Times New Roman"/>
                <w:lang w:eastAsia="hr-HR"/>
              </w:rPr>
            </w:pPr>
            <w:r w:rsidRPr="00541320">
              <w:rPr>
                <w:rFonts w:eastAsia="Times New Roman"/>
                <w:lang w:eastAsia="hr-HR"/>
              </w:rPr>
              <w:t>66.361,40</w:t>
            </w:r>
          </w:p>
        </w:tc>
      </w:tr>
      <w:tr w:rsidR="0008496F" w:rsidRPr="00541320" w14:paraId="04CBA507"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0C86E7A5" w14:textId="77777777" w:rsidR="00931B1D" w:rsidRPr="00541320" w:rsidRDefault="00931B1D" w:rsidP="00931B1D">
            <w:pPr>
              <w:jc w:val="center"/>
              <w:rPr>
                <w:rFonts w:eastAsia="Times New Roman"/>
                <w:lang w:eastAsia="hr-HR"/>
              </w:rPr>
            </w:pPr>
            <w:r w:rsidRPr="00541320">
              <w:rPr>
                <w:rFonts w:eastAsia="Times New Roman"/>
                <w:lang w:eastAsia="hr-HR"/>
              </w:rPr>
              <w:t>20</w:t>
            </w:r>
          </w:p>
        </w:tc>
        <w:tc>
          <w:tcPr>
            <w:tcW w:w="1418" w:type="dxa"/>
            <w:tcBorders>
              <w:top w:val="nil"/>
              <w:left w:val="nil"/>
              <w:bottom w:val="single" w:sz="4" w:space="0" w:color="auto"/>
              <w:right w:val="single" w:sz="4" w:space="0" w:color="auto"/>
            </w:tcBorders>
            <w:shd w:val="clear" w:color="auto" w:fill="auto"/>
            <w:vAlign w:val="center"/>
            <w:hideMark/>
          </w:tcPr>
          <w:p w14:paraId="2E714BE8" w14:textId="77777777" w:rsidR="00931B1D" w:rsidRPr="00541320" w:rsidRDefault="00931B1D" w:rsidP="00931B1D">
            <w:pPr>
              <w:jc w:val="center"/>
              <w:rPr>
                <w:rFonts w:eastAsia="Times New Roman"/>
                <w:lang w:eastAsia="hr-HR"/>
              </w:rPr>
            </w:pPr>
            <w:r w:rsidRPr="00541320">
              <w:rPr>
                <w:rFonts w:eastAsia="Times New Roman"/>
                <w:lang w:eastAsia="hr-HR"/>
              </w:rPr>
              <w:t>2018</w:t>
            </w:r>
          </w:p>
        </w:tc>
        <w:tc>
          <w:tcPr>
            <w:tcW w:w="2976" w:type="dxa"/>
            <w:tcBorders>
              <w:top w:val="nil"/>
              <w:left w:val="nil"/>
              <w:bottom w:val="single" w:sz="4" w:space="0" w:color="auto"/>
              <w:right w:val="single" w:sz="4" w:space="0" w:color="auto"/>
            </w:tcBorders>
            <w:shd w:val="clear" w:color="auto" w:fill="auto"/>
            <w:vAlign w:val="center"/>
            <w:hideMark/>
          </w:tcPr>
          <w:p w14:paraId="4B79C824" w14:textId="77777777" w:rsidR="00931B1D" w:rsidRPr="00541320" w:rsidRDefault="00931B1D" w:rsidP="00931B1D">
            <w:pPr>
              <w:rPr>
                <w:rFonts w:eastAsia="Times New Roman"/>
                <w:lang w:eastAsia="hr-HR"/>
              </w:rPr>
            </w:pPr>
            <w:proofErr w:type="spellStart"/>
            <w:r w:rsidRPr="00541320">
              <w:rPr>
                <w:rFonts w:eastAsia="Times New Roman"/>
                <w:lang w:eastAsia="hr-HR"/>
              </w:rPr>
              <w:t>Tem</w:t>
            </w:r>
            <w:proofErr w:type="spellEnd"/>
            <w:r w:rsidRPr="00541320">
              <w:rPr>
                <w:rFonts w:eastAsia="Times New Roman"/>
                <w:lang w:eastAsia="hr-HR"/>
              </w:rPr>
              <w:t xml:space="preserve"> centar podova d.o.o.</w:t>
            </w:r>
          </w:p>
        </w:tc>
        <w:tc>
          <w:tcPr>
            <w:tcW w:w="1561" w:type="dxa"/>
            <w:tcBorders>
              <w:top w:val="nil"/>
              <w:left w:val="nil"/>
              <w:bottom w:val="single" w:sz="4" w:space="0" w:color="auto"/>
              <w:right w:val="single" w:sz="4" w:space="0" w:color="auto"/>
            </w:tcBorders>
            <w:shd w:val="clear" w:color="auto" w:fill="auto"/>
            <w:vAlign w:val="center"/>
            <w:hideMark/>
          </w:tcPr>
          <w:p w14:paraId="19FFE426"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08E03BD5"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ovjerena po javnom bilježniku Robert </w:t>
            </w:r>
            <w:proofErr w:type="spellStart"/>
            <w:r w:rsidRPr="00541320">
              <w:rPr>
                <w:rFonts w:eastAsia="Times New Roman"/>
                <w:lang w:eastAsia="hr-HR"/>
              </w:rPr>
              <w:t>Beletić</w:t>
            </w:r>
            <w:proofErr w:type="spellEnd"/>
            <w:r w:rsidRPr="00541320">
              <w:rPr>
                <w:rFonts w:eastAsia="Times New Roman"/>
                <w:lang w:eastAsia="hr-HR"/>
              </w:rPr>
              <w:t>, OV - 3851/2018</w:t>
            </w:r>
          </w:p>
        </w:tc>
        <w:tc>
          <w:tcPr>
            <w:tcW w:w="1356" w:type="dxa"/>
            <w:tcBorders>
              <w:top w:val="nil"/>
              <w:left w:val="nil"/>
              <w:bottom w:val="single" w:sz="4" w:space="0" w:color="auto"/>
              <w:right w:val="single" w:sz="4" w:space="0" w:color="auto"/>
            </w:tcBorders>
            <w:shd w:val="clear" w:color="auto" w:fill="auto"/>
            <w:vAlign w:val="center"/>
            <w:hideMark/>
          </w:tcPr>
          <w:p w14:paraId="1D640C6F"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223DBEB1" w14:textId="77777777" w:rsidR="00931B1D" w:rsidRPr="00541320" w:rsidRDefault="00931B1D" w:rsidP="00931B1D">
            <w:pPr>
              <w:jc w:val="center"/>
              <w:rPr>
                <w:rFonts w:eastAsia="Times New Roman"/>
                <w:lang w:eastAsia="hr-HR"/>
              </w:rPr>
            </w:pPr>
            <w:r w:rsidRPr="00541320">
              <w:rPr>
                <w:rFonts w:eastAsia="Times New Roman"/>
                <w:lang w:eastAsia="hr-HR"/>
              </w:rPr>
              <w:t>Opatija, 03.07.2018.</w:t>
            </w:r>
          </w:p>
        </w:tc>
        <w:tc>
          <w:tcPr>
            <w:tcW w:w="1296" w:type="dxa"/>
            <w:tcBorders>
              <w:top w:val="nil"/>
              <w:left w:val="nil"/>
              <w:bottom w:val="single" w:sz="4" w:space="0" w:color="auto"/>
              <w:right w:val="single" w:sz="4" w:space="0" w:color="auto"/>
            </w:tcBorders>
            <w:shd w:val="clear" w:color="auto" w:fill="auto"/>
            <w:vAlign w:val="center"/>
            <w:hideMark/>
          </w:tcPr>
          <w:p w14:paraId="35C940E7" w14:textId="77777777" w:rsidR="00931B1D" w:rsidRPr="00541320" w:rsidRDefault="00931B1D" w:rsidP="00931B1D">
            <w:pPr>
              <w:jc w:val="center"/>
              <w:rPr>
                <w:rFonts w:eastAsia="Times New Roman"/>
                <w:lang w:eastAsia="hr-HR"/>
              </w:rPr>
            </w:pPr>
            <w:r w:rsidRPr="00541320">
              <w:rPr>
                <w:rFonts w:eastAsia="Times New Roman"/>
                <w:lang w:eastAsia="hr-HR"/>
              </w:rPr>
              <w:t>1327,23</w:t>
            </w:r>
          </w:p>
        </w:tc>
      </w:tr>
      <w:tr w:rsidR="0008496F" w:rsidRPr="00541320" w14:paraId="5EE28F8C"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1386BF7C" w14:textId="77777777" w:rsidR="00931B1D" w:rsidRPr="00541320" w:rsidRDefault="00931B1D" w:rsidP="00931B1D">
            <w:pPr>
              <w:jc w:val="center"/>
              <w:rPr>
                <w:rFonts w:eastAsia="Times New Roman"/>
                <w:lang w:eastAsia="hr-HR"/>
              </w:rPr>
            </w:pPr>
            <w:r w:rsidRPr="00541320">
              <w:rPr>
                <w:rFonts w:eastAsia="Times New Roman"/>
                <w:lang w:eastAsia="hr-HR"/>
              </w:rPr>
              <w:t>21</w:t>
            </w:r>
          </w:p>
        </w:tc>
        <w:tc>
          <w:tcPr>
            <w:tcW w:w="1418" w:type="dxa"/>
            <w:tcBorders>
              <w:top w:val="nil"/>
              <w:left w:val="nil"/>
              <w:bottom w:val="single" w:sz="4" w:space="0" w:color="auto"/>
              <w:right w:val="single" w:sz="4" w:space="0" w:color="auto"/>
            </w:tcBorders>
            <w:shd w:val="clear" w:color="auto" w:fill="auto"/>
            <w:vAlign w:val="center"/>
            <w:hideMark/>
          </w:tcPr>
          <w:p w14:paraId="336CA588" w14:textId="77777777" w:rsidR="00931B1D" w:rsidRPr="00541320" w:rsidRDefault="00931B1D" w:rsidP="00931B1D">
            <w:pPr>
              <w:jc w:val="center"/>
              <w:rPr>
                <w:rFonts w:eastAsia="Times New Roman"/>
                <w:lang w:eastAsia="hr-HR"/>
              </w:rPr>
            </w:pPr>
            <w:r w:rsidRPr="00541320">
              <w:rPr>
                <w:rFonts w:eastAsia="Times New Roman"/>
                <w:lang w:eastAsia="hr-HR"/>
              </w:rPr>
              <w:t>2018</w:t>
            </w:r>
          </w:p>
        </w:tc>
        <w:tc>
          <w:tcPr>
            <w:tcW w:w="2976" w:type="dxa"/>
            <w:tcBorders>
              <w:top w:val="nil"/>
              <w:left w:val="nil"/>
              <w:bottom w:val="single" w:sz="4" w:space="0" w:color="auto"/>
              <w:right w:val="single" w:sz="4" w:space="0" w:color="auto"/>
            </w:tcBorders>
            <w:shd w:val="clear" w:color="auto" w:fill="auto"/>
            <w:vAlign w:val="center"/>
            <w:hideMark/>
          </w:tcPr>
          <w:p w14:paraId="6A170FB2" w14:textId="77777777" w:rsidR="00931B1D" w:rsidRPr="00541320" w:rsidRDefault="00931B1D" w:rsidP="00931B1D">
            <w:pPr>
              <w:rPr>
                <w:rFonts w:eastAsia="Times New Roman"/>
                <w:lang w:eastAsia="hr-HR"/>
              </w:rPr>
            </w:pPr>
            <w:proofErr w:type="spellStart"/>
            <w:r w:rsidRPr="00541320">
              <w:rPr>
                <w:rFonts w:eastAsia="Times New Roman"/>
                <w:lang w:eastAsia="hr-HR"/>
              </w:rPr>
              <w:t>Tem</w:t>
            </w:r>
            <w:proofErr w:type="spellEnd"/>
            <w:r w:rsidRPr="00541320">
              <w:rPr>
                <w:rFonts w:eastAsia="Times New Roman"/>
                <w:lang w:eastAsia="hr-HR"/>
              </w:rPr>
              <w:t xml:space="preserve"> centar podova d.o.o.</w:t>
            </w:r>
          </w:p>
        </w:tc>
        <w:tc>
          <w:tcPr>
            <w:tcW w:w="1561" w:type="dxa"/>
            <w:tcBorders>
              <w:top w:val="nil"/>
              <w:left w:val="nil"/>
              <w:bottom w:val="single" w:sz="4" w:space="0" w:color="auto"/>
              <w:right w:val="single" w:sz="4" w:space="0" w:color="auto"/>
            </w:tcBorders>
            <w:shd w:val="clear" w:color="auto" w:fill="auto"/>
            <w:vAlign w:val="center"/>
            <w:hideMark/>
          </w:tcPr>
          <w:p w14:paraId="11C20FD6"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5CE634FF"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ovjerena po javnom bilježniku Robert </w:t>
            </w:r>
            <w:proofErr w:type="spellStart"/>
            <w:r w:rsidRPr="00541320">
              <w:rPr>
                <w:rFonts w:eastAsia="Times New Roman"/>
                <w:lang w:eastAsia="hr-HR"/>
              </w:rPr>
              <w:t>Beletić</w:t>
            </w:r>
            <w:proofErr w:type="spellEnd"/>
            <w:r w:rsidRPr="00541320">
              <w:rPr>
                <w:rFonts w:eastAsia="Times New Roman"/>
                <w:lang w:eastAsia="hr-HR"/>
              </w:rPr>
              <w:t>, OV - 3850/2018</w:t>
            </w:r>
          </w:p>
        </w:tc>
        <w:tc>
          <w:tcPr>
            <w:tcW w:w="1356" w:type="dxa"/>
            <w:tcBorders>
              <w:top w:val="nil"/>
              <w:left w:val="nil"/>
              <w:bottom w:val="single" w:sz="4" w:space="0" w:color="auto"/>
              <w:right w:val="single" w:sz="4" w:space="0" w:color="auto"/>
            </w:tcBorders>
            <w:shd w:val="clear" w:color="auto" w:fill="auto"/>
            <w:vAlign w:val="center"/>
            <w:hideMark/>
          </w:tcPr>
          <w:p w14:paraId="068BF395"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420C3F8B" w14:textId="77777777" w:rsidR="00931B1D" w:rsidRPr="00541320" w:rsidRDefault="00931B1D" w:rsidP="00931B1D">
            <w:pPr>
              <w:jc w:val="center"/>
              <w:rPr>
                <w:rFonts w:eastAsia="Times New Roman"/>
                <w:lang w:eastAsia="hr-HR"/>
              </w:rPr>
            </w:pPr>
            <w:r w:rsidRPr="00541320">
              <w:rPr>
                <w:rFonts w:eastAsia="Times New Roman"/>
                <w:lang w:eastAsia="hr-HR"/>
              </w:rPr>
              <w:t>Opatija, 03.07.2018.</w:t>
            </w:r>
          </w:p>
        </w:tc>
        <w:tc>
          <w:tcPr>
            <w:tcW w:w="1296" w:type="dxa"/>
            <w:tcBorders>
              <w:top w:val="nil"/>
              <w:left w:val="nil"/>
              <w:bottom w:val="single" w:sz="4" w:space="0" w:color="auto"/>
              <w:right w:val="single" w:sz="4" w:space="0" w:color="auto"/>
            </w:tcBorders>
            <w:shd w:val="clear" w:color="auto" w:fill="auto"/>
            <w:vAlign w:val="center"/>
            <w:hideMark/>
          </w:tcPr>
          <w:p w14:paraId="6AEE9BF9" w14:textId="77777777" w:rsidR="00931B1D" w:rsidRPr="00541320" w:rsidRDefault="00931B1D" w:rsidP="00931B1D">
            <w:pPr>
              <w:jc w:val="center"/>
              <w:rPr>
                <w:rFonts w:eastAsia="Times New Roman"/>
                <w:lang w:eastAsia="hr-HR"/>
              </w:rPr>
            </w:pPr>
            <w:r w:rsidRPr="00541320">
              <w:rPr>
                <w:rFonts w:eastAsia="Times New Roman"/>
                <w:lang w:eastAsia="hr-HR"/>
              </w:rPr>
              <w:t>1327,23</w:t>
            </w:r>
          </w:p>
        </w:tc>
      </w:tr>
      <w:tr w:rsidR="0008496F" w:rsidRPr="00541320" w14:paraId="7F040241" w14:textId="77777777" w:rsidTr="0008496F">
        <w:trPr>
          <w:trHeight w:val="12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34A9E3DF" w14:textId="77777777" w:rsidR="00931B1D" w:rsidRPr="00541320" w:rsidRDefault="00931B1D" w:rsidP="00931B1D">
            <w:pPr>
              <w:jc w:val="center"/>
              <w:rPr>
                <w:rFonts w:eastAsia="Times New Roman"/>
                <w:lang w:eastAsia="hr-HR"/>
              </w:rPr>
            </w:pPr>
            <w:r w:rsidRPr="00541320">
              <w:rPr>
                <w:rFonts w:eastAsia="Times New Roman"/>
                <w:lang w:eastAsia="hr-HR"/>
              </w:rPr>
              <w:t>22</w:t>
            </w:r>
          </w:p>
        </w:tc>
        <w:tc>
          <w:tcPr>
            <w:tcW w:w="1418" w:type="dxa"/>
            <w:tcBorders>
              <w:top w:val="nil"/>
              <w:left w:val="nil"/>
              <w:bottom w:val="single" w:sz="4" w:space="0" w:color="auto"/>
              <w:right w:val="single" w:sz="4" w:space="0" w:color="auto"/>
            </w:tcBorders>
            <w:shd w:val="clear" w:color="auto" w:fill="auto"/>
            <w:vAlign w:val="center"/>
            <w:hideMark/>
          </w:tcPr>
          <w:p w14:paraId="7497BF12" w14:textId="77777777" w:rsidR="00931B1D" w:rsidRPr="00541320" w:rsidRDefault="00931B1D" w:rsidP="00931B1D">
            <w:pPr>
              <w:jc w:val="center"/>
              <w:rPr>
                <w:rFonts w:eastAsia="Times New Roman"/>
                <w:lang w:eastAsia="hr-HR"/>
              </w:rPr>
            </w:pPr>
            <w:r w:rsidRPr="00541320">
              <w:rPr>
                <w:rFonts w:eastAsia="Times New Roman"/>
                <w:lang w:eastAsia="hr-HR"/>
              </w:rPr>
              <w:t>2018</w:t>
            </w:r>
          </w:p>
        </w:tc>
        <w:tc>
          <w:tcPr>
            <w:tcW w:w="2976" w:type="dxa"/>
            <w:tcBorders>
              <w:top w:val="nil"/>
              <w:left w:val="nil"/>
              <w:bottom w:val="single" w:sz="4" w:space="0" w:color="auto"/>
              <w:right w:val="single" w:sz="4" w:space="0" w:color="auto"/>
            </w:tcBorders>
            <w:shd w:val="clear" w:color="auto" w:fill="auto"/>
            <w:vAlign w:val="center"/>
            <w:hideMark/>
          </w:tcPr>
          <w:p w14:paraId="7C8A064E" w14:textId="77777777" w:rsidR="00931B1D" w:rsidRPr="00541320" w:rsidRDefault="00931B1D" w:rsidP="00931B1D">
            <w:pPr>
              <w:rPr>
                <w:rFonts w:eastAsia="Times New Roman"/>
                <w:lang w:eastAsia="hr-HR"/>
              </w:rPr>
            </w:pPr>
            <w:proofErr w:type="spellStart"/>
            <w:r w:rsidRPr="00541320">
              <w:rPr>
                <w:rFonts w:eastAsia="Times New Roman"/>
                <w:lang w:eastAsia="hr-HR"/>
              </w:rPr>
              <w:t>Tem</w:t>
            </w:r>
            <w:proofErr w:type="spellEnd"/>
            <w:r w:rsidRPr="00541320">
              <w:rPr>
                <w:rFonts w:eastAsia="Times New Roman"/>
                <w:lang w:eastAsia="hr-HR"/>
              </w:rPr>
              <w:t xml:space="preserve"> centar podova d.o.o.</w:t>
            </w:r>
          </w:p>
        </w:tc>
        <w:tc>
          <w:tcPr>
            <w:tcW w:w="1561" w:type="dxa"/>
            <w:tcBorders>
              <w:top w:val="nil"/>
              <w:left w:val="nil"/>
              <w:bottom w:val="single" w:sz="4" w:space="0" w:color="auto"/>
              <w:right w:val="single" w:sz="4" w:space="0" w:color="auto"/>
            </w:tcBorders>
            <w:shd w:val="clear" w:color="auto" w:fill="auto"/>
            <w:vAlign w:val="center"/>
            <w:hideMark/>
          </w:tcPr>
          <w:p w14:paraId="5620C669"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42688F86"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mjenice br. Serija A 07327309; Serija A 07327312;  Serija A 07327311; Serija A 07327310; Serija A 07327313; Serija A 07327314    </w:t>
            </w:r>
          </w:p>
        </w:tc>
        <w:tc>
          <w:tcPr>
            <w:tcW w:w="1356" w:type="dxa"/>
            <w:tcBorders>
              <w:top w:val="nil"/>
              <w:left w:val="nil"/>
              <w:bottom w:val="single" w:sz="4" w:space="0" w:color="auto"/>
              <w:right w:val="single" w:sz="4" w:space="0" w:color="auto"/>
            </w:tcBorders>
            <w:shd w:val="clear" w:color="auto" w:fill="auto"/>
            <w:vAlign w:val="center"/>
            <w:hideMark/>
          </w:tcPr>
          <w:p w14:paraId="4056D84E"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5EB4ECE5"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296" w:type="dxa"/>
            <w:tcBorders>
              <w:top w:val="nil"/>
              <w:left w:val="nil"/>
              <w:bottom w:val="single" w:sz="4" w:space="0" w:color="auto"/>
              <w:right w:val="single" w:sz="4" w:space="0" w:color="auto"/>
            </w:tcBorders>
            <w:shd w:val="clear" w:color="auto" w:fill="auto"/>
            <w:vAlign w:val="center"/>
            <w:hideMark/>
          </w:tcPr>
          <w:p w14:paraId="5DF0EEBF" w14:textId="77777777" w:rsidR="00931B1D" w:rsidRPr="00541320" w:rsidRDefault="00931B1D" w:rsidP="00931B1D">
            <w:pPr>
              <w:jc w:val="center"/>
              <w:rPr>
                <w:rFonts w:eastAsia="Times New Roman"/>
                <w:lang w:eastAsia="hr-HR"/>
              </w:rPr>
            </w:pPr>
            <w:r w:rsidRPr="00541320">
              <w:rPr>
                <w:rFonts w:eastAsia="Times New Roman"/>
                <w:lang w:eastAsia="hr-HR"/>
              </w:rPr>
              <w:t> </w:t>
            </w:r>
          </w:p>
        </w:tc>
      </w:tr>
      <w:tr w:rsidR="0008496F" w:rsidRPr="00541320" w14:paraId="5344672E"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57D774E4" w14:textId="77777777" w:rsidR="00931B1D" w:rsidRPr="00541320" w:rsidRDefault="00931B1D" w:rsidP="00931B1D">
            <w:pPr>
              <w:jc w:val="center"/>
              <w:rPr>
                <w:rFonts w:eastAsia="Times New Roman"/>
                <w:lang w:eastAsia="hr-HR"/>
              </w:rPr>
            </w:pPr>
            <w:r w:rsidRPr="00541320">
              <w:rPr>
                <w:rFonts w:eastAsia="Times New Roman"/>
                <w:lang w:eastAsia="hr-HR"/>
              </w:rPr>
              <w:t>23</w:t>
            </w:r>
          </w:p>
        </w:tc>
        <w:tc>
          <w:tcPr>
            <w:tcW w:w="1418" w:type="dxa"/>
            <w:tcBorders>
              <w:top w:val="nil"/>
              <w:left w:val="nil"/>
              <w:bottom w:val="single" w:sz="4" w:space="0" w:color="auto"/>
              <w:right w:val="single" w:sz="4" w:space="0" w:color="auto"/>
            </w:tcBorders>
            <w:shd w:val="clear" w:color="auto" w:fill="auto"/>
            <w:vAlign w:val="center"/>
            <w:hideMark/>
          </w:tcPr>
          <w:p w14:paraId="7FAC43A3" w14:textId="77777777" w:rsidR="00931B1D" w:rsidRPr="00541320" w:rsidRDefault="00931B1D" w:rsidP="00931B1D">
            <w:pPr>
              <w:jc w:val="center"/>
              <w:rPr>
                <w:rFonts w:eastAsia="Times New Roman"/>
                <w:lang w:eastAsia="hr-HR"/>
              </w:rPr>
            </w:pPr>
            <w:r w:rsidRPr="00541320">
              <w:rPr>
                <w:rFonts w:eastAsia="Times New Roman"/>
                <w:lang w:eastAsia="hr-HR"/>
              </w:rPr>
              <w:t>2018</w:t>
            </w:r>
          </w:p>
        </w:tc>
        <w:tc>
          <w:tcPr>
            <w:tcW w:w="2976" w:type="dxa"/>
            <w:tcBorders>
              <w:top w:val="nil"/>
              <w:left w:val="nil"/>
              <w:bottom w:val="single" w:sz="4" w:space="0" w:color="auto"/>
              <w:right w:val="single" w:sz="4" w:space="0" w:color="auto"/>
            </w:tcBorders>
            <w:shd w:val="clear" w:color="auto" w:fill="auto"/>
            <w:vAlign w:val="center"/>
            <w:hideMark/>
          </w:tcPr>
          <w:p w14:paraId="0EABCB3D" w14:textId="77777777" w:rsidR="00931B1D" w:rsidRPr="00541320" w:rsidRDefault="00931B1D" w:rsidP="00931B1D">
            <w:pPr>
              <w:rPr>
                <w:rFonts w:eastAsia="Times New Roman"/>
                <w:lang w:eastAsia="hr-HR"/>
              </w:rPr>
            </w:pPr>
            <w:proofErr w:type="spellStart"/>
            <w:r w:rsidRPr="00541320">
              <w:rPr>
                <w:rFonts w:eastAsia="Times New Roman"/>
                <w:lang w:eastAsia="hr-HR"/>
              </w:rPr>
              <w:t>Extreme</w:t>
            </w:r>
            <w:proofErr w:type="spellEnd"/>
            <w:r w:rsidRPr="00541320">
              <w:rPr>
                <w:rFonts w:eastAsia="Times New Roman"/>
                <w:lang w:eastAsia="hr-HR"/>
              </w:rPr>
              <w:t xml:space="preserve"> d.o.o.</w:t>
            </w:r>
          </w:p>
        </w:tc>
        <w:tc>
          <w:tcPr>
            <w:tcW w:w="1561" w:type="dxa"/>
            <w:tcBorders>
              <w:top w:val="nil"/>
              <w:left w:val="nil"/>
              <w:bottom w:val="single" w:sz="4" w:space="0" w:color="auto"/>
              <w:right w:val="single" w:sz="4" w:space="0" w:color="auto"/>
            </w:tcBorders>
            <w:shd w:val="clear" w:color="auto" w:fill="auto"/>
            <w:vAlign w:val="center"/>
            <w:hideMark/>
          </w:tcPr>
          <w:p w14:paraId="6FA0A2EC"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009727AE"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ovjerena po javnom bilježniku </w:t>
            </w:r>
            <w:proofErr w:type="spellStart"/>
            <w:r w:rsidRPr="00541320">
              <w:rPr>
                <w:rFonts w:eastAsia="Times New Roman"/>
                <w:lang w:eastAsia="hr-HR"/>
              </w:rPr>
              <w:t>Velibor</w:t>
            </w:r>
            <w:proofErr w:type="spellEnd"/>
            <w:r w:rsidRPr="00541320">
              <w:rPr>
                <w:rFonts w:eastAsia="Times New Roman"/>
                <w:lang w:eastAsia="hr-HR"/>
              </w:rPr>
              <w:t xml:space="preserve"> </w:t>
            </w:r>
            <w:proofErr w:type="spellStart"/>
            <w:r w:rsidRPr="00541320">
              <w:rPr>
                <w:rFonts w:eastAsia="Times New Roman"/>
                <w:lang w:eastAsia="hr-HR"/>
              </w:rPr>
              <w:t>Panjković</w:t>
            </w:r>
            <w:proofErr w:type="spellEnd"/>
            <w:r w:rsidRPr="00541320">
              <w:rPr>
                <w:rFonts w:eastAsia="Times New Roman"/>
                <w:lang w:eastAsia="hr-HR"/>
              </w:rPr>
              <w:t>, OV- 25843/2018</w:t>
            </w:r>
          </w:p>
        </w:tc>
        <w:tc>
          <w:tcPr>
            <w:tcW w:w="1356" w:type="dxa"/>
            <w:tcBorders>
              <w:top w:val="nil"/>
              <w:left w:val="nil"/>
              <w:bottom w:val="single" w:sz="4" w:space="0" w:color="auto"/>
              <w:right w:val="single" w:sz="4" w:space="0" w:color="auto"/>
            </w:tcBorders>
            <w:shd w:val="clear" w:color="auto" w:fill="auto"/>
            <w:vAlign w:val="center"/>
            <w:hideMark/>
          </w:tcPr>
          <w:p w14:paraId="41DA0013"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6341A5C7" w14:textId="77777777" w:rsidR="00931B1D" w:rsidRPr="00541320" w:rsidRDefault="00931B1D" w:rsidP="00931B1D">
            <w:pPr>
              <w:jc w:val="center"/>
              <w:rPr>
                <w:rFonts w:eastAsia="Times New Roman"/>
                <w:lang w:eastAsia="hr-HR"/>
              </w:rPr>
            </w:pPr>
            <w:r w:rsidRPr="00541320">
              <w:rPr>
                <w:rFonts w:eastAsia="Times New Roman"/>
                <w:lang w:eastAsia="hr-HR"/>
              </w:rPr>
              <w:t>Rijeka, 25.09.2018.</w:t>
            </w:r>
          </w:p>
        </w:tc>
        <w:tc>
          <w:tcPr>
            <w:tcW w:w="1296" w:type="dxa"/>
            <w:tcBorders>
              <w:top w:val="nil"/>
              <w:left w:val="nil"/>
              <w:bottom w:val="single" w:sz="4" w:space="0" w:color="auto"/>
              <w:right w:val="single" w:sz="4" w:space="0" w:color="auto"/>
            </w:tcBorders>
            <w:shd w:val="clear" w:color="auto" w:fill="auto"/>
            <w:vAlign w:val="center"/>
            <w:hideMark/>
          </w:tcPr>
          <w:p w14:paraId="6881B688" w14:textId="77777777" w:rsidR="00931B1D" w:rsidRPr="00541320" w:rsidRDefault="00931B1D" w:rsidP="00931B1D">
            <w:pPr>
              <w:jc w:val="center"/>
              <w:rPr>
                <w:rFonts w:eastAsia="Times New Roman"/>
                <w:lang w:eastAsia="hr-HR"/>
              </w:rPr>
            </w:pPr>
            <w:r w:rsidRPr="00541320">
              <w:rPr>
                <w:rFonts w:eastAsia="Times New Roman"/>
                <w:lang w:eastAsia="hr-HR"/>
              </w:rPr>
              <w:t>663,61</w:t>
            </w:r>
          </w:p>
        </w:tc>
      </w:tr>
      <w:tr w:rsidR="0008496F" w:rsidRPr="00541320" w14:paraId="17C51D25"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02373F82" w14:textId="77777777" w:rsidR="00931B1D" w:rsidRPr="00541320" w:rsidRDefault="00931B1D" w:rsidP="00931B1D">
            <w:pPr>
              <w:jc w:val="center"/>
              <w:rPr>
                <w:rFonts w:eastAsia="Times New Roman"/>
                <w:lang w:eastAsia="hr-HR"/>
              </w:rPr>
            </w:pPr>
            <w:r w:rsidRPr="00541320">
              <w:rPr>
                <w:rFonts w:eastAsia="Times New Roman"/>
                <w:lang w:eastAsia="hr-HR"/>
              </w:rPr>
              <w:t>24</w:t>
            </w:r>
          </w:p>
        </w:tc>
        <w:tc>
          <w:tcPr>
            <w:tcW w:w="1418" w:type="dxa"/>
            <w:tcBorders>
              <w:top w:val="nil"/>
              <w:left w:val="nil"/>
              <w:bottom w:val="single" w:sz="4" w:space="0" w:color="auto"/>
              <w:right w:val="single" w:sz="4" w:space="0" w:color="auto"/>
            </w:tcBorders>
            <w:shd w:val="clear" w:color="auto" w:fill="auto"/>
            <w:vAlign w:val="center"/>
            <w:hideMark/>
          </w:tcPr>
          <w:p w14:paraId="1C8C1201" w14:textId="77777777" w:rsidR="00931B1D" w:rsidRPr="00541320" w:rsidRDefault="00931B1D" w:rsidP="00931B1D">
            <w:pPr>
              <w:jc w:val="center"/>
              <w:rPr>
                <w:rFonts w:eastAsia="Times New Roman"/>
                <w:lang w:eastAsia="hr-HR"/>
              </w:rPr>
            </w:pPr>
            <w:r w:rsidRPr="00541320">
              <w:rPr>
                <w:rFonts w:eastAsia="Times New Roman"/>
                <w:lang w:eastAsia="hr-HR"/>
              </w:rPr>
              <w:t>2018</w:t>
            </w:r>
          </w:p>
        </w:tc>
        <w:tc>
          <w:tcPr>
            <w:tcW w:w="2976" w:type="dxa"/>
            <w:tcBorders>
              <w:top w:val="nil"/>
              <w:left w:val="nil"/>
              <w:bottom w:val="single" w:sz="4" w:space="0" w:color="auto"/>
              <w:right w:val="single" w:sz="4" w:space="0" w:color="auto"/>
            </w:tcBorders>
            <w:shd w:val="clear" w:color="auto" w:fill="auto"/>
            <w:vAlign w:val="center"/>
            <w:hideMark/>
          </w:tcPr>
          <w:p w14:paraId="449B778C" w14:textId="77777777" w:rsidR="00931B1D" w:rsidRPr="00541320" w:rsidRDefault="00931B1D" w:rsidP="00931B1D">
            <w:pPr>
              <w:rPr>
                <w:rFonts w:eastAsia="Times New Roman"/>
                <w:lang w:eastAsia="hr-HR"/>
              </w:rPr>
            </w:pPr>
            <w:proofErr w:type="spellStart"/>
            <w:r w:rsidRPr="00541320">
              <w:rPr>
                <w:rFonts w:eastAsia="Times New Roman"/>
                <w:lang w:eastAsia="hr-HR"/>
              </w:rPr>
              <w:t>Extreme</w:t>
            </w:r>
            <w:proofErr w:type="spellEnd"/>
            <w:r w:rsidRPr="00541320">
              <w:rPr>
                <w:rFonts w:eastAsia="Times New Roman"/>
                <w:lang w:eastAsia="hr-HR"/>
              </w:rPr>
              <w:t xml:space="preserve"> d.o.o.</w:t>
            </w:r>
          </w:p>
        </w:tc>
        <w:tc>
          <w:tcPr>
            <w:tcW w:w="1561" w:type="dxa"/>
            <w:tcBorders>
              <w:top w:val="nil"/>
              <w:left w:val="nil"/>
              <w:bottom w:val="single" w:sz="4" w:space="0" w:color="auto"/>
              <w:right w:val="single" w:sz="4" w:space="0" w:color="auto"/>
            </w:tcBorders>
            <w:shd w:val="clear" w:color="auto" w:fill="auto"/>
            <w:vAlign w:val="center"/>
            <w:hideMark/>
          </w:tcPr>
          <w:p w14:paraId="1B4615C5"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6ABDED39"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ovjerena po javnom bilježniku </w:t>
            </w:r>
            <w:proofErr w:type="spellStart"/>
            <w:r w:rsidRPr="00541320">
              <w:rPr>
                <w:rFonts w:eastAsia="Times New Roman"/>
                <w:lang w:eastAsia="hr-HR"/>
              </w:rPr>
              <w:t>Velibor</w:t>
            </w:r>
            <w:proofErr w:type="spellEnd"/>
            <w:r w:rsidRPr="00541320">
              <w:rPr>
                <w:rFonts w:eastAsia="Times New Roman"/>
                <w:lang w:eastAsia="hr-HR"/>
              </w:rPr>
              <w:t xml:space="preserve"> </w:t>
            </w:r>
            <w:proofErr w:type="spellStart"/>
            <w:r w:rsidRPr="00541320">
              <w:rPr>
                <w:rFonts w:eastAsia="Times New Roman"/>
                <w:lang w:eastAsia="hr-HR"/>
              </w:rPr>
              <w:t>Panjković</w:t>
            </w:r>
            <w:proofErr w:type="spellEnd"/>
            <w:r w:rsidRPr="00541320">
              <w:rPr>
                <w:rFonts w:eastAsia="Times New Roman"/>
                <w:lang w:eastAsia="hr-HR"/>
              </w:rPr>
              <w:t>, OV- 25847/2018</w:t>
            </w:r>
          </w:p>
        </w:tc>
        <w:tc>
          <w:tcPr>
            <w:tcW w:w="1356" w:type="dxa"/>
            <w:tcBorders>
              <w:top w:val="nil"/>
              <w:left w:val="nil"/>
              <w:bottom w:val="single" w:sz="4" w:space="0" w:color="auto"/>
              <w:right w:val="single" w:sz="4" w:space="0" w:color="auto"/>
            </w:tcBorders>
            <w:shd w:val="clear" w:color="auto" w:fill="auto"/>
            <w:vAlign w:val="center"/>
            <w:hideMark/>
          </w:tcPr>
          <w:p w14:paraId="13428890"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7A7DC284" w14:textId="77777777" w:rsidR="00931B1D" w:rsidRPr="00541320" w:rsidRDefault="00931B1D" w:rsidP="00931B1D">
            <w:pPr>
              <w:jc w:val="center"/>
              <w:rPr>
                <w:rFonts w:eastAsia="Times New Roman"/>
                <w:lang w:eastAsia="hr-HR"/>
              </w:rPr>
            </w:pPr>
            <w:r w:rsidRPr="00541320">
              <w:rPr>
                <w:rFonts w:eastAsia="Times New Roman"/>
                <w:lang w:eastAsia="hr-HR"/>
              </w:rPr>
              <w:t>Rijeka, 25.09.2018.</w:t>
            </w:r>
          </w:p>
        </w:tc>
        <w:tc>
          <w:tcPr>
            <w:tcW w:w="1296" w:type="dxa"/>
            <w:tcBorders>
              <w:top w:val="nil"/>
              <w:left w:val="nil"/>
              <w:bottom w:val="single" w:sz="4" w:space="0" w:color="auto"/>
              <w:right w:val="single" w:sz="4" w:space="0" w:color="auto"/>
            </w:tcBorders>
            <w:shd w:val="clear" w:color="auto" w:fill="auto"/>
            <w:vAlign w:val="center"/>
            <w:hideMark/>
          </w:tcPr>
          <w:p w14:paraId="459C49B9" w14:textId="77777777" w:rsidR="00931B1D" w:rsidRPr="00541320" w:rsidRDefault="00931B1D" w:rsidP="00931B1D">
            <w:pPr>
              <w:jc w:val="center"/>
              <w:rPr>
                <w:rFonts w:eastAsia="Times New Roman"/>
                <w:lang w:eastAsia="hr-HR"/>
              </w:rPr>
            </w:pPr>
            <w:r w:rsidRPr="00541320">
              <w:rPr>
                <w:rFonts w:eastAsia="Times New Roman"/>
                <w:lang w:eastAsia="hr-HR"/>
              </w:rPr>
              <w:t>663,61</w:t>
            </w:r>
          </w:p>
        </w:tc>
      </w:tr>
      <w:tr w:rsidR="0008496F" w:rsidRPr="00541320" w14:paraId="570385EC" w14:textId="77777777" w:rsidTr="0008496F">
        <w:trPr>
          <w:trHeight w:val="12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7FFBCD3C" w14:textId="77777777" w:rsidR="00931B1D" w:rsidRPr="00541320" w:rsidRDefault="00931B1D" w:rsidP="00931B1D">
            <w:pPr>
              <w:jc w:val="center"/>
              <w:rPr>
                <w:rFonts w:eastAsia="Times New Roman"/>
                <w:lang w:eastAsia="hr-HR"/>
              </w:rPr>
            </w:pPr>
            <w:r w:rsidRPr="00541320">
              <w:rPr>
                <w:rFonts w:eastAsia="Times New Roman"/>
                <w:lang w:eastAsia="hr-HR"/>
              </w:rPr>
              <w:lastRenderedPageBreak/>
              <w:t>25</w:t>
            </w:r>
          </w:p>
        </w:tc>
        <w:tc>
          <w:tcPr>
            <w:tcW w:w="1418" w:type="dxa"/>
            <w:tcBorders>
              <w:top w:val="nil"/>
              <w:left w:val="nil"/>
              <w:bottom w:val="single" w:sz="4" w:space="0" w:color="auto"/>
              <w:right w:val="single" w:sz="4" w:space="0" w:color="auto"/>
            </w:tcBorders>
            <w:shd w:val="clear" w:color="auto" w:fill="auto"/>
            <w:vAlign w:val="center"/>
            <w:hideMark/>
          </w:tcPr>
          <w:p w14:paraId="79FD6ADC" w14:textId="77777777" w:rsidR="00931B1D" w:rsidRPr="00541320" w:rsidRDefault="00931B1D" w:rsidP="00931B1D">
            <w:pPr>
              <w:jc w:val="center"/>
              <w:rPr>
                <w:rFonts w:eastAsia="Times New Roman"/>
                <w:lang w:eastAsia="hr-HR"/>
              </w:rPr>
            </w:pPr>
            <w:r w:rsidRPr="00541320">
              <w:rPr>
                <w:rFonts w:eastAsia="Times New Roman"/>
                <w:lang w:eastAsia="hr-HR"/>
              </w:rPr>
              <w:t>2018</w:t>
            </w:r>
          </w:p>
        </w:tc>
        <w:tc>
          <w:tcPr>
            <w:tcW w:w="2976" w:type="dxa"/>
            <w:tcBorders>
              <w:top w:val="nil"/>
              <w:left w:val="nil"/>
              <w:bottom w:val="single" w:sz="4" w:space="0" w:color="auto"/>
              <w:right w:val="single" w:sz="4" w:space="0" w:color="auto"/>
            </w:tcBorders>
            <w:shd w:val="clear" w:color="auto" w:fill="auto"/>
            <w:vAlign w:val="center"/>
            <w:hideMark/>
          </w:tcPr>
          <w:p w14:paraId="09F961B4" w14:textId="77777777" w:rsidR="00931B1D" w:rsidRPr="00541320" w:rsidRDefault="00931B1D" w:rsidP="00931B1D">
            <w:pPr>
              <w:rPr>
                <w:rFonts w:eastAsia="Times New Roman"/>
                <w:lang w:eastAsia="hr-HR"/>
              </w:rPr>
            </w:pPr>
            <w:proofErr w:type="spellStart"/>
            <w:r w:rsidRPr="00541320">
              <w:rPr>
                <w:rFonts w:eastAsia="Times New Roman"/>
                <w:lang w:eastAsia="hr-HR"/>
              </w:rPr>
              <w:t>Extreme</w:t>
            </w:r>
            <w:proofErr w:type="spellEnd"/>
            <w:r w:rsidRPr="00541320">
              <w:rPr>
                <w:rFonts w:eastAsia="Times New Roman"/>
                <w:lang w:eastAsia="hr-HR"/>
              </w:rPr>
              <w:t xml:space="preserve"> d.o.o.</w:t>
            </w:r>
          </w:p>
        </w:tc>
        <w:tc>
          <w:tcPr>
            <w:tcW w:w="1561" w:type="dxa"/>
            <w:tcBorders>
              <w:top w:val="nil"/>
              <w:left w:val="nil"/>
              <w:bottom w:val="single" w:sz="4" w:space="0" w:color="auto"/>
              <w:right w:val="single" w:sz="4" w:space="0" w:color="auto"/>
            </w:tcBorders>
            <w:shd w:val="clear" w:color="auto" w:fill="auto"/>
            <w:vAlign w:val="center"/>
            <w:hideMark/>
          </w:tcPr>
          <w:p w14:paraId="3F25D988"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2A171784"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mjenice br. Serija A 07327339; Serija A 07327340; Serija A 07327341; Serija A 07327336; Serija A 07327337; Serija A 07327338;     </w:t>
            </w:r>
          </w:p>
        </w:tc>
        <w:tc>
          <w:tcPr>
            <w:tcW w:w="1356" w:type="dxa"/>
            <w:tcBorders>
              <w:top w:val="nil"/>
              <w:left w:val="nil"/>
              <w:bottom w:val="single" w:sz="4" w:space="0" w:color="auto"/>
              <w:right w:val="single" w:sz="4" w:space="0" w:color="auto"/>
            </w:tcBorders>
            <w:shd w:val="clear" w:color="auto" w:fill="auto"/>
            <w:vAlign w:val="center"/>
            <w:hideMark/>
          </w:tcPr>
          <w:p w14:paraId="52EDE603"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0B9DF0BD"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296" w:type="dxa"/>
            <w:tcBorders>
              <w:top w:val="nil"/>
              <w:left w:val="nil"/>
              <w:bottom w:val="single" w:sz="4" w:space="0" w:color="auto"/>
              <w:right w:val="single" w:sz="4" w:space="0" w:color="auto"/>
            </w:tcBorders>
            <w:shd w:val="clear" w:color="auto" w:fill="auto"/>
            <w:vAlign w:val="center"/>
            <w:hideMark/>
          </w:tcPr>
          <w:p w14:paraId="45292880" w14:textId="77777777" w:rsidR="00931B1D" w:rsidRPr="00541320" w:rsidRDefault="00931B1D" w:rsidP="00931B1D">
            <w:pPr>
              <w:jc w:val="center"/>
              <w:rPr>
                <w:rFonts w:eastAsia="Times New Roman"/>
                <w:lang w:eastAsia="hr-HR"/>
              </w:rPr>
            </w:pPr>
            <w:r w:rsidRPr="00541320">
              <w:rPr>
                <w:rFonts w:eastAsia="Times New Roman"/>
                <w:lang w:eastAsia="hr-HR"/>
              </w:rPr>
              <w:t> </w:t>
            </w:r>
          </w:p>
        </w:tc>
      </w:tr>
      <w:tr w:rsidR="0008496F" w:rsidRPr="00541320" w14:paraId="00C14502" w14:textId="77777777" w:rsidTr="0008496F">
        <w:trPr>
          <w:trHeight w:val="12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3D359D41" w14:textId="77777777" w:rsidR="00931B1D" w:rsidRPr="00541320" w:rsidRDefault="00931B1D" w:rsidP="00931B1D">
            <w:pPr>
              <w:jc w:val="center"/>
              <w:rPr>
                <w:rFonts w:eastAsia="Times New Roman"/>
                <w:lang w:eastAsia="hr-HR"/>
              </w:rPr>
            </w:pPr>
            <w:r w:rsidRPr="00541320">
              <w:rPr>
                <w:rFonts w:eastAsia="Times New Roman"/>
                <w:lang w:eastAsia="hr-HR"/>
              </w:rPr>
              <w:t>26</w:t>
            </w:r>
          </w:p>
        </w:tc>
        <w:tc>
          <w:tcPr>
            <w:tcW w:w="1418" w:type="dxa"/>
            <w:tcBorders>
              <w:top w:val="nil"/>
              <w:left w:val="nil"/>
              <w:bottom w:val="single" w:sz="4" w:space="0" w:color="auto"/>
              <w:right w:val="single" w:sz="4" w:space="0" w:color="auto"/>
            </w:tcBorders>
            <w:shd w:val="clear" w:color="auto" w:fill="auto"/>
            <w:vAlign w:val="center"/>
            <w:hideMark/>
          </w:tcPr>
          <w:p w14:paraId="4CDE9D61" w14:textId="77777777" w:rsidR="00931B1D" w:rsidRPr="00541320" w:rsidRDefault="00931B1D" w:rsidP="00931B1D">
            <w:pPr>
              <w:jc w:val="center"/>
              <w:rPr>
                <w:rFonts w:eastAsia="Times New Roman"/>
                <w:lang w:eastAsia="hr-HR"/>
              </w:rPr>
            </w:pPr>
            <w:r w:rsidRPr="00541320">
              <w:rPr>
                <w:rFonts w:eastAsia="Times New Roman"/>
                <w:lang w:eastAsia="hr-HR"/>
              </w:rPr>
              <w:t>2019</w:t>
            </w:r>
          </w:p>
        </w:tc>
        <w:tc>
          <w:tcPr>
            <w:tcW w:w="2976" w:type="dxa"/>
            <w:tcBorders>
              <w:top w:val="nil"/>
              <w:left w:val="nil"/>
              <w:bottom w:val="single" w:sz="4" w:space="0" w:color="auto"/>
              <w:right w:val="single" w:sz="4" w:space="0" w:color="auto"/>
            </w:tcBorders>
            <w:shd w:val="clear" w:color="auto" w:fill="auto"/>
            <w:vAlign w:val="center"/>
            <w:hideMark/>
          </w:tcPr>
          <w:p w14:paraId="1348791E" w14:textId="77777777" w:rsidR="00931B1D" w:rsidRPr="00541320" w:rsidRDefault="00931B1D" w:rsidP="00931B1D">
            <w:pPr>
              <w:rPr>
                <w:rFonts w:eastAsia="Times New Roman"/>
                <w:lang w:eastAsia="hr-HR"/>
              </w:rPr>
            </w:pPr>
            <w:r w:rsidRPr="00541320">
              <w:rPr>
                <w:rFonts w:eastAsia="Times New Roman"/>
                <w:lang w:eastAsia="hr-HR"/>
              </w:rPr>
              <w:t>Turistička zajednica Općine Matulji</w:t>
            </w:r>
          </w:p>
        </w:tc>
        <w:tc>
          <w:tcPr>
            <w:tcW w:w="1561" w:type="dxa"/>
            <w:tcBorders>
              <w:top w:val="nil"/>
              <w:left w:val="nil"/>
              <w:bottom w:val="single" w:sz="4" w:space="0" w:color="auto"/>
              <w:right w:val="single" w:sz="4" w:space="0" w:color="auto"/>
            </w:tcBorders>
            <w:shd w:val="clear" w:color="auto" w:fill="auto"/>
            <w:vAlign w:val="center"/>
            <w:hideMark/>
          </w:tcPr>
          <w:p w14:paraId="5E5B366F"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6C44258D"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mjenice br. Serija A 07151842; Serija A 07151841; Serija A 07151840; Serija A 07151839; Serija A 07151838; Serija A 07151837   </w:t>
            </w:r>
          </w:p>
        </w:tc>
        <w:tc>
          <w:tcPr>
            <w:tcW w:w="1356" w:type="dxa"/>
            <w:tcBorders>
              <w:top w:val="nil"/>
              <w:left w:val="nil"/>
              <w:bottom w:val="single" w:sz="4" w:space="0" w:color="auto"/>
              <w:right w:val="single" w:sz="4" w:space="0" w:color="auto"/>
            </w:tcBorders>
            <w:shd w:val="clear" w:color="auto" w:fill="auto"/>
            <w:vAlign w:val="center"/>
            <w:hideMark/>
          </w:tcPr>
          <w:p w14:paraId="0D617B47"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6FC2F961"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296" w:type="dxa"/>
            <w:tcBorders>
              <w:top w:val="nil"/>
              <w:left w:val="nil"/>
              <w:bottom w:val="single" w:sz="4" w:space="0" w:color="auto"/>
              <w:right w:val="single" w:sz="4" w:space="0" w:color="auto"/>
            </w:tcBorders>
            <w:shd w:val="clear" w:color="auto" w:fill="auto"/>
            <w:noWrap/>
            <w:vAlign w:val="center"/>
            <w:hideMark/>
          </w:tcPr>
          <w:p w14:paraId="25E5ECFC" w14:textId="77777777" w:rsidR="00931B1D" w:rsidRPr="00541320" w:rsidRDefault="00931B1D" w:rsidP="00931B1D">
            <w:pPr>
              <w:jc w:val="center"/>
              <w:rPr>
                <w:rFonts w:eastAsia="Times New Roman"/>
                <w:lang w:eastAsia="hr-HR"/>
              </w:rPr>
            </w:pPr>
            <w:r w:rsidRPr="00541320">
              <w:rPr>
                <w:rFonts w:eastAsia="Times New Roman"/>
                <w:lang w:eastAsia="hr-HR"/>
              </w:rPr>
              <w:t> </w:t>
            </w:r>
          </w:p>
        </w:tc>
      </w:tr>
      <w:tr w:rsidR="0008496F" w:rsidRPr="00541320" w14:paraId="7CD32418" w14:textId="77777777" w:rsidTr="0008496F">
        <w:trPr>
          <w:trHeight w:val="6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11811FD1" w14:textId="77777777" w:rsidR="00931B1D" w:rsidRPr="00541320" w:rsidRDefault="00931B1D" w:rsidP="00931B1D">
            <w:pPr>
              <w:jc w:val="center"/>
              <w:rPr>
                <w:rFonts w:eastAsia="Times New Roman"/>
                <w:lang w:eastAsia="hr-HR"/>
              </w:rPr>
            </w:pPr>
            <w:r w:rsidRPr="00541320">
              <w:rPr>
                <w:rFonts w:eastAsia="Times New Roman"/>
                <w:lang w:eastAsia="hr-HR"/>
              </w:rPr>
              <w:t>27</w:t>
            </w:r>
          </w:p>
        </w:tc>
        <w:tc>
          <w:tcPr>
            <w:tcW w:w="1418" w:type="dxa"/>
            <w:tcBorders>
              <w:top w:val="nil"/>
              <w:left w:val="nil"/>
              <w:bottom w:val="single" w:sz="4" w:space="0" w:color="auto"/>
              <w:right w:val="single" w:sz="4" w:space="0" w:color="auto"/>
            </w:tcBorders>
            <w:shd w:val="clear" w:color="auto" w:fill="auto"/>
            <w:vAlign w:val="center"/>
            <w:hideMark/>
          </w:tcPr>
          <w:p w14:paraId="21AE5059" w14:textId="77777777" w:rsidR="00931B1D" w:rsidRPr="00541320" w:rsidRDefault="00931B1D" w:rsidP="00931B1D">
            <w:pPr>
              <w:jc w:val="center"/>
              <w:rPr>
                <w:rFonts w:eastAsia="Times New Roman"/>
                <w:lang w:eastAsia="hr-HR"/>
              </w:rPr>
            </w:pPr>
            <w:r w:rsidRPr="00541320">
              <w:rPr>
                <w:rFonts w:eastAsia="Times New Roman"/>
                <w:lang w:eastAsia="hr-HR"/>
              </w:rPr>
              <w:t>2019</w:t>
            </w:r>
          </w:p>
        </w:tc>
        <w:tc>
          <w:tcPr>
            <w:tcW w:w="2976" w:type="dxa"/>
            <w:tcBorders>
              <w:top w:val="nil"/>
              <w:left w:val="nil"/>
              <w:bottom w:val="single" w:sz="4" w:space="0" w:color="auto"/>
              <w:right w:val="single" w:sz="4" w:space="0" w:color="auto"/>
            </w:tcBorders>
            <w:shd w:val="clear" w:color="auto" w:fill="auto"/>
            <w:vAlign w:val="center"/>
            <w:hideMark/>
          </w:tcPr>
          <w:p w14:paraId="374D26E2" w14:textId="77777777" w:rsidR="00931B1D" w:rsidRPr="00541320" w:rsidRDefault="00931B1D" w:rsidP="00931B1D">
            <w:pPr>
              <w:rPr>
                <w:rFonts w:eastAsia="Times New Roman"/>
                <w:lang w:eastAsia="hr-HR"/>
              </w:rPr>
            </w:pPr>
            <w:r w:rsidRPr="00541320">
              <w:rPr>
                <w:rFonts w:eastAsia="Times New Roman"/>
                <w:lang w:eastAsia="hr-HR"/>
              </w:rPr>
              <w:t>Optima forma d.o.o.</w:t>
            </w:r>
          </w:p>
        </w:tc>
        <w:tc>
          <w:tcPr>
            <w:tcW w:w="1561" w:type="dxa"/>
            <w:tcBorders>
              <w:top w:val="nil"/>
              <w:left w:val="nil"/>
              <w:bottom w:val="single" w:sz="4" w:space="0" w:color="auto"/>
              <w:right w:val="single" w:sz="4" w:space="0" w:color="auto"/>
            </w:tcBorders>
            <w:shd w:val="clear" w:color="auto" w:fill="auto"/>
            <w:vAlign w:val="center"/>
            <w:hideMark/>
          </w:tcPr>
          <w:p w14:paraId="25D9854E"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24DBD15D"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ovjerena po javnom bilježniku Srđan </w:t>
            </w:r>
            <w:proofErr w:type="spellStart"/>
            <w:r w:rsidRPr="00541320">
              <w:rPr>
                <w:rFonts w:eastAsia="Times New Roman"/>
                <w:lang w:eastAsia="hr-HR"/>
              </w:rPr>
              <w:t>Markiš</w:t>
            </w:r>
            <w:proofErr w:type="spellEnd"/>
            <w:r w:rsidRPr="00541320">
              <w:rPr>
                <w:rFonts w:eastAsia="Times New Roman"/>
                <w:lang w:eastAsia="hr-HR"/>
              </w:rPr>
              <w:t>, OV-1258/2019</w:t>
            </w:r>
          </w:p>
        </w:tc>
        <w:tc>
          <w:tcPr>
            <w:tcW w:w="1356" w:type="dxa"/>
            <w:tcBorders>
              <w:top w:val="nil"/>
              <w:left w:val="nil"/>
              <w:bottom w:val="single" w:sz="4" w:space="0" w:color="auto"/>
              <w:right w:val="single" w:sz="4" w:space="0" w:color="auto"/>
            </w:tcBorders>
            <w:shd w:val="clear" w:color="auto" w:fill="auto"/>
            <w:vAlign w:val="center"/>
            <w:hideMark/>
          </w:tcPr>
          <w:p w14:paraId="1FFB8FF7"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10CEAC88" w14:textId="77777777" w:rsidR="00931B1D" w:rsidRPr="00541320" w:rsidRDefault="00931B1D" w:rsidP="00931B1D">
            <w:pPr>
              <w:jc w:val="center"/>
              <w:rPr>
                <w:rFonts w:eastAsia="Times New Roman"/>
                <w:lang w:eastAsia="hr-HR"/>
              </w:rPr>
            </w:pPr>
            <w:r w:rsidRPr="00541320">
              <w:rPr>
                <w:rFonts w:eastAsia="Times New Roman"/>
                <w:lang w:eastAsia="hr-HR"/>
              </w:rPr>
              <w:t>Opatija, 12.11.2019.</w:t>
            </w:r>
          </w:p>
        </w:tc>
        <w:tc>
          <w:tcPr>
            <w:tcW w:w="1296" w:type="dxa"/>
            <w:tcBorders>
              <w:top w:val="nil"/>
              <w:left w:val="nil"/>
              <w:bottom w:val="single" w:sz="4" w:space="0" w:color="auto"/>
              <w:right w:val="single" w:sz="4" w:space="0" w:color="auto"/>
            </w:tcBorders>
            <w:shd w:val="clear" w:color="auto" w:fill="auto"/>
            <w:noWrap/>
            <w:vAlign w:val="center"/>
            <w:hideMark/>
          </w:tcPr>
          <w:p w14:paraId="63BDA0EA" w14:textId="77777777" w:rsidR="00931B1D" w:rsidRPr="00541320" w:rsidRDefault="00931B1D" w:rsidP="00931B1D">
            <w:pPr>
              <w:jc w:val="center"/>
              <w:rPr>
                <w:rFonts w:eastAsia="Times New Roman"/>
                <w:lang w:eastAsia="hr-HR"/>
              </w:rPr>
            </w:pPr>
            <w:r w:rsidRPr="00541320">
              <w:rPr>
                <w:rFonts w:eastAsia="Times New Roman"/>
                <w:lang w:eastAsia="hr-HR"/>
              </w:rPr>
              <w:t>1.327,23</w:t>
            </w:r>
          </w:p>
        </w:tc>
      </w:tr>
      <w:tr w:rsidR="0008496F" w:rsidRPr="00541320" w14:paraId="5A1C1196" w14:textId="77777777" w:rsidTr="0008496F">
        <w:trPr>
          <w:trHeight w:val="6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4B1CACEC" w14:textId="77777777" w:rsidR="00931B1D" w:rsidRPr="00541320" w:rsidRDefault="00931B1D" w:rsidP="00931B1D">
            <w:pPr>
              <w:jc w:val="center"/>
              <w:rPr>
                <w:rFonts w:eastAsia="Times New Roman"/>
                <w:lang w:eastAsia="hr-HR"/>
              </w:rPr>
            </w:pPr>
            <w:r w:rsidRPr="00541320">
              <w:rPr>
                <w:rFonts w:eastAsia="Times New Roman"/>
                <w:lang w:eastAsia="hr-HR"/>
              </w:rPr>
              <w:t>28</w:t>
            </w:r>
          </w:p>
        </w:tc>
        <w:tc>
          <w:tcPr>
            <w:tcW w:w="1418" w:type="dxa"/>
            <w:tcBorders>
              <w:top w:val="nil"/>
              <w:left w:val="nil"/>
              <w:bottom w:val="single" w:sz="4" w:space="0" w:color="auto"/>
              <w:right w:val="single" w:sz="4" w:space="0" w:color="auto"/>
            </w:tcBorders>
            <w:shd w:val="clear" w:color="auto" w:fill="auto"/>
            <w:vAlign w:val="center"/>
            <w:hideMark/>
          </w:tcPr>
          <w:p w14:paraId="2622AB7C" w14:textId="77777777" w:rsidR="00931B1D" w:rsidRPr="00541320" w:rsidRDefault="00931B1D" w:rsidP="00931B1D">
            <w:pPr>
              <w:jc w:val="center"/>
              <w:rPr>
                <w:rFonts w:eastAsia="Times New Roman"/>
                <w:lang w:eastAsia="hr-HR"/>
              </w:rPr>
            </w:pPr>
            <w:r w:rsidRPr="00541320">
              <w:rPr>
                <w:rFonts w:eastAsia="Times New Roman"/>
                <w:lang w:eastAsia="hr-HR"/>
              </w:rPr>
              <w:t>2019</w:t>
            </w:r>
          </w:p>
        </w:tc>
        <w:tc>
          <w:tcPr>
            <w:tcW w:w="2976" w:type="dxa"/>
            <w:tcBorders>
              <w:top w:val="nil"/>
              <w:left w:val="nil"/>
              <w:bottom w:val="single" w:sz="4" w:space="0" w:color="auto"/>
              <w:right w:val="single" w:sz="4" w:space="0" w:color="auto"/>
            </w:tcBorders>
            <w:shd w:val="clear" w:color="auto" w:fill="auto"/>
            <w:vAlign w:val="center"/>
            <w:hideMark/>
          </w:tcPr>
          <w:p w14:paraId="1B196E0B" w14:textId="77777777" w:rsidR="00931B1D" w:rsidRPr="00541320" w:rsidRDefault="00931B1D" w:rsidP="00931B1D">
            <w:pPr>
              <w:rPr>
                <w:rFonts w:eastAsia="Times New Roman"/>
                <w:lang w:eastAsia="hr-HR"/>
              </w:rPr>
            </w:pPr>
            <w:r w:rsidRPr="00541320">
              <w:rPr>
                <w:rFonts w:eastAsia="Times New Roman"/>
                <w:lang w:eastAsia="hr-HR"/>
              </w:rPr>
              <w:t>Optima forma d.o.o.</w:t>
            </w:r>
          </w:p>
        </w:tc>
        <w:tc>
          <w:tcPr>
            <w:tcW w:w="1561" w:type="dxa"/>
            <w:tcBorders>
              <w:top w:val="nil"/>
              <w:left w:val="nil"/>
              <w:bottom w:val="single" w:sz="4" w:space="0" w:color="auto"/>
              <w:right w:val="single" w:sz="4" w:space="0" w:color="auto"/>
            </w:tcBorders>
            <w:shd w:val="clear" w:color="auto" w:fill="auto"/>
            <w:vAlign w:val="center"/>
            <w:hideMark/>
          </w:tcPr>
          <w:p w14:paraId="399F661A"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331CBF93"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ovjerena po javnom bilježniku Srđan </w:t>
            </w:r>
            <w:proofErr w:type="spellStart"/>
            <w:r w:rsidRPr="00541320">
              <w:rPr>
                <w:rFonts w:eastAsia="Times New Roman"/>
                <w:lang w:eastAsia="hr-HR"/>
              </w:rPr>
              <w:t>Markiš</w:t>
            </w:r>
            <w:proofErr w:type="spellEnd"/>
            <w:r w:rsidRPr="00541320">
              <w:rPr>
                <w:rFonts w:eastAsia="Times New Roman"/>
                <w:lang w:eastAsia="hr-HR"/>
              </w:rPr>
              <w:t>, OV-906/2019</w:t>
            </w:r>
          </w:p>
        </w:tc>
        <w:tc>
          <w:tcPr>
            <w:tcW w:w="1356" w:type="dxa"/>
            <w:tcBorders>
              <w:top w:val="nil"/>
              <w:left w:val="nil"/>
              <w:bottom w:val="single" w:sz="4" w:space="0" w:color="auto"/>
              <w:right w:val="single" w:sz="4" w:space="0" w:color="auto"/>
            </w:tcBorders>
            <w:shd w:val="clear" w:color="auto" w:fill="auto"/>
            <w:vAlign w:val="center"/>
            <w:hideMark/>
          </w:tcPr>
          <w:p w14:paraId="70EE32DB"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7D21EE32" w14:textId="77777777" w:rsidR="00931B1D" w:rsidRPr="00541320" w:rsidRDefault="00931B1D" w:rsidP="00931B1D">
            <w:pPr>
              <w:jc w:val="center"/>
              <w:rPr>
                <w:rFonts w:eastAsia="Times New Roman"/>
                <w:lang w:eastAsia="hr-HR"/>
              </w:rPr>
            </w:pPr>
            <w:r w:rsidRPr="00541320">
              <w:rPr>
                <w:rFonts w:eastAsia="Times New Roman"/>
                <w:lang w:eastAsia="hr-HR"/>
              </w:rPr>
              <w:t>Opatija, 23.10.2019.</w:t>
            </w:r>
          </w:p>
        </w:tc>
        <w:tc>
          <w:tcPr>
            <w:tcW w:w="1296" w:type="dxa"/>
            <w:tcBorders>
              <w:top w:val="nil"/>
              <w:left w:val="nil"/>
              <w:bottom w:val="single" w:sz="4" w:space="0" w:color="auto"/>
              <w:right w:val="single" w:sz="4" w:space="0" w:color="auto"/>
            </w:tcBorders>
            <w:shd w:val="clear" w:color="auto" w:fill="auto"/>
            <w:noWrap/>
            <w:vAlign w:val="center"/>
            <w:hideMark/>
          </w:tcPr>
          <w:p w14:paraId="19BBF112" w14:textId="77777777" w:rsidR="00931B1D" w:rsidRPr="00541320" w:rsidRDefault="00931B1D" w:rsidP="00931B1D">
            <w:pPr>
              <w:jc w:val="center"/>
              <w:rPr>
                <w:rFonts w:eastAsia="Times New Roman"/>
                <w:lang w:eastAsia="hr-HR"/>
              </w:rPr>
            </w:pPr>
            <w:r w:rsidRPr="00541320">
              <w:rPr>
                <w:rFonts w:eastAsia="Times New Roman"/>
                <w:lang w:eastAsia="hr-HR"/>
              </w:rPr>
              <w:t>1.327,23</w:t>
            </w:r>
          </w:p>
        </w:tc>
      </w:tr>
      <w:tr w:rsidR="0008496F" w:rsidRPr="00541320" w14:paraId="572A7BDF" w14:textId="77777777" w:rsidTr="0008496F">
        <w:trPr>
          <w:trHeight w:val="12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01DB7D5D" w14:textId="77777777" w:rsidR="00931B1D" w:rsidRPr="00541320" w:rsidRDefault="00931B1D" w:rsidP="00931B1D">
            <w:pPr>
              <w:jc w:val="center"/>
              <w:rPr>
                <w:rFonts w:eastAsia="Times New Roman"/>
                <w:lang w:eastAsia="hr-HR"/>
              </w:rPr>
            </w:pPr>
            <w:r w:rsidRPr="00541320">
              <w:rPr>
                <w:rFonts w:eastAsia="Times New Roman"/>
                <w:lang w:eastAsia="hr-HR"/>
              </w:rPr>
              <w:t>29</w:t>
            </w:r>
          </w:p>
        </w:tc>
        <w:tc>
          <w:tcPr>
            <w:tcW w:w="1418" w:type="dxa"/>
            <w:tcBorders>
              <w:top w:val="nil"/>
              <w:left w:val="nil"/>
              <w:bottom w:val="single" w:sz="4" w:space="0" w:color="auto"/>
              <w:right w:val="single" w:sz="4" w:space="0" w:color="auto"/>
            </w:tcBorders>
            <w:shd w:val="clear" w:color="auto" w:fill="auto"/>
            <w:vAlign w:val="center"/>
            <w:hideMark/>
          </w:tcPr>
          <w:p w14:paraId="5C651267" w14:textId="77777777" w:rsidR="00931B1D" w:rsidRPr="00541320" w:rsidRDefault="00931B1D" w:rsidP="00931B1D">
            <w:pPr>
              <w:jc w:val="center"/>
              <w:rPr>
                <w:rFonts w:eastAsia="Times New Roman"/>
                <w:lang w:eastAsia="hr-HR"/>
              </w:rPr>
            </w:pPr>
            <w:r w:rsidRPr="00541320">
              <w:rPr>
                <w:rFonts w:eastAsia="Times New Roman"/>
                <w:lang w:eastAsia="hr-HR"/>
              </w:rPr>
              <w:t>2019</w:t>
            </w:r>
          </w:p>
        </w:tc>
        <w:tc>
          <w:tcPr>
            <w:tcW w:w="2976" w:type="dxa"/>
            <w:tcBorders>
              <w:top w:val="nil"/>
              <w:left w:val="nil"/>
              <w:bottom w:val="single" w:sz="4" w:space="0" w:color="auto"/>
              <w:right w:val="single" w:sz="4" w:space="0" w:color="auto"/>
            </w:tcBorders>
            <w:shd w:val="clear" w:color="auto" w:fill="auto"/>
            <w:vAlign w:val="center"/>
            <w:hideMark/>
          </w:tcPr>
          <w:p w14:paraId="2C7FED69" w14:textId="77777777" w:rsidR="00931B1D" w:rsidRPr="00541320" w:rsidRDefault="00931B1D" w:rsidP="00931B1D">
            <w:pPr>
              <w:rPr>
                <w:rFonts w:eastAsia="Times New Roman"/>
                <w:lang w:eastAsia="hr-HR"/>
              </w:rPr>
            </w:pPr>
            <w:r w:rsidRPr="00541320">
              <w:rPr>
                <w:rFonts w:eastAsia="Times New Roman"/>
                <w:lang w:eastAsia="hr-HR"/>
              </w:rPr>
              <w:t>Optima forma d.o.o.</w:t>
            </w:r>
          </w:p>
        </w:tc>
        <w:tc>
          <w:tcPr>
            <w:tcW w:w="1561" w:type="dxa"/>
            <w:tcBorders>
              <w:top w:val="nil"/>
              <w:left w:val="nil"/>
              <w:bottom w:val="single" w:sz="4" w:space="0" w:color="auto"/>
              <w:right w:val="single" w:sz="4" w:space="0" w:color="auto"/>
            </w:tcBorders>
            <w:shd w:val="clear" w:color="auto" w:fill="auto"/>
            <w:vAlign w:val="center"/>
            <w:hideMark/>
          </w:tcPr>
          <w:p w14:paraId="42C3A684"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66D7F9D5"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mjenice br. Serija B 07842670; Serija B 078426690; Serija B 07842668; Serija B 07842667; Serija B 07842665;  Serija B 07842666   </w:t>
            </w:r>
          </w:p>
        </w:tc>
        <w:tc>
          <w:tcPr>
            <w:tcW w:w="1356" w:type="dxa"/>
            <w:tcBorders>
              <w:top w:val="nil"/>
              <w:left w:val="nil"/>
              <w:bottom w:val="single" w:sz="4" w:space="0" w:color="auto"/>
              <w:right w:val="single" w:sz="4" w:space="0" w:color="auto"/>
            </w:tcBorders>
            <w:shd w:val="clear" w:color="auto" w:fill="auto"/>
            <w:vAlign w:val="center"/>
            <w:hideMark/>
          </w:tcPr>
          <w:p w14:paraId="06983F18"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19B91F9D"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296" w:type="dxa"/>
            <w:tcBorders>
              <w:top w:val="nil"/>
              <w:left w:val="nil"/>
              <w:bottom w:val="single" w:sz="4" w:space="0" w:color="auto"/>
              <w:right w:val="single" w:sz="4" w:space="0" w:color="auto"/>
            </w:tcBorders>
            <w:shd w:val="clear" w:color="auto" w:fill="auto"/>
            <w:noWrap/>
            <w:vAlign w:val="center"/>
            <w:hideMark/>
          </w:tcPr>
          <w:p w14:paraId="6DFE7DBC" w14:textId="77777777" w:rsidR="00931B1D" w:rsidRPr="00541320" w:rsidRDefault="00931B1D" w:rsidP="00931B1D">
            <w:pPr>
              <w:jc w:val="center"/>
              <w:rPr>
                <w:rFonts w:eastAsia="Times New Roman"/>
                <w:lang w:eastAsia="hr-HR"/>
              </w:rPr>
            </w:pPr>
            <w:r w:rsidRPr="00541320">
              <w:rPr>
                <w:rFonts w:eastAsia="Times New Roman"/>
                <w:lang w:eastAsia="hr-HR"/>
              </w:rPr>
              <w:t> </w:t>
            </w:r>
          </w:p>
        </w:tc>
      </w:tr>
      <w:tr w:rsidR="0008496F" w:rsidRPr="00541320" w14:paraId="0C4D524B" w14:textId="77777777" w:rsidTr="0008496F">
        <w:trPr>
          <w:trHeight w:val="6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13DF0D7B" w14:textId="77777777" w:rsidR="00931B1D" w:rsidRPr="00541320" w:rsidRDefault="00931B1D" w:rsidP="00931B1D">
            <w:pPr>
              <w:jc w:val="center"/>
              <w:rPr>
                <w:rFonts w:eastAsia="Times New Roman"/>
                <w:lang w:eastAsia="hr-HR"/>
              </w:rPr>
            </w:pPr>
            <w:r w:rsidRPr="00541320">
              <w:rPr>
                <w:rFonts w:eastAsia="Times New Roman"/>
                <w:lang w:eastAsia="hr-HR"/>
              </w:rPr>
              <w:t>30</w:t>
            </w:r>
          </w:p>
        </w:tc>
        <w:tc>
          <w:tcPr>
            <w:tcW w:w="1418" w:type="dxa"/>
            <w:tcBorders>
              <w:top w:val="nil"/>
              <w:left w:val="nil"/>
              <w:bottom w:val="single" w:sz="4" w:space="0" w:color="auto"/>
              <w:right w:val="single" w:sz="4" w:space="0" w:color="auto"/>
            </w:tcBorders>
            <w:shd w:val="clear" w:color="auto" w:fill="auto"/>
            <w:vAlign w:val="center"/>
            <w:hideMark/>
          </w:tcPr>
          <w:p w14:paraId="6F14D7A3" w14:textId="77777777" w:rsidR="00931B1D" w:rsidRPr="00541320" w:rsidRDefault="00931B1D" w:rsidP="00931B1D">
            <w:pPr>
              <w:jc w:val="center"/>
              <w:rPr>
                <w:rFonts w:eastAsia="Times New Roman"/>
                <w:lang w:eastAsia="hr-HR"/>
              </w:rPr>
            </w:pPr>
            <w:r w:rsidRPr="00541320">
              <w:rPr>
                <w:rFonts w:eastAsia="Times New Roman"/>
                <w:lang w:eastAsia="hr-HR"/>
              </w:rPr>
              <w:t>2020</w:t>
            </w:r>
          </w:p>
        </w:tc>
        <w:tc>
          <w:tcPr>
            <w:tcW w:w="2976" w:type="dxa"/>
            <w:tcBorders>
              <w:top w:val="nil"/>
              <w:left w:val="nil"/>
              <w:bottom w:val="single" w:sz="4" w:space="0" w:color="auto"/>
              <w:right w:val="single" w:sz="4" w:space="0" w:color="auto"/>
            </w:tcBorders>
            <w:shd w:val="clear" w:color="auto" w:fill="auto"/>
            <w:vAlign w:val="center"/>
            <w:hideMark/>
          </w:tcPr>
          <w:p w14:paraId="0DA16BA6" w14:textId="77777777" w:rsidR="00931B1D" w:rsidRPr="00541320" w:rsidRDefault="00931B1D" w:rsidP="00931B1D">
            <w:pPr>
              <w:rPr>
                <w:rFonts w:eastAsia="Times New Roman"/>
                <w:lang w:eastAsia="hr-HR"/>
              </w:rPr>
            </w:pPr>
            <w:proofErr w:type="spellStart"/>
            <w:r w:rsidRPr="00541320">
              <w:rPr>
                <w:rFonts w:eastAsia="Times New Roman"/>
                <w:lang w:eastAsia="hr-HR"/>
              </w:rPr>
              <w:t>Epepe</w:t>
            </w:r>
            <w:proofErr w:type="spellEnd"/>
            <w:r w:rsidRPr="00541320">
              <w:rPr>
                <w:rFonts w:eastAsia="Times New Roman"/>
                <w:lang w:eastAsia="hr-HR"/>
              </w:rPr>
              <w:t xml:space="preserve"> d.o.o.</w:t>
            </w:r>
          </w:p>
        </w:tc>
        <w:tc>
          <w:tcPr>
            <w:tcW w:w="1561" w:type="dxa"/>
            <w:tcBorders>
              <w:top w:val="nil"/>
              <w:left w:val="nil"/>
              <w:bottom w:val="single" w:sz="4" w:space="0" w:color="auto"/>
              <w:right w:val="single" w:sz="4" w:space="0" w:color="auto"/>
            </w:tcBorders>
            <w:shd w:val="clear" w:color="auto" w:fill="auto"/>
            <w:vAlign w:val="center"/>
            <w:hideMark/>
          </w:tcPr>
          <w:p w14:paraId="04AB7448"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4098B1BE"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ovjerena po javnom bilježniku Robert </w:t>
            </w:r>
            <w:proofErr w:type="spellStart"/>
            <w:r w:rsidRPr="00541320">
              <w:rPr>
                <w:rFonts w:eastAsia="Times New Roman"/>
                <w:lang w:eastAsia="hr-HR"/>
              </w:rPr>
              <w:t>Beletić</w:t>
            </w:r>
            <w:proofErr w:type="spellEnd"/>
            <w:r w:rsidRPr="00541320">
              <w:rPr>
                <w:rFonts w:eastAsia="Times New Roman"/>
                <w:lang w:eastAsia="hr-HR"/>
              </w:rPr>
              <w:t>, OV- 945/2020</w:t>
            </w:r>
          </w:p>
        </w:tc>
        <w:tc>
          <w:tcPr>
            <w:tcW w:w="1356" w:type="dxa"/>
            <w:tcBorders>
              <w:top w:val="nil"/>
              <w:left w:val="nil"/>
              <w:bottom w:val="single" w:sz="4" w:space="0" w:color="auto"/>
              <w:right w:val="single" w:sz="4" w:space="0" w:color="auto"/>
            </w:tcBorders>
            <w:shd w:val="clear" w:color="auto" w:fill="auto"/>
            <w:vAlign w:val="center"/>
            <w:hideMark/>
          </w:tcPr>
          <w:p w14:paraId="3CE799B8"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1C00FD90" w14:textId="77777777" w:rsidR="00931B1D" w:rsidRPr="00541320" w:rsidRDefault="00931B1D" w:rsidP="00931B1D">
            <w:pPr>
              <w:jc w:val="center"/>
              <w:rPr>
                <w:rFonts w:eastAsia="Times New Roman"/>
                <w:lang w:eastAsia="hr-HR"/>
              </w:rPr>
            </w:pPr>
            <w:r w:rsidRPr="00541320">
              <w:rPr>
                <w:rFonts w:eastAsia="Times New Roman"/>
                <w:lang w:eastAsia="hr-HR"/>
              </w:rPr>
              <w:t>Opatija, 17.02.2020.</w:t>
            </w:r>
          </w:p>
        </w:tc>
        <w:tc>
          <w:tcPr>
            <w:tcW w:w="1296" w:type="dxa"/>
            <w:tcBorders>
              <w:top w:val="nil"/>
              <w:left w:val="nil"/>
              <w:bottom w:val="single" w:sz="4" w:space="0" w:color="auto"/>
              <w:right w:val="single" w:sz="4" w:space="0" w:color="auto"/>
            </w:tcBorders>
            <w:shd w:val="clear" w:color="auto" w:fill="auto"/>
            <w:noWrap/>
            <w:vAlign w:val="center"/>
            <w:hideMark/>
          </w:tcPr>
          <w:p w14:paraId="6D0C4F5B" w14:textId="77777777" w:rsidR="00931B1D" w:rsidRPr="00541320" w:rsidRDefault="00931B1D" w:rsidP="00931B1D">
            <w:pPr>
              <w:jc w:val="center"/>
              <w:rPr>
                <w:rFonts w:eastAsia="Times New Roman"/>
                <w:lang w:eastAsia="hr-HR"/>
              </w:rPr>
            </w:pPr>
            <w:r w:rsidRPr="00541320">
              <w:rPr>
                <w:rFonts w:eastAsia="Times New Roman"/>
                <w:lang w:eastAsia="hr-HR"/>
              </w:rPr>
              <w:t>6.636,14</w:t>
            </w:r>
          </w:p>
        </w:tc>
      </w:tr>
      <w:tr w:rsidR="0008496F" w:rsidRPr="00541320" w14:paraId="79DEB46F" w14:textId="77777777" w:rsidTr="0008496F">
        <w:trPr>
          <w:trHeight w:val="6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0D5AC105" w14:textId="77777777" w:rsidR="00931B1D" w:rsidRPr="00541320" w:rsidRDefault="00931B1D" w:rsidP="00931B1D">
            <w:pPr>
              <w:jc w:val="center"/>
              <w:rPr>
                <w:rFonts w:eastAsia="Times New Roman"/>
                <w:lang w:eastAsia="hr-HR"/>
              </w:rPr>
            </w:pPr>
            <w:r w:rsidRPr="00541320">
              <w:rPr>
                <w:rFonts w:eastAsia="Times New Roman"/>
                <w:lang w:eastAsia="hr-HR"/>
              </w:rPr>
              <w:t>31</w:t>
            </w:r>
          </w:p>
        </w:tc>
        <w:tc>
          <w:tcPr>
            <w:tcW w:w="1418" w:type="dxa"/>
            <w:tcBorders>
              <w:top w:val="nil"/>
              <w:left w:val="nil"/>
              <w:bottom w:val="single" w:sz="4" w:space="0" w:color="auto"/>
              <w:right w:val="single" w:sz="4" w:space="0" w:color="auto"/>
            </w:tcBorders>
            <w:shd w:val="clear" w:color="auto" w:fill="auto"/>
            <w:vAlign w:val="center"/>
            <w:hideMark/>
          </w:tcPr>
          <w:p w14:paraId="6DAB9203" w14:textId="77777777" w:rsidR="00931B1D" w:rsidRPr="00541320" w:rsidRDefault="00931B1D" w:rsidP="00931B1D">
            <w:pPr>
              <w:jc w:val="center"/>
              <w:rPr>
                <w:rFonts w:eastAsia="Times New Roman"/>
                <w:lang w:eastAsia="hr-HR"/>
              </w:rPr>
            </w:pPr>
            <w:r w:rsidRPr="00541320">
              <w:rPr>
                <w:rFonts w:eastAsia="Times New Roman"/>
                <w:lang w:eastAsia="hr-HR"/>
              </w:rPr>
              <w:t>2020</w:t>
            </w:r>
          </w:p>
        </w:tc>
        <w:tc>
          <w:tcPr>
            <w:tcW w:w="2976" w:type="dxa"/>
            <w:tcBorders>
              <w:top w:val="nil"/>
              <w:left w:val="nil"/>
              <w:bottom w:val="single" w:sz="4" w:space="0" w:color="auto"/>
              <w:right w:val="single" w:sz="4" w:space="0" w:color="auto"/>
            </w:tcBorders>
            <w:shd w:val="clear" w:color="auto" w:fill="auto"/>
            <w:vAlign w:val="center"/>
            <w:hideMark/>
          </w:tcPr>
          <w:p w14:paraId="6A0D7BF1" w14:textId="77777777" w:rsidR="00931B1D" w:rsidRPr="00541320" w:rsidRDefault="00931B1D" w:rsidP="00931B1D">
            <w:pPr>
              <w:rPr>
                <w:rFonts w:eastAsia="Times New Roman"/>
                <w:lang w:eastAsia="hr-HR"/>
              </w:rPr>
            </w:pPr>
            <w:proofErr w:type="spellStart"/>
            <w:r w:rsidRPr="00541320">
              <w:rPr>
                <w:rFonts w:eastAsia="Times New Roman"/>
                <w:lang w:eastAsia="hr-HR"/>
              </w:rPr>
              <w:t>Epepe</w:t>
            </w:r>
            <w:proofErr w:type="spellEnd"/>
            <w:r w:rsidRPr="00541320">
              <w:rPr>
                <w:rFonts w:eastAsia="Times New Roman"/>
                <w:lang w:eastAsia="hr-HR"/>
              </w:rPr>
              <w:t xml:space="preserve"> d.o.o.</w:t>
            </w:r>
          </w:p>
        </w:tc>
        <w:tc>
          <w:tcPr>
            <w:tcW w:w="1561" w:type="dxa"/>
            <w:tcBorders>
              <w:top w:val="nil"/>
              <w:left w:val="nil"/>
              <w:bottom w:val="single" w:sz="4" w:space="0" w:color="auto"/>
              <w:right w:val="single" w:sz="4" w:space="0" w:color="auto"/>
            </w:tcBorders>
            <w:shd w:val="clear" w:color="auto" w:fill="auto"/>
            <w:vAlign w:val="center"/>
            <w:hideMark/>
          </w:tcPr>
          <w:p w14:paraId="2258BA53"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40F0B999"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ovjerena po javnom bilježniku Robert </w:t>
            </w:r>
            <w:proofErr w:type="spellStart"/>
            <w:r w:rsidRPr="00541320">
              <w:rPr>
                <w:rFonts w:eastAsia="Times New Roman"/>
                <w:lang w:eastAsia="hr-HR"/>
              </w:rPr>
              <w:t>Beletić</w:t>
            </w:r>
            <w:proofErr w:type="spellEnd"/>
            <w:r w:rsidRPr="00541320">
              <w:rPr>
                <w:rFonts w:eastAsia="Times New Roman"/>
                <w:lang w:eastAsia="hr-HR"/>
              </w:rPr>
              <w:t>, OV- 944/2020</w:t>
            </w:r>
          </w:p>
        </w:tc>
        <w:tc>
          <w:tcPr>
            <w:tcW w:w="1356" w:type="dxa"/>
            <w:tcBorders>
              <w:top w:val="nil"/>
              <w:left w:val="nil"/>
              <w:bottom w:val="single" w:sz="4" w:space="0" w:color="auto"/>
              <w:right w:val="single" w:sz="4" w:space="0" w:color="auto"/>
            </w:tcBorders>
            <w:shd w:val="clear" w:color="auto" w:fill="auto"/>
            <w:vAlign w:val="center"/>
            <w:hideMark/>
          </w:tcPr>
          <w:p w14:paraId="6E0D0C4E"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059DF17E" w14:textId="77777777" w:rsidR="00931B1D" w:rsidRPr="00541320" w:rsidRDefault="00931B1D" w:rsidP="00931B1D">
            <w:pPr>
              <w:jc w:val="center"/>
              <w:rPr>
                <w:rFonts w:eastAsia="Times New Roman"/>
                <w:lang w:eastAsia="hr-HR"/>
              </w:rPr>
            </w:pPr>
            <w:r w:rsidRPr="00541320">
              <w:rPr>
                <w:rFonts w:eastAsia="Times New Roman"/>
                <w:lang w:eastAsia="hr-HR"/>
              </w:rPr>
              <w:t>Opatija, 17.02.2020.</w:t>
            </w:r>
          </w:p>
        </w:tc>
        <w:tc>
          <w:tcPr>
            <w:tcW w:w="1296" w:type="dxa"/>
            <w:tcBorders>
              <w:top w:val="nil"/>
              <w:left w:val="nil"/>
              <w:bottom w:val="single" w:sz="4" w:space="0" w:color="auto"/>
              <w:right w:val="single" w:sz="4" w:space="0" w:color="auto"/>
            </w:tcBorders>
            <w:shd w:val="clear" w:color="auto" w:fill="auto"/>
            <w:noWrap/>
            <w:vAlign w:val="center"/>
            <w:hideMark/>
          </w:tcPr>
          <w:p w14:paraId="17462AA5" w14:textId="77777777" w:rsidR="00931B1D" w:rsidRPr="00541320" w:rsidRDefault="00931B1D" w:rsidP="00931B1D">
            <w:pPr>
              <w:jc w:val="center"/>
              <w:rPr>
                <w:rFonts w:eastAsia="Times New Roman"/>
                <w:lang w:eastAsia="hr-HR"/>
              </w:rPr>
            </w:pPr>
            <w:r w:rsidRPr="00541320">
              <w:rPr>
                <w:rFonts w:eastAsia="Times New Roman"/>
                <w:lang w:eastAsia="hr-HR"/>
              </w:rPr>
              <w:t>6.636,14</w:t>
            </w:r>
          </w:p>
        </w:tc>
      </w:tr>
      <w:tr w:rsidR="0008496F" w:rsidRPr="00541320" w14:paraId="7D8574D9" w14:textId="77777777" w:rsidTr="0008496F">
        <w:trPr>
          <w:trHeight w:val="12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6FBD04E0" w14:textId="77777777" w:rsidR="00931B1D" w:rsidRPr="00541320" w:rsidRDefault="00931B1D" w:rsidP="00931B1D">
            <w:pPr>
              <w:jc w:val="center"/>
              <w:rPr>
                <w:rFonts w:eastAsia="Times New Roman"/>
                <w:lang w:eastAsia="hr-HR"/>
              </w:rPr>
            </w:pPr>
            <w:r w:rsidRPr="00541320">
              <w:rPr>
                <w:rFonts w:eastAsia="Times New Roman"/>
                <w:lang w:eastAsia="hr-HR"/>
              </w:rPr>
              <w:t>32</w:t>
            </w:r>
          </w:p>
        </w:tc>
        <w:tc>
          <w:tcPr>
            <w:tcW w:w="1418" w:type="dxa"/>
            <w:tcBorders>
              <w:top w:val="nil"/>
              <w:left w:val="nil"/>
              <w:bottom w:val="single" w:sz="4" w:space="0" w:color="auto"/>
              <w:right w:val="single" w:sz="4" w:space="0" w:color="auto"/>
            </w:tcBorders>
            <w:shd w:val="clear" w:color="auto" w:fill="auto"/>
            <w:vAlign w:val="center"/>
            <w:hideMark/>
          </w:tcPr>
          <w:p w14:paraId="4170FDA3" w14:textId="77777777" w:rsidR="00931B1D" w:rsidRPr="00541320" w:rsidRDefault="00931B1D" w:rsidP="00931B1D">
            <w:pPr>
              <w:jc w:val="center"/>
              <w:rPr>
                <w:rFonts w:eastAsia="Times New Roman"/>
                <w:lang w:eastAsia="hr-HR"/>
              </w:rPr>
            </w:pPr>
            <w:r w:rsidRPr="00541320">
              <w:rPr>
                <w:rFonts w:eastAsia="Times New Roman"/>
                <w:lang w:eastAsia="hr-HR"/>
              </w:rPr>
              <w:t>2020</w:t>
            </w:r>
          </w:p>
        </w:tc>
        <w:tc>
          <w:tcPr>
            <w:tcW w:w="2976" w:type="dxa"/>
            <w:tcBorders>
              <w:top w:val="nil"/>
              <w:left w:val="nil"/>
              <w:bottom w:val="single" w:sz="4" w:space="0" w:color="auto"/>
              <w:right w:val="single" w:sz="4" w:space="0" w:color="auto"/>
            </w:tcBorders>
            <w:shd w:val="clear" w:color="auto" w:fill="auto"/>
            <w:vAlign w:val="center"/>
            <w:hideMark/>
          </w:tcPr>
          <w:p w14:paraId="26BF1E39" w14:textId="77777777" w:rsidR="00931B1D" w:rsidRPr="00541320" w:rsidRDefault="00931B1D" w:rsidP="00931B1D">
            <w:pPr>
              <w:rPr>
                <w:rFonts w:eastAsia="Times New Roman"/>
                <w:lang w:eastAsia="hr-HR"/>
              </w:rPr>
            </w:pPr>
            <w:proofErr w:type="spellStart"/>
            <w:r w:rsidRPr="00541320">
              <w:rPr>
                <w:rFonts w:eastAsia="Times New Roman"/>
                <w:lang w:eastAsia="hr-HR"/>
              </w:rPr>
              <w:t>Epepe</w:t>
            </w:r>
            <w:proofErr w:type="spellEnd"/>
            <w:r w:rsidRPr="00541320">
              <w:rPr>
                <w:rFonts w:eastAsia="Times New Roman"/>
                <w:lang w:eastAsia="hr-HR"/>
              </w:rPr>
              <w:t xml:space="preserve"> d.o.o.</w:t>
            </w:r>
          </w:p>
        </w:tc>
        <w:tc>
          <w:tcPr>
            <w:tcW w:w="1561" w:type="dxa"/>
            <w:tcBorders>
              <w:top w:val="nil"/>
              <w:left w:val="nil"/>
              <w:bottom w:val="single" w:sz="4" w:space="0" w:color="auto"/>
              <w:right w:val="single" w:sz="4" w:space="0" w:color="auto"/>
            </w:tcBorders>
            <w:shd w:val="clear" w:color="auto" w:fill="auto"/>
            <w:vAlign w:val="center"/>
            <w:hideMark/>
          </w:tcPr>
          <w:p w14:paraId="0CF7398A"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03672BE4" w14:textId="77777777" w:rsidR="00931B1D" w:rsidRPr="00541320" w:rsidRDefault="00931B1D" w:rsidP="00931B1D">
            <w:pPr>
              <w:jc w:val="center"/>
              <w:rPr>
                <w:rFonts w:eastAsia="Times New Roman"/>
                <w:lang w:eastAsia="hr-HR"/>
              </w:rPr>
            </w:pPr>
            <w:r w:rsidRPr="00541320">
              <w:rPr>
                <w:rFonts w:eastAsia="Times New Roman"/>
                <w:lang w:eastAsia="hr-HR"/>
              </w:rPr>
              <w:t>Bjanko mjenice br. Serija B 08005032; Serija B 08005033; Serija B 08005034; Serija B 08005035; Serija B 08005036; Serija B 08005037</w:t>
            </w:r>
          </w:p>
        </w:tc>
        <w:tc>
          <w:tcPr>
            <w:tcW w:w="1356" w:type="dxa"/>
            <w:tcBorders>
              <w:top w:val="nil"/>
              <w:left w:val="nil"/>
              <w:bottom w:val="single" w:sz="4" w:space="0" w:color="auto"/>
              <w:right w:val="single" w:sz="4" w:space="0" w:color="auto"/>
            </w:tcBorders>
            <w:shd w:val="clear" w:color="auto" w:fill="auto"/>
            <w:vAlign w:val="center"/>
            <w:hideMark/>
          </w:tcPr>
          <w:p w14:paraId="280B8B9E"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5DF7F24E"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296" w:type="dxa"/>
            <w:tcBorders>
              <w:top w:val="nil"/>
              <w:left w:val="nil"/>
              <w:bottom w:val="single" w:sz="4" w:space="0" w:color="auto"/>
              <w:right w:val="single" w:sz="4" w:space="0" w:color="auto"/>
            </w:tcBorders>
            <w:shd w:val="clear" w:color="auto" w:fill="auto"/>
            <w:noWrap/>
            <w:vAlign w:val="center"/>
            <w:hideMark/>
          </w:tcPr>
          <w:p w14:paraId="0C17863C" w14:textId="77777777" w:rsidR="00931B1D" w:rsidRPr="00541320" w:rsidRDefault="00931B1D" w:rsidP="00931B1D">
            <w:pPr>
              <w:jc w:val="center"/>
              <w:rPr>
                <w:rFonts w:eastAsia="Times New Roman"/>
                <w:lang w:eastAsia="hr-HR"/>
              </w:rPr>
            </w:pPr>
            <w:r w:rsidRPr="00541320">
              <w:rPr>
                <w:rFonts w:eastAsia="Times New Roman"/>
                <w:lang w:eastAsia="hr-HR"/>
              </w:rPr>
              <w:t> </w:t>
            </w:r>
          </w:p>
        </w:tc>
      </w:tr>
      <w:tr w:rsidR="0008496F" w:rsidRPr="00541320" w14:paraId="72F8E3BE" w14:textId="77777777" w:rsidTr="0008496F">
        <w:trPr>
          <w:trHeight w:val="18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03E0ACDC" w14:textId="77777777" w:rsidR="00931B1D" w:rsidRPr="00541320" w:rsidRDefault="00931B1D" w:rsidP="00931B1D">
            <w:pPr>
              <w:jc w:val="center"/>
              <w:rPr>
                <w:rFonts w:eastAsia="Times New Roman"/>
                <w:lang w:eastAsia="hr-HR"/>
              </w:rPr>
            </w:pPr>
            <w:r w:rsidRPr="00541320">
              <w:rPr>
                <w:rFonts w:eastAsia="Times New Roman"/>
                <w:lang w:eastAsia="hr-HR"/>
              </w:rPr>
              <w:lastRenderedPageBreak/>
              <w:t>33</w:t>
            </w:r>
          </w:p>
        </w:tc>
        <w:tc>
          <w:tcPr>
            <w:tcW w:w="1418" w:type="dxa"/>
            <w:tcBorders>
              <w:top w:val="nil"/>
              <w:left w:val="nil"/>
              <w:bottom w:val="single" w:sz="4" w:space="0" w:color="auto"/>
              <w:right w:val="single" w:sz="4" w:space="0" w:color="auto"/>
            </w:tcBorders>
            <w:shd w:val="clear" w:color="auto" w:fill="auto"/>
            <w:vAlign w:val="center"/>
            <w:hideMark/>
          </w:tcPr>
          <w:p w14:paraId="5D54297F" w14:textId="77777777" w:rsidR="00931B1D" w:rsidRPr="00541320" w:rsidRDefault="00931B1D" w:rsidP="00931B1D">
            <w:pPr>
              <w:jc w:val="center"/>
              <w:rPr>
                <w:rFonts w:eastAsia="Times New Roman"/>
                <w:lang w:eastAsia="hr-HR"/>
              </w:rPr>
            </w:pPr>
            <w:r w:rsidRPr="00541320">
              <w:rPr>
                <w:rFonts w:eastAsia="Times New Roman"/>
                <w:lang w:eastAsia="hr-HR"/>
              </w:rPr>
              <w:t>2020</w:t>
            </w:r>
          </w:p>
        </w:tc>
        <w:tc>
          <w:tcPr>
            <w:tcW w:w="2976" w:type="dxa"/>
            <w:tcBorders>
              <w:top w:val="nil"/>
              <w:left w:val="nil"/>
              <w:bottom w:val="single" w:sz="4" w:space="0" w:color="auto"/>
              <w:right w:val="single" w:sz="4" w:space="0" w:color="auto"/>
            </w:tcBorders>
            <w:shd w:val="clear" w:color="auto" w:fill="auto"/>
            <w:vAlign w:val="center"/>
            <w:hideMark/>
          </w:tcPr>
          <w:p w14:paraId="00C8C21C" w14:textId="77777777" w:rsidR="00931B1D" w:rsidRPr="00541320" w:rsidRDefault="00931B1D" w:rsidP="00931B1D">
            <w:pPr>
              <w:rPr>
                <w:rFonts w:eastAsia="Times New Roman"/>
                <w:lang w:eastAsia="hr-HR"/>
              </w:rPr>
            </w:pPr>
            <w:proofErr w:type="spellStart"/>
            <w:r w:rsidRPr="00541320">
              <w:rPr>
                <w:rFonts w:eastAsia="Times New Roman"/>
                <w:lang w:eastAsia="hr-HR"/>
              </w:rPr>
              <w:t>Kalun</w:t>
            </w:r>
            <w:proofErr w:type="spellEnd"/>
            <w:r w:rsidRPr="00541320">
              <w:rPr>
                <w:rFonts w:eastAsia="Times New Roman"/>
                <w:lang w:eastAsia="hr-HR"/>
              </w:rPr>
              <w:t xml:space="preserve"> gradnja d.o.o.</w:t>
            </w:r>
          </w:p>
        </w:tc>
        <w:tc>
          <w:tcPr>
            <w:tcW w:w="1561" w:type="dxa"/>
            <w:tcBorders>
              <w:top w:val="nil"/>
              <w:left w:val="nil"/>
              <w:bottom w:val="single" w:sz="4" w:space="0" w:color="auto"/>
              <w:right w:val="single" w:sz="4" w:space="0" w:color="auto"/>
            </w:tcBorders>
            <w:shd w:val="clear" w:color="auto" w:fill="auto"/>
            <w:vAlign w:val="center"/>
            <w:hideMark/>
          </w:tcPr>
          <w:p w14:paraId="30CB5EE6"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05047646" w14:textId="77777777" w:rsidR="00931B1D" w:rsidRPr="00541320" w:rsidRDefault="00931B1D" w:rsidP="00931B1D">
            <w:pPr>
              <w:jc w:val="center"/>
              <w:rPr>
                <w:rFonts w:eastAsia="Times New Roman"/>
                <w:lang w:eastAsia="hr-HR"/>
              </w:rPr>
            </w:pPr>
            <w:r w:rsidRPr="00541320">
              <w:rPr>
                <w:rFonts w:eastAsia="Times New Roman"/>
                <w:lang w:eastAsia="hr-HR"/>
              </w:rPr>
              <w:t>Garancija br. 2004002681 od 97.137,54 kn ovjerena od Zagrebačke banke d.d., Rijeka</w:t>
            </w:r>
          </w:p>
        </w:tc>
        <w:tc>
          <w:tcPr>
            <w:tcW w:w="1356" w:type="dxa"/>
            <w:tcBorders>
              <w:top w:val="nil"/>
              <w:left w:val="nil"/>
              <w:bottom w:val="single" w:sz="4" w:space="0" w:color="auto"/>
              <w:right w:val="single" w:sz="4" w:space="0" w:color="auto"/>
            </w:tcBorders>
            <w:shd w:val="clear" w:color="auto" w:fill="auto"/>
            <w:vAlign w:val="center"/>
            <w:hideMark/>
          </w:tcPr>
          <w:p w14:paraId="173A1CCF" w14:textId="77777777" w:rsidR="00931B1D" w:rsidRPr="00541320" w:rsidRDefault="00931B1D" w:rsidP="00931B1D">
            <w:pPr>
              <w:jc w:val="center"/>
              <w:rPr>
                <w:rFonts w:eastAsia="Times New Roman"/>
                <w:lang w:eastAsia="hr-HR"/>
              </w:rPr>
            </w:pPr>
            <w:r w:rsidRPr="00541320">
              <w:rPr>
                <w:rFonts w:eastAsia="Times New Roman"/>
                <w:lang w:eastAsia="hr-HR"/>
              </w:rPr>
              <w:t>06.05.2025.</w:t>
            </w:r>
          </w:p>
        </w:tc>
        <w:tc>
          <w:tcPr>
            <w:tcW w:w="1470" w:type="dxa"/>
            <w:tcBorders>
              <w:top w:val="nil"/>
              <w:left w:val="nil"/>
              <w:bottom w:val="single" w:sz="4" w:space="0" w:color="auto"/>
              <w:right w:val="single" w:sz="4" w:space="0" w:color="auto"/>
            </w:tcBorders>
            <w:shd w:val="clear" w:color="auto" w:fill="auto"/>
            <w:vAlign w:val="center"/>
            <w:hideMark/>
          </w:tcPr>
          <w:p w14:paraId="2B6FE3F7" w14:textId="77777777" w:rsidR="00931B1D" w:rsidRPr="00541320" w:rsidRDefault="00931B1D" w:rsidP="00931B1D">
            <w:pPr>
              <w:jc w:val="center"/>
              <w:rPr>
                <w:rFonts w:eastAsia="Times New Roman"/>
                <w:lang w:eastAsia="hr-HR"/>
              </w:rPr>
            </w:pPr>
            <w:r w:rsidRPr="00541320">
              <w:rPr>
                <w:rFonts w:eastAsia="Times New Roman"/>
                <w:lang w:eastAsia="hr-HR"/>
              </w:rPr>
              <w:t>Rijeka, 19.05.2020.</w:t>
            </w:r>
          </w:p>
        </w:tc>
        <w:tc>
          <w:tcPr>
            <w:tcW w:w="1296" w:type="dxa"/>
            <w:tcBorders>
              <w:top w:val="nil"/>
              <w:left w:val="nil"/>
              <w:bottom w:val="single" w:sz="4" w:space="0" w:color="auto"/>
              <w:right w:val="single" w:sz="4" w:space="0" w:color="auto"/>
            </w:tcBorders>
            <w:shd w:val="clear" w:color="auto" w:fill="auto"/>
            <w:noWrap/>
            <w:vAlign w:val="center"/>
            <w:hideMark/>
          </w:tcPr>
          <w:p w14:paraId="7E8943BF" w14:textId="77777777" w:rsidR="00931B1D" w:rsidRPr="00541320" w:rsidRDefault="00931B1D" w:rsidP="00931B1D">
            <w:pPr>
              <w:jc w:val="center"/>
              <w:rPr>
                <w:rFonts w:eastAsia="Times New Roman"/>
                <w:lang w:eastAsia="hr-HR"/>
              </w:rPr>
            </w:pPr>
            <w:r w:rsidRPr="00541320">
              <w:rPr>
                <w:rFonts w:eastAsia="Times New Roman"/>
                <w:lang w:eastAsia="hr-HR"/>
              </w:rPr>
              <w:t>12.892,37</w:t>
            </w:r>
          </w:p>
        </w:tc>
      </w:tr>
      <w:tr w:rsidR="0008496F" w:rsidRPr="00541320" w14:paraId="487EE4A4"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5145E117" w14:textId="77777777" w:rsidR="00931B1D" w:rsidRPr="00541320" w:rsidRDefault="00931B1D" w:rsidP="00931B1D">
            <w:pPr>
              <w:jc w:val="center"/>
              <w:rPr>
                <w:rFonts w:eastAsia="Times New Roman"/>
                <w:lang w:eastAsia="hr-HR"/>
              </w:rPr>
            </w:pPr>
            <w:r w:rsidRPr="00541320">
              <w:rPr>
                <w:rFonts w:eastAsia="Times New Roman"/>
                <w:lang w:eastAsia="hr-HR"/>
              </w:rPr>
              <w:t>34</w:t>
            </w:r>
          </w:p>
        </w:tc>
        <w:tc>
          <w:tcPr>
            <w:tcW w:w="1418" w:type="dxa"/>
            <w:tcBorders>
              <w:top w:val="nil"/>
              <w:left w:val="nil"/>
              <w:bottom w:val="single" w:sz="4" w:space="0" w:color="auto"/>
              <w:right w:val="single" w:sz="4" w:space="0" w:color="auto"/>
            </w:tcBorders>
            <w:shd w:val="clear" w:color="auto" w:fill="auto"/>
            <w:vAlign w:val="center"/>
            <w:hideMark/>
          </w:tcPr>
          <w:p w14:paraId="00D90CF2" w14:textId="77777777" w:rsidR="00931B1D" w:rsidRPr="00541320" w:rsidRDefault="00931B1D" w:rsidP="00931B1D">
            <w:pPr>
              <w:jc w:val="center"/>
              <w:rPr>
                <w:rFonts w:eastAsia="Times New Roman"/>
                <w:lang w:eastAsia="hr-HR"/>
              </w:rPr>
            </w:pPr>
            <w:r w:rsidRPr="00541320">
              <w:rPr>
                <w:rFonts w:eastAsia="Times New Roman"/>
                <w:lang w:eastAsia="hr-HR"/>
              </w:rPr>
              <w:t>2020</w:t>
            </w:r>
          </w:p>
        </w:tc>
        <w:tc>
          <w:tcPr>
            <w:tcW w:w="2976" w:type="dxa"/>
            <w:tcBorders>
              <w:top w:val="nil"/>
              <w:left w:val="nil"/>
              <w:bottom w:val="single" w:sz="4" w:space="0" w:color="auto"/>
              <w:right w:val="single" w:sz="4" w:space="0" w:color="auto"/>
            </w:tcBorders>
            <w:shd w:val="clear" w:color="auto" w:fill="auto"/>
            <w:vAlign w:val="center"/>
            <w:hideMark/>
          </w:tcPr>
          <w:p w14:paraId="21D24E5F" w14:textId="77777777" w:rsidR="00931B1D" w:rsidRPr="00541320" w:rsidRDefault="00931B1D" w:rsidP="00931B1D">
            <w:pPr>
              <w:rPr>
                <w:rFonts w:eastAsia="Times New Roman"/>
                <w:lang w:eastAsia="hr-HR"/>
              </w:rPr>
            </w:pPr>
            <w:r w:rsidRPr="00541320">
              <w:rPr>
                <w:rFonts w:eastAsia="Times New Roman"/>
                <w:lang w:eastAsia="hr-HR"/>
              </w:rPr>
              <w:t>Rad-</w:t>
            </w:r>
            <w:proofErr w:type="spellStart"/>
            <w:r w:rsidRPr="00541320">
              <w:rPr>
                <w:rFonts w:eastAsia="Times New Roman"/>
                <w:lang w:eastAsia="hr-HR"/>
              </w:rPr>
              <w:t>com</w:t>
            </w:r>
            <w:proofErr w:type="spellEnd"/>
            <w:r w:rsidRPr="00541320">
              <w:rPr>
                <w:rFonts w:eastAsia="Times New Roman"/>
                <w:lang w:eastAsia="hr-HR"/>
              </w:rPr>
              <w:t xml:space="preserve"> d.o.o.</w:t>
            </w:r>
          </w:p>
        </w:tc>
        <w:tc>
          <w:tcPr>
            <w:tcW w:w="1561" w:type="dxa"/>
            <w:tcBorders>
              <w:top w:val="nil"/>
              <w:left w:val="nil"/>
              <w:bottom w:val="single" w:sz="4" w:space="0" w:color="auto"/>
              <w:right w:val="single" w:sz="4" w:space="0" w:color="auto"/>
            </w:tcBorders>
            <w:shd w:val="clear" w:color="auto" w:fill="auto"/>
            <w:vAlign w:val="center"/>
            <w:hideMark/>
          </w:tcPr>
          <w:p w14:paraId="1C155DAB"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7AB72F37" w14:textId="77777777" w:rsidR="00931B1D" w:rsidRPr="00541320" w:rsidRDefault="00931B1D" w:rsidP="00931B1D">
            <w:pPr>
              <w:jc w:val="center"/>
              <w:rPr>
                <w:rFonts w:eastAsia="Times New Roman"/>
                <w:lang w:eastAsia="hr-HR"/>
              </w:rPr>
            </w:pPr>
            <w:r w:rsidRPr="00541320">
              <w:rPr>
                <w:rFonts w:eastAsia="Times New Roman"/>
                <w:lang w:eastAsia="hr-HR"/>
              </w:rPr>
              <w:t>Bjanko zadužnica ovjerena po javnom bilježniku Zoran Vrsalović, OV-7043/2020</w:t>
            </w:r>
          </w:p>
        </w:tc>
        <w:tc>
          <w:tcPr>
            <w:tcW w:w="1356" w:type="dxa"/>
            <w:tcBorders>
              <w:top w:val="nil"/>
              <w:left w:val="nil"/>
              <w:bottom w:val="single" w:sz="4" w:space="0" w:color="auto"/>
              <w:right w:val="single" w:sz="4" w:space="0" w:color="auto"/>
            </w:tcBorders>
            <w:shd w:val="clear" w:color="auto" w:fill="auto"/>
            <w:vAlign w:val="center"/>
            <w:hideMark/>
          </w:tcPr>
          <w:p w14:paraId="609B3B1D"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3E37BFF2" w14:textId="77777777" w:rsidR="00931B1D" w:rsidRPr="00541320" w:rsidRDefault="00931B1D" w:rsidP="00931B1D">
            <w:pPr>
              <w:jc w:val="center"/>
              <w:rPr>
                <w:rFonts w:eastAsia="Times New Roman"/>
                <w:lang w:eastAsia="hr-HR"/>
              </w:rPr>
            </w:pPr>
            <w:r w:rsidRPr="00541320">
              <w:rPr>
                <w:rFonts w:eastAsia="Times New Roman"/>
                <w:lang w:eastAsia="hr-HR"/>
              </w:rPr>
              <w:t>Rijeka, 31.08.2020.</w:t>
            </w:r>
          </w:p>
        </w:tc>
        <w:tc>
          <w:tcPr>
            <w:tcW w:w="1296" w:type="dxa"/>
            <w:tcBorders>
              <w:top w:val="nil"/>
              <w:left w:val="nil"/>
              <w:bottom w:val="single" w:sz="4" w:space="0" w:color="auto"/>
              <w:right w:val="single" w:sz="4" w:space="0" w:color="auto"/>
            </w:tcBorders>
            <w:shd w:val="clear" w:color="auto" w:fill="auto"/>
            <w:noWrap/>
            <w:vAlign w:val="center"/>
            <w:hideMark/>
          </w:tcPr>
          <w:p w14:paraId="7BCB7CC7" w14:textId="77777777" w:rsidR="00931B1D" w:rsidRPr="00541320" w:rsidRDefault="00931B1D" w:rsidP="00931B1D">
            <w:pPr>
              <w:jc w:val="center"/>
              <w:rPr>
                <w:rFonts w:eastAsia="Times New Roman"/>
                <w:lang w:eastAsia="hr-HR"/>
              </w:rPr>
            </w:pPr>
            <w:r w:rsidRPr="00541320">
              <w:rPr>
                <w:rFonts w:eastAsia="Times New Roman"/>
                <w:lang w:eastAsia="hr-HR"/>
              </w:rPr>
              <w:t>6.636,14</w:t>
            </w:r>
          </w:p>
        </w:tc>
      </w:tr>
      <w:tr w:rsidR="0008496F" w:rsidRPr="00541320" w14:paraId="35F215AC"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47163547" w14:textId="77777777" w:rsidR="00931B1D" w:rsidRPr="00541320" w:rsidRDefault="00931B1D" w:rsidP="00931B1D">
            <w:pPr>
              <w:jc w:val="center"/>
              <w:rPr>
                <w:rFonts w:eastAsia="Times New Roman"/>
                <w:lang w:eastAsia="hr-HR"/>
              </w:rPr>
            </w:pPr>
            <w:r w:rsidRPr="00541320">
              <w:rPr>
                <w:rFonts w:eastAsia="Times New Roman"/>
                <w:lang w:eastAsia="hr-HR"/>
              </w:rPr>
              <w:t>35</w:t>
            </w:r>
          </w:p>
        </w:tc>
        <w:tc>
          <w:tcPr>
            <w:tcW w:w="1418" w:type="dxa"/>
            <w:tcBorders>
              <w:top w:val="nil"/>
              <w:left w:val="nil"/>
              <w:bottom w:val="single" w:sz="4" w:space="0" w:color="auto"/>
              <w:right w:val="single" w:sz="4" w:space="0" w:color="auto"/>
            </w:tcBorders>
            <w:shd w:val="clear" w:color="auto" w:fill="auto"/>
            <w:vAlign w:val="center"/>
            <w:hideMark/>
          </w:tcPr>
          <w:p w14:paraId="3A06CC7F" w14:textId="77777777" w:rsidR="00931B1D" w:rsidRPr="00541320" w:rsidRDefault="00931B1D" w:rsidP="00931B1D">
            <w:pPr>
              <w:jc w:val="center"/>
              <w:rPr>
                <w:rFonts w:eastAsia="Times New Roman"/>
                <w:lang w:eastAsia="hr-HR"/>
              </w:rPr>
            </w:pPr>
            <w:r w:rsidRPr="00541320">
              <w:rPr>
                <w:rFonts w:eastAsia="Times New Roman"/>
                <w:lang w:eastAsia="hr-HR"/>
              </w:rPr>
              <w:t>2020</w:t>
            </w:r>
          </w:p>
        </w:tc>
        <w:tc>
          <w:tcPr>
            <w:tcW w:w="2976" w:type="dxa"/>
            <w:tcBorders>
              <w:top w:val="nil"/>
              <w:left w:val="nil"/>
              <w:bottom w:val="single" w:sz="4" w:space="0" w:color="auto"/>
              <w:right w:val="single" w:sz="4" w:space="0" w:color="auto"/>
            </w:tcBorders>
            <w:shd w:val="clear" w:color="auto" w:fill="auto"/>
            <w:vAlign w:val="center"/>
            <w:hideMark/>
          </w:tcPr>
          <w:p w14:paraId="31DFE699" w14:textId="77777777" w:rsidR="00931B1D" w:rsidRPr="00541320" w:rsidRDefault="00931B1D" w:rsidP="00931B1D">
            <w:pPr>
              <w:rPr>
                <w:rFonts w:eastAsia="Times New Roman"/>
                <w:lang w:eastAsia="hr-HR"/>
              </w:rPr>
            </w:pPr>
            <w:r w:rsidRPr="00541320">
              <w:rPr>
                <w:rFonts w:eastAsia="Times New Roman"/>
                <w:lang w:eastAsia="hr-HR"/>
              </w:rPr>
              <w:t>Rad-</w:t>
            </w:r>
            <w:proofErr w:type="spellStart"/>
            <w:r w:rsidRPr="00541320">
              <w:rPr>
                <w:rFonts w:eastAsia="Times New Roman"/>
                <w:lang w:eastAsia="hr-HR"/>
              </w:rPr>
              <w:t>com</w:t>
            </w:r>
            <w:proofErr w:type="spellEnd"/>
            <w:r w:rsidRPr="00541320">
              <w:rPr>
                <w:rFonts w:eastAsia="Times New Roman"/>
                <w:lang w:eastAsia="hr-HR"/>
              </w:rPr>
              <w:t xml:space="preserve"> d.o.o.</w:t>
            </w:r>
          </w:p>
        </w:tc>
        <w:tc>
          <w:tcPr>
            <w:tcW w:w="1561" w:type="dxa"/>
            <w:tcBorders>
              <w:top w:val="nil"/>
              <w:left w:val="nil"/>
              <w:bottom w:val="single" w:sz="4" w:space="0" w:color="auto"/>
              <w:right w:val="single" w:sz="4" w:space="0" w:color="auto"/>
            </w:tcBorders>
            <w:shd w:val="clear" w:color="auto" w:fill="auto"/>
            <w:vAlign w:val="center"/>
            <w:hideMark/>
          </w:tcPr>
          <w:p w14:paraId="759E59D7"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56E97A46" w14:textId="77777777" w:rsidR="00931B1D" w:rsidRPr="00541320" w:rsidRDefault="00931B1D" w:rsidP="00931B1D">
            <w:pPr>
              <w:jc w:val="center"/>
              <w:rPr>
                <w:rFonts w:eastAsia="Times New Roman"/>
                <w:lang w:eastAsia="hr-HR"/>
              </w:rPr>
            </w:pPr>
            <w:r w:rsidRPr="00541320">
              <w:rPr>
                <w:rFonts w:eastAsia="Times New Roman"/>
                <w:lang w:eastAsia="hr-HR"/>
              </w:rPr>
              <w:t>Bjanko zadužnica ovjerena po javnom bilježniku Zoran Vrsalović, OV-7044/2020</w:t>
            </w:r>
          </w:p>
        </w:tc>
        <w:tc>
          <w:tcPr>
            <w:tcW w:w="1356" w:type="dxa"/>
            <w:tcBorders>
              <w:top w:val="nil"/>
              <w:left w:val="nil"/>
              <w:bottom w:val="single" w:sz="4" w:space="0" w:color="auto"/>
              <w:right w:val="single" w:sz="4" w:space="0" w:color="auto"/>
            </w:tcBorders>
            <w:shd w:val="clear" w:color="auto" w:fill="auto"/>
            <w:vAlign w:val="center"/>
            <w:hideMark/>
          </w:tcPr>
          <w:p w14:paraId="5604C24B"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0F9EA28C" w14:textId="77777777" w:rsidR="00931B1D" w:rsidRPr="00541320" w:rsidRDefault="00931B1D" w:rsidP="00931B1D">
            <w:pPr>
              <w:jc w:val="center"/>
              <w:rPr>
                <w:rFonts w:eastAsia="Times New Roman"/>
                <w:lang w:eastAsia="hr-HR"/>
              </w:rPr>
            </w:pPr>
            <w:r w:rsidRPr="00541320">
              <w:rPr>
                <w:rFonts w:eastAsia="Times New Roman"/>
                <w:lang w:eastAsia="hr-HR"/>
              </w:rPr>
              <w:t>Rijeka, 31.08.2020.</w:t>
            </w:r>
          </w:p>
        </w:tc>
        <w:tc>
          <w:tcPr>
            <w:tcW w:w="1296" w:type="dxa"/>
            <w:tcBorders>
              <w:top w:val="nil"/>
              <w:left w:val="nil"/>
              <w:bottom w:val="single" w:sz="4" w:space="0" w:color="auto"/>
              <w:right w:val="single" w:sz="4" w:space="0" w:color="auto"/>
            </w:tcBorders>
            <w:shd w:val="clear" w:color="auto" w:fill="auto"/>
            <w:noWrap/>
            <w:vAlign w:val="center"/>
            <w:hideMark/>
          </w:tcPr>
          <w:p w14:paraId="53CE8C88" w14:textId="77777777" w:rsidR="00931B1D" w:rsidRPr="00541320" w:rsidRDefault="00931B1D" w:rsidP="00931B1D">
            <w:pPr>
              <w:jc w:val="center"/>
              <w:rPr>
                <w:rFonts w:eastAsia="Times New Roman"/>
                <w:lang w:eastAsia="hr-HR"/>
              </w:rPr>
            </w:pPr>
            <w:r w:rsidRPr="00541320">
              <w:rPr>
                <w:rFonts w:eastAsia="Times New Roman"/>
                <w:lang w:eastAsia="hr-HR"/>
              </w:rPr>
              <w:t>6.636,14</w:t>
            </w:r>
          </w:p>
        </w:tc>
      </w:tr>
      <w:tr w:rsidR="0008496F" w:rsidRPr="00541320" w14:paraId="05539DA9" w14:textId="77777777" w:rsidTr="0008496F">
        <w:trPr>
          <w:trHeight w:val="12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23364047" w14:textId="77777777" w:rsidR="00931B1D" w:rsidRPr="00541320" w:rsidRDefault="00931B1D" w:rsidP="00931B1D">
            <w:pPr>
              <w:jc w:val="center"/>
              <w:rPr>
                <w:rFonts w:eastAsia="Times New Roman"/>
                <w:lang w:eastAsia="hr-HR"/>
              </w:rPr>
            </w:pPr>
            <w:r w:rsidRPr="00541320">
              <w:rPr>
                <w:rFonts w:eastAsia="Times New Roman"/>
                <w:lang w:eastAsia="hr-HR"/>
              </w:rPr>
              <w:t>36</w:t>
            </w:r>
          </w:p>
        </w:tc>
        <w:tc>
          <w:tcPr>
            <w:tcW w:w="1418" w:type="dxa"/>
            <w:tcBorders>
              <w:top w:val="nil"/>
              <w:left w:val="nil"/>
              <w:bottom w:val="single" w:sz="4" w:space="0" w:color="auto"/>
              <w:right w:val="single" w:sz="4" w:space="0" w:color="auto"/>
            </w:tcBorders>
            <w:shd w:val="clear" w:color="auto" w:fill="auto"/>
            <w:vAlign w:val="center"/>
            <w:hideMark/>
          </w:tcPr>
          <w:p w14:paraId="734CA0A2" w14:textId="77777777" w:rsidR="00931B1D" w:rsidRPr="00541320" w:rsidRDefault="00931B1D" w:rsidP="00931B1D">
            <w:pPr>
              <w:jc w:val="center"/>
              <w:rPr>
                <w:rFonts w:eastAsia="Times New Roman"/>
                <w:lang w:eastAsia="hr-HR"/>
              </w:rPr>
            </w:pPr>
            <w:r w:rsidRPr="00541320">
              <w:rPr>
                <w:rFonts w:eastAsia="Times New Roman"/>
                <w:lang w:eastAsia="hr-HR"/>
              </w:rPr>
              <w:t>2020</w:t>
            </w:r>
          </w:p>
        </w:tc>
        <w:tc>
          <w:tcPr>
            <w:tcW w:w="2976" w:type="dxa"/>
            <w:tcBorders>
              <w:top w:val="nil"/>
              <w:left w:val="nil"/>
              <w:bottom w:val="single" w:sz="4" w:space="0" w:color="auto"/>
              <w:right w:val="single" w:sz="4" w:space="0" w:color="auto"/>
            </w:tcBorders>
            <w:shd w:val="clear" w:color="auto" w:fill="auto"/>
            <w:vAlign w:val="center"/>
            <w:hideMark/>
          </w:tcPr>
          <w:p w14:paraId="5DBB5392" w14:textId="77777777" w:rsidR="00931B1D" w:rsidRPr="00541320" w:rsidRDefault="00931B1D" w:rsidP="00931B1D">
            <w:pPr>
              <w:rPr>
                <w:rFonts w:eastAsia="Times New Roman"/>
                <w:lang w:eastAsia="hr-HR"/>
              </w:rPr>
            </w:pPr>
            <w:r w:rsidRPr="00541320">
              <w:rPr>
                <w:rFonts w:eastAsia="Times New Roman"/>
                <w:lang w:eastAsia="hr-HR"/>
              </w:rPr>
              <w:t>Rad-</w:t>
            </w:r>
            <w:proofErr w:type="spellStart"/>
            <w:r w:rsidRPr="00541320">
              <w:rPr>
                <w:rFonts w:eastAsia="Times New Roman"/>
                <w:lang w:eastAsia="hr-HR"/>
              </w:rPr>
              <w:t>com</w:t>
            </w:r>
            <w:proofErr w:type="spellEnd"/>
            <w:r w:rsidRPr="00541320">
              <w:rPr>
                <w:rFonts w:eastAsia="Times New Roman"/>
                <w:lang w:eastAsia="hr-HR"/>
              </w:rPr>
              <w:t xml:space="preserve"> d.o.o.</w:t>
            </w:r>
          </w:p>
        </w:tc>
        <w:tc>
          <w:tcPr>
            <w:tcW w:w="1561" w:type="dxa"/>
            <w:tcBorders>
              <w:top w:val="nil"/>
              <w:left w:val="nil"/>
              <w:bottom w:val="single" w:sz="4" w:space="0" w:color="auto"/>
              <w:right w:val="single" w:sz="4" w:space="0" w:color="auto"/>
            </w:tcBorders>
            <w:shd w:val="clear" w:color="auto" w:fill="auto"/>
            <w:vAlign w:val="center"/>
            <w:hideMark/>
          </w:tcPr>
          <w:p w14:paraId="7681F774"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72FF2129"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mjenice br. Serija B 07829045; Serija B 07829044; Serija B 07829047; Serija B 07829046; Serija B 07829042; Serija B 07829043  </w:t>
            </w:r>
          </w:p>
        </w:tc>
        <w:tc>
          <w:tcPr>
            <w:tcW w:w="1356" w:type="dxa"/>
            <w:tcBorders>
              <w:top w:val="nil"/>
              <w:left w:val="nil"/>
              <w:bottom w:val="single" w:sz="4" w:space="0" w:color="auto"/>
              <w:right w:val="single" w:sz="4" w:space="0" w:color="auto"/>
            </w:tcBorders>
            <w:shd w:val="clear" w:color="auto" w:fill="auto"/>
            <w:vAlign w:val="center"/>
            <w:hideMark/>
          </w:tcPr>
          <w:p w14:paraId="40A82432"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0D816736"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296" w:type="dxa"/>
            <w:tcBorders>
              <w:top w:val="nil"/>
              <w:left w:val="nil"/>
              <w:bottom w:val="single" w:sz="4" w:space="0" w:color="auto"/>
              <w:right w:val="single" w:sz="4" w:space="0" w:color="auto"/>
            </w:tcBorders>
            <w:shd w:val="clear" w:color="auto" w:fill="auto"/>
            <w:noWrap/>
            <w:vAlign w:val="center"/>
            <w:hideMark/>
          </w:tcPr>
          <w:p w14:paraId="38613C50" w14:textId="77777777" w:rsidR="00931B1D" w:rsidRPr="00541320" w:rsidRDefault="00931B1D" w:rsidP="00931B1D">
            <w:pPr>
              <w:jc w:val="center"/>
              <w:rPr>
                <w:rFonts w:eastAsia="Times New Roman"/>
                <w:lang w:eastAsia="hr-HR"/>
              </w:rPr>
            </w:pPr>
            <w:r w:rsidRPr="00541320">
              <w:rPr>
                <w:rFonts w:eastAsia="Times New Roman"/>
                <w:lang w:eastAsia="hr-HR"/>
              </w:rPr>
              <w:t> </w:t>
            </w:r>
          </w:p>
        </w:tc>
      </w:tr>
      <w:tr w:rsidR="0008496F" w:rsidRPr="00541320" w14:paraId="47178D15" w14:textId="77777777" w:rsidTr="0008496F">
        <w:trPr>
          <w:trHeight w:val="6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73D412A4" w14:textId="77777777" w:rsidR="00931B1D" w:rsidRPr="00541320" w:rsidRDefault="00931B1D" w:rsidP="00931B1D">
            <w:pPr>
              <w:jc w:val="center"/>
              <w:rPr>
                <w:rFonts w:eastAsia="Times New Roman"/>
                <w:lang w:eastAsia="hr-HR"/>
              </w:rPr>
            </w:pPr>
            <w:r w:rsidRPr="00541320">
              <w:rPr>
                <w:rFonts w:eastAsia="Times New Roman"/>
                <w:lang w:eastAsia="hr-HR"/>
              </w:rPr>
              <w:t>37</w:t>
            </w:r>
          </w:p>
        </w:tc>
        <w:tc>
          <w:tcPr>
            <w:tcW w:w="1418" w:type="dxa"/>
            <w:tcBorders>
              <w:top w:val="nil"/>
              <w:left w:val="nil"/>
              <w:bottom w:val="single" w:sz="4" w:space="0" w:color="auto"/>
              <w:right w:val="single" w:sz="4" w:space="0" w:color="auto"/>
            </w:tcBorders>
            <w:shd w:val="clear" w:color="auto" w:fill="auto"/>
            <w:vAlign w:val="center"/>
            <w:hideMark/>
          </w:tcPr>
          <w:p w14:paraId="29DC0AE6" w14:textId="77777777" w:rsidR="00931B1D" w:rsidRPr="00541320" w:rsidRDefault="00931B1D" w:rsidP="00931B1D">
            <w:pPr>
              <w:jc w:val="center"/>
              <w:rPr>
                <w:rFonts w:eastAsia="Times New Roman"/>
                <w:lang w:eastAsia="hr-HR"/>
              </w:rPr>
            </w:pPr>
            <w:r w:rsidRPr="00541320">
              <w:rPr>
                <w:rFonts w:eastAsia="Times New Roman"/>
                <w:lang w:eastAsia="hr-HR"/>
              </w:rPr>
              <w:t>2020</w:t>
            </w:r>
          </w:p>
        </w:tc>
        <w:tc>
          <w:tcPr>
            <w:tcW w:w="2976" w:type="dxa"/>
            <w:tcBorders>
              <w:top w:val="nil"/>
              <w:left w:val="nil"/>
              <w:bottom w:val="single" w:sz="4" w:space="0" w:color="auto"/>
              <w:right w:val="single" w:sz="4" w:space="0" w:color="auto"/>
            </w:tcBorders>
            <w:shd w:val="clear" w:color="auto" w:fill="auto"/>
            <w:vAlign w:val="center"/>
            <w:hideMark/>
          </w:tcPr>
          <w:p w14:paraId="799AF3FD" w14:textId="77777777" w:rsidR="00931B1D" w:rsidRPr="00541320" w:rsidRDefault="00931B1D" w:rsidP="00931B1D">
            <w:pPr>
              <w:rPr>
                <w:rFonts w:eastAsia="Times New Roman"/>
                <w:lang w:eastAsia="hr-HR"/>
              </w:rPr>
            </w:pPr>
            <w:r w:rsidRPr="00541320">
              <w:rPr>
                <w:rFonts w:eastAsia="Times New Roman"/>
                <w:lang w:eastAsia="hr-HR"/>
              </w:rPr>
              <w:t>Vedra d.o.o.</w:t>
            </w:r>
          </w:p>
        </w:tc>
        <w:tc>
          <w:tcPr>
            <w:tcW w:w="1561" w:type="dxa"/>
            <w:tcBorders>
              <w:top w:val="nil"/>
              <w:left w:val="nil"/>
              <w:bottom w:val="single" w:sz="4" w:space="0" w:color="auto"/>
              <w:right w:val="single" w:sz="4" w:space="0" w:color="auto"/>
            </w:tcBorders>
            <w:shd w:val="clear" w:color="auto" w:fill="auto"/>
            <w:vAlign w:val="center"/>
            <w:hideMark/>
          </w:tcPr>
          <w:p w14:paraId="488F3A54"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39BD8773" w14:textId="77777777" w:rsidR="00931B1D" w:rsidRPr="00541320" w:rsidRDefault="00931B1D" w:rsidP="00931B1D">
            <w:pPr>
              <w:jc w:val="center"/>
              <w:rPr>
                <w:rFonts w:eastAsia="Times New Roman"/>
                <w:lang w:eastAsia="hr-HR"/>
              </w:rPr>
            </w:pPr>
            <w:r w:rsidRPr="00541320">
              <w:rPr>
                <w:rFonts w:eastAsia="Times New Roman"/>
                <w:lang w:eastAsia="hr-HR"/>
              </w:rPr>
              <w:t>Bjanko zadužnica OV-5079/2020</w:t>
            </w:r>
          </w:p>
        </w:tc>
        <w:tc>
          <w:tcPr>
            <w:tcW w:w="1356" w:type="dxa"/>
            <w:tcBorders>
              <w:top w:val="nil"/>
              <w:left w:val="nil"/>
              <w:bottom w:val="single" w:sz="4" w:space="0" w:color="auto"/>
              <w:right w:val="single" w:sz="4" w:space="0" w:color="auto"/>
            </w:tcBorders>
            <w:shd w:val="clear" w:color="auto" w:fill="auto"/>
            <w:vAlign w:val="center"/>
            <w:hideMark/>
          </w:tcPr>
          <w:p w14:paraId="370225F0"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687635E3" w14:textId="77777777" w:rsidR="00931B1D" w:rsidRPr="00541320" w:rsidRDefault="00931B1D" w:rsidP="00931B1D">
            <w:pPr>
              <w:jc w:val="center"/>
              <w:rPr>
                <w:rFonts w:eastAsia="Times New Roman"/>
                <w:lang w:eastAsia="hr-HR"/>
              </w:rPr>
            </w:pPr>
            <w:r w:rsidRPr="00541320">
              <w:rPr>
                <w:rFonts w:eastAsia="Times New Roman"/>
                <w:lang w:eastAsia="hr-HR"/>
              </w:rPr>
              <w:t>Kastav, 22.10.2020.</w:t>
            </w:r>
          </w:p>
        </w:tc>
        <w:tc>
          <w:tcPr>
            <w:tcW w:w="1296" w:type="dxa"/>
            <w:tcBorders>
              <w:top w:val="nil"/>
              <w:left w:val="nil"/>
              <w:bottom w:val="single" w:sz="4" w:space="0" w:color="auto"/>
              <w:right w:val="single" w:sz="4" w:space="0" w:color="auto"/>
            </w:tcBorders>
            <w:shd w:val="clear" w:color="auto" w:fill="auto"/>
            <w:noWrap/>
            <w:vAlign w:val="center"/>
            <w:hideMark/>
          </w:tcPr>
          <w:p w14:paraId="19FE2D2B" w14:textId="77777777" w:rsidR="00931B1D" w:rsidRPr="00541320" w:rsidRDefault="00931B1D" w:rsidP="00931B1D">
            <w:pPr>
              <w:jc w:val="center"/>
              <w:rPr>
                <w:rFonts w:eastAsia="Times New Roman"/>
                <w:lang w:eastAsia="hr-HR"/>
              </w:rPr>
            </w:pPr>
            <w:r w:rsidRPr="00541320">
              <w:rPr>
                <w:rFonts w:eastAsia="Times New Roman"/>
                <w:lang w:eastAsia="hr-HR"/>
              </w:rPr>
              <w:t>1.327,23</w:t>
            </w:r>
          </w:p>
        </w:tc>
      </w:tr>
      <w:tr w:rsidR="0008496F" w:rsidRPr="00541320" w14:paraId="56A7F836" w14:textId="77777777" w:rsidTr="0008496F">
        <w:trPr>
          <w:trHeight w:val="6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6D8C3CE3" w14:textId="77777777" w:rsidR="00931B1D" w:rsidRPr="00541320" w:rsidRDefault="00931B1D" w:rsidP="00931B1D">
            <w:pPr>
              <w:jc w:val="center"/>
              <w:rPr>
                <w:rFonts w:eastAsia="Times New Roman"/>
                <w:lang w:eastAsia="hr-HR"/>
              </w:rPr>
            </w:pPr>
            <w:r w:rsidRPr="00541320">
              <w:rPr>
                <w:rFonts w:eastAsia="Times New Roman"/>
                <w:lang w:eastAsia="hr-HR"/>
              </w:rPr>
              <w:t>38</w:t>
            </w:r>
          </w:p>
        </w:tc>
        <w:tc>
          <w:tcPr>
            <w:tcW w:w="1418" w:type="dxa"/>
            <w:tcBorders>
              <w:top w:val="nil"/>
              <w:left w:val="nil"/>
              <w:bottom w:val="single" w:sz="4" w:space="0" w:color="auto"/>
              <w:right w:val="single" w:sz="4" w:space="0" w:color="auto"/>
            </w:tcBorders>
            <w:shd w:val="clear" w:color="auto" w:fill="auto"/>
            <w:vAlign w:val="center"/>
            <w:hideMark/>
          </w:tcPr>
          <w:p w14:paraId="3808BDA3" w14:textId="77777777" w:rsidR="00931B1D" w:rsidRPr="00541320" w:rsidRDefault="00931B1D" w:rsidP="00931B1D">
            <w:pPr>
              <w:jc w:val="center"/>
              <w:rPr>
                <w:rFonts w:eastAsia="Times New Roman"/>
                <w:lang w:eastAsia="hr-HR"/>
              </w:rPr>
            </w:pPr>
            <w:r w:rsidRPr="00541320">
              <w:rPr>
                <w:rFonts w:eastAsia="Times New Roman"/>
                <w:lang w:eastAsia="hr-HR"/>
              </w:rPr>
              <w:t>2020</w:t>
            </w:r>
          </w:p>
        </w:tc>
        <w:tc>
          <w:tcPr>
            <w:tcW w:w="2976" w:type="dxa"/>
            <w:tcBorders>
              <w:top w:val="nil"/>
              <w:left w:val="nil"/>
              <w:bottom w:val="single" w:sz="4" w:space="0" w:color="auto"/>
              <w:right w:val="single" w:sz="4" w:space="0" w:color="auto"/>
            </w:tcBorders>
            <w:shd w:val="clear" w:color="auto" w:fill="auto"/>
            <w:vAlign w:val="center"/>
            <w:hideMark/>
          </w:tcPr>
          <w:p w14:paraId="425FE2B8" w14:textId="77777777" w:rsidR="00931B1D" w:rsidRPr="00541320" w:rsidRDefault="00931B1D" w:rsidP="00931B1D">
            <w:pPr>
              <w:rPr>
                <w:rFonts w:eastAsia="Times New Roman"/>
                <w:lang w:eastAsia="hr-HR"/>
              </w:rPr>
            </w:pPr>
            <w:r w:rsidRPr="00541320">
              <w:rPr>
                <w:rFonts w:eastAsia="Times New Roman"/>
                <w:lang w:eastAsia="hr-HR"/>
              </w:rPr>
              <w:t>Vedra d.o.o.</w:t>
            </w:r>
          </w:p>
        </w:tc>
        <w:tc>
          <w:tcPr>
            <w:tcW w:w="1561" w:type="dxa"/>
            <w:tcBorders>
              <w:top w:val="nil"/>
              <w:left w:val="nil"/>
              <w:bottom w:val="single" w:sz="4" w:space="0" w:color="auto"/>
              <w:right w:val="single" w:sz="4" w:space="0" w:color="auto"/>
            </w:tcBorders>
            <w:shd w:val="clear" w:color="auto" w:fill="auto"/>
            <w:vAlign w:val="center"/>
            <w:hideMark/>
          </w:tcPr>
          <w:p w14:paraId="738971C6"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7ADEBD53" w14:textId="77777777" w:rsidR="00931B1D" w:rsidRPr="00541320" w:rsidRDefault="00931B1D" w:rsidP="00931B1D">
            <w:pPr>
              <w:jc w:val="center"/>
              <w:rPr>
                <w:rFonts w:eastAsia="Times New Roman"/>
                <w:lang w:eastAsia="hr-HR"/>
              </w:rPr>
            </w:pPr>
            <w:r w:rsidRPr="00541320">
              <w:rPr>
                <w:rFonts w:eastAsia="Times New Roman"/>
                <w:lang w:eastAsia="hr-HR"/>
              </w:rPr>
              <w:t>Bjanko zadužnica OV-5078/2020</w:t>
            </w:r>
          </w:p>
        </w:tc>
        <w:tc>
          <w:tcPr>
            <w:tcW w:w="1356" w:type="dxa"/>
            <w:tcBorders>
              <w:top w:val="nil"/>
              <w:left w:val="nil"/>
              <w:bottom w:val="single" w:sz="4" w:space="0" w:color="auto"/>
              <w:right w:val="single" w:sz="4" w:space="0" w:color="auto"/>
            </w:tcBorders>
            <w:shd w:val="clear" w:color="auto" w:fill="auto"/>
            <w:vAlign w:val="center"/>
            <w:hideMark/>
          </w:tcPr>
          <w:p w14:paraId="4E1217DB"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272A0C65" w14:textId="77777777" w:rsidR="00931B1D" w:rsidRPr="00541320" w:rsidRDefault="00931B1D" w:rsidP="00931B1D">
            <w:pPr>
              <w:jc w:val="center"/>
              <w:rPr>
                <w:rFonts w:eastAsia="Times New Roman"/>
                <w:lang w:eastAsia="hr-HR"/>
              </w:rPr>
            </w:pPr>
            <w:r w:rsidRPr="00541320">
              <w:rPr>
                <w:rFonts w:eastAsia="Times New Roman"/>
                <w:lang w:eastAsia="hr-HR"/>
              </w:rPr>
              <w:t>Kastav, 22.10.2020.</w:t>
            </w:r>
          </w:p>
        </w:tc>
        <w:tc>
          <w:tcPr>
            <w:tcW w:w="1296" w:type="dxa"/>
            <w:tcBorders>
              <w:top w:val="nil"/>
              <w:left w:val="nil"/>
              <w:bottom w:val="single" w:sz="4" w:space="0" w:color="auto"/>
              <w:right w:val="single" w:sz="4" w:space="0" w:color="auto"/>
            </w:tcBorders>
            <w:shd w:val="clear" w:color="auto" w:fill="auto"/>
            <w:noWrap/>
            <w:vAlign w:val="center"/>
            <w:hideMark/>
          </w:tcPr>
          <w:p w14:paraId="132A3E62" w14:textId="77777777" w:rsidR="00931B1D" w:rsidRPr="00541320" w:rsidRDefault="00931B1D" w:rsidP="00931B1D">
            <w:pPr>
              <w:jc w:val="center"/>
              <w:rPr>
                <w:rFonts w:eastAsia="Times New Roman"/>
                <w:lang w:eastAsia="hr-HR"/>
              </w:rPr>
            </w:pPr>
            <w:r w:rsidRPr="00541320">
              <w:rPr>
                <w:rFonts w:eastAsia="Times New Roman"/>
                <w:lang w:eastAsia="hr-HR"/>
              </w:rPr>
              <w:t>1.327,23</w:t>
            </w:r>
          </w:p>
        </w:tc>
      </w:tr>
      <w:tr w:rsidR="0008496F" w:rsidRPr="00541320" w14:paraId="42CA5B79" w14:textId="77777777" w:rsidTr="0008496F">
        <w:trPr>
          <w:trHeight w:val="12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04EA1BD1" w14:textId="77777777" w:rsidR="00931B1D" w:rsidRPr="00541320" w:rsidRDefault="00931B1D" w:rsidP="00931B1D">
            <w:pPr>
              <w:jc w:val="center"/>
              <w:rPr>
                <w:rFonts w:eastAsia="Times New Roman"/>
                <w:lang w:eastAsia="hr-HR"/>
              </w:rPr>
            </w:pPr>
            <w:r w:rsidRPr="00541320">
              <w:rPr>
                <w:rFonts w:eastAsia="Times New Roman"/>
                <w:lang w:eastAsia="hr-HR"/>
              </w:rPr>
              <w:t>39</w:t>
            </w:r>
          </w:p>
        </w:tc>
        <w:tc>
          <w:tcPr>
            <w:tcW w:w="1418" w:type="dxa"/>
            <w:tcBorders>
              <w:top w:val="nil"/>
              <w:left w:val="nil"/>
              <w:bottom w:val="single" w:sz="4" w:space="0" w:color="auto"/>
              <w:right w:val="single" w:sz="4" w:space="0" w:color="auto"/>
            </w:tcBorders>
            <w:shd w:val="clear" w:color="auto" w:fill="auto"/>
            <w:vAlign w:val="center"/>
            <w:hideMark/>
          </w:tcPr>
          <w:p w14:paraId="2439DF7E" w14:textId="77777777" w:rsidR="00931B1D" w:rsidRPr="00541320" w:rsidRDefault="00931B1D" w:rsidP="00931B1D">
            <w:pPr>
              <w:jc w:val="center"/>
              <w:rPr>
                <w:rFonts w:eastAsia="Times New Roman"/>
                <w:lang w:eastAsia="hr-HR"/>
              </w:rPr>
            </w:pPr>
            <w:r w:rsidRPr="00541320">
              <w:rPr>
                <w:rFonts w:eastAsia="Times New Roman"/>
                <w:lang w:eastAsia="hr-HR"/>
              </w:rPr>
              <w:t>2020</w:t>
            </w:r>
          </w:p>
        </w:tc>
        <w:tc>
          <w:tcPr>
            <w:tcW w:w="2976" w:type="dxa"/>
            <w:tcBorders>
              <w:top w:val="nil"/>
              <w:left w:val="nil"/>
              <w:bottom w:val="single" w:sz="4" w:space="0" w:color="auto"/>
              <w:right w:val="single" w:sz="4" w:space="0" w:color="auto"/>
            </w:tcBorders>
            <w:shd w:val="clear" w:color="auto" w:fill="auto"/>
            <w:vAlign w:val="center"/>
            <w:hideMark/>
          </w:tcPr>
          <w:p w14:paraId="5B3FB1F3" w14:textId="77777777" w:rsidR="00931B1D" w:rsidRPr="00541320" w:rsidRDefault="00931B1D" w:rsidP="00931B1D">
            <w:pPr>
              <w:rPr>
                <w:rFonts w:eastAsia="Times New Roman"/>
                <w:lang w:eastAsia="hr-HR"/>
              </w:rPr>
            </w:pPr>
            <w:r w:rsidRPr="00541320">
              <w:rPr>
                <w:rFonts w:eastAsia="Times New Roman"/>
                <w:lang w:eastAsia="hr-HR"/>
              </w:rPr>
              <w:t>Vedra d.o.o.</w:t>
            </w:r>
          </w:p>
        </w:tc>
        <w:tc>
          <w:tcPr>
            <w:tcW w:w="1561" w:type="dxa"/>
            <w:tcBorders>
              <w:top w:val="nil"/>
              <w:left w:val="nil"/>
              <w:bottom w:val="single" w:sz="4" w:space="0" w:color="auto"/>
              <w:right w:val="single" w:sz="4" w:space="0" w:color="auto"/>
            </w:tcBorders>
            <w:shd w:val="clear" w:color="auto" w:fill="auto"/>
            <w:vAlign w:val="center"/>
            <w:hideMark/>
          </w:tcPr>
          <w:p w14:paraId="359A9490"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064237A0" w14:textId="77777777" w:rsidR="00931B1D" w:rsidRPr="00541320" w:rsidRDefault="00931B1D" w:rsidP="00931B1D">
            <w:pPr>
              <w:jc w:val="center"/>
              <w:rPr>
                <w:rFonts w:eastAsia="Times New Roman"/>
                <w:lang w:eastAsia="hr-HR"/>
              </w:rPr>
            </w:pPr>
            <w:r w:rsidRPr="00541320">
              <w:rPr>
                <w:rFonts w:eastAsia="Times New Roman"/>
                <w:lang w:eastAsia="hr-HR"/>
              </w:rPr>
              <w:t xml:space="preserve">Mjenica Serija B 07847320, Serija B 07847321, Serija B 07847323, Serija B 07847319, Serija B 07847324, Serija B 07847322, </w:t>
            </w:r>
          </w:p>
        </w:tc>
        <w:tc>
          <w:tcPr>
            <w:tcW w:w="1356" w:type="dxa"/>
            <w:tcBorders>
              <w:top w:val="nil"/>
              <w:left w:val="nil"/>
              <w:bottom w:val="single" w:sz="4" w:space="0" w:color="auto"/>
              <w:right w:val="single" w:sz="4" w:space="0" w:color="auto"/>
            </w:tcBorders>
            <w:shd w:val="clear" w:color="auto" w:fill="auto"/>
            <w:vAlign w:val="center"/>
            <w:hideMark/>
          </w:tcPr>
          <w:p w14:paraId="355CAA66"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3F01EA84"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296" w:type="dxa"/>
            <w:tcBorders>
              <w:top w:val="nil"/>
              <w:left w:val="nil"/>
              <w:bottom w:val="single" w:sz="4" w:space="0" w:color="auto"/>
              <w:right w:val="single" w:sz="4" w:space="0" w:color="auto"/>
            </w:tcBorders>
            <w:shd w:val="clear" w:color="auto" w:fill="auto"/>
            <w:noWrap/>
            <w:vAlign w:val="center"/>
            <w:hideMark/>
          </w:tcPr>
          <w:p w14:paraId="478E8D2A" w14:textId="77777777" w:rsidR="00931B1D" w:rsidRPr="00541320" w:rsidRDefault="00931B1D" w:rsidP="00931B1D">
            <w:pPr>
              <w:jc w:val="center"/>
              <w:rPr>
                <w:rFonts w:eastAsia="Times New Roman"/>
                <w:lang w:eastAsia="hr-HR"/>
              </w:rPr>
            </w:pPr>
            <w:r w:rsidRPr="00541320">
              <w:rPr>
                <w:rFonts w:eastAsia="Times New Roman"/>
                <w:lang w:eastAsia="hr-HR"/>
              </w:rPr>
              <w:t> </w:t>
            </w:r>
          </w:p>
        </w:tc>
      </w:tr>
      <w:tr w:rsidR="0008496F" w:rsidRPr="00541320" w14:paraId="3A932A3E" w14:textId="77777777" w:rsidTr="0008496F">
        <w:trPr>
          <w:trHeight w:val="12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68241B47" w14:textId="77777777" w:rsidR="00931B1D" w:rsidRPr="00541320" w:rsidRDefault="00931B1D" w:rsidP="00931B1D">
            <w:pPr>
              <w:jc w:val="center"/>
              <w:rPr>
                <w:rFonts w:eastAsia="Times New Roman"/>
                <w:lang w:eastAsia="hr-HR"/>
              </w:rPr>
            </w:pPr>
            <w:r w:rsidRPr="00541320">
              <w:rPr>
                <w:rFonts w:eastAsia="Times New Roman"/>
                <w:lang w:eastAsia="hr-HR"/>
              </w:rPr>
              <w:t>40</w:t>
            </w:r>
          </w:p>
        </w:tc>
        <w:tc>
          <w:tcPr>
            <w:tcW w:w="1418" w:type="dxa"/>
            <w:tcBorders>
              <w:top w:val="nil"/>
              <w:left w:val="nil"/>
              <w:bottom w:val="single" w:sz="4" w:space="0" w:color="auto"/>
              <w:right w:val="single" w:sz="4" w:space="0" w:color="auto"/>
            </w:tcBorders>
            <w:shd w:val="clear" w:color="auto" w:fill="auto"/>
            <w:vAlign w:val="center"/>
            <w:hideMark/>
          </w:tcPr>
          <w:p w14:paraId="4C376954" w14:textId="77777777" w:rsidR="00931B1D" w:rsidRPr="00541320" w:rsidRDefault="00931B1D" w:rsidP="00931B1D">
            <w:pPr>
              <w:jc w:val="center"/>
              <w:rPr>
                <w:rFonts w:eastAsia="Times New Roman"/>
                <w:lang w:eastAsia="hr-HR"/>
              </w:rPr>
            </w:pPr>
            <w:r w:rsidRPr="00541320">
              <w:rPr>
                <w:rFonts w:eastAsia="Times New Roman"/>
                <w:lang w:eastAsia="hr-HR"/>
              </w:rPr>
              <w:t>2020</w:t>
            </w:r>
          </w:p>
        </w:tc>
        <w:tc>
          <w:tcPr>
            <w:tcW w:w="2976" w:type="dxa"/>
            <w:tcBorders>
              <w:top w:val="nil"/>
              <w:left w:val="nil"/>
              <w:bottom w:val="single" w:sz="4" w:space="0" w:color="auto"/>
              <w:right w:val="single" w:sz="4" w:space="0" w:color="auto"/>
            </w:tcBorders>
            <w:shd w:val="clear" w:color="auto" w:fill="auto"/>
            <w:vAlign w:val="center"/>
            <w:hideMark/>
          </w:tcPr>
          <w:p w14:paraId="04D0A2FF" w14:textId="77777777" w:rsidR="00931B1D" w:rsidRPr="00541320" w:rsidRDefault="00931B1D" w:rsidP="00931B1D">
            <w:pPr>
              <w:rPr>
                <w:rFonts w:eastAsia="Times New Roman"/>
                <w:lang w:eastAsia="hr-HR"/>
              </w:rPr>
            </w:pPr>
            <w:r w:rsidRPr="00541320">
              <w:rPr>
                <w:rFonts w:eastAsia="Times New Roman"/>
                <w:lang w:eastAsia="hr-HR"/>
              </w:rPr>
              <w:t>N.Š.</w:t>
            </w:r>
          </w:p>
        </w:tc>
        <w:tc>
          <w:tcPr>
            <w:tcW w:w="1561" w:type="dxa"/>
            <w:tcBorders>
              <w:top w:val="nil"/>
              <w:left w:val="nil"/>
              <w:bottom w:val="single" w:sz="4" w:space="0" w:color="auto"/>
              <w:right w:val="single" w:sz="4" w:space="0" w:color="auto"/>
            </w:tcBorders>
            <w:shd w:val="clear" w:color="auto" w:fill="auto"/>
            <w:vAlign w:val="center"/>
            <w:hideMark/>
          </w:tcPr>
          <w:p w14:paraId="5309BE31"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37D2486D" w14:textId="77777777" w:rsidR="00931B1D" w:rsidRPr="00541320" w:rsidRDefault="00931B1D" w:rsidP="00931B1D">
            <w:pPr>
              <w:jc w:val="center"/>
              <w:rPr>
                <w:rFonts w:eastAsia="Times New Roman"/>
                <w:lang w:eastAsia="hr-HR"/>
              </w:rPr>
            </w:pPr>
            <w:r w:rsidRPr="00541320">
              <w:rPr>
                <w:rFonts w:eastAsia="Times New Roman"/>
                <w:lang w:eastAsia="hr-HR"/>
              </w:rPr>
              <w:t>Bjanko zadužnica do 100.000,00 kn ovjerena po javnom bilježniku Marija Grozdanić-</w:t>
            </w:r>
            <w:proofErr w:type="spellStart"/>
            <w:r w:rsidRPr="00541320">
              <w:rPr>
                <w:rFonts w:eastAsia="Times New Roman"/>
                <w:lang w:eastAsia="hr-HR"/>
              </w:rPr>
              <w:t>Dekleva</w:t>
            </w:r>
            <w:proofErr w:type="spellEnd"/>
            <w:r w:rsidRPr="00541320">
              <w:rPr>
                <w:rFonts w:eastAsia="Times New Roman"/>
                <w:lang w:eastAsia="hr-HR"/>
              </w:rPr>
              <w:t>, Rijeka, OV 10535/2020</w:t>
            </w:r>
          </w:p>
        </w:tc>
        <w:tc>
          <w:tcPr>
            <w:tcW w:w="1356" w:type="dxa"/>
            <w:tcBorders>
              <w:top w:val="nil"/>
              <w:left w:val="nil"/>
              <w:bottom w:val="single" w:sz="4" w:space="0" w:color="auto"/>
              <w:right w:val="single" w:sz="4" w:space="0" w:color="auto"/>
            </w:tcBorders>
            <w:shd w:val="clear" w:color="auto" w:fill="auto"/>
            <w:vAlign w:val="center"/>
            <w:hideMark/>
          </w:tcPr>
          <w:p w14:paraId="19314349"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11EEF827" w14:textId="77777777" w:rsidR="00931B1D" w:rsidRPr="00541320" w:rsidRDefault="00931B1D" w:rsidP="00931B1D">
            <w:pPr>
              <w:jc w:val="center"/>
              <w:rPr>
                <w:rFonts w:eastAsia="Times New Roman"/>
                <w:lang w:eastAsia="hr-HR"/>
              </w:rPr>
            </w:pPr>
            <w:r w:rsidRPr="00541320">
              <w:rPr>
                <w:rFonts w:eastAsia="Times New Roman"/>
                <w:lang w:eastAsia="hr-HR"/>
              </w:rPr>
              <w:t>Rijeka, 16.12.2020.</w:t>
            </w:r>
          </w:p>
        </w:tc>
        <w:tc>
          <w:tcPr>
            <w:tcW w:w="1296" w:type="dxa"/>
            <w:tcBorders>
              <w:top w:val="nil"/>
              <w:left w:val="nil"/>
              <w:bottom w:val="single" w:sz="4" w:space="0" w:color="auto"/>
              <w:right w:val="single" w:sz="4" w:space="0" w:color="auto"/>
            </w:tcBorders>
            <w:shd w:val="clear" w:color="auto" w:fill="auto"/>
            <w:noWrap/>
            <w:vAlign w:val="center"/>
            <w:hideMark/>
          </w:tcPr>
          <w:p w14:paraId="17B29F3A" w14:textId="77777777" w:rsidR="00931B1D" w:rsidRPr="00541320" w:rsidRDefault="00931B1D" w:rsidP="00931B1D">
            <w:pPr>
              <w:jc w:val="center"/>
              <w:rPr>
                <w:rFonts w:eastAsia="Times New Roman"/>
                <w:lang w:eastAsia="hr-HR"/>
              </w:rPr>
            </w:pPr>
            <w:r w:rsidRPr="00541320">
              <w:rPr>
                <w:rFonts w:eastAsia="Times New Roman"/>
                <w:lang w:eastAsia="hr-HR"/>
              </w:rPr>
              <w:t>13.272,28</w:t>
            </w:r>
          </w:p>
        </w:tc>
      </w:tr>
      <w:tr w:rsidR="0008496F" w:rsidRPr="00541320" w14:paraId="40F9258E"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3AC872E0" w14:textId="77777777" w:rsidR="00931B1D" w:rsidRPr="00541320" w:rsidRDefault="00931B1D" w:rsidP="00931B1D">
            <w:pPr>
              <w:jc w:val="center"/>
              <w:rPr>
                <w:rFonts w:eastAsia="Times New Roman"/>
                <w:lang w:eastAsia="hr-HR"/>
              </w:rPr>
            </w:pPr>
            <w:r w:rsidRPr="00541320">
              <w:rPr>
                <w:rFonts w:eastAsia="Times New Roman"/>
                <w:lang w:eastAsia="hr-HR"/>
              </w:rPr>
              <w:lastRenderedPageBreak/>
              <w:t>41</w:t>
            </w:r>
          </w:p>
        </w:tc>
        <w:tc>
          <w:tcPr>
            <w:tcW w:w="1418" w:type="dxa"/>
            <w:tcBorders>
              <w:top w:val="nil"/>
              <w:left w:val="nil"/>
              <w:bottom w:val="single" w:sz="4" w:space="0" w:color="auto"/>
              <w:right w:val="single" w:sz="4" w:space="0" w:color="auto"/>
            </w:tcBorders>
            <w:shd w:val="clear" w:color="auto" w:fill="auto"/>
            <w:vAlign w:val="center"/>
            <w:hideMark/>
          </w:tcPr>
          <w:p w14:paraId="36EBD9DC" w14:textId="77777777" w:rsidR="00931B1D" w:rsidRPr="00541320" w:rsidRDefault="00931B1D" w:rsidP="00931B1D">
            <w:pPr>
              <w:jc w:val="center"/>
              <w:rPr>
                <w:rFonts w:eastAsia="Times New Roman"/>
                <w:lang w:eastAsia="hr-HR"/>
              </w:rPr>
            </w:pPr>
            <w:r w:rsidRPr="00541320">
              <w:rPr>
                <w:rFonts w:eastAsia="Times New Roman"/>
                <w:lang w:eastAsia="hr-HR"/>
              </w:rPr>
              <w:t>2021</w:t>
            </w:r>
          </w:p>
        </w:tc>
        <w:tc>
          <w:tcPr>
            <w:tcW w:w="2976" w:type="dxa"/>
            <w:tcBorders>
              <w:top w:val="nil"/>
              <w:left w:val="nil"/>
              <w:bottom w:val="single" w:sz="4" w:space="0" w:color="auto"/>
              <w:right w:val="single" w:sz="4" w:space="0" w:color="auto"/>
            </w:tcBorders>
            <w:shd w:val="clear" w:color="auto" w:fill="auto"/>
            <w:vAlign w:val="center"/>
            <w:hideMark/>
          </w:tcPr>
          <w:p w14:paraId="1111A8A3" w14:textId="77777777" w:rsidR="00931B1D" w:rsidRPr="00541320" w:rsidRDefault="00931B1D" w:rsidP="00931B1D">
            <w:pPr>
              <w:rPr>
                <w:rFonts w:eastAsia="Times New Roman"/>
                <w:lang w:eastAsia="hr-HR"/>
              </w:rPr>
            </w:pPr>
            <w:r w:rsidRPr="00541320">
              <w:rPr>
                <w:rFonts w:eastAsia="Times New Roman"/>
                <w:lang w:eastAsia="hr-HR"/>
              </w:rPr>
              <w:t xml:space="preserve">Karmen Ban, </w:t>
            </w:r>
            <w:proofErr w:type="spellStart"/>
            <w:r w:rsidRPr="00541320">
              <w:rPr>
                <w:rFonts w:eastAsia="Times New Roman"/>
                <w:lang w:eastAsia="hr-HR"/>
              </w:rPr>
              <w:t>cvjetarna</w:t>
            </w:r>
            <w:proofErr w:type="spellEnd"/>
            <w:r w:rsidRPr="00541320">
              <w:rPr>
                <w:rFonts w:eastAsia="Times New Roman"/>
                <w:lang w:eastAsia="hr-HR"/>
              </w:rPr>
              <w:t xml:space="preserve"> i trgovina "</w:t>
            </w:r>
            <w:proofErr w:type="spellStart"/>
            <w:r w:rsidRPr="00541320">
              <w:rPr>
                <w:rFonts w:eastAsia="Times New Roman"/>
                <w:lang w:eastAsia="hr-HR"/>
              </w:rPr>
              <w:t>Fijok</w:t>
            </w:r>
            <w:proofErr w:type="spellEnd"/>
            <w:r w:rsidRPr="00541320">
              <w:rPr>
                <w:rFonts w:eastAsia="Times New Roman"/>
                <w:lang w:eastAsia="hr-HR"/>
              </w:rPr>
              <w:t xml:space="preserve">", </w:t>
            </w:r>
            <w:proofErr w:type="spellStart"/>
            <w:r w:rsidRPr="00541320">
              <w:rPr>
                <w:rFonts w:eastAsia="Times New Roman"/>
                <w:lang w:eastAsia="hr-HR"/>
              </w:rPr>
              <w:t>vl</w:t>
            </w:r>
            <w:proofErr w:type="spellEnd"/>
            <w:r w:rsidRPr="00541320">
              <w:rPr>
                <w:rFonts w:eastAsia="Times New Roman"/>
                <w:lang w:eastAsia="hr-HR"/>
              </w:rPr>
              <w:t>. Karmen Ban</w:t>
            </w:r>
          </w:p>
        </w:tc>
        <w:tc>
          <w:tcPr>
            <w:tcW w:w="1561" w:type="dxa"/>
            <w:tcBorders>
              <w:top w:val="nil"/>
              <w:left w:val="nil"/>
              <w:bottom w:val="single" w:sz="4" w:space="0" w:color="auto"/>
              <w:right w:val="single" w:sz="4" w:space="0" w:color="auto"/>
            </w:tcBorders>
            <w:shd w:val="clear" w:color="auto" w:fill="auto"/>
            <w:vAlign w:val="center"/>
            <w:hideMark/>
          </w:tcPr>
          <w:p w14:paraId="6D7F3547"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442BCA3F"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do 50.000,00 kn ovjerena po javnom bilježniku Martina Sušanj </w:t>
            </w:r>
            <w:proofErr w:type="spellStart"/>
            <w:r w:rsidRPr="00541320">
              <w:rPr>
                <w:rFonts w:eastAsia="Times New Roman"/>
                <w:lang w:eastAsia="hr-HR"/>
              </w:rPr>
              <w:t>Peršić</w:t>
            </w:r>
            <w:proofErr w:type="spellEnd"/>
            <w:r w:rsidRPr="00541320">
              <w:rPr>
                <w:rFonts w:eastAsia="Times New Roman"/>
                <w:lang w:eastAsia="hr-HR"/>
              </w:rPr>
              <w:t>, Kastav, OV-6/2021</w:t>
            </w:r>
          </w:p>
        </w:tc>
        <w:tc>
          <w:tcPr>
            <w:tcW w:w="1356" w:type="dxa"/>
            <w:tcBorders>
              <w:top w:val="nil"/>
              <w:left w:val="nil"/>
              <w:bottom w:val="single" w:sz="4" w:space="0" w:color="auto"/>
              <w:right w:val="single" w:sz="4" w:space="0" w:color="auto"/>
            </w:tcBorders>
            <w:shd w:val="clear" w:color="auto" w:fill="auto"/>
            <w:vAlign w:val="center"/>
            <w:hideMark/>
          </w:tcPr>
          <w:p w14:paraId="5EFAAAA0"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5170B0DD" w14:textId="77777777" w:rsidR="00931B1D" w:rsidRPr="00541320" w:rsidRDefault="00931B1D" w:rsidP="00931B1D">
            <w:pPr>
              <w:jc w:val="center"/>
              <w:rPr>
                <w:rFonts w:eastAsia="Times New Roman"/>
                <w:lang w:eastAsia="hr-HR"/>
              </w:rPr>
            </w:pPr>
            <w:r w:rsidRPr="00541320">
              <w:rPr>
                <w:rFonts w:eastAsia="Times New Roman"/>
                <w:lang w:eastAsia="hr-HR"/>
              </w:rPr>
              <w:t>Kastav, 11.01.2021</w:t>
            </w:r>
          </w:p>
        </w:tc>
        <w:tc>
          <w:tcPr>
            <w:tcW w:w="1296" w:type="dxa"/>
            <w:tcBorders>
              <w:top w:val="nil"/>
              <w:left w:val="nil"/>
              <w:bottom w:val="single" w:sz="4" w:space="0" w:color="auto"/>
              <w:right w:val="single" w:sz="4" w:space="0" w:color="auto"/>
            </w:tcBorders>
            <w:shd w:val="clear" w:color="auto" w:fill="auto"/>
            <w:noWrap/>
            <w:vAlign w:val="center"/>
            <w:hideMark/>
          </w:tcPr>
          <w:p w14:paraId="6B3DE7F9" w14:textId="77777777" w:rsidR="00931B1D" w:rsidRPr="00541320" w:rsidRDefault="00931B1D" w:rsidP="00931B1D">
            <w:pPr>
              <w:jc w:val="center"/>
              <w:rPr>
                <w:rFonts w:eastAsia="Times New Roman"/>
                <w:lang w:eastAsia="hr-HR"/>
              </w:rPr>
            </w:pPr>
            <w:r w:rsidRPr="00541320">
              <w:rPr>
                <w:rFonts w:eastAsia="Times New Roman"/>
                <w:lang w:eastAsia="hr-HR"/>
              </w:rPr>
              <w:t>6.636,14</w:t>
            </w:r>
          </w:p>
        </w:tc>
      </w:tr>
      <w:tr w:rsidR="0008496F" w:rsidRPr="00541320" w14:paraId="04437E3B" w14:textId="77777777" w:rsidTr="0008496F">
        <w:trPr>
          <w:trHeight w:val="15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31229A38" w14:textId="77777777" w:rsidR="00931B1D" w:rsidRPr="00541320" w:rsidRDefault="00931B1D" w:rsidP="00931B1D">
            <w:pPr>
              <w:jc w:val="center"/>
              <w:rPr>
                <w:rFonts w:eastAsia="Times New Roman"/>
                <w:lang w:eastAsia="hr-HR"/>
              </w:rPr>
            </w:pPr>
            <w:r w:rsidRPr="00541320">
              <w:rPr>
                <w:rFonts w:eastAsia="Times New Roman"/>
                <w:lang w:eastAsia="hr-HR"/>
              </w:rPr>
              <w:t>42</w:t>
            </w:r>
          </w:p>
        </w:tc>
        <w:tc>
          <w:tcPr>
            <w:tcW w:w="1418" w:type="dxa"/>
            <w:tcBorders>
              <w:top w:val="nil"/>
              <w:left w:val="nil"/>
              <w:bottom w:val="single" w:sz="4" w:space="0" w:color="auto"/>
              <w:right w:val="single" w:sz="4" w:space="0" w:color="auto"/>
            </w:tcBorders>
            <w:shd w:val="clear" w:color="auto" w:fill="auto"/>
            <w:vAlign w:val="center"/>
            <w:hideMark/>
          </w:tcPr>
          <w:p w14:paraId="178323D3" w14:textId="77777777" w:rsidR="00931B1D" w:rsidRPr="00541320" w:rsidRDefault="00931B1D" w:rsidP="00931B1D">
            <w:pPr>
              <w:jc w:val="center"/>
              <w:rPr>
                <w:rFonts w:eastAsia="Times New Roman"/>
                <w:lang w:eastAsia="hr-HR"/>
              </w:rPr>
            </w:pPr>
            <w:r w:rsidRPr="00541320">
              <w:rPr>
                <w:rFonts w:eastAsia="Times New Roman"/>
                <w:lang w:eastAsia="hr-HR"/>
              </w:rPr>
              <w:t>2021</w:t>
            </w:r>
          </w:p>
        </w:tc>
        <w:tc>
          <w:tcPr>
            <w:tcW w:w="2976" w:type="dxa"/>
            <w:tcBorders>
              <w:top w:val="nil"/>
              <w:left w:val="nil"/>
              <w:bottom w:val="single" w:sz="4" w:space="0" w:color="auto"/>
              <w:right w:val="single" w:sz="4" w:space="0" w:color="auto"/>
            </w:tcBorders>
            <w:shd w:val="clear" w:color="auto" w:fill="auto"/>
            <w:vAlign w:val="center"/>
            <w:hideMark/>
          </w:tcPr>
          <w:p w14:paraId="1D020216" w14:textId="77777777" w:rsidR="00931B1D" w:rsidRPr="00541320" w:rsidRDefault="00931B1D" w:rsidP="00931B1D">
            <w:pPr>
              <w:rPr>
                <w:rFonts w:eastAsia="Times New Roman"/>
                <w:lang w:eastAsia="hr-HR"/>
              </w:rPr>
            </w:pPr>
            <w:r w:rsidRPr="00541320">
              <w:rPr>
                <w:rFonts w:eastAsia="Times New Roman"/>
                <w:lang w:eastAsia="hr-HR"/>
              </w:rPr>
              <w:t xml:space="preserve">Karmen Ban, </w:t>
            </w:r>
            <w:proofErr w:type="spellStart"/>
            <w:r w:rsidRPr="00541320">
              <w:rPr>
                <w:rFonts w:eastAsia="Times New Roman"/>
                <w:lang w:eastAsia="hr-HR"/>
              </w:rPr>
              <w:t>cvjetarna</w:t>
            </w:r>
            <w:proofErr w:type="spellEnd"/>
            <w:r w:rsidRPr="00541320">
              <w:rPr>
                <w:rFonts w:eastAsia="Times New Roman"/>
                <w:lang w:eastAsia="hr-HR"/>
              </w:rPr>
              <w:t xml:space="preserve"> i trgovina "</w:t>
            </w:r>
            <w:proofErr w:type="spellStart"/>
            <w:r w:rsidRPr="00541320">
              <w:rPr>
                <w:rFonts w:eastAsia="Times New Roman"/>
                <w:lang w:eastAsia="hr-HR"/>
              </w:rPr>
              <w:t>Fijok</w:t>
            </w:r>
            <w:proofErr w:type="spellEnd"/>
            <w:r w:rsidRPr="00541320">
              <w:rPr>
                <w:rFonts w:eastAsia="Times New Roman"/>
                <w:lang w:eastAsia="hr-HR"/>
              </w:rPr>
              <w:t xml:space="preserve">", </w:t>
            </w:r>
            <w:proofErr w:type="spellStart"/>
            <w:r w:rsidRPr="00541320">
              <w:rPr>
                <w:rFonts w:eastAsia="Times New Roman"/>
                <w:lang w:eastAsia="hr-HR"/>
              </w:rPr>
              <w:t>vl</w:t>
            </w:r>
            <w:proofErr w:type="spellEnd"/>
            <w:r w:rsidRPr="00541320">
              <w:rPr>
                <w:rFonts w:eastAsia="Times New Roman"/>
                <w:lang w:eastAsia="hr-HR"/>
              </w:rPr>
              <w:t>. Karmen Ban</w:t>
            </w:r>
          </w:p>
        </w:tc>
        <w:tc>
          <w:tcPr>
            <w:tcW w:w="1561" w:type="dxa"/>
            <w:tcBorders>
              <w:top w:val="nil"/>
              <w:left w:val="nil"/>
              <w:bottom w:val="single" w:sz="4" w:space="0" w:color="auto"/>
              <w:right w:val="single" w:sz="4" w:space="0" w:color="auto"/>
            </w:tcBorders>
            <w:shd w:val="clear" w:color="auto" w:fill="auto"/>
            <w:vAlign w:val="center"/>
            <w:hideMark/>
          </w:tcPr>
          <w:p w14:paraId="7116D4D0"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13EF3311" w14:textId="77777777" w:rsidR="00931B1D" w:rsidRPr="00541320" w:rsidRDefault="00931B1D" w:rsidP="00931B1D">
            <w:pPr>
              <w:jc w:val="center"/>
              <w:rPr>
                <w:rFonts w:eastAsia="Times New Roman"/>
                <w:lang w:eastAsia="hr-HR"/>
              </w:rPr>
            </w:pPr>
            <w:r w:rsidRPr="00541320">
              <w:rPr>
                <w:rFonts w:eastAsia="Times New Roman"/>
                <w:lang w:eastAsia="hr-HR"/>
              </w:rPr>
              <w:t>Mjenica Serija B 07847335, Serija B 07847336,Serija B 07847337, Serija B 07847338, Serija B 07847339, Serija B 07847340, Mjenično očitovanje od 08.01.2021.</w:t>
            </w:r>
          </w:p>
        </w:tc>
        <w:tc>
          <w:tcPr>
            <w:tcW w:w="1356" w:type="dxa"/>
            <w:tcBorders>
              <w:top w:val="nil"/>
              <w:left w:val="nil"/>
              <w:bottom w:val="single" w:sz="4" w:space="0" w:color="auto"/>
              <w:right w:val="single" w:sz="4" w:space="0" w:color="auto"/>
            </w:tcBorders>
            <w:shd w:val="clear" w:color="auto" w:fill="auto"/>
            <w:vAlign w:val="center"/>
            <w:hideMark/>
          </w:tcPr>
          <w:p w14:paraId="5A86BE42"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7E3DD4D2"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296" w:type="dxa"/>
            <w:tcBorders>
              <w:top w:val="nil"/>
              <w:left w:val="nil"/>
              <w:bottom w:val="single" w:sz="4" w:space="0" w:color="auto"/>
              <w:right w:val="single" w:sz="4" w:space="0" w:color="auto"/>
            </w:tcBorders>
            <w:shd w:val="clear" w:color="auto" w:fill="auto"/>
            <w:noWrap/>
            <w:vAlign w:val="center"/>
            <w:hideMark/>
          </w:tcPr>
          <w:p w14:paraId="251A7D3E" w14:textId="77777777" w:rsidR="00931B1D" w:rsidRPr="00541320" w:rsidRDefault="00931B1D" w:rsidP="00931B1D">
            <w:pPr>
              <w:jc w:val="center"/>
              <w:rPr>
                <w:rFonts w:eastAsia="Times New Roman"/>
                <w:lang w:eastAsia="hr-HR"/>
              </w:rPr>
            </w:pPr>
            <w:r w:rsidRPr="00541320">
              <w:rPr>
                <w:rFonts w:eastAsia="Times New Roman"/>
                <w:lang w:eastAsia="hr-HR"/>
              </w:rPr>
              <w:t> </w:t>
            </w:r>
          </w:p>
        </w:tc>
      </w:tr>
      <w:tr w:rsidR="0008496F" w:rsidRPr="00541320" w14:paraId="67FA126C" w14:textId="77777777" w:rsidTr="0008496F">
        <w:trPr>
          <w:trHeight w:val="12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2C4E5495" w14:textId="77777777" w:rsidR="00931B1D" w:rsidRPr="00541320" w:rsidRDefault="00931B1D" w:rsidP="00931B1D">
            <w:pPr>
              <w:jc w:val="center"/>
              <w:rPr>
                <w:rFonts w:eastAsia="Times New Roman"/>
                <w:lang w:eastAsia="hr-HR"/>
              </w:rPr>
            </w:pPr>
            <w:r w:rsidRPr="00541320">
              <w:rPr>
                <w:rFonts w:eastAsia="Times New Roman"/>
                <w:lang w:eastAsia="hr-HR"/>
              </w:rPr>
              <w:t>43</w:t>
            </w:r>
          </w:p>
        </w:tc>
        <w:tc>
          <w:tcPr>
            <w:tcW w:w="1418" w:type="dxa"/>
            <w:tcBorders>
              <w:top w:val="nil"/>
              <w:left w:val="nil"/>
              <w:bottom w:val="single" w:sz="4" w:space="0" w:color="auto"/>
              <w:right w:val="single" w:sz="4" w:space="0" w:color="auto"/>
            </w:tcBorders>
            <w:shd w:val="clear" w:color="auto" w:fill="auto"/>
            <w:vAlign w:val="center"/>
            <w:hideMark/>
          </w:tcPr>
          <w:p w14:paraId="540FA5FA" w14:textId="77777777" w:rsidR="00931B1D" w:rsidRPr="00541320" w:rsidRDefault="00931B1D" w:rsidP="00931B1D">
            <w:pPr>
              <w:jc w:val="center"/>
              <w:rPr>
                <w:rFonts w:eastAsia="Times New Roman"/>
                <w:lang w:eastAsia="hr-HR"/>
              </w:rPr>
            </w:pPr>
            <w:r w:rsidRPr="00541320">
              <w:rPr>
                <w:rFonts w:eastAsia="Times New Roman"/>
                <w:lang w:eastAsia="hr-HR"/>
              </w:rPr>
              <w:t>2021</w:t>
            </w:r>
          </w:p>
        </w:tc>
        <w:tc>
          <w:tcPr>
            <w:tcW w:w="2976" w:type="dxa"/>
            <w:tcBorders>
              <w:top w:val="nil"/>
              <w:left w:val="nil"/>
              <w:bottom w:val="single" w:sz="4" w:space="0" w:color="auto"/>
              <w:right w:val="single" w:sz="4" w:space="0" w:color="auto"/>
            </w:tcBorders>
            <w:shd w:val="clear" w:color="auto" w:fill="auto"/>
            <w:vAlign w:val="center"/>
            <w:hideMark/>
          </w:tcPr>
          <w:p w14:paraId="775F5D74" w14:textId="77777777" w:rsidR="00931B1D" w:rsidRPr="00541320" w:rsidRDefault="00931B1D" w:rsidP="00931B1D">
            <w:pPr>
              <w:rPr>
                <w:rFonts w:eastAsia="Times New Roman"/>
                <w:lang w:eastAsia="hr-HR"/>
              </w:rPr>
            </w:pPr>
            <w:proofErr w:type="spellStart"/>
            <w:r w:rsidRPr="00541320">
              <w:rPr>
                <w:rFonts w:eastAsia="Times New Roman"/>
                <w:lang w:eastAsia="hr-HR"/>
              </w:rPr>
              <w:t>Mišael</w:t>
            </w:r>
            <w:proofErr w:type="spellEnd"/>
            <w:r w:rsidRPr="00541320">
              <w:rPr>
                <w:rFonts w:eastAsia="Times New Roman"/>
                <w:lang w:eastAsia="hr-HR"/>
              </w:rPr>
              <w:t xml:space="preserve"> Blažević, vlasnik obrta: Trgovačko uslužni obrt "</w:t>
            </w:r>
            <w:proofErr w:type="spellStart"/>
            <w:r w:rsidRPr="00541320">
              <w:rPr>
                <w:rFonts w:eastAsia="Times New Roman"/>
                <w:lang w:eastAsia="hr-HR"/>
              </w:rPr>
              <w:t>Pilkos</w:t>
            </w:r>
            <w:proofErr w:type="spellEnd"/>
            <w:r w:rsidRPr="00541320">
              <w:rPr>
                <w:rFonts w:eastAsia="Times New Roman"/>
                <w:lang w:eastAsia="hr-HR"/>
              </w:rPr>
              <w:t xml:space="preserve">" </w:t>
            </w:r>
            <w:proofErr w:type="spellStart"/>
            <w:r w:rsidRPr="00541320">
              <w:rPr>
                <w:rFonts w:eastAsia="Times New Roman"/>
                <w:lang w:eastAsia="hr-HR"/>
              </w:rPr>
              <w:t>vl</w:t>
            </w:r>
            <w:proofErr w:type="spellEnd"/>
            <w:r w:rsidRPr="00541320">
              <w:rPr>
                <w:rFonts w:eastAsia="Times New Roman"/>
                <w:lang w:eastAsia="hr-HR"/>
              </w:rPr>
              <w:t xml:space="preserve">. </w:t>
            </w:r>
            <w:proofErr w:type="spellStart"/>
            <w:r w:rsidRPr="00541320">
              <w:rPr>
                <w:rFonts w:eastAsia="Times New Roman"/>
                <w:lang w:eastAsia="hr-HR"/>
              </w:rPr>
              <w:t>Mišael</w:t>
            </w:r>
            <w:proofErr w:type="spellEnd"/>
            <w:r w:rsidRPr="00541320">
              <w:rPr>
                <w:rFonts w:eastAsia="Times New Roman"/>
                <w:lang w:eastAsia="hr-HR"/>
              </w:rPr>
              <w:t xml:space="preserve"> Blažević</w:t>
            </w:r>
          </w:p>
        </w:tc>
        <w:tc>
          <w:tcPr>
            <w:tcW w:w="1561" w:type="dxa"/>
            <w:tcBorders>
              <w:top w:val="nil"/>
              <w:left w:val="nil"/>
              <w:bottom w:val="single" w:sz="4" w:space="0" w:color="auto"/>
              <w:right w:val="single" w:sz="4" w:space="0" w:color="auto"/>
            </w:tcBorders>
            <w:shd w:val="clear" w:color="auto" w:fill="auto"/>
            <w:vAlign w:val="center"/>
            <w:hideMark/>
          </w:tcPr>
          <w:p w14:paraId="20913217"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7D3B5513"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od 50.000,00 kn ovjerena po javnom bilježniku Robert </w:t>
            </w:r>
            <w:proofErr w:type="spellStart"/>
            <w:r w:rsidRPr="00541320">
              <w:rPr>
                <w:rFonts w:eastAsia="Times New Roman"/>
                <w:lang w:eastAsia="hr-HR"/>
              </w:rPr>
              <w:t>Beletić</w:t>
            </w:r>
            <w:proofErr w:type="spellEnd"/>
            <w:r w:rsidRPr="00541320">
              <w:rPr>
                <w:rFonts w:eastAsia="Times New Roman"/>
                <w:lang w:eastAsia="hr-HR"/>
              </w:rPr>
              <w:t>, Opatija, OV- 306/2021</w:t>
            </w:r>
          </w:p>
        </w:tc>
        <w:tc>
          <w:tcPr>
            <w:tcW w:w="1356" w:type="dxa"/>
            <w:tcBorders>
              <w:top w:val="nil"/>
              <w:left w:val="nil"/>
              <w:bottom w:val="single" w:sz="4" w:space="0" w:color="auto"/>
              <w:right w:val="single" w:sz="4" w:space="0" w:color="auto"/>
            </w:tcBorders>
            <w:shd w:val="clear" w:color="auto" w:fill="auto"/>
            <w:vAlign w:val="center"/>
            <w:hideMark/>
          </w:tcPr>
          <w:p w14:paraId="683BA6FF"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53827075" w14:textId="77777777" w:rsidR="00931B1D" w:rsidRPr="00541320" w:rsidRDefault="00931B1D" w:rsidP="00931B1D">
            <w:pPr>
              <w:jc w:val="center"/>
              <w:rPr>
                <w:rFonts w:eastAsia="Times New Roman"/>
                <w:lang w:eastAsia="hr-HR"/>
              </w:rPr>
            </w:pPr>
            <w:r w:rsidRPr="00541320">
              <w:rPr>
                <w:rFonts w:eastAsia="Times New Roman"/>
                <w:lang w:eastAsia="hr-HR"/>
              </w:rPr>
              <w:t>Opatija, 21.01.2021.</w:t>
            </w:r>
          </w:p>
        </w:tc>
        <w:tc>
          <w:tcPr>
            <w:tcW w:w="1296" w:type="dxa"/>
            <w:tcBorders>
              <w:top w:val="nil"/>
              <w:left w:val="nil"/>
              <w:bottom w:val="single" w:sz="4" w:space="0" w:color="auto"/>
              <w:right w:val="single" w:sz="4" w:space="0" w:color="auto"/>
            </w:tcBorders>
            <w:shd w:val="clear" w:color="auto" w:fill="auto"/>
            <w:noWrap/>
            <w:vAlign w:val="center"/>
            <w:hideMark/>
          </w:tcPr>
          <w:p w14:paraId="4E2120F4" w14:textId="77777777" w:rsidR="00931B1D" w:rsidRPr="00541320" w:rsidRDefault="00931B1D" w:rsidP="00931B1D">
            <w:pPr>
              <w:jc w:val="center"/>
              <w:rPr>
                <w:rFonts w:eastAsia="Times New Roman"/>
                <w:lang w:eastAsia="hr-HR"/>
              </w:rPr>
            </w:pPr>
            <w:r w:rsidRPr="00541320">
              <w:rPr>
                <w:rFonts w:eastAsia="Times New Roman"/>
                <w:lang w:eastAsia="hr-HR"/>
              </w:rPr>
              <w:t>6.636,14</w:t>
            </w:r>
          </w:p>
        </w:tc>
      </w:tr>
      <w:tr w:rsidR="0008496F" w:rsidRPr="00541320" w14:paraId="45D4C80F" w14:textId="77777777" w:rsidTr="0008496F">
        <w:trPr>
          <w:trHeight w:val="12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7FA194A5" w14:textId="77777777" w:rsidR="00931B1D" w:rsidRPr="00541320" w:rsidRDefault="00931B1D" w:rsidP="00931B1D">
            <w:pPr>
              <w:jc w:val="center"/>
              <w:rPr>
                <w:rFonts w:eastAsia="Times New Roman"/>
                <w:lang w:eastAsia="hr-HR"/>
              </w:rPr>
            </w:pPr>
            <w:r w:rsidRPr="00541320">
              <w:rPr>
                <w:rFonts w:eastAsia="Times New Roman"/>
                <w:lang w:eastAsia="hr-HR"/>
              </w:rPr>
              <w:t>44</w:t>
            </w:r>
          </w:p>
        </w:tc>
        <w:tc>
          <w:tcPr>
            <w:tcW w:w="1418" w:type="dxa"/>
            <w:tcBorders>
              <w:top w:val="nil"/>
              <w:left w:val="nil"/>
              <w:bottom w:val="single" w:sz="4" w:space="0" w:color="auto"/>
              <w:right w:val="single" w:sz="4" w:space="0" w:color="auto"/>
            </w:tcBorders>
            <w:shd w:val="clear" w:color="auto" w:fill="auto"/>
            <w:vAlign w:val="center"/>
            <w:hideMark/>
          </w:tcPr>
          <w:p w14:paraId="74D06EDB" w14:textId="77777777" w:rsidR="00931B1D" w:rsidRPr="00541320" w:rsidRDefault="00931B1D" w:rsidP="00931B1D">
            <w:pPr>
              <w:jc w:val="center"/>
              <w:rPr>
                <w:rFonts w:eastAsia="Times New Roman"/>
                <w:lang w:eastAsia="hr-HR"/>
              </w:rPr>
            </w:pPr>
            <w:r w:rsidRPr="00541320">
              <w:rPr>
                <w:rFonts w:eastAsia="Times New Roman"/>
                <w:lang w:eastAsia="hr-HR"/>
              </w:rPr>
              <w:t>2021</w:t>
            </w:r>
          </w:p>
        </w:tc>
        <w:tc>
          <w:tcPr>
            <w:tcW w:w="2976" w:type="dxa"/>
            <w:tcBorders>
              <w:top w:val="nil"/>
              <w:left w:val="nil"/>
              <w:bottom w:val="single" w:sz="4" w:space="0" w:color="auto"/>
              <w:right w:val="single" w:sz="4" w:space="0" w:color="auto"/>
            </w:tcBorders>
            <w:shd w:val="clear" w:color="auto" w:fill="auto"/>
            <w:vAlign w:val="center"/>
            <w:hideMark/>
          </w:tcPr>
          <w:p w14:paraId="7B39BD91" w14:textId="77777777" w:rsidR="00931B1D" w:rsidRPr="00541320" w:rsidRDefault="00931B1D" w:rsidP="00931B1D">
            <w:pPr>
              <w:rPr>
                <w:rFonts w:eastAsia="Times New Roman"/>
                <w:lang w:eastAsia="hr-HR"/>
              </w:rPr>
            </w:pPr>
            <w:proofErr w:type="spellStart"/>
            <w:r w:rsidRPr="00541320">
              <w:rPr>
                <w:rFonts w:eastAsia="Times New Roman"/>
                <w:lang w:eastAsia="hr-HR"/>
              </w:rPr>
              <w:t>Mišael</w:t>
            </w:r>
            <w:proofErr w:type="spellEnd"/>
            <w:r w:rsidRPr="00541320">
              <w:rPr>
                <w:rFonts w:eastAsia="Times New Roman"/>
                <w:lang w:eastAsia="hr-HR"/>
              </w:rPr>
              <w:t xml:space="preserve"> Blažević, vlasnik obrta: Trgovačko uslužni obrt "</w:t>
            </w:r>
            <w:proofErr w:type="spellStart"/>
            <w:r w:rsidRPr="00541320">
              <w:rPr>
                <w:rFonts w:eastAsia="Times New Roman"/>
                <w:lang w:eastAsia="hr-HR"/>
              </w:rPr>
              <w:t>Pilkos</w:t>
            </w:r>
            <w:proofErr w:type="spellEnd"/>
            <w:r w:rsidRPr="00541320">
              <w:rPr>
                <w:rFonts w:eastAsia="Times New Roman"/>
                <w:lang w:eastAsia="hr-HR"/>
              </w:rPr>
              <w:t xml:space="preserve">" </w:t>
            </w:r>
            <w:proofErr w:type="spellStart"/>
            <w:r w:rsidRPr="00541320">
              <w:rPr>
                <w:rFonts w:eastAsia="Times New Roman"/>
                <w:lang w:eastAsia="hr-HR"/>
              </w:rPr>
              <w:t>vl</w:t>
            </w:r>
            <w:proofErr w:type="spellEnd"/>
            <w:r w:rsidRPr="00541320">
              <w:rPr>
                <w:rFonts w:eastAsia="Times New Roman"/>
                <w:lang w:eastAsia="hr-HR"/>
              </w:rPr>
              <w:t xml:space="preserve">. </w:t>
            </w:r>
            <w:proofErr w:type="spellStart"/>
            <w:r w:rsidRPr="00541320">
              <w:rPr>
                <w:rFonts w:eastAsia="Times New Roman"/>
                <w:lang w:eastAsia="hr-HR"/>
              </w:rPr>
              <w:t>Mišael</w:t>
            </w:r>
            <w:proofErr w:type="spellEnd"/>
            <w:r w:rsidRPr="00541320">
              <w:rPr>
                <w:rFonts w:eastAsia="Times New Roman"/>
                <w:lang w:eastAsia="hr-HR"/>
              </w:rPr>
              <w:t xml:space="preserve"> Blažević</w:t>
            </w:r>
          </w:p>
        </w:tc>
        <w:tc>
          <w:tcPr>
            <w:tcW w:w="1561" w:type="dxa"/>
            <w:tcBorders>
              <w:top w:val="nil"/>
              <w:left w:val="nil"/>
              <w:bottom w:val="single" w:sz="4" w:space="0" w:color="auto"/>
              <w:right w:val="single" w:sz="4" w:space="0" w:color="auto"/>
            </w:tcBorders>
            <w:shd w:val="clear" w:color="auto" w:fill="auto"/>
            <w:vAlign w:val="center"/>
            <w:hideMark/>
          </w:tcPr>
          <w:p w14:paraId="712A672C"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02C4FACC"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od 50.000,00 kn ovjerena po javnom bilježniku Robert </w:t>
            </w:r>
            <w:proofErr w:type="spellStart"/>
            <w:r w:rsidRPr="00541320">
              <w:rPr>
                <w:rFonts w:eastAsia="Times New Roman"/>
                <w:lang w:eastAsia="hr-HR"/>
              </w:rPr>
              <w:t>Beletić</w:t>
            </w:r>
            <w:proofErr w:type="spellEnd"/>
            <w:r w:rsidRPr="00541320">
              <w:rPr>
                <w:rFonts w:eastAsia="Times New Roman"/>
                <w:lang w:eastAsia="hr-HR"/>
              </w:rPr>
              <w:t>, Opatija, OV- 305/2021</w:t>
            </w:r>
          </w:p>
        </w:tc>
        <w:tc>
          <w:tcPr>
            <w:tcW w:w="1356" w:type="dxa"/>
            <w:tcBorders>
              <w:top w:val="nil"/>
              <w:left w:val="nil"/>
              <w:bottom w:val="single" w:sz="4" w:space="0" w:color="auto"/>
              <w:right w:val="single" w:sz="4" w:space="0" w:color="auto"/>
            </w:tcBorders>
            <w:shd w:val="clear" w:color="auto" w:fill="auto"/>
            <w:vAlign w:val="center"/>
            <w:hideMark/>
          </w:tcPr>
          <w:p w14:paraId="59D628AB"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07E309AF" w14:textId="77777777" w:rsidR="00931B1D" w:rsidRPr="00541320" w:rsidRDefault="00931B1D" w:rsidP="00931B1D">
            <w:pPr>
              <w:jc w:val="center"/>
              <w:rPr>
                <w:rFonts w:eastAsia="Times New Roman"/>
                <w:lang w:eastAsia="hr-HR"/>
              </w:rPr>
            </w:pPr>
            <w:r w:rsidRPr="00541320">
              <w:rPr>
                <w:rFonts w:eastAsia="Times New Roman"/>
                <w:lang w:eastAsia="hr-HR"/>
              </w:rPr>
              <w:t>Opatija, 21.01.2021.</w:t>
            </w:r>
          </w:p>
        </w:tc>
        <w:tc>
          <w:tcPr>
            <w:tcW w:w="1296" w:type="dxa"/>
            <w:tcBorders>
              <w:top w:val="nil"/>
              <w:left w:val="nil"/>
              <w:bottom w:val="single" w:sz="4" w:space="0" w:color="auto"/>
              <w:right w:val="single" w:sz="4" w:space="0" w:color="auto"/>
            </w:tcBorders>
            <w:shd w:val="clear" w:color="auto" w:fill="auto"/>
            <w:noWrap/>
            <w:vAlign w:val="center"/>
            <w:hideMark/>
          </w:tcPr>
          <w:p w14:paraId="2BF735B9" w14:textId="77777777" w:rsidR="00931B1D" w:rsidRPr="00541320" w:rsidRDefault="00931B1D" w:rsidP="00931B1D">
            <w:pPr>
              <w:jc w:val="center"/>
              <w:rPr>
                <w:rFonts w:eastAsia="Times New Roman"/>
                <w:lang w:eastAsia="hr-HR"/>
              </w:rPr>
            </w:pPr>
            <w:r w:rsidRPr="00541320">
              <w:rPr>
                <w:rFonts w:eastAsia="Times New Roman"/>
                <w:lang w:eastAsia="hr-HR"/>
              </w:rPr>
              <w:t>6.636,14</w:t>
            </w:r>
          </w:p>
        </w:tc>
      </w:tr>
      <w:tr w:rsidR="0008496F" w:rsidRPr="00541320" w14:paraId="0D153279" w14:textId="77777777" w:rsidTr="0008496F">
        <w:trPr>
          <w:trHeight w:val="12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0F0BB6BA" w14:textId="77777777" w:rsidR="00931B1D" w:rsidRPr="00541320" w:rsidRDefault="00931B1D" w:rsidP="00931B1D">
            <w:pPr>
              <w:jc w:val="center"/>
              <w:rPr>
                <w:rFonts w:eastAsia="Times New Roman"/>
                <w:lang w:eastAsia="hr-HR"/>
              </w:rPr>
            </w:pPr>
            <w:r w:rsidRPr="00541320">
              <w:rPr>
                <w:rFonts w:eastAsia="Times New Roman"/>
                <w:lang w:eastAsia="hr-HR"/>
              </w:rPr>
              <w:t>45</w:t>
            </w:r>
          </w:p>
        </w:tc>
        <w:tc>
          <w:tcPr>
            <w:tcW w:w="1418" w:type="dxa"/>
            <w:tcBorders>
              <w:top w:val="nil"/>
              <w:left w:val="nil"/>
              <w:bottom w:val="single" w:sz="4" w:space="0" w:color="auto"/>
              <w:right w:val="single" w:sz="4" w:space="0" w:color="auto"/>
            </w:tcBorders>
            <w:shd w:val="clear" w:color="auto" w:fill="auto"/>
            <w:vAlign w:val="center"/>
            <w:hideMark/>
          </w:tcPr>
          <w:p w14:paraId="4F6DB7CA" w14:textId="77777777" w:rsidR="00931B1D" w:rsidRPr="00541320" w:rsidRDefault="00931B1D" w:rsidP="00931B1D">
            <w:pPr>
              <w:jc w:val="center"/>
              <w:rPr>
                <w:rFonts w:eastAsia="Times New Roman"/>
                <w:lang w:eastAsia="hr-HR"/>
              </w:rPr>
            </w:pPr>
            <w:r w:rsidRPr="00541320">
              <w:rPr>
                <w:rFonts w:eastAsia="Times New Roman"/>
                <w:lang w:eastAsia="hr-HR"/>
              </w:rPr>
              <w:t>2021</w:t>
            </w:r>
          </w:p>
        </w:tc>
        <w:tc>
          <w:tcPr>
            <w:tcW w:w="2976" w:type="dxa"/>
            <w:tcBorders>
              <w:top w:val="nil"/>
              <w:left w:val="nil"/>
              <w:bottom w:val="single" w:sz="4" w:space="0" w:color="auto"/>
              <w:right w:val="single" w:sz="4" w:space="0" w:color="auto"/>
            </w:tcBorders>
            <w:shd w:val="clear" w:color="auto" w:fill="auto"/>
            <w:vAlign w:val="center"/>
            <w:hideMark/>
          </w:tcPr>
          <w:p w14:paraId="3F309F64" w14:textId="77777777" w:rsidR="00931B1D" w:rsidRPr="00541320" w:rsidRDefault="00931B1D" w:rsidP="00931B1D">
            <w:pPr>
              <w:rPr>
                <w:rFonts w:eastAsia="Times New Roman"/>
                <w:lang w:eastAsia="hr-HR"/>
              </w:rPr>
            </w:pPr>
            <w:proofErr w:type="spellStart"/>
            <w:r w:rsidRPr="00541320">
              <w:rPr>
                <w:rFonts w:eastAsia="Times New Roman"/>
                <w:lang w:eastAsia="hr-HR"/>
              </w:rPr>
              <w:t>Mišael</w:t>
            </w:r>
            <w:proofErr w:type="spellEnd"/>
            <w:r w:rsidRPr="00541320">
              <w:rPr>
                <w:rFonts w:eastAsia="Times New Roman"/>
                <w:lang w:eastAsia="hr-HR"/>
              </w:rPr>
              <w:t xml:space="preserve"> Blažević, vlasnik obrta: Trgovačko uslužni obrt "</w:t>
            </w:r>
            <w:proofErr w:type="spellStart"/>
            <w:r w:rsidRPr="00541320">
              <w:rPr>
                <w:rFonts w:eastAsia="Times New Roman"/>
                <w:lang w:eastAsia="hr-HR"/>
              </w:rPr>
              <w:t>Pilkos</w:t>
            </w:r>
            <w:proofErr w:type="spellEnd"/>
            <w:r w:rsidRPr="00541320">
              <w:rPr>
                <w:rFonts w:eastAsia="Times New Roman"/>
                <w:lang w:eastAsia="hr-HR"/>
              </w:rPr>
              <w:t xml:space="preserve">" </w:t>
            </w:r>
            <w:proofErr w:type="spellStart"/>
            <w:r w:rsidRPr="00541320">
              <w:rPr>
                <w:rFonts w:eastAsia="Times New Roman"/>
                <w:lang w:eastAsia="hr-HR"/>
              </w:rPr>
              <w:t>vl</w:t>
            </w:r>
            <w:proofErr w:type="spellEnd"/>
            <w:r w:rsidRPr="00541320">
              <w:rPr>
                <w:rFonts w:eastAsia="Times New Roman"/>
                <w:lang w:eastAsia="hr-HR"/>
              </w:rPr>
              <w:t xml:space="preserve">. </w:t>
            </w:r>
            <w:proofErr w:type="spellStart"/>
            <w:r w:rsidRPr="00541320">
              <w:rPr>
                <w:rFonts w:eastAsia="Times New Roman"/>
                <w:lang w:eastAsia="hr-HR"/>
              </w:rPr>
              <w:t>Mišael</w:t>
            </w:r>
            <w:proofErr w:type="spellEnd"/>
            <w:r w:rsidRPr="00541320">
              <w:rPr>
                <w:rFonts w:eastAsia="Times New Roman"/>
                <w:lang w:eastAsia="hr-HR"/>
              </w:rPr>
              <w:t xml:space="preserve"> Blažević</w:t>
            </w:r>
          </w:p>
        </w:tc>
        <w:tc>
          <w:tcPr>
            <w:tcW w:w="1561" w:type="dxa"/>
            <w:tcBorders>
              <w:top w:val="nil"/>
              <w:left w:val="nil"/>
              <w:bottom w:val="single" w:sz="4" w:space="0" w:color="auto"/>
              <w:right w:val="single" w:sz="4" w:space="0" w:color="auto"/>
            </w:tcBorders>
            <w:shd w:val="clear" w:color="auto" w:fill="auto"/>
            <w:vAlign w:val="center"/>
            <w:hideMark/>
          </w:tcPr>
          <w:p w14:paraId="475FA575"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3B5B4316" w14:textId="77777777" w:rsidR="00931B1D" w:rsidRPr="00541320" w:rsidRDefault="00931B1D" w:rsidP="00931B1D">
            <w:pPr>
              <w:jc w:val="center"/>
              <w:rPr>
                <w:rFonts w:eastAsia="Times New Roman"/>
                <w:lang w:eastAsia="hr-HR"/>
              </w:rPr>
            </w:pPr>
            <w:r w:rsidRPr="00541320">
              <w:rPr>
                <w:rFonts w:eastAsia="Times New Roman"/>
                <w:lang w:eastAsia="hr-HR"/>
              </w:rPr>
              <w:t>Bjanko mjenica br. Serija B 07847330, Serija B 07847329, Serija B 07847332, Serija B 07847331, Serija B 07847333, Serija B 07847334</w:t>
            </w:r>
          </w:p>
        </w:tc>
        <w:tc>
          <w:tcPr>
            <w:tcW w:w="1356" w:type="dxa"/>
            <w:tcBorders>
              <w:top w:val="nil"/>
              <w:left w:val="nil"/>
              <w:bottom w:val="single" w:sz="4" w:space="0" w:color="auto"/>
              <w:right w:val="single" w:sz="4" w:space="0" w:color="auto"/>
            </w:tcBorders>
            <w:shd w:val="clear" w:color="auto" w:fill="auto"/>
            <w:vAlign w:val="center"/>
            <w:hideMark/>
          </w:tcPr>
          <w:p w14:paraId="372964B5"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4A0932B2"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296" w:type="dxa"/>
            <w:tcBorders>
              <w:top w:val="nil"/>
              <w:left w:val="nil"/>
              <w:bottom w:val="single" w:sz="4" w:space="0" w:color="auto"/>
              <w:right w:val="single" w:sz="4" w:space="0" w:color="auto"/>
            </w:tcBorders>
            <w:shd w:val="clear" w:color="auto" w:fill="auto"/>
            <w:noWrap/>
            <w:vAlign w:val="center"/>
            <w:hideMark/>
          </w:tcPr>
          <w:p w14:paraId="5DEAA051" w14:textId="77777777" w:rsidR="00931B1D" w:rsidRPr="00541320" w:rsidRDefault="00931B1D" w:rsidP="00931B1D">
            <w:pPr>
              <w:jc w:val="center"/>
              <w:rPr>
                <w:rFonts w:eastAsia="Times New Roman"/>
                <w:lang w:eastAsia="hr-HR"/>
              </w:rPr>
            </w:pPr>
            <w:r w:rsidRPr="00541320">
              <w:rPr>
                <w:rFonts w:eastAsia="Times New Roman"/>
                <w:lang w:eastAsia="hr-HR"/>
              </w:rPr>
              <w:t> </w:t>
            </w:r>
          </w:p>
        </w:tc>
      </w:tr>
      <w:tr w:rsidR="0008496F" w:rsidRPr="00541320" w14:paraId="5CD3061B" w14:textId="77777777" w:rsidTr="0008496F">
        <w:trPr>
          <w:trHeight w:val="15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013E06C8" w14:textId="77777777" w:rsidR="00931B1D" w:rsidRPr="00541320" w:rsidRDefault="00931B1D" w:rsidP="00931B1D">
            <w:pPr>
              <w:jc w:val="center"/>
              <w:rPr>
                <w:rFonts w:eastAsia="Times New Roman"/>
                <w:lang w:eastAsia="hr-HR"/>
              </w:rPr>
            </w:pPr>
            <w:r w:rsidRPr="00541320">
              <w:rPr>
                <w:rFonts w:eastAsia="Times New Roman"/>
                <w:lang w:eastAsia="hr-HR"/>
              </w:rPr>
              <w:t>46</w:t>
            </w:r>
          </w:p>
        </w:tc>
        <w:tc>
          <w:tcPr>
            <w:tcW w:w="1418" w:type="dxa"/>
            <w:tcBorders>
              <w:top w:val="nil"/>
              <w:left w:val="nil"/>
              <w:bottom w:val="single" w:sz="4" w:space="0" w:color="auto"/>
              <w:right w:val="single" w:sz="4" w:space="0" w:color="auto"/>
            </w:tcBorders>
            <w:shd w:val="clear" w:color="auto" w:fill="auto"/>
            <w:vAlign w:val="center"/>
            <w:hideMark/>
          </w:tcPr>
          <w:p w14:paraId="4396CA52" w14:textId="77777777" w:rsidR="00931B1D" w:rsidRPr="00541320" w:rsidRDefault="00931B1D" w:rsidP="00931B1D">
            <w:pPr>
              <w:jc w:val="center"/>
              <w:rPr>
                <w:rFonts w:eastAsia="Times New Roman"/>
                <w:lang w:eastAsia="hr-HR"/>
              </w:rPr>
            </w:pPr>
            <w:r w:rsidRPr="00541320">
              <w:rPr>
                <w:rFonts w:eastAsia="Times New Roman"/>
                <w:lang w:eastAsia="hr-HR"/>
              </w:rPr>
              <w:t>2021</w:t>
            </w:r>
          </w:p>
        </w:tc>
        <w:tc>
          <w:tcPr>
            <w:tcW w:w="2976" w:type="dxa"/>
            <w:tcBorders>
              <w:top w:val="nil"/>
              <w:left w:val="nil"/>
              <w:bottom w:val="single" w:sz="4" w:space="0" w:color="auto"/>
              <w:right w:val="single" w:sz="4" w:space="0" w:color="auto"/>
            </w:tcBorders>
            <w:shd w:val="clear" w:color="auto" w:fill="auto"/>
            <w:vAlign w:val="center"/>
            <w:hideMark/>
          </w:tcPr>
          <w:p w14:paraId="0ADC9751" w14:textId="77777777" w:rsidR="00931B1D" w:rsidRPr="00541320" w:rsidRDefault="00931B1D" w:rsidP="00931B1D">
            <w:pPr>
              <w:rPr>
                <w:rFonts w:eastAsia="Times New Roman"/>
                <w:lang w:eastAsia="hr-HR"/>
              </w:rPr>
            </w:pPr>
            <w:r w:rsidRPr="00541320">
              <w:rPr>
                <w:rFonts w:eastAsia="Times New Roman"/>
                <w:lang w:eastAsia="hr-HR"/>
              </w:rPr>
              <w:t xml:space="preserve">Techno bazeni </w:t>
            </w:r>
            <w:proofErr w:type="spellStart"/>
            <w:r w:rsidRPr="00541320">
              <w:rPr>
                <w:rFonts w:eastAsia="Times New Roman"/>
                <w:lang w:eastAsia="hr-HR"/>
              </w:rPr>
              <w:t>j.d.o.o</w:t>
            </w:r>
            <w:proofErr w:type="spellEnd"/>
            <w:r w:rsidRPr="00541320">
              <w:rPr>
                <w:rFonts w:eastAsia="Times New Roman"/>
                <w:lang w:eastAsia="hr-HR"/>
              </w:rPr>
              <w:t>.</w:t>
            </w:r>
          </w:p>
        </w:tc>
        <w:tc>
          <w:tcPr>
            <w:tcW w:w="1561" w:type="dxa"/>
            <w:tcBorders>
              <w:top w:val="nil"/>
              <w:left w:val="nil"/>
              <w:bottom w:val="single" w:sz="4" w:space="0" w:color="auto"/>
              <w:right w:val="single" w:sz="4" w:space="0" w:color="auto"/>
            </w:tcBorders>
            <w:shd w:val="clear" w:color="auto" w:fill="auto"/>
            <w:vAlign w:val="center"/>
            <w:hideMark/>
          </w:tcPr>
          <w:p w14:paraId="4BA5B01A"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2E61BFB2" w14:textId="77777777" w:rsidR="00931B1D" w:rsidRPr="00541320" w:rsidRDefault="00931B1D" w:rsidP="00931B1D">
            <w:pPr>
              <w:jc w:val="center"/>
              <w:rPr>
                <w:rFonts w:eastAsia="Times New Roman"/>
                <w:lang w:eastAsia="hr-HR"/>
              </w:rPr>
            </w:pPr>
            <w:r w:rsidRPr="00541320">
              <w:rPr>
                <w:rFonts w:eastAsia="Times New Roman"/>
                <w:lang w:eastAsia="hr-HR"/>
              </w:rPr>
              <w:t>Bjanko mjenica br. Serija B 07847368, Serija B 07847363, Serija B 07847364, Serija B 07847366, Serija B 07847367, Serija B 07847365, Mjenično očitovanje</w:t>
            </w:r>
          </w:p>
        </w:tc>
        <w:tc>
          <w:tcPr>
            <w:tcW w:w="1356" w:type="dxa"/>
            <w:tcBorders>
              <w:top w:val="nil"/>
              <w:left w:val="nil"/>
              <w:bottom w:val="single" w:sz="4" w:space="0" w:color="auto"/>
              <w:right w:val="single" w:sz="4" w:space="0" w:color="auto"/>
            </w:tcBorders>
            <w:shd w:val="clear" w:color="auto" w:fill="auto"/>
            <w:vAlign w:val="center"/>
            <w:hideMark/>
          </w:tcPr>
          <w:p w14:paraId="7703D8DE"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69A3A83E"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296" w:type="dxa"/>
            <w:tcBorders>
              <w:top w:val="nil"/>
              <w:left w:val="nil"/>
              <w:bottom w:val="single" w:sz="4" w:space="0" w:color="auto"/>
              <w:right w:val="single" w:sz="4" w:space="0" w:color="auto"/>
            </w:tcBorders>
            <w:shd w:val="clear" w:color="auto" w:fill="auto"/>
            <w:vAlign w:val="center"/>
            <w:hideMark/>
          </w:tcPr>
          <w:p w14:paraId="467A4C6F" w14:textId="77777777" w:rsidR="00931B1D" w:rsidRPr="00541320" w:rsidRDefault="00931B1D" w:rsidP="00931B1D">
            <w:pPr>
              <w:jc w:val="center"/>
              <w:rPr>
                <w:rFonts w:eastAsia="Times New Roman"/>
                <w:lang w:eastAsia="hr-HR"/>
              </w:rPr>
            </w:pPr>
            <w:r w:rsidRPr="00541320">
              <w:rPr>
                <w:rFonts w:eastAsia="Times New Roman"/>
                <w:lang w:eastAsia="hr-HR"/>
              </w:rPr>
              <w:t> </w:t>
            </w:r>
          </w:p>
        </w:tc>
      </w:tr>
      <w:tr w:rsidR="0008496F" w:rsidRPr="00541320" w14:paraId="18EC929D" w14:textId="77777777" w:rsidTr="0008496F">
        <w:trPr>
          <w:trHeight w:val="18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269E1419" w14:textId="77777777" w:rsidR="00931B1D" w:rsidRPr="00541320" w:rsidRDefault="00931B1D" w:rsidP="00931B1D">
            <w:pPr>
              <w:jc w:val="center"/>
              <w:rPr>
                <w:rFonts w:eastAsia="Times New Roman"/>
                <w:lang w:eastAsia="hr-HR"/>
              </w:rPr>
            </w:pPr>
            <w:r w:rsidRPr="00541320">
              <w:rPr>
                <w:rFonts w:eastAsia="Times New Roman"/>
                <w:lang w:eastAsia="hr-HR"/>
              </w:rPr>
              <w:lastRenderedPageBreak/>
              <w:t>47</w:t>
            </w:r>
          </w:p>
        </w:tc>
        <w:tc>
          <w:tcPr>
            <w:tcW w:w="1418" w:type="dxa"/>
            <w:tcBorders>
              <w:top w:val="nil"/>
              <w:left w:val="nil"/>
              <w:bottom w:val="single" w:sz="4" w:space="0" w:color="auto"/>
              <w:right w:val="single" w:sz="4" w:space="0" w:color="auto"/>
            </w:tcBorders>
            <w:shd w:val="clear" w:color="auto" w:fill="auto"/>
            <w:vAlign w:val="center"/>
            <w:hideMark/>
          </w:tcPr>
          <w:p w14:paraId="1975D834" w14:textId="77777777" w:rsidR="00931B1D" w:rsidRPr="00541320" w:rsidRDefault="00931B1D" w:rsidP="00931B1D">
            <w:pPr>
              <w:jc w:val="center"/>
              <w:rPr>
                <w:rFonts w:eastAsia="Times New Roman"/>
                <w:lang w:eastAsia="hr-HR"/>
              </w:rPr>
            </w:pPr>
            <w:r w:rsidRPr="00541320">
              <w:rPr>
                <w:rFonts w:eastAsia="Times New Roman"/>
                <w:lang w:eastAsia="hr-HR"/>
              </w:rPr>
              <w:t>2021</w:t>
            </w:r>
          </w:p>
        </w:tc>
        <w:tc>
          <w:tcPr>
            <w:tcW w:w="2976" w:type="dxa"/>
            <w:tcBorders>
              <w:top w:val="nil"/>
              <w:left w:val="nil"/>
              <w:bottom w:val="single" w:sz="4" w:space="0" w:color="auto"/>
              <w:right w:val="single" w:sz="4" w:space="0" w:color="auto"/>
            </w:tcBorders>
            <w:shd w:val="clear" w:color="auto" w:fill="auto"/>
            <w:vAlign w:val="center"/>
            <w:hideMark/>
          </w:tcPr>
          <w:p w14:paraId="58F4038D" w14:textId="77777777" w:rsidR="00931B1D" w:rsidRPr="00541320" w:rsidRDefault="00931B1D" w:rsidP="00931B1D">
            <w:pPr>
              <w:rPr>
                <w:rFonts w:eastAsia="Times New Roman"/>
                <w:lang w:eastAsia="hr-HR"/>
              </w:rPr>
            </w:pPr>
            <w:proofErr w:type="spellStart"/>
            <w:r w:rsidRPr="00541320">
              <w:rPr>
                <w:rFonts w:eastAsia="Times New Roman"/>
                <w:lang w:eastAsia="hr-HR"/>
              </w:rPr>
              <w:t>Vilmet</w:t>
            </w:r>
            <w:proofErr w:type="spellEnd"/>
            <w:r w:rsidRPr="00541320">
              <w:rPr>
                <w:rFonts w:eastAsia="Times New Roman"/>
                <w:lang w:eastAsia="hr-HR"/>
              </w:rPr>
              <w:t xml:space="preserve"> d.o.o.</w:t>
            </w:r>
          </w:p>
        </w:tc>
        <w:tc>
          <w:tcPr>
            <w:tcW w:w="1561" w:type="dxa"/>
            <w:tcBorders>
              <w:top w:val="nil"/>
              <w:left w:val="nil"/>
              <w:bottom w:val="single" w:sz="4" w:space="0" w:color="auto"/>
              <w:right w:val="single" w:sz="4" w:space="0" w:color="auto"/>
            </w:tcBorders>
            <w:shd w:val="clear" w:color="auto" w:fill="auto"/>
            <w:vAlign w:val="center"/>
            <w:hideMark/>
          </w:tcPr>
          <w:p w14:paraId="24392F10"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40CF2F6F"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od 5.000,00 kn ovjerena po javnom bilježniku Robert </w:t>
            </w:r>
            <w:proofErr w:type="spellStart"/>
            <w:r w:rsidRPr="00541320">
              <w:rPr>
                <w:rFonts w:eastAsia="Times New Roman"/>
                <w:lang w:eastAsia="hr-HR"/>
              </w:rPr>
              <w:t>Beletić</w:t>
            </w:r>
            <w:proofErr w:type="spellEnd"/>
            <w:r w:rsidRPr="00541320">
              <w:rPr>
                <w:rFonts w:eastAsia="Times New Roman"/>
                <w:lang w:eastAsia="hr-HR"/>
              </w:rPr>
              <w:t>, Opatija, OV-2951/2021</w:t>
            </w:r>
          </w:p>
        </w:tc>
        <w:tc>
          <w:tcPr>
            <w:tcW w:w="1356" w:type="dxa"/>
            <w:tcBorders>
              <w:top w:val="nil"/>
              <w:left w:val="nil"/>
              <w:bottom w:val="single" w:sz="4" w:space="0" w:color="auto"/>
              <w:right w:val="single" w:sz="4" w:space="0" w:color="auto"/>
            </w:tcBorders>
            <w:shd w:val="clear" w:color="auto" w:fill="auto"/>
            <w:vAlign w:val="center"/>
            <w:hideMark/>
          </w:tcPr>
          <w:p w14:paraId="675B9F1F"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40F45462" w14:textId="77777777" w:rsidR="00931B1D" w:rsidRPr="00541320" w:rsidRDefault="00931B1D" w:rsidP="00931B1D">
            <w:pPr>
              <w:jc w:val="center"/>
              <w:rPr>
                <w:rFonts w:eastAsia="Times New Roman"/>
                <w:lang w:eastAsia="hr-HR"/>
              </w:rPr>
            </w:pPr>
            <w:r w:rsidRPr="00541320">
              <w:rPr>
                <w:rFonts w:eastAsia="Times New Roman"/>
                <w:lang w:eastAsia="hr-HR"/>
              </w:rPr>
              <w:t>Opatija, 18.05.2021</w:t>
            </w:r>
          </w:p>
        </w:tc>
        <w:tc>
          <w:tcPr>
            <w:tcW w:w="1296" w:type="dxa"/>
            <w:tcBorders>
              <w:top w:val="nil"/>
              <w:left w:val="nil"/>
              <w:bottom w:val="single" w:sz="4" w:space="0" w:color="auto"/>
              <w:right w:val="single" w:sz="4" w:space="0" w:color="auto"/>
            </w:tcBorders>
            <w:shd w:val="clear" w:color="auto" w:fill="auto"/>
            <w:noWrap/>
            <w:vAlign w:val="center"/>
            <w:hideMark/>
          </w:tcPr>
          <w:p w14:paraId="7856118F" w14:textId="77777777" w:rsidR="00931B1D" w:rsidRPr="00541320" w:rsidRDefault="00931B1D" w:rsidP="00931B1D">
            <w:pPr>
              <w:jc w:val="center"/>
              <w:rPr>
                <w:rFonts w:eastAsia="Times New Roman"/>
                <w:lang w:eastAsia="hr-HR"/>
              </w:rPr>
            </w:pPr>
            <w:r w:rsidRPr="00541320">
              <w:rPr>
                <w:rFonts w:eastAsia="Times New Roman"/>
                <w:lang w:eastAsia="hr-HR"/>
              </w:rPr>
              <w:t>663,61</w:t>
            </w:r>
          </w:p>
        </w:tc>
      </w:tr>
      <w:tr w:rsidR="0008496F" w:rsidRPr="00541320" w14:paraId="75945939" w14:textId="77777777" w:rsidTr="0008496F">
        <w:trPr>
          <w:trHeight w:val="15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46C147A8" w14:textId="77777777" w:rsidR="00931B1D" w:rsidRPr="00541320" w:rsidRDefault="00931B1D" w:rsidP="00931B1D">
            <w:pPr>
              <w:jc w:val="center"/>
              <w:rPr>
                <w:rFonts w:eastAsia="Times New Roman"/>
                <w:lang w:eastAsia="hr-HR"/>
              </w:rPr>
            </w:pPr>
            <w:r w:rsidRPr="00541320">
              <w:rPr>
                <w:rFonts w:eastAsia="Times New Roman"/>
                <w:lang w:eastAsia="hr-HR"/>
              </w:rPr>
              <w:t>48</w:t>
            </w:r>
          </w:p>
        </w:tc>
        <w:tc>
          <w:tcPr>
            <w:tcW w:w="1418" w:type="dxa"/>
            <w:tcBorders>
              <w:top w:val="nil"/>
              <w:left w:val="nil"/>
              <w:bottom w:val="single" w:sz="4" w:space="0" w:color="auto"/>
              <w:right w:val="single" w:sz="4" w:space="0" w:color="auto"/>
            </w:tcBorders>
            <w:shd w:val="clear" w:color="auto" w:fill="auto"/>
            <w:vAlign w:val="center"/>
            <w:hideMark/>
          </w:tcPr>
          <w:p w14:paraId="7FE6E1D4" w14:textId="77777777" w:rsidR="00931B1D" w:rsidRPr="00541320" w:rsidRDefault="00931B1D" w:rsidP="00931B1D">
            <w:pPr>
              <w:jc w:val="center"/>
              <w:rPr>
                <w:rFonts w:eastAsia="Times New Roman"/>
                <w:lang w:eastAsia="hr-HR"/>
              </w:rPr>
            </w:pPr>
            <w:r w:rsidRPr="00541320">
              <w:rPr>
                <w:rFonts w:eastAsia="Times New Roman"/>
                <w:lang w:eastAsia="hr-HR"/>
              </w:rPr>
              <w:t>2021</w:t>
            </w:r>
          </w:p>
        </w:tc>
        <w:tc>
          <w:tcPr>
            <w:tcW w:w="2976" w:type="dxa"/>
            <w:tcBorders>
              <w:top w:val="nil"/>
              <w:left w:val="nil"/>
              <w:bottom w:val="single" w:sz="4" w:space="0" w:color="auto"/>
              <w:right w:val="single" w:sz="4" w:space="0" w:color="auto"/>
            </w:tcBorders>
            <w:shd w:val="clear" w:color="auto" w:fill="auto"/>
            <w:vAlign w:val="center"/>
            <w:hideMark/>
          </w:tcPr>
          <w:p w14:paraId="57726E23" w14:textId="77777777" w:rsidR="00931B1D" w:rsidRPr="00541320" w:rsidRDefault="00931B1D" w:rsidP="00931B1D">
            <w:pPr>
              <w:rPr>
                <w:rFonts w:eastAsia="Times New Roman"/>
                <w:lang w:eastAsia="hr-HR"/>
              </w:rPr>
            </w:pPr>
            <w:r w:rsidRPr="00541320">
              <w:rPr>
                <w:rFonts w:eastAsia="Times New Roman"/>
                <w:lang w:eastAsia="hr-HR"/>
              </w:rPr>
              <w:t>Rudar d.o.o.</w:t>
            </w:r>
          </w:p>
        </w:tc>
        <w:tc>
          <w:tcPr>
            <w:tcW w:w="1561" w:type="dxa"/>
            <w:tcBorders>
              <w:top w:val="nil"/>
              <w:left w:val="nil"/>
              <w:bottom w:val="single" w:sz="4" w:space="0" w:color="auto"/>
              <w:right w:val="single" w:sz="4" w:space="0" w:color="auto"/>
            </w:tcBorders>
            <w:shd w:val="clear" w:color="auto" w:fill="auto"/>
            <w:vAlign w:val="center"/>
            <w:hideMark/>
          </w:tcPr>
          <w:p w14:paraId="5BF812C0"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56F42804" w14:textId="77777777" w:rsidR="00931B1D" w:rsidRPr="00541320" w:rsidRDefault="00931B1D" w:rsidP="00931B1D">
            <w:pPr>
              <w:jc w:val="center"/>
              <w:rPr>
                <w:rFonts w:eastAsia="Times New Roman"/>
                <w:lang w:eastAsia="hr-HR"/>
              </w:rPr>
            </w:pPr>
            <w:r w:rsidRPr="00541320">
              <w:rPr>
                <w:rFonts w:eastAsia="Times New Roman"/>
                <w:lang w:eastAsia="hr-HR"/>
              </w:rPr>
              <w:t xml:space="preserve">Garancija br. 2104002791 od 93.564,85 kn izdana od Zagrebačka banka d.d. </w:t>
            </w:r>
          </w:p>
        </w:tc>
        <w:tc>
          <w:tcPr>
            <w:tcW w:w="1356" w:type="dxa"/>
            <w:tcBorders>
              <w:top w:val="nil"/>
              <w:left w:val="nil"/>
              <w:bottom w:val="single" w:sz="4" w:space="0" w:color="auto"/>
              <w:right w:val="single" w:sz="4" w:space="0" w:color="auto"/>
            </w:tcBorders>
            <w:shd w:val="clear" w:color="auto" w:fill="auto"/>
            <w:vAlign w:val="center"/>
            <w:hideMark/>
          </w:tcPr>
          <w:p w14:paraId="6FAFFA3E" w14:textId="77777777" w:rsidR="00931B1D" w:rsidRPr="00541320" w:rsidRDefault="00931B1D" w:rsidP="00931B1D">
            <w:pPr>
              <w:jc w:val="center"/>
              <w:rPr>
                <w:rFonts w:eastAsia="Times New Roman"/>
                <w:lang w:eastAsia="hr-HR"/>
              </w:rPr>
            </w:pPr>
            <w:r w:rsidRPr="00541320">
              <w:rPr>
                <w:rFonts w:eastAsia="Times New Roman"/>
                <w:lang w:eastAsia="hr-HR"/>
              </w:rPr>
              <w:t>30.04.2026.</w:t>
            </w:r>
          </w:p>
        </w:tc>
        <w:tc>
          <w:tcPr>
            <w:tcW w:w="1470" w:type="dxa"/>
            <w:tcBorders>
              <w:top w:val="nil"/>
              <w:left w:val="nil"/>
              <w:bottom w:val="single" w:sz="4" w:space="0" w:color="auto"/>
              <w:right w:val="single" w:sz="4" w:space="0" w:color="auto"/>
            </w:tcBorders>
            <w:shd w:val="clear" w:color="auto" w:fill="auto"/>
            <w:vAlign w:val="center"/>
            <w:hideMark/>
          </w:tcPr>
          <w:p w14:paraId="4D1FFFBA" w14:textId="77777777" w:rsidR="00931B1D" w:rsidRPr="00541320" w:rsidRDefault="00931B1D" w:rsidP="00931B1D">
            <w:pPr>
              <w:jc w:val="center"/>
              <w:rPr>
                <w:rFonts w:eastAsia="Times New Roman"/>
                <w:lang w:eastAsia="hr-HR"/>
              </w:rPr>
            </w:pPr>
            <w:r w:rsidRPr="00541320">
              <w:rPr>
                <w:rFonts w:eastAsia="Times New Roman"/>
                <w:lang w:eastAsia="hr-HR"/>
              </w:rPr>
              <w:t>Rijeka, 18.05.2021.</w:t>
            </w:r>
          </w:p>
        </w:tc>
        <w:tc>
          <w:tcPr>
            <w:tcW w:w="1296" w:type="dxa"/>
            <w:tcBorders>
              <w:top w:val="nil"/>
              <w:left w:val="nil"/>
              <w:bottom w:val="single" w:sz="4" w:space="0" w:color="auto"/>
              <w:right w:val="single" w:sz="4" w:space="0" w:color="auto"/>
            </w:tcBorders>
            <w:shd w:val="clear" w:color="auto" w:fill="auto"/>
            <w:noWrap/>
            <w:vAlign w:val="center"/>
            <w:hideMark/>
          </w:tcPr>
          <w:p w14:paraId="5FA26F4A" w14:textId="77777777" w:rsidR="00931B1D" w:rsidRPr="00541320" w:rsidRDefault="00931B1D" w:rsidP="00931B1D">
            <w:pPr>
              <w:jc w:val="center"/>
              <w:rPr>
                <w:rFonts w:eastAsia="Times New Roman"/>
                <w:lang w:eastAsia="hr-HR"/>
              </w:rPr>
            </w:pPr>
            <w:r w:rsidRPr="00541320">
              <w:rPr>
                <w:rFonts w:eastAsia="Times New Roman"/>
                <w:lang w:eastAsia="hr-HR"/>
              </w:rPr>
              <w:t>12.418,19</w:t>
            </w:r>
          </w:p>
        </w:tc>
      </w:tr>
      <w:tr w:rsidR="0008496F" w:rsidRPr="00541320" w14:paraId="02E62761" w14:textId="77777777" w:rsidTr="0008496F">
        <w:trPr>
          <w:trHeight w:val="15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572FDCC3" w14:textId="77777777" w:rsidR="00931B1D" w:rsidRPr="00541320" w:rsidRDefault="00931B1D" w:rsidP="00931B1D">
            <w:pPr>
              <w:jc w:val="center"/>
              <w:rPr>
                <w:rFonts w:eastAsia="Times New Roman"/>
                <w:lang w:eastAsia="hr-HR"/>
              </w:rPr>
            </w:pPr>
            <w:r w:rsidRPr="00541320">
              <w:rPr>
                <w:rFonts w:eastAsia="Times New Roman"/>
                <w:lang w:eastAsia="hr-HR"/>
              </w:rPr>
              <w:t>49</w:t>
            </w:r>
          </w:p>
        </w:tc>
        <w:tc>
          <w:tcPr>
            <w:tcW w:w="1418" w:type="dxa"/>
            <w:tcBorders>
              <w:top w:val="nil"/>
              <w:left w:val="nil"/>
              <w:bottom w:val="single" w:sz="4" w:space="0" w:color="auto"/>
              <w:right w:val="single" w:sz="4" w:space="0" w:color="auto"/>
            </w:tcBorders>
            <w:shd w:val="clear" w:color="auto" w:fill="auto"/>
            <w:vAlign w:val="center"/>
            <w:hideMark/>
          </w:tcPr>
          <w:p w14:paraId="623504D2" w14:textId="77777777" w:rsidR="00931B1D" w:rsidRPr="00541320" w:rsidRDefault="00931B1D" w:rsidP="00931B1D">
            <w:pPr>
              <w:jc w:val="center"/>
              <w:rPr>
                <w:rFonts w:eastAsia="Times New Roman"/>
                <w:lang w:eastAsia="hr-HR"/>
              </w:rPr>
            </w:pPr>
            <w:r w:rsidRPr="00541320">
              <w:rPr>
                <w:rFonts w:eastAsia="Times New Roman"/>
                <w:lang w:eastAsia="hr-HR"/>
              </w:rPr>
              <w:t>2021</w:t>
            </w:r>
          </w:p>
        </w:tc>
        <w:tc>
          <w:tcPr>
            <w:tcW w:w="2976" w:type="dxa"/>
            <w:tcBorders>
              <w:top w:val="nil"/>
              <w:left w:val="nil"/>
              <w:bottom w:val="single" w:sz="4" w:space="0" w:color="auto"/>
              <w:right w:val="single" w:sz="4" w:space="0" w:color="auto"/>
            </w:tcBorders>
            <w:shd w:val="clear" w:color="auto" w:fill="auto"/>
            <w:vAlign w:val="center"/>
            <w:hideMark/>
          </w:tcPr>
          <w:p w14:paraId="2706E048" w14:textId="77777777" w:rsidR="00931B1D" w:rsidRPr="00541320" w:rsidRDefault="00931B1D" w:rsidP="00931B1D">
            <w:pPr>
              <w:rPr>
                <w:rFonts w:eastAsia="Times New Roman"/>
                <w:lang w:eastAsia="hr-HR"/>
              </w:rPr>
            </w:pPr>
            <w:proofErr w:type="spellStart"/>
            <w:r w:rsidRPr="00541320">
              <w:rPr>
                <w:rFonts w:eastAsia="Times New Roman"/>
                <w:lang w:eastAsia="hr-HR"/>
              </w:rPr>
              <w:t>Modern</w:t>
            </w:r>
            <w:proofErr w:type="spellEnd"/>
            <w:r w:rsidRPr="00541320">
              <w:rPr>
                <w:rFonts w:eastAsia="Times New Roman"/>
                <w:lang w:eastAsia="hr-HR"/>
              </w:rPr>
              <w:t xml:space="preserve"> line d.o.o.</w:t>
            </w:r>
          </w:p>
        </w:tc>
        <w:tc>
          <w:tcPr>
            <w:tcW w:w="1561" w:type="dxa"/>
            <w:tcBorders>
              <w:top w:val="nil"/>
              <w:left w:val="nil"/>
              <w:bottom w:val="single" w:sz="4" w:space="0" w:color="auto"/>
              <w:right w:val="single" w:sz="4" w:space="0" w:color="auto"/>
            </w:tcBorders>
            <w:shd w:val="clear" w:color="auto" w:fill="auto"/>
            <w:vAlign w:val="center"/>
            <w:hideMark/>
          </w:tcPr>
          <w:p w14:paraId="4DD6E486"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4809D5A0"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od 10.000,00 kn ovjerena po vršitelju dužnosti javnog bilježnika Martina Sušanj </w:t>
            </w:r>
            <w:proofErr w:type="spellStart"/>
            <w:r w:rsidRPr="00541320">
              <w:rPr>
                <w:rFonts w:eastAsia="Times New Roman"/>
                <w:lang w:eastAsia="hr-HR"/>
              </w:rPr>
              <w:t>Peršić</w:t>
            </w:r>
            <w:proofErr w:type="spellEnd"/>
            <w:r w:rsidRPr="00541320">
              <w:rPr>
                <w:rFonts w:eastAsia="Times New Roman"/>
                <w:lang w:eastAsia="hr-HR"/>
              </w:rPr>
              <w:t xml:space="preserve">, Kastav, OV-3578/2021 </w:t>
            </w:r>
          </w:p>
        </w:tc>
        <w:tc>
          <w:tcPr>
            <w:tcW w:w="1356" w:type="dxa"/>
            <w:tcBorders>
              <w:top w:val="nil"/>
              <w:left w:val="nil"/>
              <w:bottom w:val="single" w:sz="4" w:space="0" w:color="auto"/>
              <w:right w:val="single" w:sz="4" w:space="0" w:color="auto"/>
            </w:tcBorders>
            <w:shd w:val="clear" w:color="auto" w:fill="auto"/>
            <w:vAlign w:val="center"/>
            <w:hideMark/>
          </w:tcPr>
          <w:p w14:paraId="3C553903"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2C78F26C" w14:textId="77777777" w:rsidR="00931B1D" w:rsidRPr="00541320" w:rsidRDefault="00931B1D" w:rsidP="00931B1D">
            <w:pPr>
              <w:jc w:val="center"/>
              <w:rPr>
                <w:rFonts w:eastAsia="Times New Roman"/>
                <w:lang w:eastAsia="hr-HR"/>
              </w:rPr>
            </w:pPr>
            <w:r w:rsidRPr="00541320">
              <w:rPr>
                <w:rFonts w:eastAsia="Times New Roman"/>
                <w:lang w:eastAsia="hr-HR"/>
              </w:rPr>
              <w:t>Kastav, 27.05.2021.</w:t>
            </w:r>
          </w:p>
        </w:tc>
        <w:tc>
          <w:tcPr>
            <w:tcW w:w="1296" w:type="dxa"/>
            <w:tcBorders>
              <w:top w:val="nil"/>
              <w:left w:val="nil"/>
              <w:bottom w:val="single" w:sz="4" w:space="0" w:color="auto"/>
              <w:right w:val="single" w:sz="4" w:space="0" w:color="auto"/>
            </w:tcBorders>
            <w:shd w:val="clear" w:color="auto" w:fill="auto"/>
            <w:noWrap/>
            <w:vAlign w:val="center"/>
            <w:hideMark/>
          </w:tcPr>
          <w:p w14:paraId="36F8D3E7" w14:textId="77777777" w:rsidR="00931B1D" w:rsidRPr="00541320" w:rsidRDefault="00931B1D" w:rsidP="00931B1D">
            <w:pPr>
              <w:jc w:val="center"/>
              <w:rPr>
                <w:rFonts w:eastAsia="Times New Roman"/>
                <w:lang w:eastAsia="hr-HR"/>
              </w:rPr>
            </w:pPr>
            <w:r w:rsidRPr="00541320">
              <w:rPr>
                <w:rFonts w:eastAsia="Times New Roman"/>
                <w:lang w:eastAsia="hr-HR"/>
              </w:rPr>
              <w:t>1.327,23</w:t>
            </w:r>
          </w:p>
        </w:tc>
      </w:tr>
      <w:tr w:rsidR="0008496F" w:rsidRPr="00541320" w14:paraId="747A3D61" w14:textId="77777777" w:rsidTr="0008496F">
        <w:trPr>
          <w:trHeight w:val="15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52815B46" w14:textId="77777777" w:rsidR="00931B1D" w:rsidRPr="00541320" w:rsidRDefault="00931B1D" w:rsidP="00931B1D">
            <w:pPr>
              <w:jc w:val="center"/>
              <w:rPr>
                <w:rFonts w:eastAsia="Times New Roman"/>
                <w:lang w:eastAsia="hr-HR"/>
              </w:rPr>
            </w:pPr>
            <w:r w:rsidRPr="00541320">
              <w:rPr>
                <w:rFonts w:eastAsia="Times New Roman"/>
                <w:lang w:eastAsia="hr-HR"/>
              </w:rPr>
              <w:t>50</w:t>
            </w:r>
          </w:p>
        </w:tc>
        <w:tc>
          <w:tcPr>
            <w:tcW w:w="1418" w:type="dxa"/>
            <w:tcBorders>
              <w:top w:val="nil"/>
              <w:left w:val="nil"/>
              <w:bottom w:val="single" w:sz="4" w:space="0" w:color="auto"/>
              <w:right w:val="single" w:sz="4" w:space="0" w:color="auto"/>
            </w:tcBorders>
            <w:shd w:val="clear" w:color="auto" w:fill="auto"/>
            <w:vAlign w:val="center"/>
            <w:hideMark/>
          </w:tcPr>
          <w:p w14:paraId="47977E9F" w14:textId="77777777" w:rsidR="00931B1D" w:rsidRPr="00541320" w:rsidRDefault="00931B1D" w:rsidP="00931B1D">
            <w:pPr>
              <w:jc w:val="center"/>
              <w:rPr>
                <w:rFonts w:eastAsia="Times New Roman"/>
                <w:lang w:eastAsia="hr-HR"/>
              </w:rPr>
            </w:pPr>
            <w:r w:rsidRPr="00541320">
              <w:rPr>
                <w:rFonts w:eastAsia="Times New Roman"/>
                <w:lang w:eastAsia="hr-HR"/>
              </w:rPr>
              <w:t>2021</w:t>
            </w:r>
          </w:p>
        </w:tc>
        <w:tc>
          <w:tcPr>
            <w:tcW w:w="2976" w:type="dxa"/>
            <w:tcBorders>
              <w:top w:val="nil"/>
              <w:left w:val="nil"/>
              <w:bottom w:val="single" w:sz="4" w:space="0" w:color="auto"/>
              <w:right w:val="single" w:sz="4" w:space="0" w:color="auto"/>
            </w:tcBorders>
            <w:shd w:val="clear" w:color="auto" w:fill="auto"/>
            <w:vAlign w:val="center"/>
            <w:hideMark/>
          </w:tcPr>
          <w:p w14:paraId="19E183B7" w14:textId="77777777" w:rsidR="00931B1D" w:rsidRPr="00541320" w:rsidRDefault="00931B1D" w:rsidP="00931B1D">
            <w:pPr>
              <w:rPr>
                <w:rFonts w:eastAsia="Times New Roman"/>
                <w:lang w:eastAsia="hr-HR"/>
              </w:rPr>
            </w:pPr>
            <w:proofErr w:type="spellStart"/>
            <w:r w:rsidRPr="00541320">
              <w:rPr>
                <w:rFonts w:eastAsia="Times New Roman"/>
                <w:lang w:eastAsia="hr-HR"/>
              </w:rPr>
              <w:t>Modern</w:t>
            </w:r>
            <w:proofErr w:type="spellEnd"/>
            <w:r w:rsidRPr="00541320">
              <w:rPr>
                <w:rFonts w:eastAsia="Times New Roman"/>
                <w:lang w:eastAsia="hr-HR"/>
              </w:rPr>
              <w:t xml:space="preserve"> line d.o.o.</w:t>
            </w:r>
          </w:p>
        </w:tc>
        <w:tc>
          <w:tcPr>
            <w:tcW w:w="1561" w:type="dxa"/>
            <w:tcBorders>
              <w:top w:val="nil"/>
              <w:left w:val="nil"/>
              <w:bottom w:val="single" w:sz="4" w:space="0" w:color="auto"/>
              <w:right w:val="single" w:sz="4" w:space="0" w:color="auto"/>
            </w:tcBorders>
            <w:shd w:val="clear" w:color="auto" w:fill="auto"/>
            <w:vAlign w:val="center"/>
            <w:hideMark/>
          </w:tcPr>
          <w:p w14:paraId="7B86B0CF"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7939F147"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od 10.000,00 kn ovjerena po vršitelju dužnosti javnog bilježnika Martina Sušanj </w:t>
            </w:r>
            <w:proofErr w:type="spellStart"/>
            <w:r w:rsidRPr="00541320">
              <w:rPr>
                <w:rFonts w:eastAsia="Times New Roman"/>
                <w:lang w:eastAsia="hr-HR"/>
              </w:rPr>
              <w:t>Peršić</w:t>
            </w:r>
            <w:proofErr w:type="spellEnd"/>
            <w:r w:rsidRPr="00541320">
              <w:rPr>
                <w:rFonts w:eastAsia="Times New Roman"/>
                <w:lang w:eastAsia="hr-HR"/>
              </w:rPr>
              <w:t xml:space="preserve">, Kastav, OV-3579/2021 </w:t>
            </w:r>
          </w:p>
        </w:tc>
        <w:tc>
          <w:tcPr>
            <w:tcW w:w="1356" w:type="dxa"/>
            <w:tcBorders>
              <w:top w:val="nil"/>
              <w:left w:val="nil"/>
              <w:bottom w:val="single" w:sz="4" w:space="0" w:color="auto"/>
              <w:right w:val="single" w:sz="4" w:space="0" w:color="auto"/>
            </w:tcBorders>
            <w:shd w:val="clear" w:color="auto" w:fill="auto"/>
            <w:vAlign w:val="center"/>
            <w:hideMark/>
          </w:tcPr>
          <w:p w14:paraId="3EEA2934"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383B85D6" w14:textId="77777777" w:rsidR="00931B1D" w:rsidRPr="00541320" w:rsidRDefault="00931B1D" w:rsidP="00931B1D">
            <w:pPr>
              <w:jc w:val="center"/>
              <w:rPr>
                <w:rFonts w:eastAsia="Times New Roman"/>
                <w:lang w:eastAsia="hr-HR"/>
              </w:rPr>
            </w:pPr>
            <w:r w:rsidRPr="00541320">
              <w:rPr>
                <w:rFonts w:eastAsia="Times New Roman"/>
                <w:lang w:eastAsia="hr-HR"/>
              </w:rPr>
              <w:t>Kastav, 27.05.2021.</w:t>
            </w:r>
          </w:p>
        </w:tc>
        <w:tc>
          <w:tcPr>
            <w:tcW w:w="1296" w:type="dxa"/>
            <w:tcBorders>
              <w:top w:val="nil"/>
              <w:left w:val="nil"/>
              <w:bottom w:val="single" w:sz="4" w:space="0" w:color="auto"/>
              <w:right w:val="single" w:sz="4" w:space="0" w:color="auto"/>
            </w:tcBorders>
            <w:shd w:val="clear" w:color="auto" w:fill="auto"/>
            <w:noWrap/>
            <w:vAlign w:val="center"/>
            <w:hideMark/>
          </w:tcPr>
          <w:p w14:paraId="5E8A2354" w14:textId="77777777" w:rsidR="00931B1D" w:rsidRPr="00541320" w:rsidRDefault="00931B1D" w:rsidP="00931B1D">
            <w:pPr>
              <w:jc w:val="center"/>
              <w:rPr>
                <w:rFonts w:eastAsia="Times New Roman"/>
                <w:lang w:eastAsia="hr-HR"/>
              </w:rPr>
            </w:pPr>
            <w:r w:rsidRPr="00541320">
              <w:rPr>
                <w:rFonts w:eastAsia="Times New Roman"/>
                <w:lang w:eastAsia="hr-HR"/>
              </w:rPr>
              <w:t>1.327,23</w:t>
            </w:r>
          </w:p>
        </w:tc>
      </w:tr>
      <w:tr w:rsidR="0008496F" w:rsidRPr="00541320" w14:paraId="3BB767E1" w14:textId="77777777" w:rsidTr="0008496F">
        <w:trPr>
          <w:trHeight w:val="15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1091B9B6" w14:textId="77777777" w:rsidR="00931B1D" w:rsidRPr="00541320" w:rsidRDefault="00931B1D" w:rsidP="00931B1D">
            <w:pPr>
              <w:jc w:val="center"/>
              <w:rPr>
                <w:rFonts w:eastAsia="Times New Roman"/>
                <w:lang w:eastAsia="hr-HR"/>
              </w:rPr>
            </w:pPr>
            <w:r w:rsidRPr="00541320">
              <w:rPr>
                <w:rFonts w:eastAsia="Times New Roman"/>
                <w:lang w:eastAsia="hr-HR"/>
              </w:rPr>
              <w:t>51</w:t>
            </w:r>
          </w:p>
        </w:tc>
        <w:tc>
          <w:tcPr>
            <w:tcW w:w="1418" w:type="dxa"/>
            <w:tcBorders>
              <w:top w:val="nil"/>
              <w:left w:val="nil"/>
              <w:bottom w:val="single" w:sz="4" w:space="0" w:color="auto"/>
              <w:right w:val="single" w:sz="4" w:space="0" w:color="auto"/>
            </w:tcBorders>
            <w:shd w:val="clear" w:color="auto" w:fill="auto"/>
            <w:vAlign w:val="center"/>
            <w:hideMark/>
          </w:tcPr>
          <w:p w14:paraId="418E3E2E" w14:textId="77777777" w:rsidR="00931B1D" w:rsidRPr="00541320" w:rsidRDefault="00931B1D" w:rsidP="00931B1D">
            <w:pPr>
              <w:jc w:val="center"/>
              <w:rPr>
                <w:rFonts w:eastAsia="Times New Roman"/>
                <w:lang w:eastAsia="hr-HR"/>
              </w:rPr>
            </w:pPr>
            <w:r w:rsidRPr="00541320">
              <w:rPr>
                <w:rFonts w:eastAsia="Times New Roman"/>
                <w:lang w:eastAsia="hr-HR"/>
              </w:rPr>
              <w:t>2021</w:t>
            </w:r>
          </w:p>
        </w:tc>
        <w:tc>
          <w:tcPr>
            <w:tcW w:w="2976" w:type="dxa"/>
            <w:tcBorders>
              <w:top w:val="nil"/>
              <w:left w:val="nil"/>
              <w:bottom w:val="single" w:sz="4" w:space="0" w:color="auto"/>
              <w:right w:val="single" w:sz="4" w:space="0" w:color="auto"/>
            </w:tcBorders>
            <w:shd w:val="clear" w:color="auto" w:fill="auto"/>
            <w:vAlign w:val="center"/>
            <w:hideMark/>
          </w:tcPr>
          <w:p w14:paraId="08F433FF" w14:textId="77777777" w:rsidR="00931B1D" w:rsidRPr="00541320" w:rsidRDefault="00931B1D" w:rsidP="00931B1D">
            <w:pPr>
              <w:rPr>
                <w:rFonts w:eastAsia="Times New Roman"/>
                <w:lang w:eastAsia="hr-HR"/>
              </w:rPr>
            </w:pPr>
            <w:proofErr w:type="spellStart"/>
            <w:r w:rsidRPr="00541320">
              <w:rPr>
                <w:rFonts w:eastAsia="Times New Roman"/>
                <w:lang w:eastAsia="hr-HR"/>
              </w:rPr>
              <w:t>Modern</w:t>
            </w:r>
            <w:proofErr w:type="spellEnd"/>
            <w:r w:rsidRPr="00541320">
              <w:rPr>
                <w:rFonts w:eastAsia="Times New Roman"/>
                <w:lang w:eastAsia="hr-HR"/>
              </w:rPr>
              <w:t xml:space="preserve"> line d.o.o.</w:t>
            </w:r>
          </w:p>
        </w:tc>
        <w:tc>
          <w:tcPr>
            <w:tcW w:w="1561" w:type="dxa"/>
            <w:tcBorders>
              <w:top w:val="nil"/>
              <w:left w:val="nil"/>
              <w:bottom w:val="single" w:sz="4" w:space="0" w:color="auto"/>
              <w:right w:val="single" w:sz="4" w:space="0" w:color="auto"/>
            </w:tcBorders>
            <w:shd w:val="clear" w:color="auto" w:fill="auto"/>
            <w:vAlign w:val="center"/>
            <w:hideMark/>
          </w:tcPr>
          <w:p w14:paraId="1B7B637A"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67A40EBE"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od 5.000,00 kn ovjerena po vršitelju dužnosti javnog bilježnika Martina Sušanj </w:t>
            </w:r>
            <w:proofErr w:type="spellStart"/>
            <w:r w:rsidRPr="00541320">
              <w:rPr>
                <w:rFonts w:eastAsia="Times New Roman"/>
                <w:lang w:eastAsia="hr-HR"/>
              </w:rPr>
              <w:t>Peršić</w:t>
            </w:r>
            <w:proofErr w:type="spellEnd"/>
            <w:r w:rsidRPr="00541320">
              <w:rPr>
                <w:rFonts w:eastAsia="Times New Roman"/>
                <w:lang w:eastAsia="hr-HR"/>
              </w:rPr>
              <w:t xml:space="preserve">, Kastav, OV-3577/2021 </w:t>
            </w:r>
          </w:p>
        </w:tc>
        <w:tc>
          <w:tcPr>
            <w:tcW w:w="1356" w:type="dxa"/>
            <w:tcBorders>
              <w:top w:val="nil"/>
              <w:left w:val="nil"/>
              <w:bottom w:val="single" w:sz="4" w:space="0" w:color="auto"/>
              <w:right w:val="single" w:sz="4" w:space="0" w:color="auto"/>
            </w:tcBorders>
            <w:shd w:val="clear" w:color="auto" w:fill="auto"/>
            <w:vAlign w:val="center"/>
            <w:hideMark/>
          </w:tcPr>
          <w:p w14:paraId="1BD67D8C"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0E9B1444" w14:textId="77777777" w:rsidR="00931B1D" w:rsidRPr="00541320" w:rsidRDefault="00931B1D" w:rsidP="00931B1D">
            <w:pPr>
              <w:jc w:val="center"/>
              <w:rPr>
                <w:rFonts w:eastAsia="Times New Roman"/>
                <w:lang w:eastAsia="hr-HR"/>
              </w:rPr>
            </w:pPr>
            <w:r w:rsidRPr="00541320">
              <w:rPr>
                <w:rFonts w:eastAsia="Times New Roman"/>
                <w:lang w:eastAsia="hr-HR"/>
              </w:rPr>
              <w:t>Kastav, 27.05.2021.</w:t>
            </w:r>
          </w:p>
        </w:tc>
        <w:tc>
          <w:tcPr>
            <w:tcW w:w="1296" w:type="dxa"/>
            <w:tcBorders>
              <w:top w:val="nil"/>
              <w:left w:val="nil"/>
              <w:bottom w:val="single" w:sz="4" w:space="0" w:color="auto"/>
              <w:right w:val="single" w:sz="4" w:space="0" w:color="auto"/>
            </w:tcBorders>
            <w:shd w:val="clear" w:color="auto" w:fill="auto"/>
            <w:noWrap/>
            <w:vAlign w:val="center"/>
            <w:hideMark/>
          </w:tcPr>
          <w:p w14:paraId="6E653537" w14:textId="77777777" w:rsidR="00931B1D" w:rsidRPr="00541320" w:rsidRDefault="00931B1D" w:rsidP="00931B1D">
            <w:pPr>
              <w:jc w:val="center"/>
              <w:rPr>
                <w:rFonts w:eastAsia="Times New Roman"/>
                <w:lang w:eastAsia="hr-HR"/>
              </w:rPr>
            </w:pPr>
            <w:r w:rsidRPr="00541320">
              <w:rPr>
                <w:rFonts w:eastAsia="Times New Roman"/>
                <w:lang w:eastAsia="hr-HR"/>
              </w:rPr>
              <w:t>663,61</w:t>
            </w:r>
          </w:p>
        </w:tc>
      </w:tr>
      <w:tr w:rsidR="0008496F" w:rsidRPr="00541320" w14:paraId="0B7AEEC7"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061907F8" w14:textId="77777777" w:rsidR="00931B1D" w:rsidRPr="00541320" w:rsidRDefault="00931B1D" w:rsidP="00931B1D">
            <w:pPr>
              <w:jc w:val="center"/>
              <w:rPr>
                <w:rFonts w:eastAsia="Times New Roman"/>
                <w:lang w:eastAsia="hr-HR"/>
              </w:rPr>
            </w:pPr>
            <w:r w:rsidRPr="00541320">
              <w:rPr>
                <w:rFonts w:eastAsia="Times New Roman"/>
                <w:lang w:eastAsia="hr-HR"/>
              </w:rPr>
              <w:t>52</w:t>
            </w:r>
          </w:p>
        </w:tc>
        <w:tc>
          <w:tcPr>
            <w:tcW w:w="1418" w:type="dxa"/>
            <w:tcBorders>
              <w:top w:val="nil"/>
              <w:left w:val="nil"/>
              <w:bottom w:val="single" w:sz="4" w:space="0" w:color="auto"/>
              <w:right w:val="single" w:sz="4" w:space="0" w:color="auto"/>
            </w:tcBorders>
            <w:shd w:val="clear" w:color="auto" w:fill="auto"/>
            <w:vAlign w:val="center"/>
            <w:hideMark/>
          </w:tcPr>
          <w:p w14:paraId="095377C9" w14:textId="77777777" w:rsidR="00931B1D" w:rsidRPr="00541320" w:rsidRDefault="00931B1D" w:rsidP="00931B1D">
            <w:pPr>
              <w:jc w:val="center"/>
              <w:rPr>
                <w:rFonts w:eastAsia="Times New Roman"/>
                <w:lang w:eastAsia="hr-HR"/>
              </w:rPr>
            </w:pPr>
            <w:r w:rsidRPr="00541320">
              <w:rPr>
                <w:rFonts w:eastAsia="Times New Roman"/>
                <w:lang w:eastAsia="hr-HR"/>
              </w:rPr>
              <w:t>2021</w:t>
            </w:r>
          </w:p>
        </w:tc>
        <w:tc>
          <w:tcPr>
            <w:tcW w:w="2976" w:type="dxa"/>
            <w:tcBorders>
              <w:top w:val="nil"/>
              <w:left w:val="nil"/>
              <w:bottom w:val="single" w:sz="4" w:space="0" w:color="auto"/>
              <w:right w:val="single" w:sz="4" w:space="0" w:color="auto"/>
            </w:tcBorders>
            <w:shd w:val="clear" w:color="auto" w:fill="auto"/>
            <w:vAlign w:val="center"/>
            <w:hideMark/>
          </w:tcPr>
          <w:p w14:paraId="62270075" w14:textId="77777777" w:rsidR="00931B1D" w:rsidRPr="00541320" w:rsidRDefault="00931B1D" w:rsidP="00931B1D">
            <w:pPr>
              <w:rPr>
                <w:rFonts w:eastAsia="Times New Roman"/>
                <w:lang w:eastAsia="hr-HR"/>
              </w:rPr>
            </w:pPr>
            <w:r w:rsidRPr="00541320">
              <w:rPr>
                <w:rFonts w:eastAsia="Times New Roman"/>
                <w:lang w:eastAsia="hr-HR"/>
              </w:rPr>
              <w:t xml:space="preserve">Sandra </w:t>
            </w:r>
            <w:proofErr w:type="spellStart"/>
            <w:r w:rsidRPr="00541320">
              <w:rPr>
                <w:rFonts w:eastAsia="Times New Roman"/>
                <w:lang w:eastAsia="hr-HR"/>
              </w:rPr>
              <w:t>Armanini</w:t>
            </w:r>
            <w:proofErr w:type="spellEnd"/>
          </w:p>
        </w:tc>
        <w:tc>
          <w:tcPr>
            <w:tcW w:w="1561" w:type="dxa"/>
            <w:tcBorders>
              <w:top w:val="nil"/>
              <w:left w:val="nil"/>
              <w:bottom w:val="single" w:sz="4" w:space="0" w:color="auto"/>
              <w:right w:val="single" w:sz="4" w:space="0" w:color="auto"/>
            </w:tcBorders>
            <w:shd w:val="clear" w:color="auto" w:fill="auto"/>
            <w:vAlign w:val="center"/>
            <w:hideMark/>
          </w:tcPr>
          <w:p w14:paraId="0D496951"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5459EF9D" w14:textId="77777777" w:rsidR="00931B1D" w:rsidRPr="00541320" w:rsidRDefault="00931B1D" w:rsidP="00931B1D">
            <w:pPr>
              <w:jc w:val="center"/>
              <w:rPr>
                <w:rFonts w:eastAsia="Times New Roman"/>
                <w:lang w:eastAsia="hr-HR"/>
              </w:rPr>
            </w:pPr>
            <w:r w:rsidRPr="00541320">
              <w:rPr>
                <w:rFonts w:eastAsia="Times New Roman"/>
                <w:lang w:eastAsia="hr-HR"/>
              </w:rPr>
              <w:t xml:space="preserve">Zadužnica od 23.228,16 kn ovjerena po javnom bilježniku Martina Sušanj </w:t>
            </w:r>
            <w:proofErr w:type="spellStart"/>
            <w:r w:rsidRPr="00541320">
              <w:rPr>
                <w:rFonts w:eastAsia="Times New Roman"/>
                <w:lang w:eastAsia="hr-HR"/>
              </w:rPr>
              <w:t>Peršić</w:t>
            </w:r>
            <w:proofErr w:type="spellEnd"/>
            <w:r w:rsidRPr="00541320">
              <w:rPr>
                <w:rFonts w:eastAsia="Times New Roman"/>
                <w:lang w:eastAsia="hr-HR"/>
              </w:rPr>
              <w:t>, Kastav, OV-4901/2021</w:t>
            </w:r>
          </w:p>
        </w:tc>
        <w:tc>
          <w:tcPr>
            <w:tcW w:w="1356" w:type="dxa"/>
            <w:tcBorders>
              <w:top w:val="nil"/>
              <w:left w:val="nil"/>
              <w:bottom w:val="single" w:sz="4" w:space="0" w:color="auto"/>
              <w:right w:val="single" w:sz="4" w:space="0" w:color="auto"/>
            </w:tcBorders>
            <w:shd w:val="clear" w:color="auto" w:fill="auto"/>
            <w:vAlign w:val="center"/>
            <w:hideMark/>
          </w:tcPr>
          <w:p w14:paraId="194A33CD"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4EB20A2D" w14:textId="77777777" w:rsidR="00931B1D" w:rsidRPr="00541320" w:rsidRDefault="00931B1D" w:rsidP="00931B1D">
            <w:pPr>
              <w:jc w:val="center"/>
              <w:rPr>
                <w:rFonts w:eastAsia="Times New Roman"/>
                <w:lang w:eastAsia="hr-HR"/>
              </w:rPr>
            </w:pPr>
            <w:r w:rsidRPr="00541320">
              <w:rPr>
                <w:rFonts w:eastAsia="Times New Roman"/>
                <w:lang w:eastAsia="hr-HR"/>
              </w:rPr>
              <w:t>Kastav, 21.07.2021</w:t>
            </w:r>
          </w:p>
        </w:tc>
        <w:tc>
          <w:tcPr>
            <w:tcW w:w="1296" w:type="dxa"/>
            <w:tcBorders>
              <w:top w:val="nil"/>
              <w:left w:val="nil"/>
              <w:bottom w:val="single" w:sz="4" w:space="0" w:color="auto"/>
              <w:right w:val="single" w:sz="4" w:space="0" w:color="auto"/>
            </w:tcBorders>
            <w:shd w:val="clear" w:color="auto" w:fill="auto"/>
            <w:vAlign w:val="center"/>
            <w:hideMark/>
          </w:tcPr>
          <w:p w14:paraId="1F3D3DDC" w14:textId="77777777" w:rsidR="00931B1D" w:rsidRPr="00541320" w:rsidRDefault="00931B1D" w:rsidP="00931B1D">
            <w:pPr>
              <w:jc w:val="center"/>
              <w:rPr>
                <w:rFonts w:eastAsia="Times New Roman"/>
                <w:lang w:eastAsia="hr-HR"/>
              </w:rPr>
            </w:pPr>
            <w:r w:rsidRPr="00541320">
              <w:rPr>
                <w:rFonts w:eastAsia="Times New Roman"/>
                <w:lang w:eastAsia="hr-HR"/>
              </w:rPr>
              <w:t>3.082,91</w:t>
            </w:r>
          </w:p>
        </w:tc>
      </w:tr>
      <w:tr w:rsidR="0008496F" w:rsidRPr="00541320" w14:paraId="2BC51A12"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0626F135" w14:textId="77777777" w:rsidR="00931B1D" w:rsidRPr="00541320" w:rsidRDefault="00931B1D" w:rsidP="00931B1D">
            <w:pPr>
              <w:jc w:val="center"/>
              <w:rPr>
                <w:rFonts w:eastAsia="Times New Roman"/>
                <w:lang w:eastAsia="hr-HR"/>
              </w:rPr>
            </w:pPr>
            <w:r w:rsidRPr="00541320">
              <w:rPr>
                <w:rFonts w:eastAsia="Times New Roman"/>
                <w:lang w:eastAsia="hr-HR"/>
              </w:rPr>
              <w:lastRenderedPageBreak/>
              <w:t>53</w:t>
            </w:r>
          </w:p>
        </w:tc>
        <w:tc>
          <w:tcPr>
            <w:tcW w:w="1418" w:type="dxa"/>
            <w:tcBorders>
              <w:top w:val="nil"/>
              <w:left w:val="nil"/>
              <w:bottom w:val="single" w:sz="4" w:space="0" w:color="auto"/>
              <w:right w:val="single" w:sz="4" w:space="0" w:color="auto"/>
            </w:tcBorders>
            <w:shd w:val="clear" w:color="auto" w:fill="auto"/>
            <w:vAlign w:val="center"/>
            <w:hideMark/>
          </w:tcPr>
          <w:p w14:paraId="1F00387A" w14:textId="77777777" w:rsidR="00931B1D" w:rsidRPr="00541320" w:rsidRDefault="00931B1D" w:rsidP="00931B1D">
            <w:pPr>
              <w:jc w:val="center"/>
              <w:rPr>
                <w:rFonts w:eastAsia="Times New Roman"/>
                <w:lang w:eastAsia="hr-HR"/>
              </w:rPr>
            </w:pPr>
            <w:r w:rsidRPr="00541320">
              <w:rPr>
                <w:rFonts w:eastAsia="Times New Roman"/>
                <w:lang w:eastAsia="hr-HR"/>
              </w:rPr>
              <w:t>2021</w:t>
            </w:r>
          </w:p>
        </w:tc>
        <w:tc>
          <w:tcPr>
            <w:tcW w:w="2976" w:type="dxa"/>
            <w:tcBorders>
              <w:top w:val="nil"/>
              <w:left w:val="nil"/>
              <w:bottom w:val="single" w:sz="4" w:space="0" w:color="auto"/>
              <w:right w:val="single" w:sz="4" w:space="0" w:color="auto"/>
            </w:tcBorders>
            <w:shd w:val="clear" w:color="auto" w:fill="auto"/>
            <w:vAlign w:val="center"/>
            <w:hideMark/>
          </w:tcPr>
          <w:p w14:paraId="668358F7" w14:textId="77777777" w:rsidR="00931B1D" w:rsidRPr="00541320" w:rsidRDefault="00931B1D" w:rsidP="00931B1D">
            <w:pPr>
              <w:rPr>
                <w:rFonts w:eastAsia="Times New Roman"/>
                <w:lang w:eastAsia="hr-HR"/>
              </w:rPr>
            </w:pPr>
            <w:r w:rsidRPr="00541320">
              <w:rPr>
                <w:rFonts w:eastAsia="Times New Roman"/>
                <w:lang w:eastAsia="hr-HR"/>
              </w:rPr>
              <w:t>Financijska agencija</w:t>
            </w:r>
          </w:p>
        </w:tc>
        <w:tc>
          <w:tcPr>
            <w:tcW w:w="1561" w:type="dxa"/>
            <w:tcBorders>
              <w:top w:val="nil"/>
              <w:left w:val="nil"/>
              <w:bottom w:val="single" w:sz="4" w:space="0" w:color="auto"/>
              <w:right w:val="single" w:sz="4" w:space="0" w:color="auto"/>
            </w:tcBorders>
            <w:shd w:val="clear" w:color="auto" w:fill="auto"/>
            <w:vAlign w:val="center"/>
            <w:hideMark/>
          </w:tcPr>
          <w:p w14:paraId="57F8E1DB"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01FD7E81"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do 50.000,00 kn ovjerena po javnom </w:t>
            </w:r>
            <w:proofErr w:type="spellStart"/>
            <w:r w:rsidRPr="00541320">
              <w:rPr>
                <w:rFonts w:eastAsia="Times New Roman"/>
                <w:lang w:eastAsia="hr-HR"/>
              </w:rPr>
              <w:t>bilježnikuBranko</w:t>
            </w:r>
            <w:proofErr w:type="spellEnd"/>
            <w:r w:rsidRPr="00541320">
              <w:rPr>
                <w:rFonts w:eastAsia="Times New Roman"/>
                <w:lang w:eastAsia="hr-HR"/>
              </w:rPr>
              <w:t xml:space="preserve"> Jakić, Zagreb, OV-10975/2021</w:t>
            </w:r>
          </w:p>
        </w:tc>
        <w:tc>
          <w:tcPr>
            <w:tcW w:w="1356" w:type="dxa"/>
            <w:tcBorders>
              <w:top w:val="nil"/>
              <w:left w:val="nil"/>
              <w:bottom w:val="single" w:sz="4" w:space="0" w:color="auto"/>
              <w:right w:val="single" w:sz="4" w:space="0" w:color="auto"/>
            </w:tcBorders>
            <w:shd w:val="clear" w:color="auto" w:fill="auto"/>
            <w:vAlign w:val="center"/>
            <w:hideMark/>
          </w:tcPr>
          <w:p w14:paraId="74EADC93"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711CD8B4" w14:textId="77777777" w:rsidR="00931B1D" w:rsidRPr="00541320" w:rsidRDefault="00931B1D" w:rsidP="00931B1D">
            <w:pPr>
              <w:jc w:val="center"/>
              <w:rPr>
                <w:rFonts w:eastAsia="Times New Roman"/>
                <w:lang w:eastAsia="hr-HR"/>
              </w:rPr>
            </w:pPr>
            <w:r w:rsidRPr="00541320">
              <w:rPr>
                <w:rFonts w:eastAsia="Times New Roman"/>
                <w:lang w:eastAsia="hr-HR"/>
              </w:rPr>
              <w:t>Zagreb, 27.07.2021</w:t>
            </w:r>
          </w:p>
        </w:tc>
        <w:tc>
          <w:tcPr>
            <w:tcW w:w="1296" w:type="dxa"/>
            <w:tcBorders>
              <w:top w:val="nil"/>
              <w:left w:val="nil"/>
              <w:bottom w:val="single" w:sz="4" w:space="0" w:color="auto"/>
              <w:right w:val="single" w:sz="4" w:space="0" w:color="auto"/>
            </w:tcBorders>
            <w:shd w:val="clear" w:color="auto" w:fill="auto"/>
            <w:vAlign w:val="center"/>
            <w:hideMark/>
          </w:tcPr>
          <w:p w14:paraId="7AB2787C" w14:textId="77777777" w:rsidR="00931B1D" w:rsidRPr="00541320" w:rsidRDefault="00931B1D" w:rsidP="00931B1D">
            <w:pPr>
              <w:jc w:val="center"/>
              <w:rPr>
                <w:rFonts w:eastAsia="Times New Roman"/>
                <w:lang w:eastAsia="hr-HR"/>
              </w:rPr>
            </w:pPr>
            <w:r w:rsidRPr="00541320">
              <w:rPr>
                <w:rFonts w:eastAsia="Times New Roman"/>
                <w:lang w:eastAsia="hr-HR"/>
              </w:rPr>
              <w:t>6.636,14</w:t>
            </w:r>
          </w:p>
        </w:tc>
      </w:tr>
      <w:tr w:rsidR="0008496F" w:rsidRPr="00541320" w14:paraId="71761F4C"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4385E31B" w14:textId="77777777" w:rsidR="00931B1D" w:rsidRPr="00541320" w:rsidRDefault="00931B1D" w:rsidP="00931B1D">
            <w:pPr>
              <w:jc w:val="center"/>
              <w:rPr>
                <w:rFonts w:eastAsia="Times New Roman"/>
                <w:lang w:eastAsia="hr-HR"/>
              </w:rPr>
            </w:pPr>
            <w:r w:rsidRPr="00541320">
              <w:rPr>
                <w:rFonts w:eastAsia="Times New Roman"/>
                <w:lang w:eastAsia="hr-HR"/>
              </w:rPr>
              <w:t>54</w:t>
            </w:r>
          </w:p>
        </w:tc>
        <w:tc>
          <w:tcPr>
            <w:tcW w:w="1418" w:type="dxa"/>
            <w:tcBorders>
              <w:top w:val="nil"/>
              <w:left w:val="nil"/>
              <w:bottom w:val="single" w:sz="4" w:space="0" w:color="auto"/>
              <w:right w:val="single" w:sz="4" w:space="0" w:color="auto"/>
            </w:tcBorders>
            <w:shd w:val="clear" w:color="auto" w:fill="auto"/>
            <w:vAlign w:val="center"/>
            <w:hideMark/>
          </w:tcPr>
          <w:p w14:paraId="02664FFD" w14:textId="77777777" w:rsidR="00931B1D" w:rsidRPr="00541320" w:rsidRDefault="00931B1D" w:rsidP="00931B1D">
            <w:pPr>
              <w:jc w:val="center"/>
              <w:rPr>
                <w:rFonts w:eastAsia="Times New Roman"/>
                <w:lang w:eastAsia="hr-HR"/>
              </w:rPr>
            </w:pPr>
            <w:r w:rsidRPr="00541320">
              <w:rPr>
                <w:rFonts w:eastAsia="Times New Roman"/>
                <w:lang w:eastAsia="hr-HR"/>
              </w:rPr>
              <w:t>2021</w:t>
            </w:r>
          </w:p>
        </w:tc>
        <w:tc>
          <w:tcPr>
            <w:tcW w:w="2976" w:type="dxa"/>
            <w:tcBorders>
              <w:top w:val="nil"/>
              <w:left w:val="nil"/>
              <w:bottom w:val="single" w:sz="4" w:space="0" w:color="auto"/>
              <w:right w:val="single" w:sz="4" w:space="0" w:color="auto"/>
            </w:tcBorders>
            <w:shd w:val="clear" w:color="auto" w:fill="auto"/>
            <w:vAlign w:val="center"/>
            <w:hideMark/>
          </w:tcPr>
          <w:p w14:paraId="2A1753D6" w14:textId="77777777" w:rsidR="00931B1D" w:rsidRPr="00541320" w:rsidRDefault="00931B1D" w:rsidP="00931B1D">
            <w:pPr>
              <w:rPr>
                <w:rFonts w:eastAsia="Times New Roman"/>
                <w:lang w:eastAsia="hr-HR"/>
              </w:rPr>
            </w:pPr>
            <w:r w:rsidRPr="00541320">
              <w:rPr>
                <w:rFonts w:eastAsia="Times New Roman"/>
                <w:lang w:eastAsia="hr-HR"/>
              </w:rPr>
              <w:t>Financijska agencija</w:t>
            </w:r>
          </w:p>
        </w:tc>
        <w:tc>
          <w:tcPr>
            <w:tcW w:w="1561" w:type="dxa"/>
            <w:tcBorders>
              <w:top w:val="nil"/>
              <w:left w:val="nil"/>
              <w:bottom w:val="single" w:sz="4" w:space="0" w:color="auto"/>
              <w:right w:val="single" w:sz="4" w:space="0" w:color="auto"/>
            </w:tcBorders>
            <w:shd w:val="clear" w:color="auto" w:fill="auto"/>
            <w:vAlign w:val="center"/>
            <w:hideMark/>
          </w:tcPr>
          <w:p w14:paraId="5BF7F1B0"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51FFDF94"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do 50.000,00 kn ovjerena po javnom </w:t>
            </w:r>
            <w:proofErr w:type="spellStart"/>
            <w:r w:rsidRPr="00541320">
              <w:rPr>
                <w:rFonts w:eastAsia="Times New Roman"/>
                <w:lang w:eastAsia="hr-HR"/>
              </w:rPr>
              <w:t>bilježnikuBranko</w:t>
            </w:r>
            <w:proofErr w:type="spellEnd"/>
            <w:r w:rsidRPr="00541320">
              <w:rPr>
                <w:rFonts w:eastAsia="Times New Roman"/>
                <w:lang w:eastAsia="hr-HR"/>
              </w:rPr>
              <w:t xml:space="preserve"> Jakić, Zagreb, OV-10973/2021</w:t>
            </w:r>
          </w:p>
        </w:tc>
        <w:tc>
          <w:tcPr>
            <w:tcW w:w="1356" w:type="dxa"/>
            <w:tcBorders>
              <w:top w:val="nil"/>
              <w:left w:val="nil"/>
              <w:bottom w:val="single" w:sz="4" w:space="0" w:color="auto"/>
              <w:right w:val="single" w:sz="4" w:space="0" w:color="auto"/>
            </w:tcBorders>
            <w:shd w:val="clear" w:color="auto" w:fill="auto"/>
            <w:vAlign w:val="center"/>
            <w:hideMark/>
          </w:tcPr>
          <w:p w14:paraId="60310728"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53EC73EE" w14:textId="77777777" w:rsidR="00931B1D" w:rsidRPr="00541320" w:rsidRDefault="00931B1D" w:rsidP="00931B1D">
            <w:pPr>
              <w:jc w:val="center"/>
              <w:rPr>
                <w:rFonts w:eastAsia="Times New Roman"/>
                <w:lang w:eastAsia="hr-HR"/>
              </w:rPr>
            </w:pPr>
            <w:r w:rsidRPr="00541320">
              <w:rPr>
                <w:rFonts w:eastAsia="Times New Roman"/>
                <w:lang w:eastAsia="hr-HR"/>
              </w:rPr>
              <w:t>Zagreb, 27.07.2021</w:t>
            </w:r>
          </w:p>
        </w:tc>
        <w:tc>
          <w:tcPr>
            <w:tcW w:w="1296" w:type="dxa"/>
            <w:tcBorders>
              <w:top w:val="nil"/>
              <w:left w:val="nil"/>
              <w:bottom w:val="single" w:sz="4" w:space="0" w:color="auto"/>
              <w:right w:val="single" w:sz="4" w:space="0" w:color="auto"/>
            </w:tcBorders>
            <w:shd w:val="clear" w:color="auto" w:fill="auto"/>
            <w:vAlign w:val="center"/>
            <w:hideMark/>
          </w:tcPr>
          <w:p w14:paraId="3128489B" w14:textId="77777777" w:rsidR="00931B1D" w:rsidRPr="00541320" w:rsidRDefault="00931B1D" w:rsidP="00931B1D">
            <w:pPr>
              <w:jc w:val="center"/>
              <w:rPr>
                <w:rFonts w:eastAsia="Times New Roman"/>
                <w:lang w:eastAsia="hr-HR"/>
              </w:rPr>
            </w:pPr>
            <w:r w:rsidRPr="00541320">
              <w:rPr>
                <w:rFonts w:eastAsia="Times New Roman"/>
                <w:lang w:eastAsia="hr-HR"/>
              </w:rPr>
              <w:t>6.636,14</w:t>
            </w:r>
          </w:p>
        </w:tc>
      </w:tr>
      <w:tr w:rsidR="0008496F" w:rsidRPr="00541320" w14:paraId="54CC0D86" w14:textId="77777777" w:rsidTr="0008496F">
        <w:trPr>
          <w:trHeight w:val="12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5B9BA144" w14:textId="77777777" w:rsidR="00931B1D" w:rsidRPr="00541320" w:rsidRDefault="00931B1D" w:rsidP="00931B1D">
            <w:pPr>
              <w:jc w:val="center"/>
              <w:rPr>
                <w:rFonts w:eastAsia="Times New Roman"/>
                <w:lang w:eastAsia="hr-HR"/>
              </w:rPr>
            </w:pPr>
            <w:r w:rsidRPr="00541320">
              <w:rPr>
                <w:rFonts w:eastAsia="Times New Roman"/>
                <w:lang w:eastAsia="hr-HR"/>
              </w:rPr>
              <w:t>55</w:t>
            </w:r>
          </w:p>
        </w:tc>
        <w:tc>
          <w:tcPr>
            <w:tcW w:w="1418" w:type="dxa"/>
            <w:tcBorders>
              <w:top w:val="nil"/>
              <w:left w:val="nil"/>
              <w:bottom w:val="single" w:sz="4" w:space="0" w:color="auto"/>
              <w:right w:val="single" w:sz="4" w:space="0" w:color="auto"/>
            </w:tcBorders>
            <w:shd w:val="clear" w:color="auto" w:fill="auto"/>
            <w:vAlign w:val="center"/>
            <w:hideMark/>
          </w:tcPr>
          <w:p w14:paraId="7C8694E0" w14:textId="77777777" w:rsidR="00931B1D" w:rsidRPr="00541320" w:rsidRDefault="00931B1D" w:rsidP="00931B1D">
            <w:pPr>
              <w:jc w:val="center"/>
              <w:rPr>
                <w:rFonts w:eastAsia="Times New Roman"/>
                <w:lang w:eastAsia="hr-HR"/>
              </w:rPr>
            </w:pPr>
            <w:r w:rsidRPr="00541320">
              <w:rPr>
                <w:rFonts w:eastAsia="Times New Roman"/>
                <w:lang w:eastAsia="hr-HR"/>
              </w:rPr>
              <w:t>2021</w:t>
            </w:r>
          </w:p>
        </w:tc>
        <w:tc>
          <w:tcPr>
            <w:tcW w:w="2976" w:type="dxa"/>
            <w:tcBorders>
              <w:top w:val="nil"/>
              <w:left w:val="nil"/>
              <w:bottom w:val="single" w:sz="4" w:space="0" w:color="auto"/>
              <w:right w:val="single" w:sz="4" w:space="0" w:color="auto"/>
            </w:tcBorders>
            <w:shd w:val="clear" w:color="auto" w:fill="auto"/>
            <w:vAlign w:val="center"/>
            <w:hideMark/>
          </w:tcPr>
          <w:p w14:paraId="520A5A26" w14:textId="77777777" w:rsidR="00931B1D" w:rsidRPr="00541320" w:rsidRDefault="00931B1D" w:rsidP="00931B1D">
            <w:pPr>
              <w:rPr>
                <w:rFonts w:eastAsia="Times New Roman"/>
                <w:lang w:eastAsia="hr-HR"/>
              </w:rPr>
            </w:pPr>
            <w:r w:rsidRPr="00541320">
              <w:rPr>
                <w:rFonts w:eastAsia="Times New Roman"/>
                <w:lang w:eastAsia="hr-HR"/>
              </w:rPr>
              <w:t>Financijska agencija</w:t>
            </w:r>
          </w:p>
        </w:tc>
        <w:tc>
          <w:tcPr>
            <w:tcW w:w="1561" w:type="dxa"/>
            <w:tcBorders>
              <w:top w:val="nil"/>
              <w:left w:val="nil"/>
              <w:bottom w:val="single" w:sz="4" w:space="0" w:color="auto"/>
              <w:right w:val="single" w:sz="4" w:space="0" w:color="auto"/>
            </w:tcBorders>
            <w:shd w:val="clear" w:color="auto" w:fill="auto"/>
            <w:vAlign w:val="center"/>
            <w:hideMark/>
          </w:tcPr>
          <w:p w14:paraId="7231388C"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65533D68" w14:textId="77777777" w:rsidR="00931B1D" w:rsidRPr="00541320" w:rsidRDefault="00931B1D" w:rsidP="00931B1D">
            <w:pPr>
              <w:jc w:val="center"/>
              <w:rPr>
                <w:rFonts w:eastAsia="Times New Roman"/>
                <w:lang w:eastAsia="hr-HR"/>
              </w:rPr>
            </w:pPr>
            <w:r w:rsidRPr="00541320">
              <w:rPr>
                <w:rFonts w:eastAsia="Times New Roman"/>
                <w:lang w:eastAsia="hr-HR"/>
              </w:rPr>
              <w:t>Mjenica Serija A 05736875,  Serija A 05736876, Serija A 05736877, Serija A 05736878, Serija A 05736890, Serija A 05736891</w:t>
            </w:r>
          </w:p>
        </w:tc>
        <w:tc>
          <w:tcPr>
            <w:tcW w:w="1356" w:type="dxa"/>
            <w:tcBorders>
              <w:top w:val="nil"/>
              <w:left w:val="nil"/>
              <w:bottom w:val="single" w:sz="4" w:space="0" w:color="auto"/>
              <w:right w:val="single" w:sz="4" w:space="0" w:color="auto"/>
            </w:tcBorders>
            <w:shd w:val="clear" w:color="auto" w:fill="auto"/>
            <w:vAlign w:val="center"/>
            <w:hideMark/>
          </w:tcPr>
          <w:p w14:paraId="4567A402"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340BC9C7" w14:textId="77777777" w:rsidR="00931B1D" w:rsidRPr="00541320" w:rsidRDefault="00931B1D" w:rsidP="00931B1D">
            <w:pPr>
              <w:jc w:val="center"/>
              <w:rPr>
                <w:rFonts w:eastAsia="Times New Roman"/>
                <w:lang w:eastAsia="hr-HR"/>
              </w:rPr>
            </w:pPr>
            <w:r w:rsidRPr="00541320">
              <w:rPr>
                <w:rFonts w:eastAsia="Times New Roman"/>
                <w:lang w:eastAsia="hr-HR"/>
              </w:rPr>
              <w:t>Zagreb, 27.07.2021</w:t>
            </w:r>
          </w:p>
        </w:tc>
        <w:tc>
          <w:tcPr>
            <w:tcW w:w="1296" w:type="dxa"/>
            <w:tcBorders>
              <w:top w:val="nil"/>
              <w:left w:val="nil"/>
              <w:bottom w:val="single" w:sz="4" w:space="0" w:color="auto"/>
              <w:right w:val="single" w:sz="4" w:space="0" w:color="auto"/>
            </w:tcBorders>
            <w:shd w:val="clear" w:color="auto" w:fill="auto"/>
            <w:vAlign w:val="center"/>
            <w:hideMark/>
          </w:tcPr>
          <w:p w14:paraId="4348A418" w14:textId="77777777" w:rsidR="00931B1D" w:rsidRPr="00541320" w:rsidRDefault="00931B1D" w:rsidP="00931B1D">
            <w:pPr>
              <w:jc w:val="center"/>
              <w:rPr>
                <w:rFonts w:eastAsia="Times New Roman"/>
                <w:lang w:eastAsia="hr-HR"/>
              </w:rPr>
            </w:pPr>
            <w:r w:rsidRPr="00541320">
              <w:rPr>
                <w:rFonts w:eastAsia="Times New Roman"/>
                <w:lang w:eastAsia="hr-HR"/>
              </w:rPr>
              <w:t> </w:t>
            </w:r>
          </w:p>
        </w:tc>
      </w:tr>
      <w:tr w:rsidR="0008496F" w:rsidRPr="00541320" w14:paraId="4AE0B8B6" w14:textId="77777777" w:rsidTr="0008496F">
        <w:trPr>
          <w:trHeight w:val="18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332FC198" w14:textId="77777777" w:rsidR="00931B1D" w:rsidRPr="00541320" w:rsidRDefault="00931B1D" w:rsidP="00931B1D">
            <w:pPr>
              <w:jc w:val="center"/>
              <w:rPr>
                <w:rFonts w:eastAsia="Times New Roman"/>
                <w:lang w:eastAsia="hr-HR"/>
              </w:rPr>
            </w:pPr>
            <w:r w:rsidRPr="00541320">
              <w:rPr>
                <w:rFonts w:eastAsia="Times New Roman"/>
                <w:lang w:eastAsia="hr-HR"/>
              </w:rPr>
              <w:t>56</w:t>
            </w:r>
          </w:p>
        </w:tc>
        <w:tc>
          <w:tcPr>
            <w:tcW w:w="1418" w:type="dxa"/>
            <w:tcBorders>
              <w:top w:val="nil"/>
              <w:left w:val="nil"/>
              <w:bottom w:val="single" w:sz="4" w:space="0" w:color="auto"/>
              <w:right w:val="single" w:sz="4" w:space="0" w:color="auto"/>
            </w:tcBorders>
            <w:shd w:val="clear" w:color="auto" w:fill="auto"/>
            <w:vAlign w:val="center"/>
            <w:hideMark/>
          </w:tcPr>
          <w:p w14:paraId="4A22BDFC" w14:textId="77777777" w:rsidR="00931B1D" w:rsidRPr="00541320" w:rsidRDefault="00931B1D" w:rsidP="00931B1D">
            <w:pPr>
              <w:jc w:val="center"/>
              <w:rPr>
                <w:rFonts w:eastAsia="Times New Roman"/>
                <w:lang w:eastAsia="hr-HR"/>
              </w:rPr>
            </w:pPr>
            <w:r w:rsidRPr="00541320">
              <w:rPr>
                <w:rFonts w:eastAsia="Times New Roman"/>
                <w:lang w:eastAsia="hr-HR"/>
              </w:rPr>
              <w:t>2021</w:t>
            </w:r>
          </w:p>
        </w:tc>
        <w:tc>
          <w:tcPr>
            <w:tcW w:w="2976" w:type="dxa"/>
            <w:tcBorders>
              <w:top w:val="nil"/>
              <w:left w:val="nil"/>
              <w:bottom w:val="single" w:sz="4" w:space="0" w:color="auto"/>
              <w:right w:val="single" w:sz="4" w:space="0" w:color="auto"/>
            </w:tcBorders>
            <w:shd w:val="clear" w:color="auto" w:fill="auto"/>
            <w:vAlign w:val="center"/>
            <w:hideMark/>
          </w:tcPr>
          <w:p w14:paraId="31DF3740" w14:textId="77777777" w:rsidR="00931B1D" w:rsidRPr="00541320" w:rsidRDefault="00931B1D" w:rsidP="00931B1D">
            <w:pPr>
              <w:rPr>
                <w:rFonts w:eastAsia="Times New Roman"/>
                <w:lang w:eastAsia="hr-HR"/>
              </w:rPr>
            </w:pPr>
            <w:r w:rsidRPr="00541320">
              <w:rPr>
                <w:rFonts w:eastAsia="Times New Roman"/>
                <w:lang w:eastAsia="hr-HR"/>
              </w:rPr>
              <w:t xml:space="preserve">Max </w:t>
            </w:r>
            <w:proofErr w:type="spellStart"/>
            <w:r w:rsidRPr="00541320">
              <w:rPr>
                <w:rFonts w:eastAsia="Times New Roman"/>
                <w:lang w:eastAsia="hr-HR"/>
              </w:rPr>
              <w:t>team</w:t>
            </w:r>
            <w:proofErr w:type="spellEnd"/>
            <w:r w:rsidRPr="00541320">
              <w:rPr>
                <w:rFonts w:eastAsia="Times New Roman"/>
                <w:lang w:eastAsia="hr-HR"/>
              </w:rPr>
              <w:t xml:space="preserve"> d.o.o.</w:t>
            </w:r>
          </w:p>
        </w:tc>
        <w:tc>
          <w:tcPr>
            <w:tcW w:w="1561" w:type="dxa"/>
            <w:tcBorders>
              <w:top w:val="nil"/>
              <w:left w:val="nil"/>
              <w:bottom w:val="single" w:sz="4" w:space="0" w:color="auto"/>
              <w:right w:val="single" w:sz="4" w:space="0" w:color="auto"/>
            </w:tcBorders>
            <w:shd w:val="clear" w:color="auto" w:fill="auto"/>
            <w:vAlign w:val="center"/>
            <w:hideMark/>
          </w:tcPr>
          <w:p w14:paraId="5B576FC2"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446759B1"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od 50.000,00 kn ovjerena po javnom bilježniku Zoran Vrsalović, javnobilježnički prisjednik Ana </w:t>
            </w:r>
            <w:proofErr w:type="spellStart"/>
            <w:r w:rsidRPr="00541320">
              <w:rPr>
                <w:rFonts w:eastAsia="Times New Roman"/>
                <w:lang w:eastAsia="hr-HR"/>
              </w:rPr>
              <w:t>Huserik</w:t>
            </w:r>
            <w:proofErr w:type="spellEnd"/>
            <w:r w:rsidRPr="00541320">
              <w:rPr>
                <w:rFonts w:eastAsia="Times New Roman"/>
                <w:lang w:eastAsia="hr-HR"/>
              </w:rPr>
              <w:t xml:space="preserve"> </w:t>
            </w:r>
            <w:proofErr w:type="spellStart"/>
            <w:r w:rsidRPr="00541320">
              <w:rPr>
                <w:rFonts w:eastAsia="Times New Roman"/>
                <w:lang w:eastAsia="hr-HR"/>
              </w:rPr>
              <w:t>Zujić</w:t>
            </w:r>
            <w:proofErr w:type="spellEnd"/>
            <w:r w:rsidRPr="00541320">
              <w:rPr>
                <w:rFonts w:eastAsia="Times New Roman"/>
                <w:lang w:eastAsia="hr-HR"/>
              </w:rPr>
              <w:t>, Rijeka, OV-11142/2018</w:t>
            </w:r>
          </w:p>
        </w:tc>
        <w:tc>
          <w:tcPr>
            <w:tcW w:w="1356" w:type="dxa"/>
            <w:tcBorders>
              <w:top w:val="nil"/>
              <w:left w:val="nil"/>
              <w:bottom w:val="single" w:sz="4" w:space="0" w:color="auto"/>
              <w:right w:val="single" w:sz="4" w:space="0" w:color="auto"/>
            </w:tcBorders>
            <w:shd w:val="clear" w:color="auto" w:fill="auto"/>
            <w:vAlign w:val="center"/>
            <w:hideMark/>
          </w:tcPr>
          <w:p w14:paraId="4BE8AA93" w14:textId="77777777" w:rsidR="00931B1D" w:rsidRPr="00541320" w:rsidRDefault="00931B1D" w:rsidP="00931B1D">
            <w:pPr>
              <w:jc w:val="center"/>
              <w:rPr>
                <w:rFonts w:eastAsia="Times New Roman"/>
                <w:lang w:eastAsia="hr-HR"/>
              </w:rPr>
            </w:pPr>
            <w:r w:rsidRPr="00541320">
              <w:rPr>
                <w:rFonts w:eastAsia="Times New Roman"/>
                <w:lang w:eastAsia="hr-HR"/>
              </w:rPr>
              <w:t>18.10.2026.</w:t>
            </w:r>
          </w:p>
        </w:tc>
        <w:tc>
          <w:tcPr>
            <w:tcW w:w="1470" w:type="dxa"/>
            <w:tcBorders>
              <w:top w:val="nil"/>
              <w:left w:val="nil"/>
              <w:bottom w:val="single" w:sz="4" w:space="0" w:color="auto"/>
              <w:right w:val="single" w:sz="4" w:space="0" w:color="auto"/>
            </w:tcBorders>
            <w:shd w:val="clear" w:color="auto" w:fill="auto"/>
            <w:vAlign w:val="center"/>
            <w:hideMark/>
          </w:tcPr>
          <w:p w14:paraId="37E4A9FC" w14:textId="77777777" w:rsidR="00931B1D" w:rsidRPr="00541320" w:rsidRDefault="00931B1D" w:rsidP="00931B1D">
            <w:pPr>
              <w:jc w:val="center"/>
              <w:rPr>
                <w:rFonts w:eastAsia="Times New Roman"/>
                <w:lang w:eastAsia="hr-HR"/>
              </w:rPr>
            </w:pPr>
            <w:r w:rsidRPr="00541320">
              <w:rPr>
                <w:rFonts w:eastAsia="Times New Roman"/>
                <w:lang w:eastAsia="hr-HR"/>
              </w:rPr>
              <w:t>Rijeka, 03.12.2018.</w:t>
            </w:r>
          </w:p>
        </w:tc>
        <w:tc>
          <w:tcPr>
            <w:tcW w:w="1296" w:type="dxa"/>
            <w:tcBorders>
              <w:top w:val="nil"/>
              <w:left w:val="nil"/>
              <w:bottom w:val="single" w:sz="4" w:space="0" w:color="auto"/>
              <w:right w:val="single" w:sz="4" w:space="0" w:color="auto"/>
            </w:tcBorders>
            <w:shd w:val="clear" w:color="auto" w:fill="auto"/>
            <w:vAlign w:val="center"/>
            <w:hideMark/>
          </w:tcPr>
          <w:p w14:paraId="5A5A078E" w14:textId="77777777" w:rsidR="00931B1D" w:rsidRPr="00541320" w:rsidRDefault="00931B1D" w:rsidP="00931B1D">
            <w:pPr>
              <w:jc w:val="center"/>
              <w:rPr>
                <w:rFonts w:eastAsia="Times New Roman"/>
                <w:lang w:eastAsia="hr-HR"/>
              </w:rPr>
            </w:pPr>
            <w:r w:rsidRPr="00541320">
              <w:rPr>
                <w:rFonts w:eastAsia="Times New Roman"/>
                <w:lang w:eastAsia="hr-HR"/>
              </w:rPr>
              <w:t>6.636,14</w:t>
            </w:r>
          </w:p>
        </w:tc>
      </w:tr>
      <w:tr w:rsidR="0008496F" w:rsidRPr="00541320" w14:paraId="0AB7A5C3" w14:textId="77777777" w:rsidTr="0008496F">
        <w:trPr>
          <w:trHeight w:val="12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2A1B0E10" w14:textId="77777777" w:rsidR="00931B1D" w:rsidRPr="00541320" w:rsidRDefault="00931B1D" w:rsidP="00931B1D">
            <w:pPr>
              <w:jc w:val="center"/>
              <w:rPr>
                <w:rFonts w:eastAsia="Times New Roman"/>
                <w:lang w:eastAsia="hr-HR"/>
              </w:rPr>
            </w:pPr>
            <w:r w:rsidRPr="00541320">
              <w:rPr>
                <w:rFonts w:eastAsia="Times New Roman"/>
                <w:lang w:eastAsia="hr-HR"/>
              </w:rPr>
              <w:t>57</w:t>
            </w:r>
          </w:p>
        </w:tc>
        <w:tc>
          <w:tcPr>
            <w:tcW w:w="1418" w:type="dxa"/>
            <w:tcBorders>
              <w:top w:val="nil"/>
              <w:left w:val="nil"/>
              <w:bottom w:val="single" w:sz="4" w:space="0" w:color="auto"/>
              <w:right w:val="single" w:sz="4" w:space="0" w:color="auto"/>
            </w:tcBorders>
            <w:shd w:val="clear" w:color="auto" w:fill="auto"/>
            <w:vAlign w:val="center"/>
            <w:hideMark/>
          </w:tcPr>
          <w:p w14:paraId="6AF73D86" w14:textId="77777777" w:rsidR="00931B1D" w:rsidRPr="00541320" w:rsidRDefault="00931B1D" w:rsidP="00931B1D">
            <w:pPr>
              <w:jc w:val="center"/>
              <w:rPr>
                <w:rFonts w:eastAsia="Times New Roman"/>
                <w:lang w:eastAsia="hr-HR"/>
              </w:rPr>
            </w:pPr>
            <w:r w:rsidRPr="00541320">
              <w:rPr>
                <w:rFonts w:eastAsia="Times New Roman"/>
                <w:lang w:eastAsia="hr-HR"/>
              </w:rPr>
              <w:t>2021</w:t>
            </w:r>
          </w:p>
        </w:tc>
        <w:tc>
          <w:tcPr>
            <w:tcW w:w="2976" w:type="dxa"/>
            <w:tcBorders>
              <w:top w:val="nil"/>
              <w:left w:val="nil"/>
              <w:bottom w:val="single" w:sz="4" w:space="0" w:color="auto"/>
              <w:right w:val="single" w:sz="4" w:space="0" w:color="auto"/>
            </w:tcBorders>
            <w:shd w:val="clear" w:color="auto" w:fill="auto"/>
            <w:vAlign w:val="center"/>
            <w:hideMark/>
          </w:tcPr>
          <w:p w14:paraId="2A0022FC" w14:textId="77777777" w:rsidR="00931B1D" w:rsidRPr="00541320" w:rsidRDefault="00931B1D" w:rsidP="00931B1D">
            <w:pPr>
              <w:rPr>
                <w:rFonts w:eastAsia="Times New Roman"/>
                <w:lang w:eastAsia="hr-HR"/>
              </w:rPr>
            </w:pPr>
            <w:proofErr w:type="spellStart"/>
            <w:r w:rsidRPr="00541320">
              <w:rPr>
                <w:rFonts w:eastAsia="Times New Roman"/>
                <w:lang w:eastAsia="hr-HR"/>
              </w:rPr>
              <w:t>Eurocars</w:t>
            </w:r>
            <w:proofErr w:type="spellEnd"/>
            <w:r w:rsidRPr="00541320">
              <w:rPr>
                <w:rFonts w:eastAsia="Times New Roman"/>
                <w:lang w:eastAsia="hr-HR"/>
              </w:rPr>
              <w:t xml:space="preserve"> d.o.o.</w:t>
            </w:r>
          </w:p>
        </w:tc>
        <w:tc>
          <w:tcPr>
            <w:tcW w:w="1561" w:type="dxa"/>
            <w:tcBorders>
              <w:top w:val="nil"/>
              <w:left w:val="nil"/>
              <w:bottom w:val="single" w:sz="4" w:space="0" w:color="auto"/>
              <w:right w:val="single" w:sz="4" w:space="0" w:color="auto"/>
            </w:tcBorders>
            <w:shd w:val="clear" w:color="auto" w:fill="auto"/>
            <w:vAlign w:val="center"/>
            <w:hideMark/>
          </w:tcPr>
          <w:p w14:paraId="624AE733"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6E947E92" w14:textId="77777777" w:rsidR="00931B1D" w:rsidRPr="00541320" w:rsidRDefault="00931B1D" w:rsidP="00931B1D">
            <w:pPr>
              <w:jc w:val="center"/>
              <w:rPr>
                <w:rFonts w:eastAsia="Times New Roman"/>
                <w:lang w:eastAsia="hr-HR"/>
              </w:rPr>
            </w:pPr>
            <w:r w:rsidRPr="00541320">
              <w:rPr>
                <w:rFonts w:eastAsia="Times New Roman"/>
                <w:lang w:eastAsia="hr-HR"/>
              </w:rPr>
              <w:t xml:space="preserve">Zadužnica od 49.000,00 kn ovjerena po javnom bilježniku Martina Sušanj </w:t>
            </w:r>
            <w:proofErr w:type="spellStart"/>
            <w:r w:rsidRPr="00541320">
              <w:rPr>
                <w:rFonts w:eastAsia="Times New Roman"/>
                <w:lang w:eastAsia="hr-HR"/>
              </w:rPr>
              <w:t>Peršić</w:t>
            </w:r>
            <w:proofErr w:type="spellEnd"/>
            <w:r w:rsidRPr="00541320">
              <w:rPr>
                <w:rFonts w:eastAsia="Times New Roman"/>
                <w:lang w:eastAsia="hr-HR"/>
              </w:rPr>
              <w:t>, Kastav, OV-8059/2021</w:t>
            </w:r>
          </w:p>
        </w:tc>
        <w:tc>
          <w:tcPr>
            <w:tcW w:w="1356" w:type="dxa"/>
            <w:tcBorders>
              <w:top w:val="nil"/>
              <w:left w:val="nil"/>
              <w:bottom w:val="single" w:sz="4" w:space="0" w:color="auto"/>
              <w:right w:val="single" w:sz="4" w:space="0" w:color="auto"/>
            </w:tcBorders>
            <w:shd w:val="clear" w:color="auto" w:fill="auto"/>
            <w:vAlign w:val="center"/>
            <w:hideMark/>
          </w:tcPr>
          <w:p w14:paraId="51C88838"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151EBCD0" w14:textId="77777777" w:rsidR="00931B1D" w:rsidRPr="00541320" w:rsidRDefault="00931B1D" w:rsidP="00931B1D">
            <w:pPr>
              <w:jc w:val="center"/>
              <w:rPr>
                <w:rFonts w:eastAsia="Times New Roman"/>
                <w:lang w:eastAsia="hr-HR"/>
              </w:rPr>
            </w:pPr>
            <w:r w:rsidRPr="00541320">
              <w:rPr>
                <w:rFonts w:eastAsia="Times New Roman"/>
                <w:lang w:eastAsia="hr-HR"/>
              </w:rPr>
              <w:t>Kastav, 2.12.2021</w:t>
            </w:r>
          </w:p>
        </w:tc>
        <w:tc>
          <w:tcPr>
            <w:tcW w:w="1296" w:type="dxa"/>
            <w:tcBorders>
              <w:top w:val="nil"/>
              <w:left w:val="nil"/>
              <w:bottom w:val="single" w:sz="4" w:space="0" w:color="auto"/>
              <w:right w:val="single" w:sz="4" w:space="0" w:color="auto"/>
            </w:tcBorders>
            <w:shd w:val="clear" w:color="auto" w:fill="auto"/>
            <w:noWrap/>
            <w:vAlign w:val="center"/>
            <w:hideMark/>
          </w:tcPr>
          <w:p w14:paraId="573E43B0" w14:textId="77777777" w:rsidR="00931B1D" w:rsidRPr="00541320" w:rsidRDefault="00931B1D" w:rsidP="00931B1D">
            <w:pPr>
              <w:jc w:val="center"/>
              <w:rPr>
                <w:rFonts w:eastAsia="Times New Roman"/>
                <w:lang w:eastAsia="hr-HR"/>
              </w:rPr>
            </w:pPr>
            <w:r w:rsidRPr="00541320">
              <w:rPr>
                <w:rFonts w:eastAsia="Times New Roman"/>
                <w:lang w:eastAsia="hr-HR"/>
              </w:rPr>
              <w:t>6.503,42</w:t>
            </w:r>
          </w:p>
        </w:tc>
      </w:tr>
      <w:tr w:rsidR="0008496F" w:rsidRPr="00541320" w14:paraId="3CEAD2F6" w14:textId="77777777" w:rsidTr="0008496F">
        <w:trPr>
          <w:trHeight w:val="12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425ECFC1" w14:textId="77777777" w:rsidR="00931B1D" w:rsidRPr="00541320" w:rsidRDefault="00931B1D" w:rsidP="00931B1D">
            <w:pPr>
              <w:jc w:val="center"/>
              <w:rPr>
                <w:rFonts w:eastAsia="Times New Roman"/>
                <w:lang w:eastAsia="hr-HR"/>
              </w:rPr>
            </w:pPr>
            <w:r w:rsidRPr="00541320">
              <w:rPr>
                <w:rFonts w:eastAsia="Times New Roman"/>
                <w:lang w:eastAsia="hr-HR"/>
              </w:rPr>
              <w:t>58</w:t>
            </w:r>
          </w:p>
        </w:tc>
        <w:tc>
          <w:tcPr>
            <w:tcW w:w="1418" w:type="dxa"/>
            <w:tcBorders>
              <w:top w:val="nil"/>
              <w:left w:val="nil"/>
              <w:bottom w:val="single" w:sz="4" w:space="0" w:color="auto"/>
              <w:right w:val="single" w:sz="4" w:space="0" w:color="auto"/>
            </w:tcBorders>
            <w:shd w:val="clear" w:color="auto" w:fill="auto"/>
            <w:vAlign w:val="center"/>
            <w:hideMark/>
          </w:tcPr>
          <w:p w14:paraId="4A54F581" w14:textId="77777777" w:rsidR="00931B1D" w:rsidRPr="00541320" w:rsidRDefault="00931B1D" w:rsidP="00931B1D">
            <w:pPr>
              <w:jc w:val="center"/>
              <w:rPr>
                <w:rFonts w:eastAsia="Times New Roman"/>
                <w:lang w:eastAsia="hr-HR"/>
              </w:rPr>
            </w:pPr>
            <w:r w:rsidRPr="00541320">
              <w:rPr>
                <w:rFonts w:eastAsia="Times New Roman"/>
                <w:lang w:eastAsia="hr-HR"/>
              </w:rPr>
              <w:t>2021</w:t>
            </w:r>
          </w:p>
        </w:tc>
        <w:tc>
          <w:tcPr>
            <w:tcW w:w="2976" w:type="dxa"/>
            <w:tcBorders>
              <w:top w:val="nil"/>
              <w:left w:val="nil"/>
              <w:bottom w:val="single" w:sz="4" w:space="0" w:color="auto"/>
              <w:right w:val="single" w:sz="4" w:space="0" w:color="auto"/>
            </w:tcBorders>
            <w:shd w:val="clear" w:color="auto" w:fill="auto"/>
            <w:vAlign w:val="center"/>
            <w:hideMark/>
          </w:tcPr>
          <w:p w14:paraId="385B4043" w14:textId="77777777" w:rsidR="00931B1D" w:rsidRPr="00541320" w:rsidRDefault="00931B1D" w:rsidP="00931B1D">
            <w:pPr>
              <w:rPr>
                <w:rFonts w:eastAsia="Times New Roman"/>
                <w:lang w:eastAsia="hr-HR"/>
              </w:rPr>
            </w:pPr>
            <w:proofErr w:type="spellStart"/>
            <w:r w:rsidRPr="00541320">
              <w:rPr>
                <w:rFonts w:eastAsia="Times New Roman"/>
                <w:lang w:eastAsia="hr-HR"/>
              </w:rPr>
              <w:t>Cenoza</w:t>
            </w:r>
            <w:proofErr w:type="spellEnd"/>
            <w:r w:rsidRPr="00541320">
              <w:rPr>
                <w:rFonts w:eastAsia="Times New Roman"/>
                <w:lang w:eastAsia="hr-HR"/>
              </w:rPr>
              <w:t xml:space="preserve"> promet d.o.o.</w:t>
            </w:r>
          </w:p>
        </w:tc>
        <w:tc>
          <w:tcPr>
            <w:tcW w:w="1561" w:type="dxa"/>
            <w:tcBorders>
              <w:top w:val="nil"/>
              <w:left w:val="nil"/>
              <w:bottom w:val="single" w:sz="4" w:space="0" w:color="auto"/>
              <w:right w:val="single" w:sz="4" w:space="0" w:color="auto"/>
            </w:tcBorders>
            <w:shd w:val="clear" w:color="auto" w:fill="auto"/>
            <w:vAlign w:val="center"/>
            <w:hideMark/>
          </w:tcPr>
          <w:p w14:paraId="1FBD217C"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35BA4F0A" w14:textId="77777777" w:rsidR="00931B1D" w:rsidRPr="00541320" w:rsidRDefault="00931B1D" w:rsidP="00931B1D">
            <w:pPr>
              <w:jc w:val="center"/>
              <w:rPr>
                <w:rFonts w:eastAsia="Times New Roman"/>
                <w:lang w:eastAsia="hr-HR"/>
              </w:rPr>
            </w:pPr>
            <w:r w:rsidRPr="00541320">
              <w:rPr>
                <w:rFonts w:eastAsia="Times New Roman"/>
                <w:lang w:eastAsia="hr-HR"/>
              </w:rPr>
              <w:t xml:space="preserve">Jamstvo br. 531236 za otklanjanje nedostataka u garantnom roku izdano do </w:t>
            </w:r>
            <w:proofErr w:type="spellStart"/>
            <w:r w:rsidRPr="00541320">
              <w:rPr>
                <w:rFonts w:eastAsia="Times New Roman"/>
                <w:lang w:eastAsia="hr-HR"/>
              </w:rPr>
              <w:t>Raiffeisenbank</w:t>
            </w:r>
            <w:proofErr w:type="spellEnd"/>
            <w:r w:rsidRPr="00541320">
              <w:rPr>
                <w:rFonts w:eastAsia="Times New Roman"/>
                <w:lang w:eastAsia="hr-HR"/>
              </w:rPr>
              <w:t xml:space="preserve"> </w:t>
            </w:r>
            <w:proofErr w:type="spellStart"/>
            <w:r w:rsidRPr="00541320">
              <w:rPr>
                <w:rFonts w:eastAsia="Times New Roman"/>
                <w:lang w:eastAsia="hr-HR"/>
              </w:rPr>
              <w:t>Austria</w:t>
            </w:r>
            <w:proofErr w:type="spellEnd"/>
            <w:r w:rsidRPr="00541320">
              <w:rPr>
                <w:rFonts w:eastAsia="Times New Roman"/>
                <w:lang w:eastAsia="hr-HR"/>
              </w:rPr>
              <w:t xml:space="preserve"> d.d.</w:t>
            </w:r>
          </w:p>
        </w:tc>
        <w:tc>
          <w:tcPr>
            <w:tcW w:w="1356" w:type="dxa"/>
            <w:tcBorders>
              <w:top w:val="nil"/>
              <w:left w:val="nil"/>
              <w:bottom w:val="single" w:sz="4" w:space="0" w:color="auto"/>
              <w:right w:val="single" w:sz="4" w:space="0" w:color="auto"/>
            </w:tcBorders>
            <w:shd w:val="clear" w:color="auto" w:fill="auto"/>
            <w:vAlign w:val="center"/>
            <w:hideMark/>
          </w:tcPr>
          <w:p w14:paraId="477706ED" w14:textId="77777777" w:rsidR="00931B1D" w:rsidRPr="00541320" w:rsidRDefault="00931B1D" w:rsidP="00931B1D">
            <w:pPr>
              <w:jc w:val="center"/>
              <w:rPr>
                <w:rFonts w:eastAsia="Times New Roman"/>
                <w:lang w:eastAsia="hr-HR"/>
              </w:rPr>
            </w:pPr>
            <w:r w:rsidRPr="00541320">
              <w:rPr>
                <w:rFonts w:eastAsia="Times New Roman"/>
                <w:lang w:eastAsia="hr-HR"/>
              </w:rPr>
              <w:t>30.11.2026.</w:t>
            </w:r>
          </w:p>
        </w:tc>
        <w:tc>
          <w:tcPr>
            <w:tcW w:w="1470" w:type="dxa"/>
            <w:tcBorders>
              <w:top w:val="nil"/>
              <w:left w:val="nil"/>
              <w:bottom w:val="single" w:sz="4" w:space="0" w:color="auto"/>
              <w:right w:val="single" w:sz="4" w:space="0" w:color="auto"/>
            </w:tcBorders>
            <w:shd w:val="clear" w:color="auto" w:fill="auto"/>
            <w:vAlign w:val="center"/>
            <w:hideMark/>
          </w:tcPr>
          <w:p w14:paraId="3C519933" w14:textId="77777777" w:rsidR="00931B1D" w:rsidRPr="00541320" w:rsidRDefault="00931B1D" w:rsidP="00931B1D">
            <w:pPr>
              <w:jc w:val="center"/>
              <w:rPr>
                <w:rFonts w:eastAsia="Times New Roman"/>
                <w:lang w:eastAsia="hr-HR"/>
              </w:rPr>
            </w:pPr>
            <w:r w:rsidRPr="00541320">
              <w:rPr>
                <w:rFonts w:eastAsia="Times New Roman"/>
                <w:lang w:eastAsia="hr-HR"/>
              </w:rPr>
              <w:t>Rijeka, 27.12.2021.</w:t>
            </w:r>
          </w:p>
        </w:tc>
        <w:tc>
          <w:tcPr>
            <w:tcW w:w="1296" w:type="dxa"/>
            <w:tcBorders>
              <w:top w:val="nil"/>
              <w:left w:val="nil"/>
              <w:bottom w:val="single" w:sz="4" w:space="0" w:color="auto"/>
              <w:right w:val="single" w:sz="4" w:space="0" w:color="auto"/>
            </w:tcBorders>
            <w:shd w:val="clear" w:color="auto" w:fill="auto"/>
            <w:noWrap/>
            <w:vAlign w:val="center"/>
            <w:hideMark/>
          </w:tcPr>
          <w:p w14:paraId="216F10F9" w14:textId="77777777" w:rsidR="00931B1D" w:rsidRPr="00541320" w:rsidRDefault="00931B1D" w:rsidP="00931B1D">
            <w:pPr>
              <w:jc w:val="center"/>
              <w:rPr>
                <w:rFonts w:eastAsia="Times New Roman"/>
                <w:lang w:eastAsia="hr-HR"/>
              </w:rPr>
            </w:pPr>
            <w:r w:rsidRPr="00541320">
              <w:rPr>
                <w:rFonts w:eastAsia="Times New Roman"/>
                <w:lang w:eastAsia="hr-HR"/>
              </w:rPr>
              <w:t>33.657,23</w:t>
            </w:r>
          </w:p>
        </w:tc>
      </w:tr>
      <w:tr w:rsidR="0008496F" w:rsidRPr="00541320" w14:paraId="4DF95632"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17ABEB2E" w14:textId="77777777" w:rsidR="00931B1D" w:rsidRPr="00541320" w:rsidRDefault="00931B1D" w:rsidP="00931B1D">
            <w:pPr>
              <w:jc w:val="center"/>
              <w:rPr>
                <w:rFonts w:eastAsia="Times New Roman"/>
                <w:lang w:eastAsia="hr-HR"/>
              </w:rPr>
            </w:pPr>
            <w:r w:rsidRPr="00541320">
              <w:rPr>
                <w:rFonts w:eastAsia="Times New Roman"/>
                <w:lang w:eastAsia="hr-HR"/>
              </w:rPr>
              <w:t>59</w:t>
            </w:r>
          </w:p>
        </w:tc>
        <w:tc>
          <w:tcPr>
            <w:tcW w:w="1418" w:type="dxa"/>
            <w:tcBorders>
              <w:top w:val="nil"/>
              <w:left w:val="nil"/>
              <w:bottom w:val="single" w:sz="4" w:space="0" w:color="auto"/>
              <w:right w:val="single" w:sz="4" w:space="0" w:color="auto"/>
            </w:tcBorders>
            <w:shd w:val="clear" w:color="auto" w:fill="auto"/>
            <w:vAlign w:val="center"/>
            <w:hideMark/>
          </w:tcPr>
          <w:p w14:paraId="396A05F3" w14:textId="77777777" w:rsidR="00931B1D" w:rsidRPr="00541320" w:rsidRDefault="00931B1D" w:rsidP="00931B1D">
            <w:pPr>
              <w:jc w:val="center"/>
              <w:rPr>
                <w:rFonts w:eastAsia="Times New Roman"/>
                <w:lang w:eastAsia="hr-HR"/>
              </w:rPr>
            </w:pPr>
            <w:r w:rsidRPr="00541320">
              <w:rPr>
                <w:rFonts w:eastAsia="Times New Roman"/>
                <w:lang w:eastAsia="hr-HR"/>
              </w:rPr>
              <w:t>2022</w:t>
            </w:r>
          </w:p>
        </w:tc>
        <w:tc>
          <w:tcPr>
            <w:tcW w:w="2976" w:type="dxa"/>
            <w:tcBorders>
              <w:top w:val="nil"/>
              <w:left w:val="nil"/>
              <w:bottom w:val="single" w:sz="4" w:space="0" w:color="auto"/>
              <w:right w:val="single" w:sz="4" w:space="0" w:color="auto"/>
            </w:tcBorders>
            <w:shd w:val="clear" w:color="auto" w:fill="auto"/>
            <w:vAlign w:val="center"/>
            <w:hideMark/>
          </w:tcPr>
          <w:p w14:paraId="337304A2" w14:textId="77777777" w:rsidR="00931B1D" w:rsidRPr="00541320" w:rsidRDefault="00931B1D" w:rsidP="00931B1D">
            <w:pPr>
              <w:rPr>
                <w:rFonts w:eastAsia="Times New Roman"/>
                <w:lang w:eastAsia="hr-HR"/>
              </w:rPr>
            </w:pPr>
            <w:r w:rsidRPr="00541320">
              <w:rPr>
                <w:rFonts w:eastAsia="Times New Roman"/>
                <w:lang w:eastAsia="hr-HR"/>
              </w:rPr>
              <w:t>Trgovina Krk d.d.</w:t>
            </w:r>
          </w:p>
        </w:tc>
        <w:tc>
          <w:tcPr>
            <w:tcW w:w="1561" w:type="dxa"/>
            <w:tcBorders>
              <w:top w:val="nil"/>
              <w:left w:val="nil"/>
              <w:bottom w:val="single" w:sz="4" w:space="0" w:color="auto"/>
              <w:right w:val="single" w:sz="4" w:space="0" w:color="auto"/>
            </w:tcBorders>
            <w:shd w:val="clear" w:color="auto" w:fill="auto"/>
            <w:vAlign w:val="center"/>
            <w:hideMark/>
          </w:tcPr>
          <w:p w14:paraId="5E858E05"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44A6477C"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od 50.000,00 kn ovjerena po javnom bilježniku Amira </w:t>
            </w:r>
            <w:proofErr w:type="spellStart"/>
            <w:r w:rsidRPr="00541320">
              <w:rPr>
                <w:rFonts w:eastAsia="Times New Roman"/>
                <w:lang w:eastAsia="hr-HR"/>
              </w:rPr>
              <w:t>Predovan</w:t>
            </w:r>
            <w:proofErr w:type="spellEnd"/>
            <w:r w:rsidRPr="00541320">
              <w:rPr>
                <w:rFonts w:eastAsia="Times New Roman"/>
                <w:lang w:eastAsia="hr-HR"/>
              </w:rPr>
              <w:t>, Krk OV-127/2022</w:t>
            </w:r>
          </w:p>
        </w:tc>
        <w:tc>
          <w:tcPr>
            <w:tcW w:w="1356" w:type="dxa"/>
            <w:tcBorders>
              <w:top w:val="nil"/>
              <w:left w:val="nil"/>
              <w:bottom w:val="single" w:sz="4" w:space="0" w:color="auto"/>
              <w:right w:val="single" w:sz="4" w:space="0" w:color="auto"/>
            </w:tcBorders>
            <w:shd w:val="clear" w:color="auto" w:fill="auto"/>
            <w:vAlign w:val="center"/>
            <w:hideMark/>
          </w:tcPr>
          <w:p w14:paraId="3A112894"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3F4E8903" w14:textId="77777777" w:rsidR="00931B1D" w:rsidRPr="00541320" w:rsidRDefault="00931B1D" w:rsidP="00931B1D">
            <w:pPr>
              <w:jc w:val="center"/>
              <w:rPr>
                <w:rFonts w:eastAsia="Times New Roman"/>
                <w:lang w:eastAsia="hr-HR"/>
              </w:rPr>
            </w:pPr>
            <w:r w:rsidRPr="00541320">
              <w:rPr>
                <w:rFonts w:eastAsia="Times New Roman"/>
                <w:lang w:eastAsia="hr-HR"/>
              </w:rPr>
              <w:t>Krk, 10.01.2022.</w:t>
            </w:r>
          </w:p>
        </w:tc>
        <w:tc>
          <w:tcPr>
            <w:tcW w:w="1296" w:type="dxa"/>
            <w:tcBorders>
              <w:top w:val="nil"/>
              <w:left w:val="nil"/>
              <w:bottom w:val="single" w:sz="4" w:space="0" w:color="auto"/>
              <w:right w:val="single" w:sz="4" w:space="0" w:color="auto"/>
            </w:tcBorders>
            <w:shd w:val="clear" w:color="auto" w:fill="auto"/>
            <w:noWrap/>
            <w:vAlign w:val="center"/>
            <w:hideMark/>
          </w:tcPr>
          <w:p w14:paraId="42EB0A5C" w14:textId="77777777" w:rsidR="00931B1D" w:rsidRPr="00541320" w:rsidRDefault="00931B1D" w:rsidP="00931B1D">
            <w:pPr>
              <w:jc w:val="center"/>
              <w:rPr>
                <w:rFonts w:eastAsia="Times New Roman"/>
                <w:lang w:eastAsia="hr-HR"/>
              </w:rPr>
            </w:pPr>
            <w:r w:rsidRPr="00541320">
              <w:rPr>
                <w:rFonts w:eastAsia="Times New Roman"/>
                <w:lang w:eastAsia="hr-HR"/>
              </w:rPr>
              <w:t>6.636,14</w:t>
            </w:r>
          </w:p>
        </w:tc>
      </w:tr>
      <w:tr w:rsidR="0008496F" w:rsidRPr="00541320" w14:paraId="0B34154E"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716C8FC8" w14:textId="77777777" w:rsidR="00931B1D" w:rsidRPr="00541320" w:rsidRDefault="00931B1D" w:rsidP="00931B1D">
            <w:pPr>
              <w:jc w:val="center"/>
              <w:rPr>
                <w:rFonts w:eastAsia="Times New Roman"/>
                <w:lang w:eastAsia="hr-HR"/>
              </w:rPr>
            </w:pPr>
            <w:r w:rsidRPr="00541320">
              <w:rPr>
                <w:rFonts w:eastAsia="Times New Roman"/>
                <w:lang w:eastAsia="hr-HR"/>
              </w:rPr>
              <w:t>60</w:t>
            </w:r>
          </w:p>
        </w:tc>
        <w:tc>
          <w:tcPr>
            <w:tcW w:w="1418" w:type="dxa"/>
            <w:tcBorders>
              <w:top w:val="nil"/>
              <w:left w:val="nil"/>
              <w:bottom w:val="single" w:sz="4" w:space="0" w:color="auto"/>
              <w:right w:val="single" w:sz="4" w:space="0" w:color="auto"/>
            </w:tcBorders>
            <w:shd w:val="clear" w:color="auto" w:fill="auto"/>
            <w:vAlign w:val="center"/>
            <w:hideMark/>
          </w:tcPr>
          <w:p w14:paraId="6CD4E0C4" w14:textId="77777777" w:rsidR="00931B1D" w:rsidRPr="00541320" w:rsidRDefault="00931B1D" w:rsidP="00931B1D">
            <w:pPr>
              <w:jc w:val="center"/>
              <w:rPr>
                <w:rFonts w:eastAsia="Times New Roman"/>
                <w:lang w:eastAsia="hr-HR"/>
              </w:rPr>
            </w:pPr>
            <w:r w:rsidRPr="00541320">
              <w:rPr>
                <w:rFonts w:eastAsia="Times New Roman"/>
                <w:lang w:eastAsia="hr-HR"/>
              </w:rPr>
              <w:t>2022</w:t>
            </w:r>
          </w:p>
        </w:tc>
        <w:tc>
          <w:tcPr>
            <w:tcW w:w="2976" w:type="dxa"/>
            <w:tcBorders>
              <w:top w:val="nil"/>
              <w:left w:val="nil"/>
              <w:bottom w:val="single" w:sz="4" w:space="0" w:color="auto"/>
              <w:right w:val="single" w:sz="4" w:space="0" w:color="auto"/>
            </w:tcBorders>
            <w:shd w:val="clear" w:color="auto" w:fill="auto"/>
            <w:vAlign w:val="center"/>
            <w:hideMark/>
          </w:tcPr>
          <w:p w14:paraId="3DBFBBCF" w14:textId="77777777" w:rsidR="00931B1D" w:rsidRPr="00541320" w:rsidRDefault="00931B1D" w:rsidP="00931B1D">
            <w:pPr>
              <w:rPr>
                <w:rFonts w:eastAsia="Times New Roman"/>
                <w:lang w:eastAsia="hr-HR"/>
              </w:rPr>
            </w:pPr>
            <w:r w:rsidRPr="00541320">
              <w:rPr>
                <w:rFonts w:eastAsia="Times New Roman"/>
                <w:lang w:eastAsia="hr-HR"/>
              </w:rPr>
              <w:t>Trgovina Krk d.d.</w:t>
            </w:r>
          </w:p>
        </w:tc>
        <w:tc>
          <w:tcPr>
            <w:tcW w:w="1561" w:type="dxa"/>
            <w:tcBorders>
              <w:top w:val="nil"/>
              <w:left w:val="nil"/>
              <w:bottom w:val="single" w:sz="4" w:space="0" w:color="auto"/>
              <w:right w:val="single" w:sz="4" w:space="0" w:color="auto"/>
            </w:tcBorders>
            <w:shd w:val="clear" w:color="auto" w:fill="auto"/>
            <w:vAlign w:val="center"/>
            <w:hideMark/>
          </w:tcPr>
          <w:p w14:paraId="7F94D0BB"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0B18A2A7"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od 50.000,00 kn ovjerena po javnom bilježniku Amira </w:t>
            </w:r>
            <w:proofErr w:type="spellStart"/>
            <w:r w:rsidRPr="00541320">
              <w:rPr>
                <w:rFonts w:eastAsia="Times New Roman"/>
                <w:lang w:eastAsia="hr-HR"/>
              </w:rPr>
              <w:t>Predovan</w:t>
            </w:r>
            <w:proofErr w:type="spellEnd"/>
            <w:r w:rsidRPr="00541320">
              <w:rPr>
                <w:rFonts w:eastAsia="Times New Roman"/>
                <w:lang w:eastAsia="hr-HR"/>
              </w:rPr>
              <w:t>, Krk OV-126/2022</w:t>
            </w:r>
          </w:p>
        </w:tc>
        <w:tc>
          <w:tcPr>
            <w:tcW w:w="1356" w:type="dxa"/>
            <w:tcBorders>
              <w:top w:val="nil"/>
              <w:left w:val="nil"/>
              <w:bottom w:val="single" w:sz="4" w:space="0" w:color="auto"/>
              <w:right w:val="single" w:sz="4" w:space="0" w:color="auto"/>
            </w:tcBorders>
            <w:shd w:val="clear" w:color="auto" w:fill="auto"/>
            <w:vAlign w:val="center"/>
            <w:hideMark/>
          </w:tcPr>
          <w:p w14:paraId="4B2498F0"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560C18D6" w14:textId="77777777" w:rsidR="00931B1D" w:rsidRPr="00541320" w:rsidRDefault="00931B1D" w:rsidP="00931B1D">
            <w:pPr>
              <w:jc w:val="center"/>
              <w:rPr>
                <w:rFonts w:eastAsia="Times New Roman"/>
                <w:lang w:eastAsia="hr-HR"/>
              </w:rPr>
            </w:pPr>
            <w:r w:rsidRPr="00541320">
              <w:rPr>
                <w:rFonts w:eastAsia="Times New Roman"/>
                <w:lang w:eastAsia="hr-HR"/>
              </w:rPr>
              <w:t>Krk, 10.01.2022.</w:t>
            </w:r>
          </w:p>
        </w:tc>
        <w:tc>
          <w:tcPr>
            <w:tcW w:w="1296" w:type="dxa"/>
            <w:tcBorders>
              <w:top w:val="nil"/>
              <w:left w:val="nil"/>
              <w:bottom w:val="single" w:sz="4" w:space="0" w:color="auto"/>
              <w:right w:val="single" w:sz="4" w:space="0" w:color="auto"/>
            </w:tcBorders>
            <w:shd w:val="clear" w:color="auto" w:fill="auto"/>
            <w:noWrap/>
            <w:vAlign w:val="center"/>
            <w:hideMark/>
          </w:tcPr>
          <w:p w14:paraId="2921A7EE" w14:textId="77777777" w:rsidR="00931B1D" w:rsidRPr="00541320" w:rsidRDefault="00931B1D" w:rsidP="00931B1D">
            <w:pPr>
              <w:jc w:val="center"/>
              <w:rPr>
                <w:rFonts w:eastAsia="Times New Roman"/>
                <w:lang w:eastAsia="hr-HR"/>
              </w:rPr>
            </w:pPr>
            <w:r w:rsidRPr="00541320">
              <w:rPr>
                <w:rFonts w:eastAsia="Times New Roman"/>
                <w:lang w:eastAsia="hr-HR"/>
              </w:rPr>
              <w:t>6.636,14</w:t>
            </w:r>
          </w:p>
        </w:tc>
      </w:tr>
      <w:tr w:rsidR="0008496F" w:rsidRPr="00541320" w14:paraId="7DD71694" w14:textId="77777777" w:rsidTr="0008496F">
        <w:trPr>
          <w:trHeight w:val="12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6821FB85" w14:textId="77777777" w:rsidR="00931B1D" w:rsidRPr="00541320" w:rsidRDefault="00931B1D" w:rsidP="00931B1D">
            <w:pPr>
              <w:jc w:val="center"/>
              <w:rPr>
                <w:rFonts w:eastAsia="Times New Roman"/>
                <w:lang w:eastAsia="hr-HR"/>
              </w:rPr>
            </w:pPr>
            <w:r w:rsidRPr="00541320">
              <w:rPr>
                <w:rFonts w:eastAsia="Times New Roman"/>
                <w:lang w:eastAsia="hr-HR"/>
              </w:rPr>
              <w:lastRenderedPageBreak/>
              <w:t>61</w:t>
            </w:r>
          </w:p>
        </w:tc>
        <w:tc>
          <w:tcPr>
            <w:tcW w:w="1418" w:type="dxa"/>
            <w:tcBorders>
              <w:top w:val="nil"/>
              <w:left w:val="nil"/>
              <w:bottom w:val="single" w:sz="4" w:space="0" w:color="auto"/>
              <w:right w:val="single" w:sz="4" w:space="0" w:color="auto"/>
            </w:tcBorders>
            <w:shd w:val="clear" w:color="auto" w:fill="auto"/>
            <w:vAlign w:val="center"/>
            <w:hideMark/>
          </w:tcPr>
          <w:p w14:paraId="7ABB0144" w14:textId="77777777" w:rsidR="00931B1D" w:rsidRPr="00541320" w:rsidRDefault="00931B1D" w:rsidP="00931B1D">
            <w:pPr>
              <w:jc w:val="center"/>
              <w:rPr>
                <w:rFonts w:eastAsia="Times New Roman"/>
                <w:lang w:eastAsia="hr-HR"/>
              </w:rPr>
            </w:pPr>
            <w:r w:rsidRPr="00541320">
              <w:rPr>
                <w:rFonts w:eastAsia="Times New Roman"/>
                <w:lang w:eastAsia="hr-HR"/>
              </w:rPr>
              <w:t>2022</w:t>
            </w:r>
          </w:p>
        </w:tc>
        <w:tc>
          <w:tcPr>
            <w:tcW w:w="2976" w:type="dxa"/>
            <w:tcBorders>
              <w:top w:val="nil"/>
              <w:left w:val="nil"/>
              <w:bottom w:val="single" w:sz="4" w:space="0" w:color="auto"/>
              <w:right w:val="single" w:sz="4" w:space="0" w:color="auto"/>
            </w:tcBorders>
            <w:shd w:val="clear" w:color="auto" w:fill="auto"/>
            <w:vAlign w:val="center"/>
            <w:hideMark/>
          </w:tcPr>
          <w:p w14:paraId="732C99BE" w14:textId="77777777" w:rsidR="00931B1D" w:rsidRPr="00541320" w:rsidRDefault="00931B1D" w:rsidP="00931B1D">
            <w:pPr>
              <w:rPr>
                <w:rFonts w:eastAsia="Times New Roman"/>
                <w:lang w:eastAsia="hr-HR"/>
              </w:rPr>
            </w:pPr>
            <w:r w:rsidRPr="00541320">
              <w:rPr>
                <w:rFonts w:eastAsia="Times New Roman"/>
                <w:lang w:eastAsia="hr-HR"/>
              </w:rPr>
              <w:t>Trgovina Krk d.d.</w:t>
            </w:r>
          </w:p>
        </w:tc>
        <w:tc>
          <w:tcPr>
            <w:tcW w:w="1561" w:type="dxa"/>
            <w:tcBorders>
              <w:top w:val="nil"/>
              <w:left w:val="nil"/>
              <w:bottom w:val="single" w:sz="4" w:space="0" w:color="auto"/>
              <w:right w:val="single" w:sz="4" w:space="0" w:color="auto"/>
            </w:tcBorders>
            <w:shd w:val="clear" w:color="auto" w:fill="auto"/>
            <w:vAlign w:val="center"/>
            <w:hideMark/>
          </w:tcPr>
          <w:p w14:paraId="1112FA99"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20247AB4" w14:textId="77777777" w:rsidR="00931B1D" w:rsidRPr="00541320" w:rsidRDefault="00931B1D" w:rsidP="00931B1D">
            <w:pPr>
              <w:jc w:val="center"/>
              <w:rPr>
                <w:rFonts w:eastAsia="Times New Roman"/>
                <w:lang w:eastAsia="hr-HR"/>
              </w:rPr>
            </w:pPr>
            <w:r w:rsidRPr="00541320">
              <w:rPr>
                <w:rFonts w:eastAsia="Times New Roman"/>
                <w:lang w:eastAsia="hr-HR"/>
              </w:rPr>
              <w:t>Mjenice Serija A 07051302, Serija A 07051303, Serija A 07051304, Serija A 07051305, Serija A 06923940 i Serija A 06923941</w:t>
            </w:r>
          </w:p>
        </w:tc>
        <w:tc>
          <w:tcPr>
            <w:tcW w:w="1356" w:type="dxa"/>
            <w:tcBorders>
              <w:top w:val="nil"/>
              <w:left w:val="nil"/>
              <w:bottom w:val="single" w:sz="4" w:space="0" w:color="auto"/>
              <w:right w:val="single" w:sz="4" w:space="0" w:color="auto"/>
            </w:tcBorders>
            <w:shd w:val="clear" w:color="auto" w:fill="auto"/>
            <w:vAlign w:val="center"/>
            <w:hideMark/>
          </w:tcPr>
          <w:p w14:paraId="32840AEE"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0EA42781"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296" w:type="dxa"/>
            <w:tcBorders>
              <w:top w:val="nil"/>
              <w:left w:val="nil"/>
              <w:bottom w:val="single" w:sz="4" w:space="0" w:color="auto"/>
              <w:right w:val="single" w:sz="4" w:space="0" w:color="auto"/>
            </w:tcBorders>
            <w:shd w:val="clear" w:color="auto" w:fill="auto"/>
            <w:noWrap/>
            <w:vAlign w:val="center"/>
            <w:hideMark/>
          </w:tcPr>
          <w:p w14:paraId="4A8C2793" w14:textId="77777777" w:rsidR="00931B1D" w:rsidRPr="00541320" w:rsidRDefault="00931B1D" w:rsidP="00931B1D">
            <w:pPr>
              <w:jc w:val="center"/>
              <w:rPr>
                <w:rFonts w:eastAsia="Times New Roman"/>
                <w:lang w:eastAsia="hr-HR"/>
              </w:rPr>
            </w:pPr>
            <w:r w:rsidRPr="00541320">
              <w:rPr>
                <w:rFonts w:eastAsia="Times New Roman"/>
                <w:lang w:eastAsia="hr-HR"/>
              </w:rPr>
              <w:t> </w:t>
            </w:r>
          </w:p>
        </w:tc>
      </w:tr>
      <w:tr w:rsidR="0008496F" w:rsidRPr="00541320" w14:paraId="270A588F" w14:textId="77777777" w:rsidTr="0008496F">
        <w:trPr>
          <w:trHeight w:val="12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3F8A2659" w14:textId="77777777" w:rsidR="00931B1D" w:rsidRPr="00541320" w:rsidRDefault="00931B1D" w:rsidP="00931B1D">
            <w:pPr>
              <w:jc w:val="center"/>
              <w:rPr>
                <w:rFonts w:eastAsia="Times New Roman"/>
                <w:lang w:eastAsia="hr-HR"/>
              </w:rPr>
            </w:pPr>
            <w:r w:rsidRPr="00541320">
              <w:rPr>
                <w:rFonts w:eastAsia="Times New Roman"/>
                <w:lang w:eastAsia="hr-HR"/>
              </w:rPr>
              <w:t>62</w:t>
            </w:r>
          </w:p>
        </w:tc>
        <w:tc>
          <w:tcPr>
            <w:tcW w:w="1418" w:type="dxa"/>
            <w:tcBorders>
              <w:top w:val="nil"/>
              <w:left w:val="nil"/>
              <w:bottom w:val="single" w:sz="4" w:space="0" w:color="auto"/>
              <w:right w:val="single" w:sz="4" w:space="0" w:color="auto"/>
            </w:tcBorders>
            <w:shd w:val="clear" w:color="auto" w:fill="auto"/>
            <w:vAlign w:val="center"/>
            <w:hideMark/>
          </w:tcPr>
          <w:p w14:paraId="31EE0477" w14:textId="77777777" w:rsidR="00931B1D" w:rsidRPr="00541320" w:rsidRDefault="00931B1D" w:rsidP="00931B1D">
            <w:pPr>
              <w:jc w:val="center"/>
              <w:rPr>
                <w:rFonts w:eastAsia="Times New Roman"/>
                <w:lang w:eastAsia="hr-HR"/>
              </w:rPr>
            </w:pPr>
            <w:r w:rsidRPr="00541320">
              <w:rPr>
                <w:rFonts w:eastAsia="Times New Roman"/>
                <w:lang w:eastAsia="hr-HR"/>
              </w:rPr>
              <w:t>2022</w:t>
            </w:r>
          </w:p>
        </w:tc>
        <w:tc>
          <w:tcPr>
            <w:tcW w:w="2976" w:type="dxa"/>
            <w:tcBorders>
              <w:top w:val="nil"/>
              <w:left w:val="nil"/>
              <w:bottom w:val="single" w:sz="4" w:space="0" w:color="auto"/>
              <w:right w:val="single" w:sz="4" w:space="0" w:color="auto"/>
            </w:tcBorders>
            <w:shd w:val="clear" w:color="auto" w:fill="auto"/>
            <w:vAlign w:val="center"/>
            <w:hideMark/>
          </w:tcPr>
          <w:p w14:paraId="132E24CC" w14:textId="77777777" w:rsidR="00931B1D" w:rsidRPr="00541320" w:rsidRDefault="00931B1D" w:rsidP="00931B1D">
            <w:pPr>
              <w:rPr>
                <w:rFonts w:eastAsia="Times New Roman"/>
                <w:lang w:eastAsia="hr-HR"/>
              </w:rPr>
            </w:pPr>
            <w:r w:rsidRPr="00541320">
              <w:rPr>
                <w:rFonts w:eastAsia="Times New Roman"/>
                <w:lang w:eastAsia="hr-HR"/>
              </w:rPr>
              <w:t xml:space="preserve">ZZ </w:t>
            </w:r>
            <w:proofErr w:type="spellStart"/>
            <w:r w:rsidRPr="00541320">
              <w:rPr>
                <w:rFonts w:eastAsia="Times New Roman"/>
                <w:lang w:eastAsia="hr-HR"/>
              </w:rPr>
              <w:t>Concept</w:t>
            </w:r>
            <w:proofErr w:type="spellEnd"/>
            <w:r w:rsidRPr="00541320">
              <w:rPr>
                <w:rFonts w:eastAsia="Times New Roman"/>
                <w:lang w:eastAsia="hr-HR"/>
              </w:rPr>
              <w:t xml:space="preserve"> d.o.o.</w:t>
            </w:r>
          </w:p>
        </w:tc>
        <w:tc>
          <w:tcPr>
            <w:tcW w:w="1561" w:type="dxa"/>
            <w:tcBorders>
              <w:top w:val="nil"/>
              <w:left w:val="nil"/>
              <w:bottom w:val="single" w:sz="4" w:space="0" w:color="auto"/>
              <w:right w:val="single" w:sz="4" w:space="0" w:color="auto"/>
            </w:tcBorders>
            <w:shd w:val="clear" w:color="auto" w:fill="auto"/>
            <w:vAlign w:val="center"/>
            <w:hideMark/>
          </w:tcPr>
          <w:p w14:paraId="6C46583C"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61B3E37D" w14:textId="77777777" w:rsidR="00931B1D" w:rsidRPr="00541320" w:rsidRDefault="00931B1D" w:rsidP="00931B1D">
            <w:pPr>
              <w:jc w:val="center"/>
              <w:rPr>
                <w:rFonts w:eastAsia="Times New Roman"/>
                <w:lang w:eastAsia="hr-HR"/>
              </w:rPr>
            </w:pPr>
            <w:r w:rsidRPr="00541320">
              <w:rPr>
                <w:rFonts w:eastAsia="Times New Roman"/>
                <w:lang w:eastAsia="hr-HR"/>
              </w:rPr>
              <w:t>Bjanko zadužnica od 10.000.00 kn ovjerena po Javnom bilježniku Domagoj Ranogajec, Zagreb, OV-623/2022</w:t>
            </w:r>
          </w:p>
        </w:tc>
        <w:tc>
          <w:tcPr>
            <w:tcW w:w="1356" w:type="dxa"/>
            <w:tcBorders>
              <w:top w:val="nil"/>
              <w:left w:val="nil"/>
              <w:bottom w:val="single" w:sz="4" w:space="0" w:color="auto"/>
              <w:right w:val="single" w:sz="4" w:space="0" w:color="auto"/>
            </w:tcBorders>
            <w:shd w:val="clear" w:color="auto" w:fill="auto"/>
            <w:vAlign w:val="center"/>
            <w:hideMark/>
          </w:tcPr>
          <w:p w14:paraId="4D2B2F9D"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0CCE87E2" w14:textId="77777777" w:rsidR="00931B1D" w:rsidRPr="00541320" w:rsidRDefault="00931B1D" w:rsidP="00931B1D">
            <w:pPr>
              <w:jc w:val="center"/>
              <w:rPr>
                <w:rFonts w:eastAsia="Times New Roman"/>
                <w:lang w:eastAsia="hr-HR"/>
              </w:rPr>
            </w:pPr>
            <w:r w:rsidRPr="00541320">
              <w:rPr>
                <w:rFonts w:eastAsia="Times New Roman"/>
                <w:lang w:eastAsia="hr-HR"/>
              </w:rPr>
              <w:t>Zagreb, 16.02.2022.</w:t>
            </w:r>
          </w:p>
        </w:tc>
        <w:tc>
          <w:tcPr>
            <w:tcW w:w="1296" w:type="dxa"/>
            <w:tcBorders>
              <w:top w:val="nil"/>
              <w:left w:val="nil"/>
              <w:bottom w:val="single" w:sz="4" w:space="0" w:color="auto"/>
              <w:right w:val="single" w:sz="4" w:space="0" w:color="auto"/>
            </w:tcBorders>
            <w:shd w:val="clear" w:color="auto" w:fill="auto"/>
            <w:noWrap/>
            <w:vAlign w:val="center"/>
            <w:hideMark/>
          </w:tcPr>
          <w:p w14:paraId="6A3FA784" w14:textId="77777777" w:rsidR="00931B1D" w:rsidRPr="00541320" w:rsidRDefault="00931B1D" w:rsidP="00931B1D">
            <w:pPr>
              <w:jc w:val="center"/>
              <w:rPr>
                <w:rFonts w:eastAsia="Times New Roman"/>
                <w:lang w:eastAsia="hr-HR"/>
              </w:rPr>
            </w:pPr>
            <w:r w:rsidRPr="00541320">
              <w:rPr>
                <w:rFonts w:eastAsia="Times New Roman"/>
                <w:lang w:eastAsia="hr-HR"/>
              </w:rPr>
              <w:t>1.327,23</w:t>
            </w:r>
          </w:p>
        </w:tc>
      </w:tr>
      <w:tr w:rsidR="0008496F" w:rsidRPr="00541320" w14:paraId="408DBC95" w14:textId="77777777" w:rsidTr="0008496F">
        <w:trPr>
          <w:trHeight w:val="12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52F4251D" w14:textId="77777777" w:rsidR="00931B1D" w:rsidRPr="00541320" w:rsidRDefault="00931B1D" w:rsidP="00931B1D">
            <w:pPr>
              <w:jc w:val="center"/>
              <w:rPr>
                <w:rFonts w:eastAsia="Times New Roman"/>
                <w:lang w:eastAsia="hr-HR"/>
              </w:rPr>
            </w:pPr>
            <w:r w:rsidRPr="00541320">
              <w:rPr>
                <w:rFonts w:eastAsia="Times New Roman"/>
                <w:lang w:eastAsia="hr-HR"/>
              </w:rPr>
              <w:t>63</w:t>
            </w:r>
          </w:p>
        </w:tc>
        <w:tc>
          <w:tcPr>
            <w:tcW w:w="1418" w:type="dxa"/>
            <w:tcBorders>
              <w:top w:val="nil"/>
              <w:left w:val="nil"/>
              <w:bottom w:val="single" w:sz="4" w:space="0" w:color="auto"/>
              <w:right w:val="single" w:sz="4" w:space="0" w:color="auto"/>
            </w:tcBorders>
            <w:shd w:val="clear" w:color="auto" w:fill="auto"/>
            <w:vAlign w:val="center"/>
            <w:hideMark/>
          </w:tcPr>
          <w:p w14:paraId="7B40A817" w14:textId="77777777" w:rsidR="00931B1D" w:rsidRPr="00541320" w:rsidRDefault="00931B1D" w:rsidP="00931B1D">
            <w:pPr>
              <w:jc w:val="center"/>
              <w:rPr>
                <w:rFonts w:eastAsia="Times New Roman"/>
                <w:lang w:eastAsia="hr-HR"/>
              </w:rPr>
            </w:pPr>
            <w:r w:rsidRPr="00541320">
              <w:rPr>
                <w:rFonts w:eastAsia="Times New Roman"/>
                <w:lang w:eastAsia="hr-HR"/>
              </w:rPr>
              <w:t>2022</w:t>
            </w:r>
          </w:p>
        </w:tc>
        <w:tc>
          <w:tcPr>
            <w:tcW w:w="2976" w:type="dxa"/>
            <w:tcBorders>
              <w:top w:val="nil"/>
              <w:left w:val="nil"/>
              <w:bottom w:val="single" w:sz="4" w:space="0" w:color="auto"/>
              <w:right w:val="single" w:sz="4" w:space="0" w:color="auto"/>
            </w:tcBorders>
            <w:shd w:val="clear" w:color="auto" w:fill="auto"/>
            <w:vAlign w:val="center"/>
            <w:hideMark/>
          </w:tcPr>
          <w:p w14:paraId="7A7D8365" w14:textId="77777777" w:rsidR="00931B1D" w:rsidRPr="00541320" w:rsidRDefault="00931B1D" w:rsidP="00931B1D">
            <w:pPr>
              <w:rPr>
                <w:rFonts w:eastAsia="Times New Roman"/>
                <w:lang w:eastAsia="hr-HR"/>
              </w:rPr>
            </w:pPr>
            <w:r w:rsidRPr="00541320">
              <w:rPr>
                <w:rFonts w:eastAsia="Times New Roman"/>
                <w:lang w:eastAsia="hr-HR"/>
              </w:rPr>
              <w:t>Crikvenica-Opatija-Eko d.o.o.</w:t>
            </w:r>
          </w:p>
        </w:tc>
        <w:tc>
          <w:tcPr>
            <w:tcW w:w="1561" w:type="dxa"/>
            <w:tcBorders>
              <w:top w:val="nil"/>
              <w:left w:val="nil"/>
              <w:bottom w:val="single" w:sz="4" w:space="0" w:color="auto"/>
              <w:right w:val="single" w:sz="4" w:space="0" w:color="auto"/>
            </w:tcBorders>
            <w:shd w:val="clear" w:color="auto" w:fill="auto"/>
            <w:vAlign w:val="center"/>
            <w:hideMark/>
          </w:tcPr>
          <w:p w14:paraId="3C26C270"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35FE0932" w14:textId="77777777" w:rsidR="00931B1D" w:rsidRPr="00541320" w:rsidRDefault="00931B1D" w:rsidP="00931B1D">
            <w:pPr>
              <w:jc w:val="center"/>
              <w:rPr>
                <w:rFonts w:eastAsia="Times New Roman"/>
                <w:lang w:eastAsia="hr-HR"/>
              </w:rPr>
            </w:pPr>
            <w:r w:rsidRPr="00541320">
              <w:rPr>
                <w:rFonts w:eastAsia="Times New Roman"/>
                <w:lang w:eastAsia="hr-HR"/>
              </w:rPr>
              <w:t>Bjanko zadužnica od 10.000.00 kn ovjerena po javnom bilježniku Žaklina Marinković, Rijeka, OV-342/2022</w:t>
            </w:r>
          </w:p>
        </w:tc>
        <w:tc>
          <w:tcPr>
            <w:tcW w:w="1356" w:type="dxa"/>
            <w:tcBorders>
              <w:top w:val="nil"/>
              <w:left w:val="nil"/>
              <w:bottom w:val="single" w:sz="4" w:space="0" w:color="auto"/>
              <w:right w:val="single" w:sz="4" w:space="0" w:color="auto"/>
            </w:tcBorders>
            <w:shd w:val="clear" w:color="auto" w:fill="auto"/>
            <w:vAlign w:val="center"/>
            <w:hideMark/>
          </w:tcPr>
          <w:p w14:paraId="6DB39A14"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1E2AE615" w14:textId="77777777" w:rsidR="00931B1D" w:rsidRPr="00541320" w:rsidRDefault="00931B1D" w:rsidP="00931B1D">
            <w:pPr>
              <w:jc w:val="center"/>
              <w:rPr>
                <w:rFonts w:eastAsia="Times New Roman"/>
                <w:lang w:eastAsia="hr-HR"/>
              </w:rPr>
            </w:pPr>
            <w:r w:rsidRPr="00541320">
              <w:rPr>
                <w:rFonts w:eastAsia="Times New Roman"/>
                <w:lang w:eastAsia="hr-HR"/>
              </w:rPr>
              <w:t>Rijeka, 21.03.2022.</w:t>
            </w:r>
          </w:p>
        </w:tc>
        <w:tc>
          <w:tcPr>
            <w:tcW w:w="1296" w:type="dxa"/>
            <w:tcBorders>
              <w:top w:val="nil"/>
              <w:left w:val="nil"/>
              <w:bottom w:val="single" w:sz="4" w:space="0" w:color="auto"/>
              <w:right w:val="single" w:sz="4" w:space="0" w:color="auto"/>
            </w:tcBorders>
            <w:shd w:val="clear" w:color="auto" w:fill="auto"/>
            <w:noWrap/>
            <w:vAlign w:val="center"/>
            <w:hideMark/>
          </w:tcPr>
          <w:p w14:paraId="6EC96DFF" w14:textId="77777777" w:rsidR="00931B1D" w:rsidRPr="00541320" w:rsidRDefault="00931B1D" w:rsidP="00931B1D">
            <w:pPr>
              <w:jc w:val="center"/>
              <w:rPr>
                <w:rFonts w:eastAsia="Times New Roman"/>
                <w:lang w:eastAsia="hr-HR"/>
              </w:rPr>
            </w:pPr>
            <w:r w:rsidRPr="00541320">
              <w:rPr>
                <w:rFonts w:eastAsia="Times New Roman"/>
                <w:lang w:eastAsia="hr-HR"/>
              </w:rPr>
              <w:t>1.327,23</w:t>
            </w:r>
          </w:p>
        </w:tc>
      </w:tr>
      <w:tr w:rsidR="0008496F" w:rsidRPr="00541320" w14:paraId="22DFE8DC"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18887E2B" w14:textId="77777777" w:rsidR="00931B1D" w:rsidRPr="00541320" w:rsidRDefault="00931B1D" w:rsidP="00931B1D">
            <w:pPr>
              <w:jc w:val="center"/>
              <w:rPr>
                <w:rFonts w:eastAsia="Times New Roman"/>
                <w:lang w:eastAsia="hr-HR"/>
              </w:rPr>
            </w:pPr>
            <w:r w:rsidRPr="00541320">
              <w:rPr>
                <w:rFonts w:eastAsia="Times New Roman"/>
                <w:lang w:eastAsia="hr-HR"/>
              </w:rPr>
              <w:t>64</w:t>
            </w:r>
          </w:p>
        </w:tc>
        <w:tc>
          <w:tcPr>
            <w:tcW w:w="1418" w:type="dxa"/>
            <w:tcBorders>
              <w:top w:val="nil"/>
              <w:left w:val="nil"/>
              <w:bottom w:val="single" w:sz="4" w:space="0" w:color="auto"/>
              <w:right w:val="single" w:sz="4" w:space="0" w:color="auto"/>
            </w:tcBorders>
            <w:shd w:val="clear" w:color="auto" w:fill="auto"/>
            <w:vAlign w:val="center"/>
            <w:hideMark/>
          </w:tcPr>
          <w:p w14:paraId="475CE986" w14:textId="77777777" w:rsidR="00931B1D" w:rsidRPr="00541320" w:rsidRDefault="00931B1D" w:rsidP="00931B1D">
            <w:pPr>
              <w:jc w:val="center"/>
              <w:rPr>
                <w:rFonts w:eastAsia="Times New Roman"/>
                <w:lang w:eastAsia="hr-HR"/>
              </w:rPr>
            </w:pPr>
            <w:r w:rsidRPr="00541320">
              <w:rPr>
                <w:rFonts w:eastAsia="Times New Roman"/>
                <w:lang w:eastAsia="hr-HR"/>
              </w:rPr>
              <w:t>2022</w:t>
            </w:r>
          </w:p>
        </w:tc>
        <w:tc>
          <w:tcPr>
            <w:tcW w:w="2976" w:type="dxa"/>
            <w:tcBorders>
              <w:top w:val="nil"/>
              <w:left w:val="nil"/>
              <w:bottom w:val="single" w:sz="4" w:space="0" w:color="auto"/>
              <w:right w:val="single" w:sz="4" w:space="0" w:color="auto"/>
            </w:tcBorders>
            <w:shd w:val="clear" w:color="auto" w:fill="auto"/>
            <w:vAlign w:val="center"/>
            <w:hideMark/>
          </w:tcPr>
          <w:p w14:paraId="52779278" w14:textId="77777777" w:rsidR="00931B1D" w:rsidRPr="00541320" w:rsidRDefault="00931B1D" w:rsidP="00931B1D">
            <w:pPr>
              <w:rPr>
                <w:rFonts w:eastAsia="Times New Roman"/>
                <w:lang w:eastAsia="hr-HR"/>
              </w:rPr>
            </w:pPr>
            <w:proofErr w:type="spellStart"/>
            <w:r w:rsidRPr="00541320">
              <w:rPr>
                <w:rFonts w:eastAsia="Times New Roman"/>
                <w:lang w:eastAsia="hr-HR"/>
              </w:rPr>
              <w:t>Impress</w:t>
            </w:r>
            <w:proofErr w:type="spellEnd"/>
            <w:r w:rsidRPr="00541320">
              <w:rPr>
                <w:rFonts w:eastAsia="Times New Roman"/>
                <w:lang w:eastAsia="hr-HR"/>
              </w:rPr>
              <w:t xml:space="preserve"> d.o.o.</w:t>
            </w:r>
          </w:p>
        </w:tc>
        <w:tc>
          <w:tcPr>
            <w:tcW w:w="1561" w:type="dxa"/>
            <w:tcBorders>
              <w:top w:val="nil"/>
              <w:left w:val="nil"/>
              <w:bottom w:val="single" w:sz="4" w:space="0" w:color="auto"/>
              <w:right w:val="single" w:sz="4" w:space="0" w:color="auto"/>
            </w:tcBorders>
            <w:shd w:val="clear" w:color="auto" w:fill="auto"/>
            <w:vAlign w:val="center"/>
            <w:hideMark/>
          </w:tcPr>
          <w:p w14:paraId="503AE8CC"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7F01C6D4"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do 100.000,00 kuna ovjerena po javnom bilježniku Srđan </w:t>
            </w:r>
            <w:proofErr w:type="spellStart"/>
            <w:r w:rsidRPr="00541320">
              <w:rPr>
                <w:rFonts w:eastAsia="Times New Roman"/>
                <w:lang w:eastAsia="hr-HR"/>
              </w:rPr>
              <w:t>Markiš</w:t>
            </w:r>
            <w:proofErr w:type="spellEnd"/>
            <w:r w:rsidRPr="00541320">
              <w:rPr>
                <w:rFonts w:eastAsia="Times New Roman"/>
                <w:lang w:eastAsia="hr-HR"/>
              </w:rPr>
              <w:t>, Opatija, OV-2293/2022</w:t>
            </w:r>
          </w:p>
        </w:tc>
        <w:tc>
          <w:tcPr>
            <w:tcW w:w="1356" w:type="dxa"/>
            <w:tcBorders>
              <w:top w:val="nil"/>
              <w:left w:val="nil"/>
              <w:bottom w:val="single" w:sz="4" w:space="0" w:color="auto"/>
              <w:right w:val="single" w:sz="4" w:space="0" w:color="auto"/>
            </w:tcBorders>
            <w:shd w:val="clear" w:color="auto" w:fill="auto"/>
            <w:vAlign w:val="center"/>
            <w:hideMark/>
          </w:tcPr>
          <w:p w14:paraId="0235A25D"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5EA27A43" w14:textId="77777777" w:rsidR="00931B1D" w:rsidRPr="00541320" w:rsidRDefault="00931B1D" w:rsidP="00931B1D">
            <w:pPr>
              <w:jc w:val="center"/>
              <w:rPr>
                <w:rFonts w:eastAsia="Times New Roman"/>
                <w:lang w:eastAsia="hr-HR"/>
              </w:rPr>
            </w:pPr>
            <w:r w:rsidRPr="00541320">
              <w:rPr>
                <w:rFonts w:eastAsia="Times New Roman"/>
                <w:lang w:eastAsia="hr-HR"/>
              </w:rPr>
              <w:t>Opatija, 12.04.2022.</w:t>
            </w:r>
          </w:p>
        </w:tc>
        <w:tc>
          <w:tcPr>
            <w:tcW w:w="1296" w:type="dxa"/>
            <w:tcBorders>
              <w:top w:val="nil"/>
              <w:left w:val="nil"/>
              <w:bottom w:val="single" w:sz="4" w:space="0" w:color="auto"/>
              <w:right w:val="single" w:sz="4" w:space="0" w:color="auto"/>
            </w:tcBorders>
            <w:shd w:val="clear" w:color="auto" w:fill="auto"/>
            <w:noWrap/>
            <w:vAlign w:val="center"/>
            <w:hideMark/>
          </w:tcPr>
          <w:p w14:paraId="1A394A31" w14:textId="77777777" w:rsidR="00931B1D" w:rsidRPr="00541320" w:rsidRDefault="00931B1D" w:rsidP="00931B1D">
            <w:pPr>
              <w:jc w:val="center"/>
              <w:rPr>
                <w:rFonts w:eastAsia="Times New Roman"/>
                <w:lang w:eastAsia="hr-HR"/>
              </w:rPr>
            </w:pPr>
            <w:r w:rsidRPr="00541320">
              <w:rPr>
                <w:rFonts w:eastAsia="Times New Roman"/>
                <w:lang w:eastAsia="hr-HR"/>
              </w:rPr>
              <w:t>13.272,28</w:t>
            </w:r>
          </w:p>
        </w:tc>
      </w:tr>
      <w:tr w:rsidR="0008496F" w:rsidRPr="00541320" w14:paraId="30429230" w14:textId="77777777" w:rsidTr="0008496F">
        <w:trPr>
          <w:trHeight w:val="15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02F4F619" w14:textId="77777777" w:rsidR="00931B1D" w:rsidRPr="00541320" w:rsidRDefault="00931B1D" w:rsidP="00931B1D">
            <w:pPr>
              <w:jc w:val="center"/>
              <w:rPr>
                <w:rFonts w:eastAsia="Times New Roman"/>
                <w:lang w:eastAsia="hr-HR"/>
              </w:rPr>
            </w:pPr>
            <w:r w:rsidRPr="00541320">
              <w:rPr>
                <w:rFonts w:eastAsia="Times New Roman"/>
                <w:lang w:eastAsia="hr-HR"/>
              </w:rPr>
              <w:t>65</w:t>
            </w:r>
          </w:p>
        </w:tc>
        <w:tc>
          <w:tcPr>
            <w:tcW w:w="1418" w:type="dxa"/>
            <w:tcBorders>
              <w:top w:val="nil"/>
              <w:left w:val="nil"/>
              <w:bottom w:val="single" w:sz="4" w:space="0" w:color="auto"/>
              <w:right w:val="single" w:sz="4" w:space="0" w:color="auto"/>
            </w:tcBorders>
            <w:shd w:val="clear" w:color="auto" w:fill="auto"/>
            <w:vAlign w:val="center"/>
            <w:hideMark/>
          </w:tcPr>
          <w:p w14:paraId="0A91DD13" w14:textId="77777777" w:rsidR="00931B1D" w:rsidRPr="00541320" w:rsidRDefault="00931B1D" w:rsidP="00931B1D">
            <w:pPr>
              <w:jc w:val="center"/>
              <w:rPr>
                <w:rFonts w:eastAsia="Times New Roman"/>
                <w:lang w:eastAsia="hr-HR"/>
              </w:rPr>
            </w:pPr>
            <w:r w:rsidRPr="00541320">
              <w:rPr>
                <w:rFonts w:eastAsia="Times New Roman"/>
                <w:lang w:eastAsia="hr-HR"/>
              </w:rPr>
              <w:t>2022</w:t>
            </w:r>
          </w:p>
        </w:tc>
        <w:tc>
          <w:tcPr>
            <w:tcW w:w="2976" w:type="dxa"/>
            <w:tcBorders>
              <w:top w:val="nil"/>
              <w:left w:val="nil"/>
              <w:bottom w:val="single" w:sz="4" w:space="0" w:color="auto"/>
              <w:right w:val="single" w:sz="4" w:space="0" w:color="auto"/>
            </w:tcBorders>
            <w:shd w:val="clear" w:color="auto" w:fill="auto"/>
            <w:vAlign w:val="center"/>
            <w:hideMark/>
          </w:tcPr>
          <w:p w14:paraId="18DADA07" w14:textId="77777777" w:rsidR="00931B1D" w:rsidRPr="00541320" w:rsidRDefault="00931B1D" w:rsidP="00931B1D">
            <w:pPr>
              <w:rPr>
                <w:rFonts w:eastAsia="Times New Roman"/>
                <w:lang w:eastAsia="hr-HR"/>
              </w:rPr>
            </w:pPr>
            <w:proofErr w:type="spellStart"/>
            <w:r w:rsidRPr="00541320">
              <w:rPr>
                <w:rFonts w:eastAsia="Times New Roman"/>
                <w:lang w:eastAsia="hr-HR"/>
              </w:rPr>
              <w:t>Dentivo</w:t>
            </w:r>
            <w:proofErr w:type="spellEnd"/>
            <w:r w:rsidRPr="00541320">
              <w:rPr>
                <w:rFonts w:eastAsia="Times New Roman"/>
                <w:lang w:eastAsia="hr-HR"/>
              </w:rPr>
              <w:t xml:space="preserve"> d.o.o.</w:t>
            </w:r>
          </w:p>
        </w:tc>
        <w:tc>
          <w:tcPr>
            <w:tcW w:w="1561" w:type="dxa"/>
            <w:tcBorders>
              <w:top w:val="nil"/>
              <w:left w:val="nil"/>
              <w:bottom w:val="single" w:sz="4" w:space="0" w:color="auto"/>
              <w:right w:val="single" w:sz="4" w:space="0" w:color="auto"/>
            </w:tcBorders>
            <w:shd w:val="clear" w:color="auto" w:fill="auto"/>
            <w:vAlign w:val="center"/>
            <w:hideMark/>
          </w:tcPr>
          <w:p w14:paraId="1EEB0AE3"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3A0D7494"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od 50.000,00 kn ovjerena po javnom bilježniku Sunčica </w:t>
            </w:r>
            <w:proofErr w:type="spellStart"/>
            <w:r w:rsidRPr="00541320">
              <w:rPr>
                <w:rFonts w:eastAsia="Times New Roman"/>
                <w:lang w:eastAsia="hr-HR"/>
              </w:rPr>
              <w:t>Žužić</w:t>
            </w:r>
            <w:proofErr w:type="spellEnd"/>
            <w:r w:rsidRPr="00541320">
              <w:rPr>
                <w:rFonts w:eastAsia="Times New Roman"/>
                <w:lang w:eastAsia="hr-HR"/>
              </w:rPr>
              <w:t xml:space="preserve"> Kovačić, javnobilježnički prisjednik Morana Čavka </w:t>
            </w:r>
            <w:proofErr w:type="spellStart"/>
            <w:r w:rsidRPr="00541320">
              <w:rPr>
                <w:rFonts w:eastAsia="Times New Roman"/>
                <w:lang w:eastAsia="hr-HR"/>
              </w:rPr>
              <w:t>Markiš</w:t>
            </w:r>
            <w:proofErr w:type="spellEnd"/>
            <w:r w:rsidRPr="00541320">
              <w:rPr>
                <w:rFonts w:eastAsia="Times New Roman"/>
                <w:lang w:eastAsia="hr-HR"/>
              </w:rPr>
              <w:t>, Rijeka, OV-2128/2022</w:t>
            </w:r>
          </w:p>
        </w:tc>
        <w:tc>
          <w:tcPr>
            <w:tcW w:w="1356" w:type="dxa"/>
            <w:tcBorders>
              <w:top w:val="nil"/>
              <w:left w:val="nil"/>
              <w:bottom w:val="single" w:sz="4" w:space="0" w:color="auto"/>
              <w:right w:val="single" w:sz="4" w:space="0" w:color="auto"/>
            </w:tcBorders>
            <w:shd w:val="clear" w:color="auto" w:fill="auto"/>
            <w:vAlign w:val="center"/>
            <w:hideMark/>
          </w:tcPr>
          <w:p w14:paraId="313E2640"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384E2431" w14:textId="77777777" w:rsidR="00931B1D" w:rsidRPr="00541320" w:rsidRDefault="00931B1D" w:rsidP="00931B1D">
            <w:pPr>
              <w:jc w:val="center"/>
              <w:rPr>
                <w:rFonts w:eastAsia="Times New Roman"/>
                <w:lang w:eastAsia="hr-HR"/>
              </w:rPr>
            </w:pPr>
            <w:r w:rsidRPr="00541320">
              <w:rPr>
                <w:rFonts w:eastAsia="Times New Roman"/>
                <w:lang w:eastAsia="hr-HR"/>
              </w:rPr>
              <w:t>Rijeka, 29.04.2022.</w:t>
            </w:r>
          </w:p>
        </w:tc>
        <w:tc>
          <w:tcPr>
            <w:tcW w:w="1296" w:type="dxa"/>
            <w:tcBorders>
              <w:top w:val="nil"/>
              <w:left w:val="nil"/>
              <w:bottom w:val="single" w:sz="4" w:space="0" w:color="auto"/>
              <w:right w:val="single" w:sz="4" w:space="0" w:color="auto"/>
            </w:tcBorders>
            <w:shd w:val="clear" w:color="auto" w:fill="auto"/>
            <w:noWrap/>
            <w:vAlign w:val="center"/>
            <w:hideMark/>
          </w:tcPr>
          <w:p w14:paraId="28CF3575" w14:textId="77777777" w:rsidR="00931B1D" w:rsidRPr="00541320" w:rsidRDefault="00931B1D" w:rsidP="00931B1D">
            <w:pPr>
              <w:jc w:val="center"/>
              <w:rPr>
                <w:rFonts w:eastAsia="Times New Roman"/>
                <w:lang w:eastAsia="hr-HR"/>
              </w:rPr>
            </w:pPr>
            <w:r w:rsidRPr="00541320">
              <w:rPr>
                <w:rFonts w:eastAsia="Times New Roman"/>
                <w:lang w:eastAsia="hr-HR"/>
              </w:rPr>
              <w:t>6.636,14</w:t>
            </w:r>
          </w:p>
        </w:tc>
      </w:tr>
      <w:tr w:rsidR="0008496F" w:rsidRPr="00541320" w14:paraId="5ACE6DED" w14:textId="77777777" w:rsidTr="0008496F">
        <w:trPr>
          <w:trHeight w:val="15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04EEF643" w14:textId="77777777" w:rsidR="00931B1D" w:rsidRPr="00541320" w:rsidRDefault="00931B1D" w:rsidP="00931B1D">
            <w:pPr>
              <w:jc w:val="center"/>
              <w:rPr>
                <w:rFonts w:eastAsia="Times New Roman"/>
                <w:lang w:eastAsia="hr-HR"/>
              </w:rPr>
            </w:pPr>
            <w:r w:rsidRPr="00541320">
              <w:rPr>
                <w:rFonts w:eastAsia="Times New Roman"/>
                <w:lang w:eastAsia="hr-HR"/>
              </w:rPr>
              <w:t>66</w:t>
            </w:r>
          </w:p>
        </w:tc>
        <w:tc>
          <w:tcPr>
            <w:tcW w:w="1418" w:type="dxa"/>
            <w:tcBorders>
              <w:top w:val="nil"/>
              <w:left w:val="nil"/>
              <w:bottom w:val="single" w:sz="4" w:space="0" w:color="auto"/>
              <w:right w:val="single" w:sz="4" w:space="0" w:color="auto"/>
            </w:tcBorders>
            <w:shd w:val="clear" w:color="auto" w:fill="auto"/>
            <w:vAlign w:val="center"/>
            <w:hideMark/>
          </w:tcPr>
          <w:p w14:paraId="5E6A0C01" w14:textId="77777777" w:rsidR="00931B1D" w:rsidRPr="00541320" w:rsidRDefault="00931B1D" w:rsidP="00931B1D">
            <w:pPr>
              <w:jc w:val="center"/>
              <w:rPr>
                <w:rFonts w:eastAsia="Times New Roman"/>
                <w:lang w:eastAsia="hr-HR"/>
              </w:rPr>
            </w:pPr>
            <w:r w:rsidRPr="00541320">
              <w:rPr>
                <w:rFonts w:eastAsia="Times New Roman"/>
                <w:lang w:eastAsia="hr-HR"/>
              </w:rPr>
              <w:t>2022</w:t>
            </w:r>
          </w:p>
        </w:tc>
        <w:tc>
          <w:tcPr>
            <w:tcW w:w="2976" w:type="dxa"/>
            <w:tcBorders>
              <w:top w:val="nil"/>
              <w:left w:val="nil"/>
              <w:bottom w:val="single" w:sz="4" w:space="0" w:color="auto"/>
              <w:right w:val="single" w:sz="4" w:space="0" w:color="auto"/>
            </w:tcBorders>
            <w:shd w:val="clear" w:color="auto" w:fill="auto"/>
            <w:vAlign w:val="center"/>
            <w:hideMark/>
          </w:tcPr>
          <w:p w14:paraId="255B6DE3" w14:textId="77777777" w:rsidR="00931B1D" w:rsidRPr="00541320" w:rsidRDefault="00931B1D" w:rsidP="00931B1D">
            <w:pPr>
              <w:rPr>
                <w:rFonts w:eastAsia="Times New Roman"/>
                <w:lang w:eastAsia="hr-HR"/>
              </w:rPr>
            </w:pPr>
            <w:proofErr w:type="spellStart"/>
            <w:r w:rsidRPr="00541320">
              <w:rPr>
                <w:rFonts w:eastAsia="Times New Roman"/>
                <w:lang w:eastAsia="hr-HR"/>
              </w:rPr>
              <w:t>Dentivo</w:t>
            </w:r>
            <w:proofErr w:type="spellEnd"/>
            <w:r w:rsidRPr="00541320">
              <w:rPr>
                <w:rFonts w:eastAsia="Times New Roman"/>
                <w:lang w:eastAsia="hr-HR"/>
              </w:rPr>
              <w:t xml:space="preserve"> d.o.o.</w:t>
            </w:r>
          </w:p>
        </w:tc>
        <w:tc>
          <w:tcPr>
            <w:tcW w:w="1561" w:type="dxa"/>
            <w:tcBorders>
              <w:top w:val="nil"/>
              <w:left w:val="nil"/>
              <w:bottom w:val="single" w:sz="4" w:space="0" w:color="auto"/>
              <w:right w:val="single" w:sz="4" w:space="0" w:color="auto"/>
            </w:tcBorders>
            <w:shd w:val="clear" w:color="auto" w:fill="auto"/>
            <w:vAlign w:val="center"/>
            <w:hideMark/>
          </w:tcPr>
          <w:p w14:paraId="3F936A0B"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1557F3E7"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od 50.000,00 kn ovjerena po javnom bilježniku Sunčica </w:t>
            </w:r>
            <w:proofErr w:type="spellStart"/>
            <w:r w:rsidRPr="00541320">
              <w:rPr>
                <w:rFonts w:eastAsia="Times New Roman"/>
                <w:lang w:eastAsia="hr-HR"/>
              </w:rPr>
              <w:t>Žužić</w:t>
            </w:r>
            <w:proofErr w:type="spellEnd"/>
            <w:r w:rsidRPr="00541320">
              <w:rPr>
                <w:rFonts w:eastAsia="Times New Roman"/>
                <w:lang w:eastAsia="hr-HR"/>
              </w:rPr>
              <w:t xml:space="preserve"> Kovačić, javnobilježnički prisjednik Morana Čavka </w:t>
            </w:r>
            <w:proofErr w:type="spellStart"/>
            <w:r w:rsidRPr="00541320">
              <w:rPr>
                <w:rFonts w:eastAsia="Times New Roman"/>
                <w:lang w:eastAsia="hr-HR"/>
              </w:rPr>
              <w:t>Markiš</w:t>
            </w:r>
            <w:proofErr w:type="spellEnd"/>
            <w:r w:rsidRPr="00541320">
              <w:rPr>
                <w:rFonts w:eastAsia="Times New Roman"/>
                <w:lang w:eastAsia="hr-HR"/>
              </w:rPr>
              <w:t>, Rijeka, OV-2129/2022</w:t>
            </w:r>
          </w:p>
        </w:tc>
        <w:tc>
          <w:tcPr>
            <w:tcW w:w="1356" w:type="dxa"/>
            <w:tcBorders>
              <w:top w:val="nil"/>
              <w:left w:val="nil"/>
              <w:bottom w:val="single" w:sz="4" w:space="0" w:color="auto"/>
              <w:right w:val="single" w:sz="4" w:space="0" w:color="auto"/>
            </w:tcBorders>
            <w:shd w:val="clear" w:color="auto" w:fill="auto"/>
            <w:vAlign w:val="center"/>
            <w:hideMark/>
          </w:tcPr>
          <w:p w14:paraId="6A349877"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7ECA0C3B" w14:textId="77777777" w:rsidR="00931B1D" w:rsidRPr="00541320" w:rsidRDefault="00931B1D" w:rsidP="00931B1D">
            <w:pPr>
              <w:jc w:val="center"/>
              <w:rPr>
                <w:rFonts w:eastAsia="Times New Roman"/>
                <w:lang w:eastAsia="hr-HR"/>
              </w:rPr>
            </w:pPr>
            <w:r w:rsidRPr="00541320">
              <w:rPr>
                <w:rFonts w:eastAsia="Times New Roman"/>
                <w:lang w:eastAsia="hr-HR"/>
              </w:rPr>
              <w:t>Rijeka, 29.04.2022.</w:t>
            </w:r>
          </w:p>
        </w:tc>
        <w:tc>
          <w:tcPr>
            <w:tcW w:w="1296" w:type="dxa"/>
            <w:tcBorders>
              <w:top w:val="nil"/>
              <w:left w:val="nil"/>
              <w:bottom w:val="single" w:sz="4" w:space="0" w:color="auto"/>
              <w:right w:val="single" w:sz="4" w:space="0" w:color="auto"/>
            </w:tcBorders>
            <w:shd w:val="clear" w:color="auto" w:fill="auto"/>
            <w:noWrap/>
            <w:vAlign w:val="center"/>
            <w:hideMark/>
          </w:tcPr>
          <w:p w14:paraId="28442F11" w14:textId="77777777" w:rsidR="00931B1D" w:rsidRPr="00541320" w:rsidRDefault="00931B1D" w:rsidP="00931B1D">
            <w:pPr>
              <w:jc w:val="center"/>
              <w:rPr>
                <w:rFonts w:eastAsia="Times New Roman"/>
                <w:lang w:eastAsia="hr-HR"/>
              </w:rPr>
            </w:pPr>
            <w:r w:rsidRPr="00541320">
              <w:rPr>
                <w:rFonts w:eastAsia="Times New Roman"/>
                <w:lang w:eastAsia="hr-HR"/>
              </w:rPr>
              <w:t>6.636,14</w:t>
            </w:r>
          </w:p>
        </w:tc>
      </w:tr>
      <w:tr w:rsidR="0008496F" w:rsidRPr="00541320" w14:paraId="6F3BD2F5" w14:textId="77777777" w:rsidTr="0008496F">
        <w:trPr>
          <w:trHeight w:val="12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3C5BF344" w14:textId="77777777" w:rsidR="00931B1D" w:rsidRPr="00541320" w:rsidRDefault="00931B1D" w:rsidP="00931B1D">
            <w:pPr>
              <w:jc w:val="center"/>
              <w:rPr>
                <w:rFonts w:eastAsia="Times New Roman"/>
                <w:lang w:eastAsia="hr-HR"/>
              </w:rPr>
            </w:pPr>
            <w:r w:rsidRPr="00541320">
              <w:rPr>
                <w:rFonts w:eastAsia="Times New Roman"/>
                <w:lang w:eastAsia="hr-HR"/>
              </w:rPr>
              <w:t>67</w:t>
            </w:r>
          </w:p>
        </w:tc>
        <w:tc>
          <w:tcPr>
            <w:tcW w:w="1418" w:type="dxa"/>
            <w:tcBorders>
              <w:top w:val="nil"/>
              <w:left w:val="nil"/>
              <w:bottom w:val="single" w:sz="4" w:space="0" w:color="auto"/>
              <w:right w:val="single" w:sz="4" w:space="0" w:color="auto"/>
            </w:tcBorders>
            <w:shd w:val="clear" w:color="auto" w:fill="auto"/>
            <w:vAlign w:val="center"/>
            <w:hideMark/>
          </w:tcPr>
          <w:p w14:paraId="2E904D33" w14:textId="77777777" w:rsidR="00931B1D" w:rsidRPr="00541320" w:rsidRDefault="00931B1D" w:rsidP="00931B1D">
            <w:pPr>
              <w:jc w:val="center"/>
              <w:rPr>
                <w:rFonts w:eastAsia="Times New Roman"/>
                <w:lang w:eastAsia="hr-HR"/>
              </w:rPr>
            </w:pPr>
            <w:r w:rsidRPr="00541320">
              <w:rPr>
                <w:rFonts w:eastAsia="Times New Roman"/>
                <w:lang w:eastAsia="hr-HR"/>
              </w:rPr>
              <w:t>2022</w:t>
            </w:r>
          </w:p>
        </w:tc>
        <w:tc>
          <w:tcPr>
            <w:tcW w:w="2976" w:type="dxa"/>
            <w:tcBorders>
              <w:top w:val="nil"/>
              <w:left w:val="nil"/>
              <w:bottom w:val="single" w:sz="4" w:space="0" w:color="auto"/>
              <w:right w:val="single" w:sz="4" w:space="0" w:color="auto"/>
            </w:tcBorders>
            <w:shd w:val="clear" w:color="auto" w:fill="auto"/>
            <w:vAlign w:val="center"/>
            <w:hideMark/>
          </w:tcPr>
          <w:p w14:paraId="70EE5AAB" w14:textId="77777777" w:rsidR="00931B1D" w:rsidRPr="00541320" w:rsidRDefault="00931B1D" w:rsidP="00931B1D">
            <w:pPr>
              <w:rPr>
                <w:rFonts w:eastAsia="Times New Roman"/>
                <w:lang w:eastAsia="hr-HR"/>
              </w:rPr>
            </w:pPr>
            <w:proofErr w:type="spellStart"/>
            <w:r w:rsidRPr="00541320">
              <w:rPr>
                <w:rFonts w:eastAsia="Times New Roman"/>
                <w:lang w:eastAsia="hr-HR"/>
              </w:rPr>
              <w:t>Dentivo</w:t>
            </w:r>
            <w:proofErr w:type="spellEnd"/>
            <w:r w:rsidRPr="00541320">
              <w:rPr>
                <w:rFonts w:eastAsia="Times New Roman"/>
                <w:lang w:eastAsia="hr-HR"/>
              </w:rPr>
              <w:t xml:space="preserve"> d.o.o.</w:t>
            </w:r>
          </w:p>
        </w:tc>
        <w:tc>
          <w:tcPr>
            <w:tcW w:w="1561" w:type="dxa"/>
            <w:tcBorders>
              <w:top w:val="nil"/>
              <w:left w:val="nil"/>
              <w:bottom w:val="single" w:sz="4" w:space="0" w:color="auto"/>
              <w:right w:val="single" w:sz="4" w:space="0" w:color="auto"/>
            </w:tcBorders>
            <w:shd w:val="clear" w:color="auto" w:fill="auto"/>
            <w:vAlign w:val="center"/>
            <w:hideMark/>
          </w:tcPr>
          <w:p w14:paraId="0319345B"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78FA3FA0" w14:textId="77777777" w:rsidR="00931B1D" w:rsidRPr="00541320" w:rsidRDefault="00931B1D" w:rsidP="00931B1D">
            <w:pPr>
              <w:jc w:val="center"/>
              <w:rPr>
                <w:rFonts w:eastAsia="Times New Roman"/>
                <w:lang w:eastAsia="hr-HR"/>
              </w:rPr>
            </w:pPr>
            <w:r w:rsidRPr="00541320">
              <w:rPr>
                <w:rFonts w:eastAsia="Times New Roman"/>
                <w:lang w:eastAsia="hr-HR"/>
              </w:rPr>
              <w:t>Mjenica Serija B 07847385, Serija B 07847400, Serija B 07847383, Serija B 07847384, Serija B 07847381, Serija B 07847382</w:t>
            </w:r>
          </w:p>
        </w:tc>
        <w:tc>
          <w:tcPr>
            <w:tcW w:w="1356" w:type="dxa"/>
            <w:tcBorders>
              <w:top w:val="nil"/>
              <w:left w:val="nil"/>
              <w:bottom w:val="single" w:sz="4" w:space="0" w:color="auto"/>
              <w:right w:val="single" w:sz="4" w:space="0" w:color="auto"/>
            </w:tcBorders>
            <w:shd w:val="clear" w:color="auto" w:fill="auto"/>
            <w:vAlign w:val="center"/>
            <w:hideMark/>
          </w:tcPr>
          <w:p w14:paraId="3367E2A7"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336EDF16"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296" w:type="dxa"/>
            <w:tcBorders>
              <w:top w:val="nil"/>
              <w:left w:val="nil"/>
              <w:bottom w:val="single" w:sz="4" w:space="0" w:color="auto"/>
              <w:right w:val="single" w:sz="4" w:space="0" w:color="auto"/>
            </w:tcBorders>
            <w:shd w:val="clear" w:color="auto" w:fill="auto"/>
            <w:noWrap/>
            <w:vAlign w:val="center"/>
            <w:hideMark/>
          </w:tcPr>
          <w:p w14:paraId="3F710E3B" w14:textId="77777777" w:rsidR="00931B1D" w:rsidRPr="00541320" w:rsidRDefault="00931B1D" w:rsidP="00931B1D">
            <w:pPr>
              <w:jc w:val="center"/>
              <w:rPr>
                <w:rFonts w:eastAsia="Times New Roman"/>
                <w:lang w:eastAsia="hr-HR"/>
              </w:rPr>
            </w:pPr>
            <w:r w:rsidRPr="00541320">
              <w:rPr>
                <w:rFonts w:eastAsia="Times New Roman"/>
                <w:lang w:eastAsia="hr-HR"/>
              </w:rPr>
              <w:t> </w:t>
            </w:r>
          </w:p>
        </w:tc>
      </w:tr>
      <w:tr w:rsidR="0008496F" w:rsidRPr="00541320" w14:paraId="0737E59C" w14:textId="77777777" w:rsidTr="0008496F">
        <w:trPr>
          <w:trHeight w:val="12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651905ED" w14:textId="77777777" w:rsidR="00931B1D" w:rsidRPr="00541320" w:rsidRDefault="00931B1D" w:rsidP="00931B1D">
            <w:pPr>
              <w:jc w:val="center"/>
              <w:rPr>
                <w:rFonts w:eastAsia="Times New Roman"/>
                <w:lang w:eastAsia="hr-HR"/>
              </w:rPr>
            </w:pPr>
            <w:r w:rsidRPr="00541320">
              <w:rPr>
                <w:rFonts w:eastAsia="Times New Roman"/>
                <w:lang w:eastAsia="hr-HR"/>
              </w:rPr>
              <w:lastRenderedPageBreak/>
              <w:t>68</w:t>
            </w:r>
          </w:p>
        </w:tc>
        <w:tc>
          <w:tcPr>
            <w:tcW w:w="1418" w:type="dxa"/>
            <w:tcBorders>
              <w:top w:val="nil"/>
              <w:left w:val="nil"/>
              <w:bottom w:val="single" w:sz="4" w:space="0" w:color="auto"/>
              <w:right w:val="single" w:sz="4" w:space="0" w:color="auto"/>
            </w:tcBorders>
            <w:shd w:val="clear" w:color="auto" w:fill="auto"/>
            <w:vAlign w:val="center"/>
            <w:hideMark/>
          </w:tcPr>
          <w:p w14:paraId="0C0537EE" w14:textId="77777777" w:rsidR="00931B1D" w:rsidRPr="00541320" w:rsidRDefault="00931B1D" w:rsidP="00931B1D">
            <w:pPr>
              <w:jc w:val="center"/>
              <w:rPr>
                <w:rFonts w:eastAsia="Times New Roman"/>
                <w:lang w:eastAsia="hr-HR"/>
              </w:rPr>
            </w:pPr>
            <w:r w:rsidRPr="00541320">
              <w:rPr>
                <w:rFonts w:eastAsia="Times New Roman"/>
                <w:lang w:eastAsia="hr-HR"/>
              </w:rPr>
              <w:t>2022</w:t>
            </w:r>
          </w:p>
        </w:tc>
        <w:tc>
          <w:tcPr>
            <w:tcW w:w="2976" w:type="dxa"/>
            <w:tcBorders>
              <w:top w:val="nil"/>
              <w:left w:val="nil"/>
              <w:bottom w:val="single" w:sz="4" w:space="0" w:color="auto"/>
              <w:right w:val="single" w:sz="4" w:space="0" w:color="auto"/>
            </w:tcBorders>
            <w:shd w:val="clear" w:color="auto" w:fill="auto"/>
            <w:vAlign w:val="center"/>
            <w:hideMark/>
          </w:tcPr>
          <w:p w14:paraId="3F3F6F57" w14:textId="77777777" w:rsidR="00931B1D" w:rsidRPr="00541320" w:rsidRDefault="00931B1D" w:rsidP="00931B1D">
            <w:pPr>
              <w:rPr>
                <w:rFonts w:eastAsia="Times New Roman"/>
                <w:lang w:eastAsia="hr-HR"/>
              </w:rPr>
            </w:pPr>
            <w:proofErr w:type="spellStart"/>
            <w:r w:rsidRPr="00541320">
              <w:rPr>
                <w:rFonts w:eastAsia="Times New Roman"/>
                <w:lang w:eastAsia="hr-HR"/>
              </w:rPr>
              <w:t>Klaudia</w:t>
            </w:r>
            <w:proofErr w:type="spellEnd"/>
            <w:r w:rsidRPr="00541320">
              <w:rPr>
                <w:rFonts w:eastAsia="Times New Roman"/>
                <w:lang w:eastAsia="hr-HR"/>
              </w:rPr>
              <w:t xml:space="preserve"> </w:t>
            </w:r>
            <w:proofErr w:type="spellStart"/>
            <w:r w:rsidRPr="00541320">
              <w:rPr>
                <w:rFonts w:eastAsia="Times New Roman"/>
                <w:lang w:eastAsia="hr-HR"/>
              </w:rPr>
              <w:t>Stepančić</w:t>
            </w:r>
            <w:proofErr w:type="spellEnd"/>
            <w:r w:rsidRPr="00541320">
              <w:rPr>
                <w:rFonts w:eastAsia="Times New Roman"/>
                <w:lang w:eastAsia="hr-HR"/>
              </w:rPr>
              <w:t>, vlasnica obrta Trgovački obrt Surina Jurdani</w:t>
            </w:r>
          </w:p>
        </w:tc>
        <w:tc>
          <w:tcPr>
            <w:tcW w:w="1561" w:type="dxa"/>
            <w:tcBorders>
              <w:top w:val="nil"/>
              <w:left w:val="nil"/>
              <w:bottom w:val="single" w:sz="4" w:space="0" w:color="auto"/>
              <w:right w:val="single" w:sz="4" w:space="0" w:color="auto"/>
            </w:tcBorders>
            <w:shd w:val="clear" w:color="auto" w:fill="auto"/>
            <w:vAlign w:val="center"/>
            <w:hideMark/>
          </w:tcPr>
          <w:p w14:paraId="7F9F3A30"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1A883E9F"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od 50.000,00 kn ovjerena po javnom bilježniku Robert </w:t>
            </w:r>
            <w:proofErr w:type="spellStart"/>
            <w:r w:rsidRPr="00541320">
              <w:rPr>
                <w:rFonts w:eastAsia="Times New Roman"/>
                <w:lang w:eastAsia="hr-HR"/>
              </w:rPr>
              <w:t>Beletić</w:t>
            </w:r>
            <w:proofErr w:type="spellEnd"/>
            <w:r w:rsidRPr="00541320">
              <w:rPr>
                <w:rFonts w:eastAsia="Times New Roman"/>
                <w:lang w:eastAsia="hr-HR"/>
              </w:rPr>
              <w:t>, javnobilježnički prisjednik Branka Šarić, Opatija, OV-3198/2022</w:t>
            </w:r>
          </w:p>
        </w:tc>
        <w:tc>
          <w:tcPr>
            <w:tcW w:w="1356" w:type="dxa"/>
            <w:tcBorders>
              <w:top w:val="nil"/>
              <w:left w:val="nil"/>
              <w:bottom w:val="single" w:sz="4" w:space="0" w:color="auto"/>
              <w:right w:val="single" w:sz="4" w:space="0" w:color="auto"/>
            </w:tcBorders>
            <w:shd w:val="clear" w:color="auto" w:fill="auto"/>
            <w:vAlign w:val="center"/>
            <w:hideMark/>
          </w:tcPr>
          <w:p w14:paraId="77D724E9"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13B005F8" w14:textId="77777777" w:rsidR="00931B1D" w:rsidRPr="00541320" w:rsidRDefault="00931B1D" w:rsidP="00931B1D">
            <w:pPr>
              <w:jc w:val="center"/>
              <w:rPr>
                <w:rFonts w:eastAsia="Times New Roman"/>
                <w:lang w:eastAsia="hr-HR"/>
              </w:rPr>
            </w:pPr>
            <w:r w:rsidRPr="00541320">
              <w:rPr>
                <w:rFonts w:eastAsia="Times New Roman"/>
                <w:lang w:eastAsia="hr-HR"/>
              </w:rPr>
              <w:t>Opatija, 23.05.2022.</w:t>
            </w:r>
          </w:p>
        </w:tc>
        <w:tc>
          <w:tcPr>
            <w:tcW w:w="1296" w:type="dxa"/>
            <w:tcBorders>
              <w:top w:val="nil"/>
              <w:left w:val="nil"/>
              <w:bottom w:val="single" w:sz="4" w:space="0" w:color="auto"/>
              <w:right w:val="single" w:sz="4" w:space="0" w:color="auto"/>
            </w:tcBorders>
            <w:shd w:val="clear" w:color="auto" w:fill="auto"/>
            <w:noWrap/>
            <w:vAlign w:val="center"/>
            <w:hideMark/>
          </w:tcPr>
          <w:p w14:paraId="62E1B05E" w14:textId="77777777" w:rsidR="00931B1D" w:rsidRPr="00541320" w:rsidRDefault="00931B1D" w:rsidP="00931B1D">
            <w:pPr>
              <w:jc w:val="center"/>
              <w:rPr>
                <w:rFonts w:eastAsia="Times New Roman"/>
                <w:lang w:eastAsia="hr-HR"/>
              </w:rPr>
            </w:pPr>
            <w:r w:rsidRPr="00541320">
              <w:rPr>
                <w:rFonts w:eastAsia="Times New Roman"/>
                <w:lang w:eastAsia="hr-HR"/>
              </w:rPr>
              <w:t>6.636,14</w:t>
            </w:r>
          </w:p>
        </w:tc>
      </w:tr>
      <w:tr w:rsidR="0008496F" w:rsidRPr="00541320" w14:paraId="5568D2DE" w14:textId="77777777" w:rsidTr="0008496F">
        <w:trPr>
          <w:trHeight w:val="12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067054E3" w14:textId="77777777" w:rsidR="00931B1D" w:rsidRPr="00541320" w:rsidRDefault="00931B1D" w:rsidP="00931B1D">
            <w:pPr>
              <w:jc w:val="center"/>
              <w:rPr>
                <w:rFonts w:eastAsia="Times New Roman"/>
                <w:lang w:eastAsia="hr-HR"/>
              </w:rPr>
            </w:pPr>
            <w:r w:rsidRPr="00541320">
              <w:rPr>
                <w:rFonts w:eastAsia="Times New Roman"/>
                <w:lang w:eastAsia="hr-HR"/>
              </w:rPr>
              <w:t>69</w:t>
            </w:r>
          </w:p>
        </w:tc>
        <w:tc>
          <w:tcPr>
            <w:tcW w:w="1418" w:type="dxa"/>
            <w:tcBorders>
              <w:top w:val="nil"/>
              <w:left w:val="nil"/>
              <w:bottom w:val="single" w:sz="4" w:space="0" w:color="auto"/>
              <w:right w:val="single" w:sz="4" w:space="0" w:color="auto"/>
            </w:tcBorders>
            <w:shd w:val="clear" w:color="auto" w:fill="auto"/>
            <w:vAlign w:val="center"/>
            <w:hideMark/>
          </w:tcPr>
          <w:p w14:paraId="1E753952" w14:textId="77777777" w:rsidR="00931B1D" w:rsidRPr="00541320" w:rsidRDefault="00931B1D" w:rsidP="00931B1D">
            <w:pPr>
              <w:jc w:val="center"/>
              <w:rPr>
                <w:rFonts w:eastAsia="Times New Roman"/>
                <w:lang w:eastAsia="hr-HR"/>
              </w:rPr>
            </w:pPr>
            <w:r w:rsidRPr="00541320">
              <w:rPr>
                <w:rFonts w:eastAsia="Times New Roman"/>
                <w:lang w:eastAsia="hr-HR"/>
              </w:rPr>
              <w:t>2022</w:t>
            </w:r>
          </w:p>
        </w:tc>
        <w:tc>
          <w:tcPr>
            <w:tcW w:w="2976" w:type="dxa"/>
            <w:tcBorders>
              <w:top w:val="nil"/>
              <w:left w:val="nil"/>
              <w:bottom w:val="single" w:sz="4" w:space="0" w:color="auto"/>
              <w:right w:val="single" w:sz="4" w:space="0" w:color="auto"/>
            </w:tcBorders>
            <w:shd w:val="clear" w:color="auto" w:fill="auto"/>
            <w:vAlign w:val="center"/>
            <w:hideMark/>
          </w:tcPr>
          <w:p w14:paraId="1224C2C1" w14:textId="77777777" w:rsidR="00931B1D" w:rsidRPr="00541320" w:rsidRDefault="00931B1D" w:rsidP="00931B1D">
            <w:pPr>
              <w:rPr>
                <w:rFonts w:eastAsia="Times New Roman"/>
                <w:lang w:eastAsia="hr-HR"/>
              </w:rPr>
            </w:pPr>
            <w:proofErr w:type="spellStart"/>
            <w:r w:rsidRPr="00541320">
              <w:rPr>
                <w:rFonts w:eastAsia="Times New Roman"/>
                <w:lang w:eastAsia="hr-HR"/>
              </w:rPr>
              <w:t>Klaudia</w:t>
            </w:r>
            <w:proofErr w:type="spellEnd"/>
            <w:r w:rsidRPr="00541320">
              <w:rPr>
                <w:rFonts w:eastAsia="Times New Roman"/>
                <w:lang w:eastAsia="hr-HR"/>
              </w:rPr>
              <w:t xml:space="preserve"> </w:t>
            </w:r>
            <w:proofErr w:type="spellStart"/>
            <w:r w:rsidRPr="00541320">
              <w:rPr>
                <w:rFonts w:eastAsia="Times New Roman"/>
                <w:lang w:eastAsia="hr-HR"/>
              </w:rPr>
              <w:t>Stepančić</w:t>
            </w:r>
            <w:proofErr w:type="spellEnd"/>
            <w:r w:rsidRPr="00541320">
              <w:rPr>
                <w:rFonts w:eastAsia="Times New Roman"/>
                <w:lang w:eastAsia="hr-HR"/>
              </w:rPr>
              <w:t>, vlasnica obrta Trgovački obrt Surina Jurdani</w:t>
            </w:r>
          </w:p>
        </w:tc>
        <w:tc>
          <w:tcPr>
            <w:tcW w:w="1561" w:type="dxa"/>
            <w:tcBorders>
              <w:top w:val="nil"/>
              <w:left w:val="nil"/>
              <w:bottom w:val="single" w:sz="4" w:space="0" w:color="auto"/>
              <w:right w:val="single" w:sz="4" w:space="0" w:color="auto"/>
            </w:tcBorders>
            <w:shd w:val="clear" w:color="auto" w:fill="auto"/>
            <w:vAlign w:val="center"/>
            <w:hideMark/>
          </w:tcPr>
          <w:p w14:paraId="27500FED"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457FB836"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od 50.000,00 kn ovjerena po javnom bilježniku Robert </w:t>
            </w:r>
            <w:proofErr w:type="spellStart"/>
            <w:r w:rsidRPr="00541320">
              <w:rPr>
                <w:rFonts w:eastAsia="Times New Roman"/>
                <w:lang w:eastAsia="hr-HR"/>
              </w:rPr>
              <w:t>Beletić</w:t>
            </w:r>
            <w:proofErr w:type="spellEnd"/>
            <w:r w:rsidRPr="00541320">
              <w:rPr>
                <w:rFonts w:eastAsia="Times New Roman"/>
                <w:lang w:eastAsia="hr-HR"/>
              </w:rPr>
              <w:t>, javnobilježnički prisjednik Branka Šarić, Opatija, OV-3199/2022</w:t>
            </w:r>
          </w:p>
        </w:tc>
        <w:tc>
          <w:tcPr>
            <w:tcW w:w="1356" w:type="dxa"/>
            <w:tcBorders>
              <w:top w:val="nil"/>
              <w:left w:val="nil"/>
              <w:bottom w:val="single" w:sz="4" w:space="0" w:color="auto"/>
              <w:right w:val="single" w:sz="4" w:space="0" w:color="auto"/>
            </w:tcBorders>
            <w:shd w:val="clear" w:color="auto" w:fill="auto"/>
            <w:vAlign w:val="center"/>
            <w:hideMark/>
          </w:tcPr>
          <w:p w14:paraId="4FCAC389"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30BC4965" w14:textId="77777777" w:rsidR="00931B1D" w:rsidRPr="00541320" w:rsidRDefault="00931B1D" w:rsidP="00931B1D">
            <w:pPr>
              <w:jc w:val="center"/>
              <w:rPr>
                <w:rFonts w:eastAsia="Times New Roman"/>
                <w:lang w:eastAsia="hr-HR"/>
              </w:rPr>
            </w:pPr>
            <w:r w:rsidRPr="00541320">
              <w:rPr>
                <w:rFonts w:eastAsia="Times New Roman"/>
                <w:lang w:eastAsia="hr-HR"/>
              </w:rPr>
              <w:t>Opatija, 23.05.2022.</w:t>
            </w:r>
          </w:p>
        </w:tc>
        <w:tc>
          <w:tcPr>
            <w:tcW w:w="1296" w:type="dxa"/>
            <w:tcBorders>
              <w:top w:val="nil"/>
              <w:left w:val="nil"/>
              <w:bottom w:val="single" w:sz="4" w:space="0" w:color="auto"/>
              <w:right w:val="single" w:sz="4" w:space="0" w:color="auto"/>
            </w:tcBorders>
            <w:shd w:val="clear" w:color="auto" w:fill="auto"/>
            <w:noWrap/>
            <w:vAlign w:val="center"/>
            <w:hideMark/>
          </w:tcPr>
          <w:p w14:paraId="42586D60" w14:textId="77777777" w:rsidR="00931B1D" w:rsidRPr="00541320" w:rsidRDefault="00931B1D" w:rsidP="00931B1D">
            <w:pPr>
              <w:jc w:val="center"/>
              <w:rPr>
                <w:rFonts w:eastAsia="Times New Roman"/>
                <w:lang w:eastAsia="hr-HR"/>
              </w:rPr>
            </w:pPr>
            <w:r w:rsidRPr="00541320">
              <w:rPr>
                <w:rFonts w:eastAsia="Times New Roman"/>
                <w:lang w:eastAsia="hr-HR"/>
              </w:rPr>
              <w:t>6.636,14</w:t>
            </w:r>
          </w:p>
        </w:tc>
      </w:tr>
      <w:tr w:rsidR="0008496F" w:rsidRPr="00541320" w14:paraId="167C82C8" w14:textId="77777777" w:rsidTr="0008496F">
        <w:trPr>
          <w:trHeight w:val="12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316E6411" w14:textId="77777777" w:rsidR="00931B1D" w:rsidRPr="00541320" w:rsidRDefault="00931B1D" w:rsidP="00931B1D">
            <w:pPr>
              <w:jc w:val="center"/>
              <w:rPr>
                <w:rFonts w:eastAsia="Times New Roman"/>
                <w:lang w:eastAsia="hr-HR"/>
              </w:rPr>
            </w:pPr>
            <w:r w:rsidRPr="00541320">
              <w:rPr>
                <w:rFonts w:eastAsia="Times New Roman"/>
                <w:lang w:eastAsia="hr-HR"/>
              </w:rPr>
              <w:t>70</w:t>
            </w:r>
          </w:p>
        </w:tc>
        <w:tc>
          <w:tcPr>
            <w:tcW w:w="1418" w:type="dxa"/>
            <w:tcBorders>
              <w:top w:val="nil"/>
              <w:left w:val="nil"/>
              <w:bottom w:val="single" w:sz="4" w:space="0" w:color="auto"/>
              <w:right w:val="single" w:sz="4" w:space="0" w:color="auto"/>
            </w:tcBorders>
            <w:shd w:val="clear" w:color="auto" w:fill="auto"/>
            <w:vAlign w:val="center"/>
            <w:hideMark/>
          </w:tcPr>
          <w:p w14:paraId="7301BCB6" w14:textId="77777777" w:rsidR="00931B1D" w:rsidRPr="00541320" w:rsidRDefault="00931B1D" w:rsidP="00931B1D">
            <w:pPr>
              <w:jc w:val="center"/>
              <w:rPr>
                <w:rFonts w:eastAsia="Times New Roman"/>
                <w:lang w:eastAsia="hr-HR"/>
              </w:rPr>
            </w:pPr>
            <w:r w:rsidRPr="00541320">
              <w:rPr>
                <w:rFonts w:eastAsia="Times New Roman"/>
                <w:lang w:eastAsia="hr-HR"/>
              </w:rPr>
              <w:t>2022</w:t>
            </w:r>
          </w:p>
        </w:tc>
        <w:tc>
          <w:tcPr>
            <w:tcW w:w="2976" w:type="dxa"/>
            <w:tcBorders>
              <w:top w:val="nil"/>
              <w:left w:val="nil"/>
              <w:bottom w:val="single" w:sz="4" w:space="0" w:color="auto"/>
              <w:right w:val="single" w:sz="4" w:space="0" w:color="auto"/>
            </w:tcBorders>
            <w:shd w:val="clear" w:color="auto" w:fill="auto"/>
            <w:vAlign w:val="center"/>
            <w:hideMark/>
          </w:tcPr>
          <w:p w14:paraId="24B17879" w14:textId="77777777" w:rsidR="00931B1D" w:rsidRPr="00541320" w:rsidRDefault="00931B1D" w:rsidP="00931B1D">
            <w:pPr>
              <w:rPr>
                <w:rFonts w:eastAsia="Times New Roman"/>
                <w:lang w:eastAsia="hr-HR"/>
              </w:rPr>
            </w:pPr>
            <w:proofErr w:type="spellStart"/>
            <w:r w:rsidRPr="00541320">
              <w:rPr>
                <w:rFonts w:eastAsia="Times New Roman"/>
                <w:lang w:eastAsia="hr-HR"/>
              </w:rPr>
              <w:t>Klaudia</w:t>
            </w:r>
            <w:proofErr w:type="spellEnd"/>
            <w:r w:rsidRPr="00541320">
              <w:rPr>
                <w:rFonts w:eastAsia="Times New Roman"/>
                <w:lang w:eastAsia="hr-HR"/>
              </w:rPr>
              <w:t xml:space="preserve"> </w:t>
            </w:r>
            <w:proofErr w:type="spellStart"/>
            <w:r w:rsidRPr="00541320">
              <w:rPr>
                <w:rFonts w:eastAsia="Times New Roman"/>
                <w:lang w:eastAsia="hr-HR"/>
              </w:rPr>
              <w:t>Stepančić</w:t>
            </w:r>
            <w:proofErr w:type="spellEnd"/>
            <w:r w:rsidRPr="00541320">
              <w:rPr>
                <w:rFonts w:eastAsia="Times New Roman"/>
                <w:lang w:eastAsia="hr-HR"/>
              </w:rPr>
              <w:t>, vlasnica obrta Trgovački obrt Surina Jurdani</w:t>
            </w:r>
          </w:p>
        </w:tc>
        <w:tc>
          <w:tcPr>
            <w:tcW w:w="1561" w:type="dxa"/>
            <w:tcBorders>
              <w:top w:val="nil"/>
              <w:left w:val="nil"/>
              <w:bottom w:val="single" w:sz="4" w:space="0" w:color="auto"/>
              <w:right w:val="single" w:sz="4" w:space="0" w:color="auto"/>
            </w:tcBorders>
            <w:shd w:val="clear" w:color="auto" w:fill="auto"/>
            <w:vAlign w:val="center"/>
            <w:hideMark/>
          </w:tcPr>
          <w:p w14:paraId="4767723A"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669604B8" w14:textId="77777777" w:rsidR="00931B1D" w:rsidRPr="00541320" w:rsidRDefault="00931B1D" w:rsidP="00931B1D">
            <w:pPr>
              <w:jc w:val="center"/>
              <w:rPr>
                <w:rFonts w:eastAsia="Times New Roman"/>
                <w:lang w:eastAsia="hr-HR"/>
              </w:rPr>
            </w:pPr>
            <w:r w:rsidRPr="00541320">
              <w:rPr>
                <w:rFonts w:eastAsia="Times New Roman"/>
                <w:lang w:eastAsia="hr-HR"/>
              </w:rPr>
              <w:t>Mjenice Serija B 07847389, Serija B 07847390, Serija B 08508626, Serija B 07847388, Serija B 07806034, Serija B 08508625</w:t>
            </w:r>
          </w:p>
        </w:tc>
        <w:tc>
          <w:tcPr>
            <w:tcW w:w="1356" w:type="dxa"/>
            <w:tcBorders>
              <w:top w:val="nil"/>
              <w:left w:val="nil"/>
              <w:bottom w:val="single" w:sz="4" w:space="0" w:color="auto"/>
              <w:right w:val="single" w:sz="4" w:space="0" w:color="auto"/>
            </w:tcBorders>
            <w:shd w:val="clear" w:color="auto" w:fill="auto"/>
            <w:vAlign w:val="center"/>
            <w:hideMark/>
          </w:tcPr>
          <w:p w14:paraId="243FE508"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424223BF"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296" w:type="dxa"/>
            <w:tcBorders>
              <w:top w:val="nil"/>
              <w:left w:val="nil"/>
              <w:bottom w:val="single" w:sz="4" w:space="0" w:color="auto"/>
              <w:right w:val="single" w:sz="4" w:space="0" w:color="auto"/>
            </w:tcBorders>
            <w:shd w:val="clear" w:color="auto" w:fill="auto"/>
            <w:noWrap/>
            <w:vAlign w:val="center"/>
            <w:hideMark/>
          </w:tcPr>
          <w:p w14:paraId="7E6226EE" w14:textId="77777777" w:rsidR="00931B1D" w:rsidRPr="00541320" w:rsidRDefault="00931B1D" w:rsidP="00931B1D">
            <w:pPr>
              <w:jc w:val="center"/>
              <w:rPr>
                <w:rFonts w:eastAsia="Times New Roman"/>
                <w:lang w:eastAsia="hr-HR"/>
              </w:rPr>
            </w:pPr>
            <w:r w:rsidRPr="00541320">
              <w:rPr>
                <w:rFonts w:eastAsia="Times New Roman"/>
                <w:lang w:eastAsia="hr-HR"/>
              </w:rPr>
              <w:t> </w:t>
            </w:r>
          </w:p>
        </w:tc>
      </w:tr>
      <w:tr w:rsidR="0008496F" w:rsidRPr="00541320" w14:paraId="248D898E"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41B1F21F" w14:textId="77777777" w:rsidR="00931B1D" w:rsidRPr="00541320" w:rsidRDefault="00931B1D" w:rsidP="00931B1D">
            <w:pPr>
              <w:jc w:val="center"/>
              <w:rPr>
                <w:rFonts w:eastAsia="Times New Roman"/>
                <w:lang w:eastAsia="hr-HR"/>
              </w:rPr>
            </w:pPr>
            <w:r w:rsidRPr="00541320">
              <w:rPr>
                <w:rFonts w:eastAsia="Times New Roman"/>
                <w:lang w:eastAsia="hr-HR"/>
              </w:rPr>
              <w:t>71</w:t>
            </w:r>
          </w:p>
        </w:tc>
        <w:tc>
          <w:tcPr>
            <w:tcW w:w="1418" w:type="dxa"/>
            <w:tcBorders>
              <w:top w:val="nil"/>
              <w:left w:val="nil"/>
              <w:bottom w:val="single" w:sz="4" w:space="0" w:color="auto"/>
              <w:right w:val="single" w:sz="4" w:space="0" w:color="auto"/>
            </w:tcBorders>
            <w:shd w:val="clear" w:color="auto" w:fill="auto"/>
            <w:vAlign w:val="center"/>
            <w:hideMark/>
          </w:tcPr>
          <w:p w14:paraId="62A26354" w14:textId="77777777" w:rsidR="00931B1D" w:rsidRPr="00541320" w:rsidRDefault="00931B1D" w:rsidP="00931B1D">
            <w:pPr>
              <w:jc w:val="center"/>
              <w:rPr>
                <w:rFonts w:eastAsia="Times New Roman"/>
                <w:lang w:eastAsia="hr-HR"/>
              </w:rPr>
            </w:pPr>
            <w:r w:rsidRPr="00541320">
              <w:rPr>
                <w:rFonts w:eastAsia="Times New Roman"/>
                <w:lang w:eastAsia="hr-HR"/>
              </w:rPr>
              <w:t>2022</w:t>
            </w:r>
          </w:p>
        </w:tc>
        <w:tc>
          <w:tcPr>
            <w:tcW w:w="2976" w:type="dxa"/>
            <w:tcBorders>
              <w:top w:val="nil"/>
              <w:left w:val="nil"/>
              <w:bottom w:val="single" w:sz="4" w:space="0" w:color="auto"/>
              <w:right w:val="single" w:sz="4" w:space="0" w:color="auto"/>
            </w:tcBorders>
            <w:shd w:val="clear" w:color="auto" w:fill="auto"/>
            <w:vAlign w:val="center"/>
            <w:hideMark/>
          </w:tcPr>
          <w:p w14:paraId="0AC98614" w14:textId="77777777" w:rsidR="00931B1D" w:rsidRPr="00541320" w:rsidRDefault="00931B1D" w:rsidP="00931B1D">
            <w:pPr>
              <w:rPr>
                <w:rFonts w:eastAsia="Times New Roman"/>
                <w:lang w:eastAsia="hr-HR"/>
              </w:rPr>
            </w:pPr>
            <w:proofErr w:type="spellStart"/>
            <w:r w:rsidRPr="00541320">
              <w:rPr>
                <w:rFonts w:eastAsia="Times New Roman"/>
                <w:lang w:eastAsia="hr-HR"/>
              </w:rPr>
              <w:t>Medris</w:t>
            </w:r>
            <w:proofErr w:type="spellEnd"/>
            <w:r w:rsidRPr="00541320">
              <w:rPr>
                <w:rFonts w:eastAsia="Times New Roman"/>
                <w:lang w:eastAsia="hr-HR"/>
              </w:rPr>
              <w:t>, ustanova za zdravstvenu skrb za medicinu rada i sporta</w:t>
            </w:r>
          </w:p>
        </w:tc>
        <w:tc>
          <w:tcPr>
            <w:tcW w:w="1561" w:type="dxa"/>
            <w:tcBorders>
              <w:top w:val="nil"/>
              <w:left w:val="nil"/>
              <w:bottom w:val="single" w:sz="4" w:space="0" w:color="auto"/>
              <w:right w:val="single" w:sz="4" w:space="0" w:color="auto"/>
            </w:tcBorders>
            <w:shd w:val="clear" w:color="auto" w:fill="auto"/>
            <w:vAlign w:val="center"/>
            <w:hideMark/>
          </w:tcPr>
          <w:p w14:paraId="70296AB4"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7FEF797E" w14:textId="77777777" w:rsidR="00931B1D" w:rsidRPr="00541320" w:rsidRDefault="00931B1D" w:rsidP="00931B1D">
            <w:pPr>
              <w:jc w:val="center"/>
              <w:rPr>
                <w:rFonts w:eastAsia="Times New Roman"/>
                <w:lang w:eastAsia="hr-HR"/>
              </w:rPr>
            </w:pPr>
            <w:r w:rsidRPr="00541320">
              <w:rPr>
                <w:rFonts w:eastAsia="Times New Roman"/>
                <w:lang w:eastAsia="hr-HR"/>
              </w:rPr>
              <w:t>Bjanko zadužnica od 50.000,00 kn ovjerena po javnom bilježniku Zoranu Vrsaloviću, Rijeka OV-6484/2022</w:t>
            </w:r>
          </w:p>
        </w:tc>
        <w:tc>
          <w:tcPr>
            <w:tcW w:w="1356" w:type="dxa"/>
            <w:tcBorders>
              <w:top w:val="nil"/>
              <w:left w:val="nil"/>
              <w:bottom w:val="single" w:sz="4" w:space="0" w:color="auto"/>
              <w:right w:val="single" w:sz="4" w:space="0" w:color="auto"/>
            </w:tcBorders>
            <w:shd w:val="clear" w:color="auto" w:fill="auto"/>
            <w:vAlign w:val="center"/>
            <w:hideMark/>
          </w:tcPr>
          <w:p w14:paraId="2114CB97"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35D31A3A" w14:textId="77777777" w:rsidR="00931B1D" w:rsidRPr="00541320" w:rsidRDefault="00931B1D" w:rsidP="00931B1D">
            <w:pPr>
              <w:jc w:val="center"/>
              <w:rPr>
                <w:rFonts w:eastAsia="Times New Roman"/>
                <w:lang w:eastAsia="hr-HR"/>
              </w:rPr>
            </w:pPr>
            <w:r w:rsidRPr="00541320">
              <w:rPr>
                <w:rFonts w:eastAsia="Times New Roman"/>
                <w:lang w:eastAsia="hr-HR"/>
              </w:rPr>
              <w:t>Rijeka, 26.05.2022.</w:t>
            </w:r>
          </w:p>
        </w:tc>
        <w:tc>
          <w:tcPr>
            <w:tcW w:w="1296" w:type="dxa"/>
            <w:tcBorders>
              <w:top w:val="nil"/>
              <w:left w:val="nil"/>
              <w:bottom w:val="single" w:sz="4" w:space="0" w:color="auto"/>
              <w:right w:val="single" w:sz="4" w:space="0" w:color="auto"/>
            </w:tcBorders>
            <w:shd w:val="clear" w:color="auto" w:fill="auto"/>
            <w:noWrap/>
            <w:vAlign w:val="center"/>
            <w:hideMark/>
          </w:tcPr>
          <w:p w14:paraId="7EA1E9A6" w14:textId="77777777" w:rsidR="00931B1D" w:rsidRPr="00541320" w:rsidRDefault="00931B1D" w:rsidP="00931B1D">
            <w:pPr>
              <w:jc w:val="center"/>
              <w:rPr>
                <w:rFonts w:eastAsia="Times New Roman"/>
                <w:lang w:eastAsia="hr-HR"/>
              </w:rPr>
            </w:pPr>
            <w:r w:rsidRPr="00541320">
              <w:rPr>
                <w:rFonts w:eastAsia="Times New Roman"/>
                <w:lang w:eastAsia="hr-HR"/>
              </w:rPr>
              <w:t>6.636,14</w:t>
            </w:r>
          </w:p>
        </w:tc>
      </w:tr>
      <w:tr w:rsidR="0008496F" w:rsidRPr="00541320" w14:paraId="564CA002"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64E2D6FD" w14:textId="77777777" w:rsidR="00931B1D" w:rsidRPr="00541320" w:rsidRDefault="00931B1D" w:rsidP="00931B1D">
            <w:pPr>
              <w:jc w:val="center"/>
              <w:rPr>
                <w:rFonts w:eastAsia="Times New Roman"/>
                <w:lang w:eastAsia="hr-HR"/>
              </w:rPr>
            </w:pPr>
            <w:r w:rsidRPr="00541320">
              <w:rPr>
                <w:rFonts w:eastAsia="Times New Roman"/>
                <w:lang w:eastAsia="hr-HR"/>
              </w:rPr>
              <w:t>72</w:t>
            </w:r>
          </w:p>
        </w:tc>
        <w:tc>
          <w:tcPr>
            <w:tcW w:w="1418" w:type="dxa"/>
            <w:tcBorders>
              <w:top w:val="nil"/>
              <w:left w:val="nil"/>
              <w:bottom w:val="single" w:sz="4" w:space="0" w:color="auto"/>
              <w:right w:val="single" w:sz="4" w:space="0" w:color="auto"/>
            </w:tcBorders>
            <w:shd w:val="clear" w:color="auto" w:fill="auto"/>
            <w:vAlign w:val="center"/>
            <w:hideMark/>
          </w:tcPr>
          <w:p w14:paraId="6D5E8FE8" w14:textId="77777777" w:rsidR="00931B1D" w:rsidRPr="00541320" w:rsidRDefault="00931B1D" w:rsidP="00931B1D">
            <w:pPr>
              <w:jc w:val="center"/>
              <w:rPr>
                <w:rFonts w:eastAsia="Times New Roman"/>
                <w:lang w:eastAsia="hr-HR"/>
              </w:rPr>
            </w:pPr>
            <w:r w:rsidRPr="00541320">
              <w:rPr>
                <w:rFonts w:eastAsia="Times New Roman"/>
                <w:lang w:eastAsia="hr-HR"/>
              </w:rPr>
              <w:t>2022</w:t>
            </w:r>
          </w:p>
        </w:tc>
        <w:tc>
          <w:tcPr>
            <w:tcW w:w="2976" w:type="dxa"/>
            <w:tcBorders>
              <w:top w:val="nil"/>
              <w:left w:val="nil"/>
              <w:bottom w:val="single" w:sz="4" w:space="0" w:color="auto"/>
              <w:right w:val="single" w:sz="4" w:space="0" w:color="auto"/>
            </w:tcBorders>
            <w:shd w:val="clear" w:color="auto" w:fill="auto"/>
            <w:vAlign w:val="center"/>
            <w:hideMark/>
          </w:tcPr>
          <w:p w14:paraId="5FC3BBFA" w14:textId="77777777" w:rsidR="00931B1D" w:rsidRPr="00541320" w:rsidRDefault="00931B1D" w:rsidP="00931B1D">
            <w:pPr>
              <w:rPr>
                <w:rFonts w:eastAsia="Times New Roman"/>
                <w:lang w:eastAsia="hr-HR"/>
              </w:rPr>
            </w:pPr>
            <w:proofErr w:type="spellStart"/>
            <w:r w:rsidRPr="00541320">
              <w:rPr>
                <w:rFonts w:eastAsia="Times New Roman"/>
                <w:lang w:eastAsia="hr-HR"/>
              </w:rPr>
              <w:t>Medris</w:t>
            </w:r>
            <w:proofErr w:type="spellEnd"/>
            <w:r w:rsidRPr="00541320">
              <w:rPr>
                <w:rFonts w:eastAsia="Times New Roman"/>
                <w:lang w:eastAsia="hr-HR"/>
              </w:rPr>
              <w:t>, ustanova za zdravstvenu skrb za medicinu rada i sporta</w:t>
            </w:r>
          </w:p>
        </w:tc>
        <w:tc>
          <w:tcPr>
            <w:tcW w:w="1561" w:type="dxa"/>
            <w:tcBorders>
              <w:top w:val="nil"/>
              <w:left w:val="nil"/>
              <w:bottom w:val="single" w:sz="4" w:space="0" w:color="auto"/>
              <w:right w:val="single" w:sz="4" w:space="0" w:color="auto"/>
            </w:tcBorders>
            <w:shd w:val="clear" w:color="auto" w:fill="auto"/>
            <w:vAlign w:val="center"/>
            <w:hideMark/>
          </w:tcPr>
          <w:p w14:paraId="730F5A08"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2EFDDA8C" w14:textId="77777777" w:rsidR="00931B1D" w:rsidRPr="00541320" w:rsidRDefault="00931B1D" w:rsidP="00931B1D">
            <w:pPr>
              <w:jc w:val="center"/>
              <w:rPr>
                <w:rFonts w:eastAsia="Times New Roman"/>
                <w:lang w:eastAsia="hr-HR"/>
              </w:rPr>
            </w:pPr>
            <w:r w:rsidRPr="00541320">
              <w:rPr>
                <w:rFonts w:eastAsia="Times New Roman"/>
                <w:lang w:eastAsia="hr-HR"/>
              </w:rPr>
              <w:t>Bjanko zadužnica od 50.000,00 kn ovjerena po javnom bilježniku Zoranu Vrsaloviću, Rijeka OV-6485/2022</w:t>
            </w:r>
          </w:p>
        </w:tc>
        <w:tc>
          <w:tcPr>
            <w:tcW w:w="1356" w:type="dxa"/>
            <w:tcBorders>
              <w:top w:val="nil"/>
              <w:left w:val="nil"/>
              <w:bottom w:val="single" w:sz="4" w:space="0" w:color="auto"/>
              <w:right w:val="single" w:sz="4" w:space="0" w:color="auto"/>
            </w:tcBorders>
            <w:shd w:val="clear" w:color="auto" w:fill="auto"/>
            <w:vAlign w:val="center"/>
            <w:hideMark/>
          </w:tcPr>
          <w:p w14:paraId="5BB5E73A"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6C748903" w14:textId="77777777" w:rsidR="00931B1D" w:rsidRPr="00541320" w:rsidRDefault="00931B1D" w:rsidP="00931B1D">
            <w:pPr>
              <w:jc w:val="center"/>
              <w:rPr>
                <w:rFonts w:eastAsia="Times New Roman"/>
                <w:lang w:eastAsia="hr-HR"/>
              </w:rPr>
            </w:pPr>
            <w:r w:rsidRPr="00541320">
              <w:rPr>
                <w:rFonts w:eastAsia="Times New Roman"/>
                <w:lang w:eastAsia="hr-HR"/>
              </w:rPr>
              <w:t>Rijeka, 26.05.2022.</w:t>
            </w:r>
          </w:p>
        </w:tc>
        <w:tc>
          <w:tcPr>
            <w:tcW w:w="1296" w:type="dxa"/>
            <w:tcBorders>
              <w:top w:val="nil"/>
              <w:left w:val="nil"/>
              <w:bottom w:val="single" w:sz="4" w:space="0" w:color="auto"/>
              <w:right w:val="single" w:sz="4" w:space="0" w:color="auto"/>
            </w:tcBorders>
            <w:shd w:val="clear" w:color="auto" w:fill="auto"/>
            <w:noWrap/>
            <w:vAlign w:val="center"/>
            <w:hideMark/>
          </w:tcPr>
          <w:p w14:paraId="4DB93C56" w14:textId="77777777" w:rsidR="00931B1D" w:rsidRPr="00541320" w:rsidRDefault="00931B1D" w:rsidP="00931B1D">
            <w:pPr>
              <w:jc w:val="center"/>
              <w:rPr>
                <w:rFonts w:eastAsia="Times New Roman"/>
                <w:lang w:eastAsia="hr-HR"/>
              </w:rPr>
            </w:pPr>
            <w:r w:rsidRPr="00541320">
              <w:rPr>
                <w:rFonts w:eastAsia="Times New Roman"/>
                <w:lang w:eastAsia="hr-HR"/>
              </w:rPr>
              <w:t>6.636,14</w:t>
            </w:r>
          </w:p>
        </w:tc>
      </w:tr>
      <w:tr w:rsidR="0008496F" w:rsidRPr="00541320" w14:paraId="03B59DB5" w14:textId="77777777" w:rsidTr="0008496F">
        <w:trPr>
          <w:trHeight w:val="12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54A354BA" w14:textId="77777777" w:rsidR="00931B1D" w:rsidRPr="00541320" w:rsidRDefault="00931B1D" w:rsidP="00931B1D">
            <w:pPr>
              <w:jc w:val="center"/>
              <w:rPr>
                <w:rFonts w:eastAsia="Times New Roman"/>
                <w:lang w:eastAsia="hr-HR"/>
              </w:rPr>
            </w:pPr>
            <w:r w:rsidRPr="00541320">
              <w:rPr>
                <w:rFonts w:eastAsia="Times New Roman"/>
                <w:lang w:eastAsia="hr-HR"/>
              </w:rPr>
              <w:t>73</w:t>
            </w:r>
          </w:p>
        </w:tc>
        <w:tc>
          <w:tcPr>
            <w:tcW w:w="1418" w:type="dxa"/>
            <w:tcBorders>
              <w:top w:val="nil"/>
              <w:left w:val="nil"/>
              <w:bottom w:val="single" w:sz="4" w:space="0" w:color="auto"/>
              <w:right w:val="single" w:sz="4" w:space="0" w:color="auto"/>
            </w:tcBorders>
            <w:shd w:val="clear" w:color="auto" w:fill="auto"/>
            <w:vAlign w:val="center"/>
            <w:hideMark/>
          </w:tcPr>
          <w:p w14:paraId="18F641E8" w14:textId="77777777" w:rsidR="00931B1D" w:rsidRPr="00541320" w:rsidRDefault="00931B1D" w:rsidP="00931B1D">
            <w:pPr>
              <w:jc w:val="center"/>
              <w:rPr>
                <w:rFonts w:eastAsia="Times New Roman"/>
                <w:lang w:eastAsia="hr-HR"/>
              </w:rPr>
            </w:pPr>
            <w:r w:rsidRPr="00541320">
              <w:rPr>
                <w:rFonts w:eastAsia="Times New Roman"/>
                <w:lang w:eastAsia="hr-HR"/>
              </w:rPr>
              <w:t>2022</w:t>
            </w:r>
          </w:p>
        </w:tc>
        <w:tc>
          <w:tcPr>
            <w:tcW w:w="2976" w:type="dxa"/>
            <w:tcBorders>
              <w:top w:val="nil"/>
              <w:left w:val="nil"/>
              <w:bottom w:val="single" w:sz="4" w:space="0" w:color="auto"/>
              <w:right w:val="single" w:sz="4" w:space="0" w:color="auto"/>
            </w:tcBorders>
            <w:shd w:val="clear" w:color="auto" w:fill="auto"/>
            <w:vAlign w:val="center"/>
            <w:hideMark/>
          </w:tcPr>
          <w:p w14:paraId="3A4B2F0F" w14:textId="77777777" w:rsidR="00931B1D" w:rsidRPr="00541320" w:rsidRDefault="00931B1D" w:rsidP="00931B1D">
            <w:pPr>
              <w:rPr>
                <w:rFonts w:eastAsia="Times New Roman"/>
                <w:lang w:eastAsia="hr-HR"/>
              </w:rPr>
            </w:pPr>
            <w:proofErr w:type="spellStart"/>
            <w:r w:rsidRPr="00541320">
              <w:rPr>
                <w:rFonts w:eastAsia="Times New Roman"/>
                <w:lang w:eastAsia="hr-HR"/>
              </w:rPr>
              <w:t>Medris</w:t>
            </w:r>
            <w:proofErr w:type="spellEnd"/>
            <w:r w:rsidRPr="00541320">
              <w:rPr>
                <w:rFonts w:eastAsia="Times New Roman"/>
                <w:lang w:eastAsia="hr-HR"/>
              </w:rPr>
              <w:t>, ustanova za zdravstvenu skrb za medicinu rada i sporta</w:t>
            </w:r>
          </w:p>
        </w:tc>
        <w:tc>
          <w:tcPr>
            <w:tcW w:w="1561" w:type="dxa"/>
            <w:tcBorders>
              <w:top w:val="nil"/>
              <w:left w:val="nil"/>
              <w:bottom w:val="single" w:sz="4" w:space="0" w:color="auto"/>
              <w:right w:val="single" w:sz="4" w:space="0" w:color="auto"/>
            </w:tcBorders>
            <w:shd w:val="clear" w:color="auto" w:fill="auto"/>
            <w:vAlign w:val="center"/>
            <w:hideMark/>
          </w:tcPr>
          <w:p w14:paraId="71591AC1"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026442D2" w14:textId="77777777" w:rsidR="00931B1D" w:rsidRPr="00541320" w:rsidRDefault="00931B1D" w:rsidP="00931B1D">
            <w:pPr>
              <w:jc w:val="center"/>
              <w:rPr>
                <w:rFonts w:eastAsia="Times New Roman"/>
                <w:lang w:eastAsia="hr-HR"/>
              </w:rPr>
            </w:pPr>
            <w:r w:rsidRPr="00541320">
              <w:rPr>
                <w:rFonts w:eastAsia="Times New Roman"/>
                <w:lang w:eastAsia="hr-HR"/>
              </w:rPr>
              <w:t>Mjenice Serija B 07806035, Serija B 07806036, Serija B 07806036, Serija B 07806037, Serija B 07806038, Serija B 07806039, Serija B 07806040</w:t>
            </w:r>
          </w:p>
        </w:tc>
        <w:tc>
          <w:tcPr>
            <w:tcW w:w="1356" w:type="dxa"/>
            <w:tcBorders>
              <w:top w:val="nil"/>
              <w:left w:val="nil"/>
              <w:bottom w:val="single" w:sz="4" w:space="0" w:color="auto"/>
              <w:right w:val="single" w:sz="4" w:space="0" w:color="auto"/>
            </w:tcBorders>
            <w:shd w:val="clear" w:color="auto" w:fill="auto"/>
            <w:vAlign w:val="center"/>
            <w:hideMark/>
          </w:tcPr>
          <w:p w14:paraId="5B642A8F"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2CC1999A"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296" w:type="dxa"/>
            <w:tcBorders>
              <w:top w:val="nil"/>
              <w:left w:val="nil"/>
              <w:bottom w:val="single" w:sz="4" w:space="0" w:color="auto"/>
              <w:right w:val="single" w:sz="4" w:space="0" w:color="auto"/>
            </w:tcBorders>
            <w:shd w:val="clear" w:color="auto" w:fill="auto"/>
            <w:noWrap/>
            <w:vAlign w:val="center"/>
            <w:hideMark/>
          </w:tcPr>
          <w:p w14:paraId="1A2E77C6" w14:textId="77777777" w:rsidR="00931B1D" w:rsidRPr="00541320" w:rsidRDefault="00931B1D" w:rsidP="00931B1D">
            <w:pPr>
              <w:jc w:val="center"/>
              <w:rPr>
                <w:rFonts w:eastAsia="Times New Roman"/>
                <w:lang w:eastAsia="hr-HR"/>
              </w:rPr>
            </w:pPr>
            <w:r w:rsidRPr="00541320">
              <w:rPr>
                <w:rFonts w:eastAsia="Times New Roman"/>
                <w:lang w:eastAsia="hr-HR"/>
              </w:rPr>
              <w:t> </w:t>
            </w:r>
          </w:p>
        </w:tc>
      </w:tr>
      <w:tr w:rsidR="0008496F" w:rsidRPr="00541320" w14:paraId="0699E4A9" w14:textId="77777777" w:rsidTr="0008496F">
        <w:trPr>
          <w:trHeight w:val="12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696FD3C3" w14:textId="77777777" w:rsidR="00931B1D" w:rsidRPr="00541320" w:rsidRDefault="00931B1D" w:rsidP="00931B1D">
            <w:pPr>
              <w:jc w:val="center"/>
              <w:rPr>
                <w:rFonts w:eastAsia="Times New Roman"/>
                <w:lang w:eastAsia="hr-HR"/>
              </w:rPr>
            </w:pPr>
            <w:r w:rsidRPr="00541320">
              <w:rPr>
                <w:rFonts w:eastAsia="Times New Roman"/>
                <w:lang w:eastAsia="hr-HR"/>
              </w:rPr>
              <w:t>74</w:t>
            </w:r>
          </w:p>
        </w:tc>
        <w:tc>
          <w:tcPr>
            <w:tcW w:w="1418" w:type="dxa"/>
            <w:tcBorders>
              <w:top w:val="nil"/>
              <w:left w:val="nil"/>
              <w:bottom w:val="single" w:sz="4" w:space="0" w:color="auto"/>
              <w:right w:val="single" w:sz="4" w:space="0" w:color="auto"/>
            </w:tcBorders>
            <w:shd w:val="clear" w:color="auto" w:fill="auto"/>
            <w:vAlign w:val="center"/>
            <w:hideMark/>
          </w:tcPr>
          <w:p w14:paraId="021BC3B9" w14:textId="77777777" w:rsidR="00931B1D" w:rsidRPr="00541320" w:rsidRDefault="00931B1D" w:rsidP="00931B1D">
            <w:pPr>
              <w:jc w:val="center"/>
              <w:rPr>
                <w:rFonts w:eastAsia="Times New Roman"/>
                <w:lang w:eastAsia="hr-HR"/>
              </w:rPr>
            </w:pPr>
            <w:r w:rsidRPr="00541320">
              <w:rPr>
                <w:rFonts w:eastAsia="Times New Roman"/>
                <w:lang w:eastAsia="hr-HR"/>
              </w:rPr>
              <w:t>2022</w:t>
            </w:r>
          </w:p>
        </w:tc>
        <w:tc>
          <w:tcPr>
            <w:tcW w:w="2976" w:type="dxa"/>
            <w:tcBorders>
              <w:top w:val="nil"/>
              <w:left w:val="nil"/>
              <w:bottom w:val="single" w:sz="4" w:space="0" w:color="auto"/>
              <w:right w:val="single" w:sz="4" w:space="0" w:color="auto"/>
            </w:tcBorders>
            <w:shd w:val="clear" w:color="auto" w:fill="auto"/>
            <w:vAlign w:val="center"/>
            <w:hideMark/>
          </w:tcPr>
          <w:p w14:paraId="7E30488D" w14:textId="77777777" w:rsidR="00931B1D" w:rsidRPr="00541320" w:rsidRDefault="00931B1D" w:rsidP="00931B1D">
            <w:pPr>
              <w:rPr>
                <w:rFonts w:eastAsia="Times New Roman"/>
                <w:lang w:eastAsia="hr-HR"/>
              </w:rPr>
            </w:pPr>
            <w:r w:rsidRPr="00541320">
              <w:rPr>
                <w:rFonts w:eastAsia="Times New Roman"/>
                <w:lang w:eastAsia="hr-HR"/>
              </w:rPr>
              <w:t>Nogometni klub Mune</w:t>
            </w:r>
          </w:p>
        </w:tc>
        <w:tc>
          <w:tcPr>
            <w:tcW w:w="1561" w:type="dxa"/>
            <w:tcBorders>
              <w:top w:val="nil"/>
              <w:left w:val="nil"/>
              <w:bottom w:val="single" w:sz="4" w:space="0" w:color="auto"/>
              <w:right w:val="single" w:sz="4" w:space="0" w:color="auto"/>
            </w:tcBorders>
            <w:shd w:val="clear" w:color="auto" w:fill="auto"/>
            <w:vAlign w:val="center"/>
            <w:hideMark/>
          </w:tcPr>
          <w:p w14:paraId="1D5C39D8"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7623DE2B"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od 5.000,00 kn ovjerena po javnom bilježniku Martina Sušanj </w:t>
            </w:r>
            <w:proofErr w:type="spellStart"/>
            <w:r w:rsidRPr="00541320">
              <w:rPr>
                <w:rFonts w:eastAsia="Times New Roman"/>
                <w:lang w:eastAsia="hr-HR"/>
              </w:rPr>
              <w:t>Peršić</w:t>
            </w:r>
            <w:proofErr w:type="spellEnd"/>
            <w:r w:rsidRPr="00541320">
              <w:rPr>
                <w:rFonts w:eastAsia="Times New Roman"/>
                <w:lang w:eastAsia="hr-HR"/>
              </w:rPr>
              <w:t>, javnobilježnički prisjednik Vesna Kovačić, Kastav, OV-5286/2022</w:t>
            </w:r>
          </w:p>
        </w:tc>
        <w:tc>
          <w:tcPr>
            <w:tcW w:w="1356" w:type="dxa"/>
            <w:tcBorders>
              <w:top w:val="nil"/>
              <w:left w:val="nil"/>
              <w:bottom w:val="single" w:sz="4" w:space="0" w:color="auto"/>
              <w:right w:val="single" w:sz="4" w:space="0" w:color="auto"/>
            </w:tcBorders>
            <w:shd w:val="clear" w:color="auto" w:fill="auto"/>
            <w:vAlign w:val="center"/>
            <w:hideMark/>
          </w:tcPr>
          <w:p w14:paraId="590F1B7E"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339EA4FD" w14:textId="77777777" w:rsidR="00931B1D" w:rsidRPr="00541320" w:rsidRDefault="00931B1D" w:rsidP="00931B1D">
            <w:pPr>
              <w:jc w:val="center"/>
              <w:rPr>
                <w:rFonts w:eastAsia="Times New Roman"/>
                <w:lang w:eastAsia="hr-HR"/>
              </w:rPr>
            </w:pPr>
            <w:r w:rsidRPr="00541320">
              <w:rPr>
                <w:rFonts w:eastAsia="Times New Roman"/>
                <w:lang w:eastAsia="hr-HR"/>
              </w:rPr>
              <w:t>Kastav, 07.06.2022.</w:t>
            </w:r>
          </w:p>
        </w:tc>
        <w:tc>
          <w:tcPr>
            <w:tcW w:w="1296" w:type="dxa"/>
            <w:tcBorders>
              <w:top w:val="nil"/>
              <w:left w:val="nil"/>
              <w:bottom w:val="single" w:sz="4" w:space="0" w:color="auto"/>
              <w:right w:val="single" w:sz="4" w:space="0" w:color="auto"/>
            </w:tcBorders>
            <w:shd w:val="clear" w:color="auto" w:fill="auto"/>
            <w:noWrap/>
            <w:vAlign w:val="center"/>
            <w:hideMark/>
          </w:tcPr>
          <w:p w14:paraId="682C4D2F" w14:textId="77777777" w:rsidR="00931B1D" w:rsidRPr="00541320" w:rsidRDefault="00931B1D" w:rsidP="00931B1D">
            <w:pPr>
              <w:jc w:val="center"/>
              <w:rPr>
                <w:rFonts w:eastAsia="Times New Roman"/>
                <w:lang w:eastAsia="hr-HR"/>
              </w:rPr>
            </w:pPr>
            <w:r w:rsidRPr="00541320">
              <w:rPr>
                <w:rFonts w:eastAsia="Times New Roman"/>
                <w:lang w:eastAsia="hr-HR"/>
              </w:rPr>
              <w:t>663,61</w:t>
            </w:r>
          </w:p>
        </w:tc>
      </w:tr>
      <w:tr w:rsidR="0008496F" w:rsidRPr="00541320" w14:paraId="70D682B8" w14:textId="77777777" w:rsidTr="0008496F">
        <w:trPr>
          <w:trHeight w:val="12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58E5E00A" w14:textId="77777777" w:rsidR="00931B1D" w:rsidRPr="00541320" w:rsidRDefault="00931B1D" w:rsidP="00931B1D">
            <w:pPr>
              <w:jc w:val="center"/>
              <w:rPr>
                <w:rFonts w:eastAsia="Times New Roman"/>
                <w:lang w:eastAsia="hr-HR"/>
              </w:rPr>
            </w:pPr>
            <w:r w:rsidRPr="00541320">
              <w:rPr>
                <w:rFonts w:eastAsia="Times New Roman"/>
                <w:lang w:eastAsia="hr-HR"/>
              </w:rPr>
              <w:lastRenderedPageBreak/>
              <w:t>75</w:t>
            </w:r>
          </w:p>
        </w:tc>
        <w:tc>
          <w:tcPr>
            <w:tcW w:w="1418" w:type="dxa"/>
            <w:tcBorders>
              <w:top w:val="nil"/>
              <w:left w:val="nil"/>
              <w:bottom w:val="single" w:sz="4" w:space="0" w:color="auto"/>
              <w:right w:val="single" w:sz="4" w:space="0" w:color="auto"/>
            </w:tcBorders>
            <w:shd w:val="clear" w:color="auto" w:fill="auto"/>
            <w:vAlign w:val="center"/>
            <w:hideMark/>
          </w:tcPr>
          <w:p w14:paraId="05D0C5C4" w14:textId="77777777" w:rsidR="00931B1D" w:rsidRPr="00541320" w:rsidRDefault="00931B1D" w:rsidP="00931B1D">
            <w:pPr>
              <w:jc w:val="center"/>
              <w:rPr>
                <w:rFonts w:eastAsia="Times New Roman"/>
                <w:lang w:eastAsia="hr-HR"/>
              </w:rPr>
            </w:pPr>
            <w:r w:rsidRPr="00541320">
              <w:rPr>
                <w:rFonts w:eastAsia="Times New Roman"/>
                <w:lang w:eastAsia="hr-HR"/>
              </w:rPr>
              <w:t>2022</w:t>
            </w:r>
          </w:p>
        </w:tc>
        <w:tc>
          <w:tcPr>
            <w:tcW w:w="2976" w:type="dxa"/>
            <w:tcBorders>
              <w:top w:val="nil"/>
              <w:left w:val="nil"/>
              <w:bottom w:val="single" w:sz="4" w:space="0" w:color="auto"/>
              <w:right w:val="single" w:sz="4" w:space="0" w:color="auto"/>
            </w:tcBorders>
            <w:shd w:val="clear" w:color="auto" w:fill="auto"/>
            <w:vAlign w:val="center"/>
            <w:hideMark/>
          </w:tcPr>
          <w:p w14:paraId="353F936C" w14:textId="77777777" w:rsidR="00931B1D" w:rsidRPr="00541320" w:rsidRDefault="00931B1D" w:rsidP="00931B1D">
            <w:pPr>
              <w:rPr>
                <w:rFonts w:eastAsia="Times New Roman"/>
                <w:lang w:eastAsia="hr-HR"/>
              </w:rPr>
            </w:pPr>
            <w:r w:rsidRPr="00541320">
              <w:rPr>
                <w:rFonts w:eastAsia="Times New Roman"/>
                <w:lang w:eastAsia="hr-HR"/>
              </w:rPr>
              <w:t>Nogometni klub Mune</w:t>
            </w:r>
          </w:p>
        </w:tc>
        <w:tc>
          <w:tcPr>
            <w:tcW w:w="1561" w:type="dxa"/>
            <w:tcBorders>
              <w:top w:val="nil"/>
              <w:left w:val="nil"/>
              <w:bottom w:val="single" w:sz="4" w:space="0" w:color="auto"/>
              <w:right w:val="single" w:sz="4" w:space="0" w:color="auto"/>
            </w:tcBorders>
            <w:shd w:val="clear" w:color="auto" w:fill="auto"/>
            <w:vAlign w:val="center"/>
            <w:hideMark/>
          </w:tcPr>
          <w:p w14:paraId="630757F2"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2BC5C438"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od 5.000,00 kn ovjerena po javnom bilježniku Martina Sušanj </w:t>
            </w:r>
            <w:proofErr w:type="spellStart"/>
            <w:r w:rsidRPr="00541320">
              <w:rPr>
                <w:rFonts w:eastAsia="Times New Roman"/>
                <w:lang w:eastAsia="hr-HR"/>
              </w:rPr>
              <w:t>Peršić</w:t>
            </w:r>
            <w:proofErr w:type="spellEnd"/>
            <w:r w:rsidRPr="00541320">
              <w:rPr>
                <w:rFonts w:eastAsia="Times New Roman"/>
                <w:lang w:eastAsia="hr-HR"/>
              </w:rPr>
              <w:t>, javnobilježnički prisjednik Vesna Kovačić, Kastav, OV-5288/2022</w:t>
            </w:r>
          </w:p>
        </w:tc>
        <w:tc>
          <w:tcPr>
            <w:tcW w:w="1356" w:type="dxa"/>
            <w:tcBorders>
              <w:top w:val="nil"/>
              <w:left w:val="nil"/>
              <w:bottom w:val="single" w:sz="4" w:space="0" w:color="auto"/>
              <w:right w:val="single" w:sz="4" w:space="0" w:color="auto"/>
            </w:tcBorders>
            <w:shd w:val="clear" w:color="auto" w:fill="auto"/>
            <w:vAlign w:val="center"/>
            <w:hideMark/>
          </w:tcPr>
          <w:p w14:paraId="5D0561FF"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328D62AE" w14:textId="77777777" w:rsidR="00931B1D" w:rsidRPr="00541320" w:rsidRDefault="00931B1D" w:rsidP="00931B1D">
            <w:pPr>
              <w:jc w:val="center"/>
              <w:rPr>
                <w:rFonts w:eastAsia="Times New Roman"/>
                <w:lang w:eastAsia="hr-HR"/>
              </w:rPr>
            </w:pPr>
            <w:r w:rsidRPr="00541320">
              <w:rPr>
                <w:rFonts w:eastAsia="Times New Roman"/>
                <w:lang w:eastAsia="hr-HR"/>
              </w:rPr>
              <w:t>Kastav, 07.06.2022.</w:t>
            </w:r>
          </w:p>
        </w:tc>
        <w:tc>
          <w:tcPr>
            <w:tcW w:w="1296" w:type="dxa"/>
            <w:tcBorders>
              <w:top w:val="nil"/>
              <w:left w:val="nil"/>
              <w:bottom w:val="single" w:sz="4" w:space="0" w:color="auto"/>
              <w:right w:val="single" w:sz="4" w:space="0" w:color="auto"/>
            </w:tcBorders>
            <w:shd w:val="clear" w:color="auto" w:fill="auto"/>
            <w:noWrap/>
            <w:vAlign w:val="center"/>
            <w:hideMark/>
          </w:tcPr>
          <w:p w14:paraId="750F8E64" w14:textId="77777777" w:rsidR="00931B1D" w:rsidRPr="00541320" w:rsidRDefault="00931B1D" w:rsidP="00931B1D">
            <w:pPr>
              <w:jc w:val="center"/>
              <w:rPr>
                <w:rFonts w:eastAsia="Times New Roman"/>
                <w:lang w:eastAsia="hr-HR"/>
              </w:rPr>
            </w:pPr>
            <w:r w:rsidRPr="00541320">
              <w:rPr>
                <w:rFonts w:eastAsia="Times New Roman"/>
                <w:lang w:eastAsia="hr-HR"/>
              </w:rPr>
              <w:t>663,61</w:t>
            </w:r>
          </w:p>
        </w:tc>
      </w:tr>
      <w:tr w:rsidR="0008496F" w:rsidRPr="00541320" w14:paraId="281DC8C2" w14:textId="77777777" w:rsidTr="0008496F">
        <w:trPr>
          <w:trHeight w:val="12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7061B85D" w14:textId="77777777" w:rsidR="00931B1D" w:rsidRPr="00541320" w:rsidRDefault="00931B1D" w:rsidP="00931B1D">
            <w:pPr>
              <w:jc w:val="center"/>
              <w:rPr>
                <w:rFonts w:eastAsia="Times New Roman"/>
                <w:lang w:eastAsia="hr-HR"/>
              </w:rPr>
            </w:pPr>
            <w:r w:rsidRPr="00541320">
              <w:rPr>
                <w:rFonts w:eastAsia="Times New Roman"/>
                <w:lang w:eastAsia="hr-HR"/>
              </w:rPr>
              <w:t>76</w:t>
            </w:r>
          </w:p>
        </w:tc>
        <w:tc>
          <w:tcPr>
            <w:tcW w:w="1418" w:type="dxa"/>
            <w:tcBorders>
              <w:top w:val="nil"/>
              <w:left w:val="nil"/>
              <w:bottom w:val="single" w:sz="4" w:space="0" w:color="auto"/>
              <w:right w:val="single" w:sz="4" w:space="0" w:color="auto"/>
            </w:tcBorders>
            <w:shd w:val="clear" w:color="auto" w:fill="auto"/>
            <w:vAlign w:val="center"/>
            <w:hideMark/>
          </w:tcPr>
          <w:p w14:paraId="6FEABACC" w14:textId="77777777" w:rsidR="00931B1D" w:rsidRPr="00541320" w:rsidRDefault="00931B1D" w:rsidP="00931B1D">
            <w:pPr>
              <w:jc w:val="center"/>
              <w:rPr>
                <w:rFonts w:eastAsia="Times New Roman"/>
                <w:lang w:eastAsia="hr-HR"/>
              </w:rPr>
            </w:pPr>
            <w:r w:rsidRPr="00541320">
              <w:rPr>
                <w:rFonts w:eastAsia="Times New Roman"/>
                <w:lang w:eastAsia="hr-HR"/>
              </w:rPr>
              <w:t>2022</w:t>
            </w:r>
          </w:p>
        </w:tc>
        <w:tc>
          <w:tcPr>
            <w:tcW w:w="2976" w:type="dxa"/>
            <w:tcBorders>
              <w:top w:val="nil"/>
              <w:left w:val="nil"/>
              <w:bottom w:val="single" w:sz="4" w:space="0" w:color="auto"/>
              <w:right w:val="single" w:sz="4" w:space="0" w:color="auto"/>
            </w:tcBorders>
            <w:shd w:val="clear" w:color="auto" w:fill="auto"/>
            <w:vAlign w:val="center"/>
            <w:hideMark/>
          </w:tcPr>
          <w:p w14:paraId="1B0D1D6C" w14:textId="77777777" w:rsidR="00931B1D" w:rsidRPr="00541320" w:rsidRDefault="00931B1D" w:rsidP="00931B1D">
            <w:pPr>
              <w:rPr>
                <w:rFonts w:eastAsia="Times New Roman"/>
                <w:lang w:eastAsia="hr-HR"/>
              </w:rPr>
            </w:pPr>
            <w:r w:rsidRPr="00541320">
              <w:rPr>
                <w:rFonts w:eastAsia="Times New Roman"/>
                <w:lang w:eastAsia="hr-HR"/>
              </w:rPr>
              <w:t>Nogometni klub Mune</w:t>
            </w:r>
          </w:p>
        </w:tc>
        <w:tc>
          <w:tcPr>
            <w:tcW w:w="1561" w:type="dxa"/>
            <w:tcBorders>
              <w:top w:val="nil"/>
              <w:left w:val="nil"/>
              <w:bottom w:val="single" w:sz="4" w:space="0" w:color="auto"/>
              <w:right w:val="single" w:sz="4" w:space="0" w:color="auto"/>
            </w:tcBorders>
            <w:shd w:val="clear" w:color="auto" w:fill="auto"/>
            <w:vAlign w:val="center"/>
            <w:hideMark/>
          </w:tcPr>
          <w:p w14:paraId="612E6EB5"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4D59F19E" w14:textId="77777777" w:rsidR="00931B1D" w:rsidRPr="00541320" w:rsidRDefault="00931B1D" w:rsidP="00931B1D">
            <w:pPr>
              <w:jc w:val="center"/>
              <w:rPr>
                <w:rFonts w:eastAsia="Times New Roman"/>
                <w:lang w:eastAsia="hr-HR"/>
              </w:rPr>
            </w:pPr>
            <w:r w:rsidRPr="00541320">
              <w:rPr>
                <w:rFonts w:eastAsia="Times New Roman"/>
                <w:lang w:eastAsia="hr-HR"/>
              </w:rPr>
              <w:t>Mjenice Serija B 07897717, Serija B 07897718, Serija B 07897719, Serija B 07897720, Serija B 07897882, Serija B 07897881</w:t>
            </w:r>
          </w:p>
        </w:tc>
        <w:tc>
          <w:tcPr>
            <w:tcW w:w="1356" w:type="dxa"/>
            <w:tcBorders>
              <w:top w:val="nil"/>
              <w:left w:val="nil"/>
              <w:bottom w:val="single" w:sz="4" w:space="0" w:color="auto"/>
              <w:right w:val="single" w:sz="4" w:space="0" w:color="auto"/>
            </w:tcBorders>
            <w:shd w:val="clear" w:color="auto" w:fill="auto"/>
            <w:vAlign w:val="center"/>
            <w:hideMark/>
          </w:tcPr>
          <w:p w14:paraId="0E970867"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532A0E44"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296" w:type="dxa"/>
            <w:tcBorders>
              <w:top w:val="nil"/>
              <w:left w:val="nil"/>
              <w:bottom w:val="single" w:sz="4" w:space="0" w:color="auto"/>
              <w:right w:val="single" w:sz="4" w:space="0" w:color="auto"/>
            </w:tcBorders>
            <w:shd w:val="clear" w:color="auto" w:fill="auto"/>
            <w:noWrap/>
            <w:vAlign w:val="center"/>
            <w:hideMark/>
          </w:tcPr>
          <w:p w14:paraId="0F721F0C" w14:textId="77777777" w:rsidR="00931B1D" w:rsidRPr="00541320" w:rsidRDefault="00931B1D" w:rsidP="00931B1D">
            <w:pPr>
              <w:jc w:val="center"/>
              <w:rPr>
                <w:rFonts w:eastAsia="Times New Roman"/>
                <w:lang w:eastAsia="hr-HR"/>
              </w:rPr>
            </w:pPr>
            <w:r w:rsidRPr="00541320">
              <w:rPr>
                <w:rFonts w:eastAsia="Times New Roman"/>
                <w:lang w:eastAsia="hr-HR"/>
              </w:rPr>
              <w:t> </w:t>
            </w:r>
          </w:p>
        </w:tc>
      </w:tr>
      <w:tr w:rsidR="0008496F" w:rsidRPr="00541320" w14:paraId="09A6445F" w14:textId="77777777" w:rsidTr="0008496F">
        <w:trPr>
          <w:trHeight w:val="15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19AB7333" w14:textId="77777777" w:rsidR="00931B1D" w:rsidRPr="00541320" w:rsidRDefault="00931B1D" w:rsidP="00931B1D">
            <w:pPr>
              <w:jc w:val="center"/>
              <w:rPr>
                <w:rFonts w:eastAsia="Times New Roman"/>
                <w:lang w:eastAsia="hr-HR"/>
              </w:rPr>
            </w:pPr>
            <w:r w:rsidRPr="00541320">
              <w:rPr>
                <w:rFonts w:eastAsia="Times New Roman"/>
                <w:lang w:eastAsia="hr-HR"/>
              </w:rPr>
              <w:t>77</w:t>
            </w:r>
          </w:p>
        </w:tc>
        <w:tc>
          <w:tcPr>
            <w:tcW w:w="1418" w:type="dxa"/>
            <w:tcBorders>
              <w:top w:val="nil"/>
              <w:left w:val="nil"/>
              <w:bottom w:val="single" w:sz="4" w:space="0" w:color="auto"/>
              <w:right w:val="single" w:sz="4" w:space="0" w:color="auto"/>
            </w:tcBorders>
            <w:shd w:val="clear" w:color="auto" w:fill="auto"/>
            <w:vAlign w:val="center"/>
            <w:hideMark/>
          </w:tcPr>
          <w:p w14:paraId="616F3242" w14:textId="77777777" w:rsidR="00931B1D" w:rsidRPr="00541320" w:rsidRDefault="00931B1D" w:rsidP="00931B1D">
            <w:pPr>
              <w:jc w:val="center"/>
              <w:rPr>
                <w:rFonts w:eastAsia="Times New Roman"/>
                <w:lang w:eastAsia="hr-HR"/>
              </w:rPr>
            </w:pPr>
            <w:r w:rsidRPr="00541320">
              <w:rPr>
                <w:rFonts w:eastAsia="Times New Roman"/>
                <w:lang w:eastAsia="hr-HR"/>
              </w:rPr>
              <w:t>2022</w:t>
            </w:r>
          </w:p>
        </w:tc>
        <w:tc>
          <w:tcPr>
            <w:tcW w:w="2976" w:type="dxa"/>
            <w:tcBorders>
              <w:top w:val="nil"/>
              <w:left w:val="nil"/>
              <w:bottom w:val="single" w:sz="4" w:space="0" w:color="auto"/>
              <w:right w:val="single" w:sz="4" w:space="0" w:color="auto"/>
            </w:tcBorders>
            <w:shd w:val="clear" w:color="auto" w:fill="auto"/>
            <w:vAlign w:val="center"/>
            <w:hideMark/>
          </w:tcPr>
          <w:p w14:paraId="01E7F9CD" w14:textId="77777777" w:rsidR="00931B1D" w:rsidRPr="00541320" w:rsidRDefault="00931B1D" w:rsidP="00931B1D">
            <w:pPr>
              <w:rPr>
                <w:rFonts w:eastAsia="Times New Roman"/>
                <w:lang w:eastAsia="hr-HR"/>
              </w:rPr>
            </w:pPr>
            <w:r w:rsidRPr="00541320">
              <w:rPr>
                <w:rFonts w:eastAsia="Times New Roman"/>
                <w:lang w:eastAsia="hr-HR"/>
              </w:rPr>
              <w:t xml:space="preserve">G.T. </w:t>
            </w:r>
            <w:proofErr w:type="spellStart"/>
            <w:r w:rsidRPr="00541320">
              <w:rPr>
                <w:rFonts w:eastAsia="Times New Roman"/>
                <w:lang w:eastAsia="hr-HR"/>
              </w:rPr>
              <w:t>trade</w:t>
            </w:r>
            <w:proofErr w:type="spellEnd"/>
            <w:r w:rsidRPr="00541320">
              <w:rPr>
                <w:rFonts w:eastAsia="Times New Roman"/>
                <w:lang w:eastAsia="hr-HR"/>
              </w:rPr>
              <w:t xml:space="preserve"> d.o.o.</w:t>
            </w:r>
          </w:p>
        </w:tc>
        <w:tc>
          <w:tcPr>
            <w:tcW w:w="1561" w:type="dxa"/>
            <w:tcBorders>
              <w:top w:val="nil"/>
              <w:left w:val="nil"/>
              <w:bottom w:val="single" w:sz="4" w:space="0" w:color="auto"/>
              <w:right w:val="single" w:sz="4" w:space="0" w:color="auto"/>
            </w:tcBorders>
            <w:shd w:val="clear" w:color="auto" w:fill="auto"/>
            <w:vAlign w:val="center"/>
            <w:hideMark/>
          </w:tcPr>
          <w:p w14:paraId="3B66EF8F"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770122BB" w14:textId="77777777" w:rsidR="00931B1D" w:rsidRPr="00541320" w:rsidRDefault="00931B1D" w:rsidP="00931B1D">
            <w:pPr>
              <w:jc w:val="center"/>
              <w:rPr>
                <w:rFonts w:eastAsia="Times New Roman"/>
                <w:lang w:eastAsia="hr-HR"/>
              </w:rPr>
            </w:pPr>
            <w:r w:rsidRPr="00541320">
              <w:rPr>
                <w:rFonts w:eastAsia="Times New Roman"/>
                <w:lang w:eastAsia="hr-HR"/>
              </w:rPr>
              <w:t xml:space="preserve">Garancija br. 5402297542 od 3.302.702,39 kn izdana od Erste </w:t>
            </w:r>
            <w:proofErr w:type="spellStart"/>
            <w:r w:rsidRPr="00541320">
              <w:rPr>
                <w:rFonts w:eastAsia="Times New Roman"/>
                <w:lang w:eastAsia="hr-HR"/>
              </w:rPr>
              <w:t>bank</w:t>
            </w:r>
            <w:proofErr w:type="spellEnd"/>
            <w:r w:rsidRPr="00541320">
              <w:rPr>
                <w:rFonts w:eastAsia="Times New Roman"/>
                <w:lang w:eastAsia="hr-HR"/>
              </w:rPr>
              <w:t xml:space="preserve"> d.d., Split</w:t>
            </w:r>
          </w:p>
        </w:tc>
        <w:tc>
          <w:tcPr>
            <w:tcW w:w="1356" w:type="dxa"/>
            <w:tcBorders>
              <w:top w:val="nil"/>
              <w:left w:val="nil"/>
              <w:bottom w:val="single" w:sz="4" w:space="0" w:color="auto"/>
              <w:right w:val="single" w:sz="4" w:space="0" w:color="auto"/>
            </w:tcBorders>
            <w:shd w:val="clear" w:color="auto" w:fill="auto"/>
            <w:vAlign w:val="center"/>
            <w:hideMark/>
          </w:tcPr>
          <w:p w14:paraId="019E525A" w14:textId="77777777" w:rsidR="00931B1D" w:rsidRPr="00541320" w:rsidRDefault="00931B1D" w:rsidP="00931B1D">
            <w:pPr>
              <w:jc w:val="center"/>
              <w:rPr>
                <w:rFonts w:eastAsia="Times New Roman"/>
                <w:lang w:eastAsia="hr-HR"/>
              </w:rPr>
            </w:pPr>
            <w:r w:rsidRPr="00541320">
              <w:rPr>
                <w:rFonts w:eastAsia="Times New Roman"/>
                <w:lang w:eastAsia="hr-HR"/>
              </w:rPr>
              <w:t>31.05.2027.</w:t>
            </w:r>
          </w:p>
        </w:tc>
        <w:tc>
          <w:tcPr>
            <w:tcW w:w="1470" w:type="dxa"/>
            <w:tcBorders>
              <w:top w:val="nil"/>
              <w:left w:val="nil"/>
              <w:bottom w:val="single" w:sz="4" w:space="0" w:color="auto"/>
              <w:right w:val="single" w:sz="4" w:space="0" w:color="auto"/>
            </w:tcBorders>
            <w:shd w:val="clear" w:color="auto" w:fill="auto"/>
            <w:vAlign w:val="center"/>
            <w:hideMark/>
          </w:tcPr>
          <w:p w14:paraId="31CA0842" w14:textId="77777777" w:rsidR="00931B1D" w:rsidRPr="00541320" w:rsidRDefault="00931B1D" w:rsidP="00931B1D">
            <w:pPr>
              <w:jc w:val="center"/>
              <w:rPr>
                <w:rFonts w:eastAsia="Times New Roman"/>
                <w:lang w:eastAsia="hr-HR"/>
              </w:rPr>
            </w:pPr>
            <w:r w:rsidRPr="00541320">
              <w:rPr>
                <w:rFonts w:eastAsia="Times New Roman"/>
                <w:lang w:eastAsia="hr-HR"/>
              </w:rPr>
              <w:t>Split, 13.06.2022.</w:t>
            </w:r>
          </w:p>
        </w:tc>
        <w:tc>
          <w:tcPr>
            <w:tcW w:w="1296" w:type="dxa"/>
            <w:tcBorders>
              <w:top w:val="nil"/>
              <w:left w:val="nil"/>
              <w:bottom w:val="single" w:sz="4" w:space="0" w:color="auto"/>
              <w:right w:val="single" w:sz="4" w:space="0" w:color="auto"/>
            </w:tcBorders>
            <w:shd w:val="clear" w:color="auto" w:fill="auto"/>
            <w:noWrap/>
            <w:vAlign w:val="center"/>
            <w:hideMark/>
          </w:tcPr>
          <w:p w14:paraId="2EABA358" w14:textId="77777777" w:rsidR="00931B1D" w:rsidRPr="00541320" w:rsidRDefault="00931B1D" w:rsidP="00931B1D">
            <w:pPr>
              <w:jc w:val="center"/>
              <w:rPr>
                <w:rFonts w:eastAsia="Times New Roman"/>
                <w:lang w:eastAsia="hr-HR"/>
              </w:rPr>
            </w:pPr>
            <w:r w:rsidRPr="00541320">
              <w:rPr>
                <w:rFonts w:eastAsia="Times New Roman"/>
                <w:lang w:eastAsia="hr-HR"/>
              </w:rPr>
              <w:t>438.343,94</w:t>
            </w:r>
          </w:p>
        </w:tc>
      </w:tr>
      <w:tr w:rsidR="0008496F" w:rsidRPr="00541320" w14:paraId="2DA3D8A3" w14:textId="77777777" w:rsidTr="0008496F">
        <w:trPr>
          <w:trHeight w:val="12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4A99A0BA" w14:textId="77777777" w:rsidR="00931B1D" w:rsidRPr="00541320" w:rsidRDefault="00931B1D" w:rsidP="00931B1D">
            <w:pPr>
              <w:jc w:val="center"/>
              <w:rPr>
                <w:rFonts w:eastAsia="Times New Roman"/>
                <w:lang w:eastAsia="hr-HR"/>
              </w:rPr>
            </w:pPr>
            <w:r w:rsidRPr="00541320">
              <w:rPr>
                <w:rFonts w:eastAsia="Times New Roman"/>
                <w:lang w:eastAsia="hr-HR"/>
              </w:rPr>
              <w:t>78</w:t>
            </w:r>
          </w:p>
        </w:tc>
        <w:tc>
          <w:tcPr>
            <w:tcW w:w="1418" w:type="dxa"/>
            <w:tcBorders>
              <w:top w:val="nil"/>
              <w:left w:val="nil"/>
              <w:bottom w:val="single" w:sz="4" w:space="0" w:color="auto"/>
              <w:right w:val="single" w:sz="4" w:space="0" w:color="auto"/>
            </w:tcBorders>
            <w:shd w:val="clear" w:color="auto" w:fill="auto"/>
            <w:vAlign w:val="center"/>
            <w:hideMark/>
          </w:tcPr>
          <w:p w14:paraId="02B7E836" w14:textId="77777777" w:rsidR="00931B1D" w:rsidRPr="00541320" w:rsidRDefault="00931B1D" w:rsidP="00931B1D">
            <w:pPr>
              <w:jc w:val="center"/>
              <w:rPr>
                <w:rFonts w:eastAsia="Times New Roman"/>
                <w:lang w:eastAsia="hr-HR"/>
              </w:rPr>
            </w:pPr>
            <w:r w:rsidRPr="00541320">
              <w:rPr>
                <w:rFonts w:eastAsia="Times New Roman"/>
                <w:lang w:eastAsia="hr-HR"/>
              </w:rPr>
              <w:t>2022</w:t>
            </w:r>
          </w:p>
        </w:tc>
        <w:tc>
          <w:tcPr>
            <w:tcW w:w="2976" w:type="dxa"/>
            <w:tcBorders>
              <w:top w:val="nil"/>
              <w:left w:val="nil"/>
              <w:bottom w:val="single" w:sz="4" w:space="0" w:color="auto"/>
              <w:right w:val="single" w:sz="4" w:space="0" w:color="auto"/>
            </w:tcBorders>
            <w:shd w:val="clear" w:color="auto" w:fill="auto"/>
            <w:vAlign w:val="center"/>
            <w:hideMark/>
          </w:tcPr>
          <w:p w14:paraId="6454194F" w14:textId="77777777" w:rsidR="00931B1D" w:rsidRPr="00541320" w:rsidRDefault="00931B1D" w:rsidP="00931B1D">
            <w:pPr>
              <w:rPr>
                <w:rFonts w:eastAsia="Times New Roman"/>
                <w:lang w:eastAsia="hr-HR"/>
              </w:rPr>
            </w:pPr>
            <w:r w:rsidRPr="00541320">
              <w:rPr>
                <w:rFonts w:eastAsia="Times New Roman"/>
                <w:lang w:eastAsia="hr-HR"/>
              </w:rPr>
              <w:t xml:space="preserve">Kovačić, obrt za dimnjačarske poslove, </w:t>
            </w:r>
            <w:proofErr w:type="spellStart"/>
            <w:r w:rsidRPr="00541320">
              <w:rPr>
                <w:rFonts w:eastAsia="Times New Roman"/>
                <w:lang w:eastAsia="hr-HR"/>
              </w:rPr>
              <w:t>vl</w:t>
            </w:r>
            <w:proofErr w:type="spellEnd"/>
            <w:r w:rsidRPr="00541320">
              <w:rPr>
                <w:rFonts w:eastAsia="Times New Roman"/>
                <w:lang w:eastAsia="hr-HR"/>
              </w:rPr>
              <w:t>. Krešimir Kovačić</w:t>
            </w:r>
          </w:p>
        </w:tc>
        <w:tc>
          <w:tcPr>
            <w:tcW w:w="1561" w:type="dxa"/>
            <w:tcBorders>
              <w:top w:val="nil"/>
              <w:left w:val="nil"/>
              <w:bottom w:val="single" w:sz="4" w:space="0" w:color="auto"/>
              <w:right w:val="single" w:sz="4" w:space="0" w:color="auto"/>
            </w:tcBorders>
            <w:shd w:val="clear" w:color="auto" w:fill="auto"/>
            <w:vAlign w:val="center"/>
            <w:hideMark/>
          </w:tcPr>
          <w:p w14:paraId="095BE6AA"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25ACAEA6" w14:textId="77777777" w:rsidR="00931B1D" w:rsidRPr="00541320" w:rsidRDefault="00931B1D" w:rsidP="00931B1D">
            <w:pPr>
              <w:jc w:val="center"/>
              <w:rPr>
                <w:rFonts w:eastAsia="Times New Roman"/>
                <w:lang w:eastAsia="hr-HR"/>
              </w:rPr>
            </w:pPr>
            <w:r w:rsidRPr="00541320">
              <w:rPr>
                <w:rFonts w:eastAsia="Times New Roman"/>
                <w:lang w:eastAsia="hr-HR"/>
              </w:rPr>
              <w:t>Bjanko zadužnica od 10.000.00 kn ovjerena po javnom bilježniku Radmila Mandić, Lovran, OV-1237/2022</w:t>
            </w:r>
          </w:p>
        </w:tc>
        <w:tc>
          <w:tcPr>
            <w:tcW w:w="1356" w:type="dxa"/>
            <w:tcBorders>
              <w:top w:val="nil"/>
              <w:left w:val="nil"/>
              <w:bottom w:val="single" w:sz="4" w:space="0" w:color="auto"/>
              <w:right w:val="single" w:sz="4" w:space="0" w:color="auto"/>
            </w:tcBorders>
            <w:shd w:val="clear" w:color="auto" w:fill="auto"/>
            <w:vAlign w:val="center"/>
            <w:hideMark/>
          </w:tcPr>
          <w:p w14:paraId="6CB4D431"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703D5D59" w14:textId="77777777" w:rsidR="00931B1D" w:rsidRPr="00541320" w:rsidRDefault="00931B1D" w:rsidP="00931B1D">
            <w:pPr>
              <w:jc w:val="center"/>
              <w:rPr>
                <w:rFonts w:eastAsia="Times New Roman"/>
                <w:lang w:eastAsia="hr-HR"/>
              </w:rPr>
            </w:pPr>
            <w:proofErr w:type="spellStart"/>
            <w:r w:rsidRPr="00541320">
              <w:rPr>
                <w:rFonts w:eastAsia="Times New Roman"/>
                <w:lang w:eastAsia="hr-HR"/>
              </w:rPr>
              <w:t>Lovarn</w:t>
            </w:r>
            <w:proofErr w:type="spellEnd"/>
            <w:r w:rsidRPr="00541320">
              <w:rPr>
                <w:rFonts w:eastAsia="Times New Roman"/>
                <w:lang w:eastAsia="hr-HR"/>
              </w:rPr>
              <w:t>, 12.07.2022.</w:t>
            </w:r>
          </w:p>
        </w:tc>
        <w:tc>
          <w:tcPr>
            <w:tcW w:w="1296" w:type="dxa"/>
            <w:tcBorders>
              <w:top w:val="nil"/>
              <w:left w:val="nil"/>
              <w:bottom w:val="single" w:sz="4" w:space="0" w:color="auto"/>
              <w:right w:val="single" w:sz="4" w:space="0" w:color="auto"/>
            </w:tcBorders>
            <w:shd w:val="clear" w:color="auto" w:fill="auto"/>
            <w:noWrap/>
            <w:vAlign w:val="center"/>
            <w:hideMark/>
          </w:tcPr>
          <w:p w14:paraId="7D3321C7" w14:textId="77777777" w:rsidR="00931B1D" w:rsidRPr="00541320" w:rsidRDefault="00931B1D" w:rsidP="00931B1D">
            <w:pPr>
              <w:jc w:val="center"/>
              <w:rPr>
                <w:rFonts w:eastAsia="Times New Roman"/>
                <w:lang w:eastAsia="hr-HR"/>
              </w:rPr>
            </w:pPr>
            <w:r w:rsidRPr="00541320">
              <w:rPr>
                <w:rFonts w:eastAsia="Times New Roman"/>
                <w:lang w:eastAsia="hr-HR"/>
              </w:rPr>
              <w:t>1.327,23</w:t>
            </w:r>
          </w:p>
        </w:tc>
      </w:tr>
      <w:tr w:rsidR="0008496F" w:rsidRPr="00541320" w14:paraId="0CC1A1D7"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01BABD1C" w14:textId="77777777" w:rsidR="00931B1D" w:rsidRPr="00541320" w:rsidRDefault="00931B1D" w:rsidP="00931B1D">
            <w:pPr>
              <w:jc w:val="center"/>
              <w:rPr>
                <w:rFonts w:eastAsia="Times New Roman"/>
                <w:lang w:eastAsia="hr-HR"/>
              </w:rPr>
            </w:pPr>
            <w:r w:rsidRPr="00541320">
              <w:rPr>
                <w:rFonts w:eastAsia="Times New Roman"/>
                <w:lang w:eastAsia="hr-HR"/>
              </w:rPr>
              <w:t>79</w:t>
            </w:r>
          </w:p>
        </w:tc>
        <w:tc>
          <w:tcPr>
            <w:tcW w:w="1418" w:type="dxa"/>
            <w:tcBorders>
              <w:top w:val="nil"/>
              <w:left w:val="nil"/>
              <w:bottom w:val="single" w:sz="4" w:space="0" w:color="auto"/>
              <w:right w:val="single" w:sz="4" w:space="0" w:color="auto"/>
            </w:tcBorders>
            <w:shd w:val="clear" w:color="auto" w:fill="auto"/>
            <w:vAlign w:val="center"/>
            <w:hideMark/>
          </w:tcPr>
          <w:p w14:paraId="73F5911E" w14:textId="77777777" w:rsidR="00931B1D" w:rsidRPr="00541320" w:rsidRDefault="00931B1D" w:rsidP="00931B1D">
            <w:pPr>
              <w:jc w:val="center"/>
              <w:rPr>
                <w:rFonts w:eastAsia="Times New Roman"/>
                <w:lang w:eastAsia="hr-HR"/>
              </w:rPr>
            </w:pPr>
            <w:r w:rsidRPr="00541320">
              <w:rPr>
                <w:rFonts w:eastAsia="Times New Roman"/>
                <w:lang w:eastAsia="hr-HR"/>
              </w:rPr>
              <w:t>2022</w:t>
            </w:r>
          </w:p>
        </w:tc>
        <w:tc>
          <w:tcPr>
            <w:tcW w:w="2976" w:type="dxa"/>
            <w:tcBorders>
              <w:top w:val="nil"/>
              <w:left w:val="nil"/>
              <w:bottom w:val="single" w:sz="4" w:space="0" w:color="auto"/>
              <w:right w:val="single" w:sz="4" w:space="0" w:color="auto"/>
            </w:tcBorders>
            <w:shd w:val="clear" w:color="auto" w:fill="auto"/>
            <w:vAlign w:val="center"/>
            <w:hideMark/>
          </w:tcPr>
          <w:p w14:paraId="2ECD23B6" w14:textId="77777777" w:rsidR="00931B1D" w:rsidRPr="00541320" w:rsidRDefault="00931B1D" w:rsidP="00931B1D">
            <w:pPr>
              <w:rPr>
                <w:rFonts w:eastAsia="Times New Roman"/>
                <w:lang w:eastAsia="hr-HR"/>
              </w:rPr>
            </w:pPr>
            <w:r w:rsidRPr="00541320">
              <w:rPr>
                <w:rFonts w:eastAsia="Times New Roman"/>
                <w:lang w:eastAsia="hr-HR"/>
              </w:rPr>
              <w:t>S.F.</w:t>
            </w:r>
          </w:p>
        </w:tc>
        <w:tc>
          <w:tcPr>
            <w:tcW w:w="1561" w:type="dxa"/>
            <w:tcBorders>
              <w:top w:val="nil"/>
              <w:left w:val="nil"/>
              <w:bottom w:val="single" w:sz="4" w:space="0" w:color="auto"/>
              <w:right w:val="single" w:sz="4" w:space="0" w:color="auto"/>
            </w:tcBorders>
            <w:shd w:val="clear" w:color="auto" w:fill="auto"/>
            <w:vAlign w:val="center"/>
            <w:hideMark/>
          </w:tcPr>
          <w:p w14:paraId="0EDFD89C"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3C8583D5" w14:textId="77777777" w:rsidR="00931B1D" w:rsidRPr="00541320" w:rsidRDefault="00931B1D" w:rsidP="00931B1D">
            <w:pPr>
              <w:jc w:val="center"/>
              <w:rPr>
                <w:rFonts w:eastAsia="Times New Roman"/>
                <w:lang w:eastAsia="hr-HR"/>
              </w:rPr>
            </w:pPr>
            <w:r w:rsidRPr="00541320">
              <w:rPr>
                <w:rFonts w:eastAsia="Times New Roman"/>
                <w:lang w:eastAsia="hr-HR"/>
              </w:rPr>
              <w:t>Bjanko zadužnica OV-4367/2022</w:t>
            </w:r>
          </w:p>
        </w:tc>
        <w:tc>
          <w:tcPr>
            <w:tcW w:w="1356" w:type="dxa"/>
            <w:tcBorders>
              <w:top w:val="nil"/>
              <w:left w:val="nil"/>
              <w:bottom w:val="single" w:sz="4" w:space="0" w:color="auto"/>
              <w:right w:val="single" w:sz="4" w:space="0" w:color="auto"/>
            </w:tcBorders>
            <w:shd w:val="clear" w:color="auto" w:fill="auto"/>
            <w:vAlign w:val="center"/>
            <w:hideMark/>
          </w:tcPr>
          <w:p w14:paraId="691F4DD4"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70F9BAD8" w14:textId="77777777" w:rsidR="00931B1D" w:rsidRPr="00541320" w:rsidRDefault="00931B1D" w:rsidP="00931B1D">
            <w:pPr>
              <w:jc w:val="center"/>
              <w:rPr>
                <w:rFonts w:eastAsia="Times New Roman"/>
                <w:lang w:eastAsia="hr-HR"/>
              </w:rPr>
            </w:pPr>
            <w:r w:rsidRPr="00541320">
              <w:rPr>
                <w:rFonts w:eastAsia="Times New Roman"/>
                <w:lang w:eastAsia="hr-HR"/>
              </w:rPr>
              <w:t>Opatija, 20.07.2022.</w:t>
            </w:r>
          </w:p>
        </w:tc>
        <w:tc>
          <w:tcPr>
            <w:tcW w:w="1296" w:type="dxa"/>
            <w:tcBorders>
              <w:top w:val="nil"/>
              <w:left w:val="nil"/>
              <w:bottom w:val="single" w:sz="4" w:space="0" w:color="auto"/>
              <w:right w:val="single" w:sz="4" w:space="0" w:color="auto"/>
            </w:tcBorders>
            <w:shd w:val="clear" w:color="auto" w:fill="auto"/>
            <w:noWrap/>
            <w:vAlign w:val="center"/>
            <w:hideMark/>
          </w:tcPr>
          <w:p w14:paraId="3781E1D6" w14:textId="77777777" w:rsidR="00931B1D" w:rsidRPr="00541320" w:rsidRDefault="00931B1D" w:rsidP="00931B1D">
            <w:pPr>
              <w:jc w:val="center"/>
              <w:rPr>
                <w:rFonts w:eastAsia="Times New Roman"/>
                <w:lang w:eastAsia="hr-HR"/>
              </w:rPr>
            </w:pPr>
            <w:r w:rsidRPr="00541320">
              <w:rPr>
                <w:rFonts w:eastAsia="Times New Roman"/>
                <w:lang w:eastAsia="hr-HR"/>
              </w:rPr>
              <w:t>6.636,14</w:t>
            </w:r>
          </w:p>
        </w:tc>
      </w:tr>
      <w:tr w:rsidR="0008496F" w:rsidRPr="00541320" w14:paraId="23084B14"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7B6A7970" w14:textId="77777777" w:rsidR="00931B1D" w:rsidRPr="00541320" w:rsidRDefault="00931B1D" w:rsidP="00931B1D">
            <w:pPr>
              <w:jc w:val="center"/>
              <w:rPr>
                <w:rFonts w:eastAsia="Times New Roman"/>
                <w:lang w:eastAsia="hr-HR"/>
              </w:rPr>
            </w:pPr>
            <w:r w:rsidRPr="00541320">
              <w:rPr>
                <w:rFonts w:eastAsia="Times New Roman"/>
                <w:lang w:eastAsia="hr-HR"/>
              </w:rPr>
              <w:t>80</w:t>
            </w:r>
          </w:p>
        </w:tc>
        <w:tc>
          <w:tcPr>
            <w:tcW w:w="1418" w:type="dxa"/>
            <w:tcBorders>
              <w:top w:val="nil"/>
              <w:left w:val="nil"/>
              <w:bottom w:val="single" w:sz="4" w:space="0" w:color="auto"/>
              <w:right w:val="single" w:sz="4" w:space="0" w:color="auto"/>
            </w:tcBorders>
            <w:shd w:val="clear" w:color="auto" w:fill="auto"/>
            <w:vAlign w:val="center"/>
            <w:hideMark/>
          </w:tcPr>
          <w:p w14:paraId="3EC1B0B4" w14:textId="77777777" w:rsidR="00931B1D" w:rsidRPr="00541320" w:rsidRDefault="00931B1D" w:rsidP="00931B1D">
            <w:pPr>
              <w:jc w:val="center"/>
              <w:rPr>
                <w:rFonts w:eastAsia="Times New Roman"/>
                <w:lang w:eastAsia="hr-HR"/>
              </w:rPr>
            </w:pPr>
            <w:r w:rsidRPr="00541320">
              <w:rPr>
                <w:rFonts w:eastAsia="Times New Roman"/>
                <w:lang w:eastAsia="hr-HR"/>
              </w:rPr>
              <w:t>2022</w:t>
            </w:r>
          </w:p>
        </w:tc>
        <w:tc>
          <w:tcPr>
            <w:tcW w:w="2976" w:type="dxa"/>
            <w:tcBorders>
              <w:top w:val="nil"/>
              <w:left w:val="nil"/>
              <w:bottom w:val="single" w:sz="4" w:space="0" w:color="auto"/>
              <w:right w:val="single" w:sz="4" w:space="0" w:color="auto"/>
            </w:tcBorders>
            <w:shd w:val="clear" w:color="auto" w:fill="auto"/>
            <w:vAlign w:val="center"/>
            <w:hideMark/>
          </w:tcPr>
          <w:p w14:paraId="27A4BC57" w14:textId="77777777" w:rsidR="00931B1D" w:rsidRPr="00541320" w:rsidRDefault="00931B1D" w:rsidP="00931B1D">
            <w:pPr>
              <w:rPr>
                <w:rFonts w:eastAsia="Times New Roman"/>
                <w:lang w:eastAsia="hr-HR"/>
              </w:rPr>
            </w:pPr>
            <w:r w:rsidRPr="00541320">
              <w:rPr>
                <w:rFonts w:eastAsia="Times New Roman"/>
                <w:lang w:eastAsia="hr-HR"/>
              </w:rPr>
              <w:t>Nastavni zavod za javno zdravstvo Primorsko-goranske županije</w:t>
            </w:r>
          </w:p>
        </w:tc>
        <w:tc>
          <w:tcPr>
            <w:tcW w:w="1561" w:type="dxa"/>
            <w:tcBorders>
              <w:top w:val="nil"/>
              <w:left w:val="nil"/>
              <w:bottom w:val="single" w:sz="4" w:space="0" w:color="auto"/>
              <w:right w:val="single" w:sz="4" w:space="0" w:color="auto"/>
            </w:tcBorders>
            <w:shd w:val="clear" w:color="auto" w:fill="auto"/>
            <w:vAlign w:val="center"/>
            <w:hideMark/>
          </w:tcPr>
          <w:p w14:paraId="75DA0C00"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490B5742" w14:textId="77777777" w:rsidR="00931B1D" w:rsidRPr="00541320" w:rsidRDefault="00931B1D" w:rsidP="00931B1D">
            <w:pPr>
              <w:jc w:val="center"/>
              <w:rPr>
                <w:rFonts w:eastAsia="Times New Roman"/>
                <w:lang w:eastAsia="hr-HR"/>
              </w:rPr>
            </w:pPr>
            <w:r w:rsidRPr="00541320">
              <w:rPr>
                <w:rFonts w:eastAsia="Times New Roman"/>
                <w:lang w:eastAsia="hr-HR"/>
              </w:rPr>
              <w:t>Bjanko zadužnica od 5.000.00 kn ovjerena po javnom bilježniku Olga Sokolić Ožbolt, javnobilježnički prisjednik Martina Kelava, Rijeka, OV-2284/2022</w:t>
            </w:r>
          </w:p>
        </w:tc>
        <w:tc>
          <w:tcPr>
            <w:tcW w:w="1356" w:type="dxa"/>
            <w:tcBorders>
              <w:top w:val="nil"/>
              <w:left w:val="nil"/>
              <w:bottom w:val="single" w:sz="4" w:space="0" w:color="auto"/>
              <w:right w:val="single" w:sz="4" w:space="0" w:color="auto"/>
            </w:tcBorders>
            <w:shd w:val="clear" w:color="auto" w:fill="auto"/>
            <w:vAlign w:val="center"/>
            <w:hideMark/>
          </w:tcPr>
          <w:p w14:paraId="531F512C"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7379E8C9" w14:textId="77777777" w:rsidR="00931B1D" w:rsidRPr="00541320" w:rsidRDefault="00931B1D" w:rsidP="00931B1D">
            <w:pPr>
              <w:jc w:val="center"/>
              <w:rPr>
                <w:rFonts w:eastAsia="Times New Roman"/>
                <w:lang w:eastAsia="hr-HR"/>
              </w:rPr>
            </w:pPr>
            <w:r w:rsidRPr="00541320">
              <w:rPr>
                <w:rFonts w:eastAsia="Times New Roman"/>
                <w:lang w:eastAsia="hr-HR"/>
              </w:rPr>
              <w:t>Rijeka, 26.10.2022.</w:t>
            </w:r>
          </w:p>
        </w:tc>
        <w:tc>
          <w:tcPr>
            <w:tcW w:w="1296" w:type="dxa"/>
            <w:tcBorders>
              <w:top w:val="nil"/>
              <w:left w:val="nil"/>
              <w:bottom w:val="single" w:sz="4" w:space="0" w:color="auto"/>
              <w:right w:val="single" w:sz="4" w:space="0" w:color="auto"/>
            </w:tcBorders>
            <w:shd w:val="clear" w:color="auto" w:fill="auto"/>
            <w:noWrap/>
            <w:vAlign w:val="center"/>
            <w:hideMark/>
          </w:tcPr>
          <w:p w14:paraId="26E46520" w14:textId="77777777" w:rsidR="00931B1D" w:rsidRPr="00541320" w:rsidRDefault="00931B1D" w:rsidP="00931B1D">
            <w:pPr>
              <w:jc w:val="center"/>
              <w:rPr>
                <w:rFonts w:eastAsia="Times New Roman"/>
                <w:lang w:eastAsia="hr-HR"/>
              </w:rPr>
            </w:pPr>
            <w:r w:rsidRPr="00541320">
              <w:rPr>
                <w:rFonts w:eastAsia="Times New Roman"/>
                <w:lang w:eastAsia="hr-HR"/>
              </w:rPr>
              <w:t>663,61</w:t>
            </w:r>
          </w:p>
        </w:tc>
      </w:tr>
      <w:tr w:rsidR="0008496F" w:rsidRPr="00541320" w14:paraId="0803A3E4"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1034F890" w14:textId="77777777" w:rsidR="00931B1D" w:rsidRPr="00541320" w:rsidRDefault="00931B1D" w:rsidP="00931B1D">
            <w:pPr>
              <w:jc w:val="center"/>
              <w:rPr>
                <w:rFonts w:eastAsia="Times New Roman"/>
                <w:lang w:eastAsia="hr-HR"/>
              </w:rPr>
            </w:pPr>
            <w:r w:rsidRPr="00541320">
              <w:rPr>
                <w:rFonts w:eastAsia="Times New Roman"/>
                <w:lang w:eastAsia="hr-HR"/>
              </w:rPr>
              <w:t>81</w:t>
            </w:r>
          </w:p>
        </w:tc>
        <w:tc>
          <w:tcPr>
            <w:tcW w:w="1418" w:type="dxa"/>
            <w:tcBorders>
              <w:top w:val="nil"/>
              <w:left w:val="nil"/>
              <w:bottom w:val="single" w:sz="4" w:space="0" w:color="auto"/>
              <w:right w:val="single" w:sz="4" w:space="0" w:color="auto"/>
            </w:tcBorders>
            <w:shd w:val="clear" w:color="auto" w:fill="auto"/>
            <w:vAlign w:val="center"/>
            <w:hideMark/>
          </w:tcPr>
          <w:p w14:paraId="5B306BED" w14:textId="77777777" w:rsidR="00931B1D" w:rsidRPr="00541320" w:rsidRDefault="00931B1D" w:rsidP="00931B1D">
            <w:pPr>
              <w:jc w:val="center"/>
              <w:rPr>
                <w:rFonts w:eastAsia="Times New Roman"/>
                <w:lang w:eastAsia="hr-HR"/>
              </w:rPr>
            </w:pPr>
            <w:r w:rsidRPr="00541320">
              <w:rPr>
                <w:rFonts w:eastAsia="Times New Roman"/>
                <w:lang w:eastAsia="hr-HR"/>
              </w:rPr>
              <w:t>2022</w:t>
            </w:r>
          </w:p>
        </w:tc>
        <w:tc>
          <w:tcPr>
            <w:tcW w:w="2976" w:type="dxa"/>
            <w:tcBorders>
              <w:top w:val="nil"/>
              <w:left w:val="nil"/>
              <w:bottom w:val="single" w:sz="4" w:space="0" w:color="auto"/>
              <w:right w:val="single" w:sz="4" w:space="0" w:color="auto"/>
            </w:tcBorders>
            <w:shd w:val="clear" w:color="auto" w:fill="auto"/>
            <w:vAlign w:val="center"/>
            <w:hideMark/>
          </w:tcPr>
          <w:p w14:paraId="6BA9451A" w14:textId="77777777" w:rsidR="00931B1D" w:rsidRPr="00541320" w:rsidRDefault="00931B1D" w:rsidP="00931B1D">
            <w:pPr>
              <w:rPr>
                <w:rFonts w:eastAsia="Times New Roman"/>
                <w:lang w:eastAsia="hr-HR"/>
              </w:rPr>
            </w:pPr>
            <w:r w:rsidRPr="00541320">
              <w:rPr>
                <w:rFonts w:eastAsia="Times New Roman"/>
                <w:lang w:eastAsia="hr-HR"/>
              </w:rPr>
              <w:t>Nastavni zavod za javno zdravstvo Primorsko-goranske županije</w:t>
            </w:r>
          </w:p>
        </w:tc>
        <w:tc>
          <w:tcPr>
            <w:tcW w:w="1561" w:type="dxa"/>
            <w:tcBorders>
              <w:top w:val="nil"/>
              <w:left w:val="nil"/>
              <w:bottom w:val="single" w:sz="4" w:space="0" w:color="auto"/>
              <w:right w:val="single" w:sz="4" w:space="0" w:color="auto"/>
            </w:tcBorders>
            <w:shd w:val="clear" w:color="auto" w:fill="auto"/>
            <w:vAlign w:val="center"/>
            <w:hideMark/>
          </w:tcPr>
          <w:p w14:paraId="57CCE6C3"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6ABDAB77" w14:textId="77777777" w:rsidR="00931B1D" w:rsidRPr="00541320" w:rsidRDefault="00931B1D" w:rsidP="00931B1D">
            <w:pPr>
              <w:jc w:val="center"/>
              <w:rPr>
                <w:rFonts w:eastAsia="Times New Roman"/>
                <w:lang w:eastAsia="hr-HR"/>
              </w:rPr>
            </w:pPr>
            <w:r w:rsidRPr="00541320">
              <w:rPr>
                <w:rFonts w:eastAsia="Times New Roman"/>
                <w:lang w:eastAsia="hr-HR"/>
              </w:rPr>
              <w:t>Bjanko zadužnica od 5.000.00 kn ovjerena po javnom bilježniku Olga Sokolić Ožbolt, javnobilježnički prisjednik Martina Kelava, Rijeka, OV-2283/2022</w:t>
            </w:r>
          </w:p>
        </w:tc>
        <w:tc>
          <w:tcPr>
            <w:tcW w:w="1356" w:type="dxa"/>
            <w:tcBorders>
              <w:top w:val="nil"/>
              <w:left w:val="nil"/>
              <w:bottom w:val="single" w:sz="4" w:space="0" w:color="auto"/>
              <w:right w:val="single" w:sz="4" w:space="0" w:color="auto"/>
            </w:tcBorders>
            <w:shd w:val="clear" w:color="auto" w:fill="auto"/>
            <w:vAlign w:val="center"/>
            <w:hideMark/>
          </w:tcPr>
          <w:p w14:paraId="0967F243"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73C5BBBE" w14:textId="77777777" w:rsidR="00931B1D" w:rsidRPr="00541320" w:rsidRDefault="00931B1D" w:rsidP="00931B1D">
            <w:pPr>
              <w:jc w:val="center"/>
              <w:rPr>
                <w:rFonts w:eastAsia="Times New Roman"/>
                <w:lang w:eastAsia="hr-HR"/>
              </w:rPr>
            </w:pPr>
            <w:r w:rsidRPr="00541320">
              <w:rPr>
                <w:rFonts w:eastAsia="Times New Roman"/>
                <w:lang w:eastAsia="hr-HR"/>
              </w:rPr>
              <w:t>Rijeka, 26.10.2022.</w:t>
            </w:r>
          </w:p>
        </w:tc>
        <w:tc>
          <w:tcPr>
            <w:tcW w:w="1296" w:type="dxa"/>
            <w:tcBorders>
              <w:top w:val="nil"/>
              <w:left w:val="nil"/>
              <w:bottom w:val="single" w:sz="4" w:space="0" w:color="auto"/>
              <w:right w:val="single" w:sz="4" w:space="0" w:color="auto"/>
            </w:tcBorders>
            <w:shd w:val="clear" w:color="auto" w:fill="auto"/>
            <w:noWrap/>
            <w:vAlign w:val="center"/>
            <w:hideMark/>
          </w:tcPr>
          <w:p w14:paraId="03C06C33" w14:textId="77777777" w:rsidR="00931B1D" w:rsidRPr="00541320" w:rsidRDefault="00931B1D" w:rsidP="00931B1D">
            <w:pPr>
              <w:jc w:val="center"/>
              <w:rPr>
                <w:rFonts w:eastAsia="Times New Roman"/>
                <w:lang w:eastAsia="hr-HR"/>
              </w:rPr>
            </w:pPr>
            <w:r w:rsidRPr="00541320">
              <w:rPr>
                <w:rFonts w:eastAsia="Times New Roman"/>
                <w:lang w:eastAsia="hr-HR"/>
              </w:rPr>
              <w:t>663,61</w:t>
            </w:r>
          </w:p>
        </w:tc>
      </w:tr>
      <w:tr w:rsidR="0008496F" w:rsidRPr="00541320" w14:paraId="7F8E8606"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0EB3209F" w14:textId="77777777" w:rsidR="00931B1D" w:rsidRPr="00541320" w:rsidRDefault="00931B1D" w:rsidP="00931B1D">
            <w:pPr>
              <w:jc w:val="center"/>
              <w:rPr>
                <w:rFonts w:eastAsia="Times New Roman"/>
                <w:lang w:eastAsia="hr-HR"/>
              </w:rPr>
            </w:pPr>
            <w:r w:rsidRPr="00541320">
              <w:rPr>
                <w:rFonts w:eastAsia="Times New Roman"/>
                <w:lang w:eastAsia="hr-HR"/>
              </w:rPr>
              <w:lastRenderedPageBreak/>
              <w:t>82</w:t>
            </w:r>
          </w:p>
        </w:tc>
        <w:tc>
          <w:tcPr>
            <w:tcW w:w="1418" w:type="dxa"/>
            <w:tcBorders>
              <w:top w:val="nil"/>
              <w:left w:val="nil"/>
              <w:bottom w:val="single" w:sz="4" w:space="0" w:color="auto"/>
              <w:right w:val="single" w:sz="4" w:space="0" w:color="auto"/>
            </w:tcBorders>
            <w:shd w:val="clear" w:color="auto" w:fill="auto"/>
            <w:vAlign w:val="center"/>
            <w:hideMark/>
          </w:tcPr>
          <w:p w14:paraId="08F72F7C" w14:textId="77777777" w:rsidR="00931B1D" w:rsidRPr="00541320" w:rsidRDefault="00931B1D" w:rsidP="00931B1D">
            <w:pPr>
              <w:jc w:val="center"/>
              <w:rPr>
                <w:rFonts w:eastAsia="Times New Roman"/>
                <w:lang w:eastAsia="hr-HR"/>
              </w:rPr>
            </w:pPr>
            <w:r w:rsidRPr="00541320">
              <w:rPr>
                <w:rFonts w:eastAsia="Times New Roman"/>
                <w:lang w:eastAsia="hr-HR"/>
              </w:rPr>
              <w:t>2022</w:t>
            </w:r>
          </w:p>
        </w:tc>
        <w:tc>
          <w:tcPr>
            <w:tcW w:w="2976" w:type="dxa"/>
            <w:tcBorders>
              <w:top w:val="nil"/>
              <w:left w:val="nil"/>
              <w:bottom w:val="single" w:sz="4" w:space="0" w:color="auto"/>
              <w:right w:val="single" w:sz="4" w:space="0" w:color="auto"/>
            </w:tcBorders>
            <w:shd w:val="clear" w:color="auto" w:fill="auto"/>
            <w:vAlign w:val="center"/>
            <w:hideMark/>
          </w:tcPr>
          <w:p w14:paraId="0DE5529C" w14:textId="77777777" w:rsidR="00931B1D" w:rsidRPr="00541320" w:rsidRDefault="00931B1D" w:rsidP="00931B1D">
            <w:pPr>
              <w:rPr>
                <w:rFonts w:eastAsia="Times New Roman"/>
                <w:lang w:eastAsia="hr-HR"/>
              </w:rPr>
            </w:pPr>
            <w:r w:rsidRPr="00541320">
              <w:rPr>
                <w:rFonts w:eastAsia="Times New Roman"/>
                <w:lang w:eastAsia="hr-HR"/>
              </w:rPr>
              <w:t>Nastavni zavod za javno zdravstvo Primorsko-goranske županije</w:t>
            </w:r>
          </w:p>
        </w:tc>
        <w:tc>
          <w:tcPr>
            <w:tcW w:w="1561" w:type="dxa"/>
            <w:tcBorders>
              <w:top w:val="nil"/>
              <w:left w:val="nil"/>
              <w:bottom w:val="single" w:sz="4" w:space="0" w:color="auto"/>
              <w:right w:val="single" w:sz="4" w:space="0" w:color="auto"/>
            </w:tcBorders>
            <w:shd w:val="clear" w:color="auto" w:fill="auto"/>
            <w:vAlign w:val="center"/>
            <w:hideMark/>
          </w:tcPr>
          <w:p w14:paraId="319EE4BE"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37BA1E19" w14:textId="77777777" w:rsidR="00931B1D" w:rsidRPr="00541320" w:rsidRDefault="00931B1D" w:rsidP="00931B1D">
            <w:pPr>
              <w:jc w:val="center"/>
              <w:rPr>
                <w:rFonts w:eastAsia="Times New Roman"/>
                <w:lang w:eastAsia="hr-HR"/>
              </w:rPr>
            </w:pPr>
            <w:r w:rsidRPr="00541320">
              <w:rPr>
                <w:rFonts w:eastAsia="Times New Roman"/>
                <w:lang w:eastAsia="hr-HR"/>
              </w:rPr>
              <w:t>Mjenice br. Serija B 07846608, Serija B 07846609, Serija B 07846610, Serija B 07846611, Serija B 07846612, Serija B 07846613</w:t>
            </w:r>
          </w:p>
        </w:tc>
        <w:tc>
          <w:tcPr>
            <w:tcW w:w="1356" w:type="dxa"/>
            <w:tcBorders>
              <w:top w:val="nil"/>
              <w:left w:val="nil"/>
              <w:bottom w:val="single" w:sz="4" w:space="0" w:color="auto"/>
              <w:right w:val="single" w:sz="4" w:space="0" w:color="auto"/>
            </w:tcBorders>
            <w:shd w:val="clear" w:color="auto" w:fill="auto"/>
            <w:vAlign w:val="center"/>
            <w:hideMark/>
          </w:tcPr>
          <w:p w14:paraId="7A216D16"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6F62D42F" w14:textId="77777777" w:rsidR="00931B1D" w:rsidRPr="00541320" w:rsidRDefault="00931B1D" w:rsidP="00931B1D">
            <w:pPr>
              <w:jc w:val="center"/>
              <w:rPr>
                <w:rFonts w:eastAsia="Times New Roman"/>
                <w:lang w:eastAsia="hr-HR"/>
              </w:rPr>
            </w:pPr>
            <w:r w:rsidRPr="00541320">
              <w:rPr>
                <w:rFonts w:eastAsia="Times New Roman"/>
                <w:lang w:eastAsia="hr-HR"/>
              </w:rPr>
              <w:t>Rijeka, 26.10.2022.</w:t>
            </w:r>
          </w:p>
        </w:tc>
        <w:tc>
          <w:tcPr>
            <w:tcW w:w="1296" w:type="dxa"/>
            <w:tcBorders>
              <w:top w:val="nil"/>
              <w:left w:val="nil"/>
              <w:bottom w:val="single" w:sz="4" w:space="0" w:color="auto"/>
              <w:right w:val="single" w:sz="4" w:space="0" w:color="auto"/>
            </w:tcBorders>
            <w:shd w:val="clear" w:color="auto" w:fill="auto"/>
            <w:noWrap/>
            <w:vAlign w:val="center"/>
            <w:hideMark/>
          </w:tcPr>
          <w:p w14:paraId="3D72FE32" w14:textId="77777777" w:rsidR="00931B1D" w:rsidRPr="00541320" w:rsidRDefault="00931B1D" w:rsidP="00931B1D">
            <w:pPr>
              <w:jc w:val="center"/>
              <w:rPr>
                <w:rFonts w:eastAsia="Times New Roman"/>
                <w:lang w:eastAsia="hr-HR"/>
              </w:rPr>
            </w:pPr>
            <w:r w:rsidRPr="00541320">
              <w:rPr>
                <w:rFonts w:eastAsia="Times New Roman"/>
                <w:lang w:eastAsia="hr-HR"/>
              </w:rPr>
              <w:t> </w:t>
            </w:r>
          </w:p>
        </w:tc>
      </w:tr>
      <w:tr w:rsidR="0008496F" w:rsidRPr="00541320" w14:paraId="6BBCD4E0"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19B8876C" w14:textId="77777777" w:rsidR="00931B1D" w:rsidRPr="00541320" w:rsidRDefault="00931B1D" w:rsidP="00931B1D">
            <w:pPr>
              <w:jc w:val="center"/>
              <w:rPr>
                <w:rFonts w:eastAsia="Times New Roman"/>
                <w:lang w:eastAsia="hr-HR"/>
              </w:rPr>
            </w:pPr>
            <w:r w:rsidRPr="00541320">
              <w:rPr>
                <w:rFonts w:eastAsia="Times New Roman"/>
                <w:lang w:eastAsia="hr-HR"/>
              </w:rPr>
              <w:t>83</w:t>
            </w:r>
          </w:p>
        </w:tc>
        <w:tc>
          <w:tcPr>
            <w:tcW w:w="1418" w:type="dxa"/>
            <w:tcBorders>
              <w:top w:val="nil"/>
              <w:left w:val="nil"/>
              <w:bottom w:val="single" w:sz="4" w:space="0" w:color="auto"/>
              <w:right w:val="single" w:sz="4" w:space="0" w:color="auto"/>
            </w:tcBorders>
            <w:shd w:val="clear" w:color="auto" w:fill="auto"/>
            <w:vAlign w:val="center"/>
            <w:hideMark/>
          </w:tcPr>
          <w:p w14:paraId="572FFBCC" w14:textId="77777777" w:rsidR="00931B1D" w:rsidRPr="00541320" w:rsidRDefault="00931B1D" w:rsidP="00931B1D">
            <w:pPr>
              <w:jc w:val="center"/>
              <w:rPr>
                <w:rFonts w:eastAsia="Times New Roman"/>
                <w:lang w:eastAsia="hr-HR"/>
              </w:rPr>
            </w:pPr>
            <w:r w:rsidRPr="00541320">
              <w:rPr>
                <w:rFonts w:eastAsia="Times New Roman"/>
                <w:lang w:eastAsia="hr-HR"/>
              </w:rPr>
              <w:t>2022</w:t>
            </w:r>
          </w:p>
        </w:tc>
        <w:tc>
          <w:tcPr>
            <w:tcW w:w="2976" w:type="dxa"/>
            <w:tcBorders>
              <w:top w:val="nil"/>
              <w:left w:val="nil"/>
              <w:bottom w:val="single" w:sz="4" w:space="0" w:color="auto"/>
              <w:right w:val="single" w:sz="4" w:space="0" w:color="auto"/>
            </w:tcBorders>
            <w:shd w:val="clear" w:color="auto" w:fill="auto"/>
            <w:vAlign w:val="center"/>
            <w:hideMark/>
          </w:tcPr>
          <w:p w14:paraId="66DB9879" w14:textId="77777777" w:rsidR="00931B1D" w:rsidRPr="00541320" w:rsidRDefault="00931B1D" w:rsidP="00931B1D">
            <w:pPr>
              <w:rPr>
                <w:rFonts w:eastAsia="Times New Roman"/>
                <w:lang w:eastAsia="hr-HR"/>
              </w:rPr>
            </w:pPr>
            <w:r w:rsidRPr="00541320">
              <w:rPr>
                <w:rFonts w:eastAsia="Times New Roman"/>
                <w:lang w:eastAsia="hr-HR"/>
              </w:rPr>
              <w:t>GP Krk d.d.</w:t>
            </w:r>
          </w:p>
        </w:tc>
        <w:tc>
          <w:tcPr>
            <w:tcW w:w="1561" w:type="dxa"/>
            <w:tcBorders>
              <w:top w:val="nil"/>
              <w:left w:val="nil"/>
              <w:bottom w:val="single" w:sz="4" w:space="0" w:color="auto"/>
              <w:right w:val="single" w:sz="4" w:space="0" w:color="auto"/>
            </w:tcBorders>
            <w:shd w:val="clear" w:color="auto" w:fill="auto"/>
            <w:vAlign w:val="center"/>
            <w:hideMark/>
          </w:tcPr>
          <w:p w14:paraId="11755238"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5CDFF646"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od 100.000.00 kn ovjerena po javnom bilježniku Amira </w:t>
            </w:r>
            <w:proofErr w:type="spellStart"/>
            <w:r w:rsidRPr="00541320">
              <w:rPr>
                <w:rFonts w:eastAsia="Times New Roman"/>
                <w:lang w:eastAsia="hr-HR"/>
              </w:rPr>
              <w:t>Predovan</w:t>
            </w:r>
            <w:proofErr w:type="spellEnd"/>
            <w:r w:rsidRPr="00541320">
              <w:rPr>
                <w:rFonts w:eastAsia="Times New Roman"/>
                <w:lang w:eastAsia="hr-HR"/>
              </w:rPr>
              <w:t>, javnobilježnički prisjednik Margita Dujmović, OV-6521/2022</w:t>
            </w:r>
          </w:p>
        </w:tc>
        <w:tc>
          <w:tcPr>
            <w:tcW w:w="1356" w:type="dxa"/>
            <w:tcBorders>
              <w:top w:val="nil"/>
              <w:left w:val="nil"/>
              <w:bottom w:val="single" w:sz="4" w:space="0" w:color="auto"/>
              <w:right w:val="single" w:sz="4" w:space="0" w:color="auto"/>
            </w:tcBorders>
            <w:shd w:val="clear" w:color="auto" w:fill="auto"/>
            <w:vAlign w:val="center"/>
            <w:hideMark/>
          </w:tcPr>
          <w:p w14:paraId="16F7C3A8" w14:textId="77777777" w:rsidR="00931B1D" w:rsidRPr="00541320" w:rsidRDefault="00931B1D" w:rsidP="00931B1D">
            <w:pPr>
              <w:jc w:val="center"/>
              <w:rPr>
                <w:rFonts w:eastAsia="Times New Roman"/>
                <w:lang w:eastAsia="hr-HR"/>
              </w:rPr>
            </w:pPr>
            <w:r w:rsidRPr="00541320">
              <w:rPr>
                <w:rFonts w:eastAsia="Times New Roman"/>
                <w:lang w:eastAsia="hr-HR"/>
              </w:rPr>
              <w:t>31.03.2025.</w:t>
            </w:r>
          </w:p>
        </w:tc>
        <w:tc>
          <w:tcPr>
            <w:tcW w:w="1470" w:type="dxa"/>
            <w:tcBorders>
              <w:top w:val="nil"/>
              <w:left w:val="nil"/>
              <w:bottom w:val="single" w:sz="4" w:space="0" w:color="auto"/>
              <w:right w:val="single" w:sz="4" w:space="0" w:color="auto"/>
            </w:tcBorders>
            <w:shd w:val="clear" w:color="auto" w:fill="auto"/>
            <w:vAlign w:val="center"/>
            <w:hideMark/>
          </w:tcPr>
          <w:p w14:paraId="3A19D0E9" w14:textId="77777777" w:rsidR="00931B1D" w:rsidRPr="00541320" w:rsidRDefault="00931B1D" w:rsidP="00931B1D">
            <w:pPr>
              <w:jc w:val="center"/>
              <w:rPr>
                <w:rFonts w:eastAsia="Times New Roman"/>
                <w:lang w:eastAsia="hr-HR"/>
              </w:rPr>
            </w:pPr>
            <w:r w:rsidRPr="00541320">
              <w:rPr>
                <w:rFonts w:eastAsia="Times New Roman"/>
                <w:lang w:eastAsia="hr-HR"/>
              </w:rPr>
              <w:t>Krk, 21.11.2022.</w:t>
            </w:r>
          </w:p>
        </w:tc>
        <w:tc>
          <w:tcPr>
            <w:tcW w:w="1296" w:type="dxa"/>
            <w:tcBorders>
              <w:top w:val="nil"/>
              <w:left w:val="nil"/>
              <w:bottom w:val="single" w:sz="4" w:space="0" w:color="auto"/>
              <w:right w:val="single" w:sz="4" w:space="0" w:color="auto"/>
            </w:tcBorders>
            <w:shd w:val="clear" w:color="auto" w:fill="auto"/>
            <w:noWrap/>
            <w:vAlign w:val="center"/>
            <w:hideMark/>
          </w:tcPr>
          <w:p w14:paraId="0B703C0F" w14:textId="77777777" w:rsidR="00931B1D" w:rsidRPr="00541320" w:rsidRDefault="00931B1D" w:rsidP="00931B1D">
            <w:pPr>
              <w:jc w:val="center"/>
              <w:rPr>
                <w:rFonts w:eastAsia="Times New Roman"/>
                <w:lang w:eastAsia="hr-HR"/>
              </w:rPr>
            </w:pPr>
            <w:r w:rsidRPr="00541320">
              <w:rPr>
                <w:rFonts w:eastAsia="Times New Roman"/>
                <w:lang w:eastAsia="hr-HR"/>
              </w:rPr>
              <w:t>13.272,28</w:t>
            </w:r>
          </w:p>
        </w:tc>
      </w:tr>
      <w:tr w:rsidR="0008496F" w:rsidRPr="00541320" w14:paraId="5B39BA5B"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463F95E1" w14:textId="77777777" w:rsidR="00931B1D" w:rsidRPr="00541320" w:rsidRDefault="00931B1D" w:rsidP="00931B1D">
            <w:pPr>
              <w:jc w:val="center"/>
              <w:rPr>
                <w:rFonts w:eastAsia="Times New Roman"/>
                <w:lang w:eastAsia="hr-HR"/>
              </w:rPr>
            </w:pPr>
            <w:r w:rsidRPr="00541320">
              <w:rPr>
                <w:rFonts w:eastAsia="Times New Roman"/>
                <w:lang w:eastAsia="hr-HR"/>
              </w:rPr>
              <w:t>84</w:t>
            </w:r>
          </w:p>
        </w:tc>
        <w:tc>
          <w:tcPr>
            <w:tcW w:w="1418" w:type="dxa"/>
            <w:tcBorders>
              <w:top w:val="nil"/>
              <w:left w:val="nil"/>
              <w:bottom w:val="single" w:sz="4" w:space="0" w:color="auto"/>
              <w:right w:val="single" w:sz="4" w:space="0" w:color="auto"/>
            </w:tcBorders>
            <w:shd w:val="clear" w:color="auto" w:fill="auto"/>
            <w:vAlign w:val="center"/>
            <w:hideMark/>
          </w:tcPr>
          <w:p w14:paraId="1065A000" w14:textId="77777777" w:rsidR="00931B1D" w:rsidRPr="00541320" w:rsidRDefault="00931B1D" w:rsidP="00931B1D">
            <w:pPr>
              <w:jc w:val="center"/>
              <w:rPr>
                <w:rFonts w:eastAsia="Times New Roman"/>
                <w:lang w:eastAsia="hr-HR"/>
              </w:rPr>
            </w:pPr>
            <w:r w:rsidRPr="00541320">
              <w:rPr>
                <w:rFonts w:eastAsia="Times New Roman"/>
                <w:lang w:eastAsia="hr-HR"/>
              </w:rPr>
              <w:t>2022</w:t>
            </w:r>
          </w:p>
        </w:tc>
        <w:tc>
          <w:tcPr>
            <w:tcW w:w="2976" w:type="dxa"/>
            <w:tcBorders>
              <w:top w:val="nil"/>
              <w:left w:val="nil"/>
              <w:bottom w:val="single" w:sz="4" w:space="0" w:color="auto"/>
              <w:right w:val="single" w:sz="4" w:space="0" w:color="auto"/>
            </w:tcBorders>
            <w:shd w:val="clear" w:color="auto" w:fill="auto"/>
            <w:vAlign w:val="center"/>
            <w:hideMark/>
          </w:tcPr>
          <w:p w14:paraId="25B7C983" w14:textId="77777777" w:rsidR="00931B1D" w:rsidRPr="00541320" w:rsidRDefault="00931B1D" w:rsidP="00931B1D">
            <w:pPr>
              <w:rPr>
                <w:rFonts w:eastAsia="Times New Roman"/>
                <w:lang w:eastAsia="hr-HR"/>
              </w:rPr>
            </w:pPr>
            <w:proofErr w:type="spellStart"/>
            <w:r w:rsidRPr="00541320">
              <w:rPr>
                <w:rFonts w:eastAsia="Times New Roman"/>
                <w:lang w:eastAsia="hr-HR"/>
              </w:rPr>
              <w:t>Grund</w:t>
            </w:r>
            <w:proofErr w:type="spellEnd"/>
            <w:r w:rsidRPr="00541320">
              <w:rPr>
                <w:rFonts w:eastAsia="Times New Roman"/>
                <w:lang w:eastAsia="hr-HR"/>
              </w:rPr>
              <w:t xml:space="preserve"> d.o.o.</w:t>
            </w:r>
          </w:p>
        </w:tc>
        <w:tc>
          <w:tcPr>
            <w:tcW w:w="1561" w:type="dxa"/>
            <w:tcBorders>
              <w:top w:val="nil"/>
              <w:left w:val="nil"/>
              <w:bottom w:val="single" w:sz="4" w:space="0" w:color="auto"/>
              <w:right w:val="single" w:sz="4" w:space="0" w:color="auto"/>
            </w:tcBorders>
            <w:shd w:val="clear" w:color="auto" w:fill="auto"/>
            <w:vAlign w:val="center"/>
            <w:hideMark/>
          </w:tcPr>
          <w:p w14:paraId="16BA7232"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09BBA635"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od 50.000,00 kn ovjerena po javnom bilježniku Srđan </w:t>
            </w:r>
            <w:proofErr w:type="spellStart"/>
            <w:r w:rsidRPr="00541320">
              <w:rPr>
                <w:rFonts w:eastAsia="Times New Roman"/>
                <w:lang w:eastAsia="hr-HR"/>
              </w:rPr>
              <w:t>Markiš</w:t>
            </w:r>
            <w:proofErr w:type="spellEnd"/>
            <w:r w:rsidRPr="00541320">
              <w:rPr>
                <w:rFonts w:eastAsia="Times New Roman"/>
                <w:lang w:eastAsia="hr-HR"/>
              </w:rPr>
              <w:t xml:space="preserve">, javnobilježnički prisjednik Iva Starčević </w:t>
            </w:r>
            <w:proofErr w:type="spellStart"/>
            <w:r w:rsidRPr="00541320">
              <w:rPr>
                <w:rFonts w:eastAsia="Times New Roman"/>
                <w:lang w:eastAsia="hr-HR"/>
              </w:rPr>
              <w:t>Brozičević</w:t>
            </w:r>
            <w:proofErr w:type="spellEnd"/>
            <w:r w:rsidRPr="00541320">
              <w:rPr>
                <w:rFonts w:eastAsia="Times New Roman"/>
                <w:lang w:eastAsia="hr-HR"/>
              </w:rPr>
              <w:t>, Opatija, OV - 7426/2022</w:t>
            </w:r>
          </w:p>
        </w:tc>
        <w:tc>
          <w:tcPr>
            <w:tcW w:w="1356" w:type="dxa"/>
            <w:tcBorders>
              <w:top w:val="nil"/>
              <w:left w:val="nil"/>
              <w:bottom w:val="single" w:sz="4" w:space="0" w:color="auto"/>
              <w:right w:val="single" w:sz="4" w:space="0" w:color="auto"/>
            </w:tcBorders>
            <w:shd w:val="clear" w:color="auto" w:fill="auto"/>
            <w:vAlign w:val="center"/>
            <w:hideMark/>
          </w:tcPr>
          <w:p w14:paraId="7EE40203"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0C2E273A" w14:textId="77777777" w:rsidR="00931B1D" w:rsidRPr="00541320" w:rsidRDefault="00931B1D" w:rsidP="00931B1D">
            <w:pPr>
              <w:jc w:val="center"/>
              <w:rPr>
                <w:rFonts w:eastAsia="Times New Roman"/>
                <w:lang w:eastAsia="hr-HR"/>
              </w:rPr>
            </w:pPr>
            <w:r w:rsidRPr="00541320">
              <w:rPr>
                <w:rFonts w:eastAsia="Times New Roman"/>
                <w:lang w:eastAsia="hr-HR"/>
              </w:rPr>
              <w:t>Opatija, 14.12.2022.</w:t>
            </w:r>
          </w:p>
        </w:tc>
        <w:tc>
          <w:tcPr>
            <w:tcW w:w="1296" w:type="dxa"/>
            <w:tcBorders>
              <w:top w:val="nil"/>
              <w:left w:val="nil"/>
              <w:bottom w:val="single" w:sz="4" w:space="0" w:color="auto"/>
              <w:right w:val="single" w:sz="4" w:space="0" w:color="auto"/>
            </w:tcBorders>
            <w:shd w:val="clear" w:color="auto" w:fill="auto"/>
            <w:noWrap/>
            <w:vAlign w:val="center"/>
            <w:hideMark/>
          </w:tcPr>
          <w:p w14:paraId="61A3928B" w14:textId="77777777" w:rsidR="00931B1D" w:rsidRPr="00541320" w:rsidRDefault="00931B1D" w:rsidP="00931B1D">
            <w:pPr>
              <w:jc w:val="center"/>
              <w:rPr>
                <w:rFonts w:eastAsia="Times New Roman"/>
                <w:lang w:eastAsia="hr-HR"/>
              </w:rPr>
            </w:pPr>
            <w:r w:rsidRPr="00541320">
              <w:rPr>
                <w:rFonts w:eastAsia="Times New Roman"/>
                <w:lang w:eastAsia="hr-HR"/>
              </w:rPr>
              <w:t>6.636,14</w:t>
            </w:r>
          </w:p>
        </w:tc>
      </w:tr>
      <w:tr w:rsidR="0008496F" w:rsidRPr="00541320" w14:paraId="4FCDA44D"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50AF296C" w14:textId="77777777" w:rsidR="00931B1D" w:rsidRPr="00541320" w:rsidRDefault="00931B1D" w:rsidP="00931B1D">
            <w:pPr>
              <w:jc w:val="center"/>
              <w:rPr>
                <w:rFonts w:eastAsia="Times New Roman"/>
                <w:lang w:eastAsia="hr-HR"/>
              </w:rPr>
            </w:pPr>
            <w:r w:rsidRPr="00541320">
              <w:rPr>
                <w:rFonts w:eastAsia="Times New Roman"/>
                <w:lang w:eastAsia="hr-HR"/>
              </w:rPr>
              <w:t>85</w:t>
            </w:r>
          </w:p>
        </w:tc>
        <w:tc>
          <w:tcPr>
            <w:tcW w:w="1418" w:type="dxa"/>
            <w:tcBorders>
              <w:top w:val="nil"/>
              <w:left w:val="nil"/>
              <w:bottom w:val="single" w:sz="4" w:space="0" w:color="auto"/>
              <w:right w:val="single" w:sz="4" w:space="0" w:color="auto"/>
            </w:tcBorders>
            <w:shd w:val="clear" w:color="auto" w:fill="auto"/>
            <w:vAlign w:val="center"/>
            <w:hideMark/>
          </w:tcPr>
          <w:p w14:paraId="6AD4F171" w14:textId="77777777" w:rsidR="00931B1D" w:rsidRPr="00541320" w:rsidRDefault="00931B1D" w:rsidP="00931B1D">
            <w:pPr>
              <w:jc w:val="center"/>
              <w:rPr>
                <w:rFonts w:eastAsia="Times New Roman"/>
                <w:lang w:eastAsia="hr-HR"/>
              </w:rPr>
            </w:pPr>
            <w:r w:rsidRPr="00541320">
              <w:rPr>
                <w:rFonts w:eastAsia="Times New Roman"/>
                <w:lang w:eastAsia="hr-HR"/>
              </w:rPr>
              <w:t>2022</w:t>
            </w:r>
          </w:p>
        </w:tc>
        <w:tc>
          <w:tcPr>
            <w:tcW w:w="2976" w:type="dxa"/>
            <w:tcBorders>
              <w:top w:val="nil"/>
              <w:left w:val="nil"/>
              <w:bottom w:val="single" w:sz="4" w:space="0" w:color="auto"/>
              <w:right w:val="single" w:sz="4" w:space="0" w:color="auto"/>
            </w:tcBorders>
            <w:shd w:val="clear" w:color="auto" w:fill="auto"/>
            <w:vAlign w:val="center"/>
            <w:hideMark/>
          </w:tcPr>
          <w:p w14:paraId="063F7AC2" w14:textId="77777777" w:rsidR="00931B1D" w:rsidRPr="00541320" w:rsidRDefault="00931B1D" w:rsidP="00931B1D">
            <w:pPr>
              <w:rPr>
                <w:rFonts w:eastAsia="Times New Roman"/>
                <w:lang w:eastAsia="hr-HR"/>
              </w:rPr>
            </w:pPr>
            <w:proofErr w:type="spellStart"/>
            <w:r w:rsidRPr="00541320">
              <w:rPr>
                <w:rFonts w:eastAsia="Times New Roman"/>
                <w:lang w:eastAsia="hr-HR"/>
              </w:rPr>
              <w:t>Grund</w:t>
            </w:r>
            <w:proofErr w:type="spellEnd"/>
            <w:r w:rsidRPr="00541320">
              <w:rPr>
                <w:rFonts w:eastAsia="Times New Roman"/>
                <w:lang w:eastAsia="hr-HR"/>
              </w:rPr>
              <w:t xml:space="preserve"> d.o.o.</w:t>
            </w:r>
          </w:p>
        </w:tc>
        <w:tc>
          <w:tcPr>
            <w:tcW w:w="1561" w:type="dxa"/>
            <w:tcBorders>
              <w:top w:val="nil"/>
              <w:left w:val="nil"/>
              <w:bottom w:val="single" w:sz="4" w:space="0" w:color="auto"/>
              <w:right w:val="single" w:sz="4" w:space="0" w:color="auto"/>
            </w:tcBorders>
            <w:shd w:val="clear" w:color="auto" w:fill="auto"/>
            <w:vAlign w:val="center"/>
            <w:hideMark/>
          </w:tcPr>
          <w:p w14:paraId="4C551DF2"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786AB2F7"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od 50.000,00 kn ovjerena po javnom bilježniku Srđan </w:t>
            </w:r>
            <w:proofErr w:type="spellStart"/>
            <w:r w:rsidRPr="00541320">
              <w:rPr>
                <w:rFonts w:eastAsia="Times New Roman"/>
                <w:lang w:eastAsia="hr-HR"/>
              </w:rPr>
              <w:t>Markiš</w:t>
            </w:r>
            <w:proofErr w:type="spellEnd"/>
            <w:r w:rsidRPr="00541320">
              <w:rPr>
                <w:rFonts w:eastAsia="Times New Roman"/>
                <w:lang w:eastAsia="hr-HR"/>
              </w:rPr>
              <w:t xml:space="preserve">, javnobilježnički prisjednik Iva Starčević </w:t>
            </w:r>
            <w:proofErr w:type="spellStart"/>
            <w:r w:rsidRPr="00541320">
              <w:rPr>
                <w:rFonts w:eastAsia="Times New Roman"/>
                <w:lang w:eastAsia="hr-HR"/>
              </w:rPr>
              <w:t>Brozičević</w:t>
            </w:r>
            <w:proofErr w:type="spellEnd"/>
            <w:r w:rsidRPr="00541320">
              <w:rPr>
                <w:rFonts w:eastAsia="Times New Roman"/>
                <w:lang w:eastAsia="hr-HR"/>
              </w:rPr>
              <w:t>, Opatija, OV - 7425/2022</w:t>
            </w:r>
          </w:p>
        </w:tc>
        <w:tc>
          <w:tcPr>
            <w:tcW w:w="1356" w:type="dxa"/>
            <w:tcBorders>
              <w:top w:val="nil"/>
              <w:left w:val="nil"/>
              <w:bottom w:val="single" w:sz="4" w:space="0" w:color="auto"/>
              <w:right w:val="single" w:sz="4" w:space="0" w:color="auto"/>
            </w:tcBorders>
            <w:shd w:val="clear" w:color="auto" w:fill="auto"/>
            <w:vAlign w:val="center"/>
            <w:hideMark/>
          </w:tcPr>
          <w:p w14:paraId="306096B5"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048263AA" w14:textId="77777777" w:rsidR="00931B1D" w:rsidRPr="00541320" w:rsidRDefault="00931B1D" w:rsidP="00931B1D">
            <w:pPr>
              <w:jc w:val="center"/>
              <w:rPr>
                <w:rFonts w:eastAsia="Times New Roman"/>
                <w:lang w:eastAsia="hr-HR"/>
              </w:rPr>
            </w:pPr>
            <w:r w:rsidRPr="00541320">
              <w:rPr>
                <w:rFonts w:eastAsia="Times New Roman"/>
                <w:lang w:eastAsia="hr-HR"/>
              </w:rPr>
              <w:t>Opatija, 14.12.2022.</w:t>
            </w:r>
          </w:p>
        </w:tc>
        <w:tc>
          <w:tcPr>
            <w:tcW w:w="1296" w:type="dxa"/>
            <w:tcBorders>
              <w:top w:val="nil"/>
              <w:left w:val="nil"/>
              <w:bottom w:val="single" w:sz="4" w:space="0" w:color="auto"/>
              <w:right w:val="single" w:sz="4" w:space="0" w:color="auto"/>
            </w:tcBorders>
            <w:shd w:val="clear" w:color="auto" w:fill="auto"/>
            <w:noWrap/>
            <w:vAlign w:val="center"/>
            <w:hideMark/>
          </w:tcPr>
          <w:p w14:paraId="1936364B" w14:textId="77777777" w:rsidR="00931B1D" w:rsidRPr="00541320" w:rsidRDefault="00931B1D" w:rsidP="00931B1D">
            <w:pPr>
              <w:jc w:val="center"/>
              <w:rPr>
                <w:rFonts w:eastAsia="Times New Roman"/>
                <w:lang w:eastAsia="hr-HR"/>
              </w:rPr>
            </w:pPr>
            <w:r w:rsidRPr="00541320">
              <w:rPr>
                <w:rFonts w:eastAsia="Times New Roman"/>
                <w:lang w:eastAsia="hr-HR"/>
              </w:rPr>
              <w:t>6.636,14</w:t>
            </w:r>
          </w:p>
        </w:tc>
      </w:tr>
      <w:tr w:rsidR="0008496F" w:rsidRPr="00541320" w14:paraId="631C2526"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1F24FBA3" w14:textId="77777777" w:rsidR="00931B1D" w:rsidRPr="00541320" w:rsidRDefault="00931B1D" w:rsidP="00931B1D">
            <w:pPr>
              <w:jc w:val="center"/>
              <w:rPr>
                <w:rFonts w:eastAsia="Times New Roman"/>
                <w:lang w:eastAsia="hr-HR"/>
              </w:rPr>
            </w:pPr>
            <w:r w:rsidRPr="00541320">
              <w:rPr>
                <w:rFonts w:eastAsia="Times New Roman"/>
                <w:lang w:eastAsia="hr-HR"/>
              </w:rPr>
              <w:t>86</w:t>
            </w:r>
          </w:p>
        </w:tc>
        <w:tc>
          <w:tcPr>
            <w:tcW w:w="1418" w:type="dxa"/>
            <w:tcBorders>
              <w:top w:val="nil"/>
              <w:left w:val="nil"/>
              <w:bottom w:val="single" w:sz="4" w:space="0" w:color="auto"/>
              <w:right w:val="single" w:sz="4" w:space="0" w:color="auto"/>
            </w:tcBorders>
            <w:shd w:val="clear" w:color="auto" w:fill="auto"/>
            <w:vAlign w:val="center"/>
            <w:hideMark/>
          </w:tcPr>
          <w:p w14:paraId="68D651A3" w14:textId="77777777" w:rsidR="00931B1D" w:rsidRPr="00541320" w:rsidRDefault="00931B1D" w:rsidP="00931B1D">
            <w:pPr>
              <w:jc w:val="center"/>
              <w:rPr>
                <w:rFonts w:eastAsia="Times New Roman"/>
                <w:lang w:eastAsia="hr-HR"/>
              </w:rPr>
            </w:pPr>
            <w:r w:rsidRPr="00541320">
              <w:rPr>
                <w:rFonts w:eastAsia="Times New Roman"/>
                <w:lang w:eastAsia="hr-HR"/>
              </w:rPr>
              <w:t>2022</w:t>
            </w:r>
          </w:p>
        </w:tc>
        <w:tc>
          <w:tcPr>
            <w:tcW w:w="2976" w:type="dxa"/>
            <w:tcBorders>
              <w:top w:val="nil"/>
              <w:left w:val="nil"/>
              <w:bottom w:val="single" w:sz="4" w:space="0" w:color="auto"/>
              <w:right w:val="single" w:sz="4" w:space="0" w:color="auto"/>
            </w:tcBorders>
            <w:shd w:val="clear" w:color="auto" w:fill="auto"/>
            <w:vAlign w:val="center"/>
            <w:hideMark/>
          </w:tcPr>
          <w:p w14:paraId="0106C79D" w14:textId="77777777" w:rsidR="00931B1D" w:rsidRPr="00541320" w:rsidRDefault="00931B1D" w:rsidP="00931B1D">
            <w:pPr>
              <w:rPr>
                <w:rFonts w:eastAsia="Times New Roman"/>
                <w:lang w:eastAsia="hr-HR"/>
              </w:rPr>
            </w:pPr>
            <w:proofErr w:type="spellStart"/>
            <w:r w:rsidRPr="00541320">
              <w:rPr>
                <w:rFonts w:eastAsia="Times New Roman"/>
                <w:lang w:eastAsia="hr-HR"/>
              </w:rPr>
              <w:t>Grund</w:t>
            </w:r>
            <w:proofErr w:type="spellEnd"/>
            <w:r w:rsidRPr="00541320">
              <w:rPr>
                <w:rFonts w:eastAsia="Times New Roman"/>
                <w:lang w:eastAsia="hr-HR"/>
              </w:rPr>
              <w:t xml:space="preserve"> d.o.o.</w:t>
            </w:r>
          </w:p>
        </w:tc>
        <w:tc>
          <w:tcPr>
            <w:tcW w:w="1561" w:type="dxa"/>
            <w:tcBorders>
              <w:top w:val="nil"/>
              <w:left w:val="nil"/>
              <w:bottom w:val="single" w:sz="4" w:space="0" w:color="auto"/>
              <w:right w:val="single" w:sz="4" w:space="0" w:color="auto"/>
            </w:tcBorders>
            <w:shd w:val="clear" w:color="auto" w:fill="auto"/>
            <w:vAlign w:val="center"/>
            <w:hideMark/>
          </w:tcPr>
          <w:p w14:paraId="7C248D00"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21423755" w14:textId="77777777" w:rsidR="00931B1D" w:rsidRPr="00541320" w:rsidRDefault="00931B1D" w:rsidP="00931B1D">
            <w:pPr>
              <w:jc w:val="center"/>
              <w:rPr>
                <w:rFonts w:eastAsia="Times New Roman"/>
                <w:lang w:eastAsia="hr-HR"/>
              </w:rPr>
            </w:pPr>
            <w:r w:rsidRPr="00541320">
              <w:rPr>
                <w:rFonts w:eastAsia="Times New Roman"/>
                <w:lang w:eastAsia="hr-HR"/>
              </w:rPr>
              <w:t>Mjenica  br. Serija B 07717437, Serija B 07717438, Serija B 07717485, Serija B 07717486, Serija B 07717487, Serija B 07717488</w:t>
            </w:r>
          </w:p>
        </w:tc>
        <w:tc>
          <w:tcPr>
            <w:tcW w:w="1356" w:type="dxa"/>
            <w:tcBorders>
              <w:top w:val="nil"/>
              <w:left w:val="nil"/>
              <w:bottom w:val="single" w:sz="4" w:space="0" w:color="auto"/>
              <w:right w:val="single" w:sz="4" w:space="0" w:color="auto"/>
            </w:tcBorders>
            <w:shd w:val="clear" w:color="auto" w:fill="auto"/>
            <w:vAlign w:val="center"/>
            <w:hideMark/>
          </w:tcPr>
          <w:p w14:paraId="04518057"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45B52F85" w14:textId="77777777" w:rsidR="00931B1D" w:rsidRPr="00541320" w:rsidRDefault="00931B1D" w:rsidP="00931B1D">
            <w:pPr>
              <w:jc w:val="center"/>
              <w:rPr>
                <w:rFonts w:eastAsia="Times New Roman"/>
                <w:lang w:eastAsia="hr-HR"/>
              </w:rPr>
            </w:pPr>
            <w:r w:rsidRPr="00541320">
              <w:rPr>
                <w:rFonts w:eastAsia="Times New Roman"/>
                <w:lang w:eastAsia="hr-HR"/>
              </w:rPr>
              <w:t>Matulji, 14.12.2022.</w:t>
            </w:r>
          </w:p>
        </w:tc>
        <w:tc>
          <w:tcPr>
            <w:tcW w:w="1296" w:type="dxa"/>
            <w:tcBorders>
              <w:top w:val="nil"/>
              <w:left w:val="nil"/>
              <w:bottom w:val="single" w:sz="4" w:space="0" w:color="auto"/>
              <w:right w:val="single" w:sz="4" w:space="0" w:color="auto"/>
            </w:tcBorders>
            <w:shd w:val="clear" w:color="auto" w:fill="auto"/>
            <w:noWrap/>
            <w:vAlign w:val="center"/>
            <w:hideMark/>
          </w:tcPr>
          <w:p w14:paraId="52ECD7B5" w14:textId="77777777" w:rsidR="00931B1D" w:rsidRPr="00541320" w:rsidRDefault="00931B1D" w:rsidP="00931B1D">
            <w:pPr>
              <w:jc w:val="center"/>
              <w:rPr>
                <w:rFonts w:eastAsia="Times New Roman"/>
                <w:lang w:eastAsia="hr-HR"/>
              </w:rPr>
            </w:pPr>
            <w:r w:rsidRPr="00541320">
              <w:rPr>
                <w:rFonts w:eastAsia="Times New Roman"/>
                <w:lang w:eastAsia="hr-HR"/>
              </w:rPr>
              <w:t> </w:t>
            </w:r>
          </w:p>
        </w:tc>
      </w:tr>
      <w:tr w:rsidR="0008496F" w:rsidRPr="00541320" w14:paraId="605627F5" w14:textId="77777777" w:rsidTr="0008496F">
        <w:trPr>
          <w:trHeight w:val="15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49CA204F" w14:textId="77777777" w:rsidR="00931B1D" w:rsidRPr="00541320" w:rsidRDefault="00931B1D" w:rsidP="00931B1D">
            <w:pPr>
              <w:jc w:val="center"/>
              <w:rPr>
                <w:rFonts w:eastAsia="Times New Roman"/>
                <w:lang w:eastAsia="hr-HR"/>
              </w:rPr>
            </w:pPr>
            <w:r w:rsidRPr="00541320">
              <w:rPr>
                <w:rFonts w:eastAsia="Times New Roman"/>
                <w:lang w:eastAsia="hr-HR"/>
              </w:rPr>
              <w:t>87</w:t>
            </w:r>
          </w:p>
        </w:tc>
        <w:tc>
          <w:tcPr>
            <w:tcW w:w="1418" w:type="dxa"/>
            <w:tcBorders>
              <w:top w:val="nil"/>
              <w:left w:val="nil"/>
              <w:bottom w:val="single" w:sz="4" w:space="0" w:color="auto"/>
              <w:right w:val="single" w:sz="4" w:space="0" w:color="auto"/>
            </w:tcBorders>
            <w:shd w:val="clear" w:color="auto" w:fill="auto"/>
            <w:vAlign w:val="center"/>
            <w:hideMark/>
          </w:tcPr>
          <w:p w14:paraId="6A465A0D" w14:textId="77777777" w:rsidR="00931B1D" w:rsidRPr="00541320" w:rsidRDefault="00931B1D" w:rsidP="00931B1D">
            <w:pPr>
              <w:jc w:val="center"/>
              <w:rPr>
                <w:rFonts w:eastAsia="Times New Roman"/>
                <w:lang w:eastAsia="hr-HR"/>
              </w:rPr>
            </w:pPr>
            <w:r w:rsidRPr="00541320">
              <w:rPr>
                <w:rFonts w:eastAsia="Times New Roman"/>
                <w:lang w:eastAsia="hr-HR"/>
              </w:rPr>
              <w:t>2023</w:t>
            </w:r>
          </w:p>
        </w:tc>
        <w:tc>
          <w:tcPr>
            <w:tcW w:w="2976" w:type="dxa"/>
            <w:tcBorders>
              <w:top w:val="nil"/>
              <w:left w:val="nil"/>
              <w:bottom w:val="single" w:sz="4" w:space="0" w:color="auto"/>
              <w:right w:val="single" w:sz="4" w:space="0" w:color="auto"/>
            </w:tcBorders>
            <w:shd w:val="clear" w:color="auto" w:fill="auto"/>
            <w:vAlign w:val="center"/>
            <w:hideMark/>
          </w:tcPr>
          <w:p w14:paraId="27F99F62" w14:textId="77777777" w:rsidR="00931B1D" w:rsidRPr="00541320" w:rsidRDefault="00931B1D" w:rsidP="00931B1D">
            <w:pPr>
              <w:rPr>
                <w:rFonts w:eastAsia="Times New Roman"/>
                <w:lang w:eastAsia="hr-HR"/>
              </w:rPr>
            </w:pPr>
            <w:r w:rsidRPr="00541320">
              <w:rPr>
                <w:rFonts w:eastAsia="Times New Roman"/>
                <w:lang w:eastAsia="hr-HR"/>
              </w:rPr>
              <w:t xml:space="preserve">T.O. Bobica, </w:t>
            </w:r>
            <w:proofErr w:type="spellStart"/>
            <w:r w:rsidRPr="00541320">
              <w:rPr>
                <w:rFonts w:eastAsia="Times New Roman"/>
                <w:lang w:eastAsia="hr-HR"/>
              </w:rPr>
              <w:t>vl.Zlatko</w:t>
            </w:r>
            <w:proofErr w:type="spellEnd"/>
            <w:r w:rsidRPr="00541320">
              <w:rPr>
                <w:rFonts w:eastAsia="Times New Roman"/>
                <w:lang w:eastAsia="hr-HR"/>
              </w:rPr>
              <w:t xml:space="preserve"> Brlek</w:t>
            </w:r>
          </w:p>
        </w:tc>
        <w:tc>
          <w:tcPr>
            <w:tcW w:w="1561" w:type="dxa"/>
            <w:tcBorders>
              <w:top w:val="nil"/>
              <w:left w:val="nil"/>
              <w:bottom w:val="single" w:sz="4" w:space="0" w:color="auto"/>
              <w:right w:val="single" w:sz="4" w:space="0" w:color="auto"/>
            </w:tcBorders>
            <w:shd w:val="clear" w:color="auto" w:fill="auto"/>
            <w:vAlign w:val="center"/>
            <w:hideMark/>
          </w:tcPr>
          <w:p w14:paraId="2E643357"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5512680C"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od 10.000.00 € ovjerena po javnom bilježniku Krešimir </w:t>
            </w:r>
            <w:proofErr w:type="spellStart"/>
            <w:r w:rsidRPr="00541320">
              <w:rPr>
                <w:rFonts w:eastAsia="Times New Roman"/>
                <w:lang w:eastAsia="hr-HR"/>
              </w:rPr>
              <w:t>Copić</w:t>
            </w:r>
            <w:proofErr w:type="spellEnd"/>
            <w:r w:rsidRPr="00541320">
              <w:rPr>
                <w:rFonts w:eastAsia="Times New Roman"/>
                <w:lang w:eastAsia="hr-HR"/>
              </w:rPr>
              <w:t>, Dugo Selo, OV-320/2023</w:t>
            </w:r>
          </w:p>
        </w:tc>
        <w:tc>
          <w:tcPr>
            <w:tcW w:w="1356" w:type="dxa"/>
            <w:tcBorders>
              <w:top w:val="nil"/>
              <w:left w:val="nil"/>
              <w:bottom w:val="single" w:sz="4" w:space="0" w:color="auto"/>
              <w:right w:val="single" w:sz="4" w:space="0" w:color="auto"/>
            </w:tcBorders>
            <w:shd w:val="clear" w:color="auto" w:fill="auto"/>
            <w:vAlign w:val="center"/>
            <w:hideMark/>
          </w:tcPr>
          <w:p w14:paraId="3E2E6D3A" w14:textId="77777777" w:rsidR="00931B1D" w:rsidRPr="00541320" w:rsidRDefault="00931B1D" w:rsidP="00931B1D">
            <w:pPr>
              <w:jc w:val="center"/>
              <w:rPr>
                <w:rFonts w:eastAsia="Times New Roman"/>
                <w:lang w:eastAsia="hr-HR"/>
              </w:rPr>
            </w:pPr>
            <w:r w:rsidRPr="00541320">
              <w:rPr>
                <w:rFonts w:eastAsia="Times New Roman"/>
                <w:lang w:eastAsia="hr-HR"/>
              </w:rPr>
              <w:t>28.07.2028.</w:t>
            </w:r>
          </w:p>
        </w:tc>
        <w:tc>
          <w:tcPr>
            <w:tcW w:w="1470" w:type="dxa"/>
            <w:tcBorders>
              <w:top w:val="nil"/>
              <w:left w:val="nil"/>
              <w:bottom w:val="single" w:sz="4" w:space="0" w:color="auto"/>
              <w:right w:val="single" w:sz="4" w:space="0" w:color="auto"/>
            </w:tcBorders>
            <w:shd w:val="clear" w:color="auto" w:fill="auto"/>
            <w:vAlign w:val="center"/>
            <w:hideMark/>
          </w:tcPr>
          <w:p w14:paraId="16210DE2" w14:textId="77777777" w:rsidR="00931B1D" w:rsidRPr="00541320" w:rsidRDefault="00931B1D" w:rsidP="00931B1D">
            <w:pPr>
              <w:jc w:val="center"/>
              <w:rPr>
                <w:rFonts w:eastAsia="Times New Roman"/>
                <w:lang w:eastAsia="hr-HR"/>
              </w:rPr>
            </w:pPr>
            <w:r w:rsidRPr="00541320">
              <w:rPr>
                <w:rFonts w:eastAsia="Times New Roman"/>
                <w:lang w:eastAsia="hr-HR"/>
              </w:rPr>
              <w:t>Dugo Selo, 19.01.2023.</w:t>
            </w:r>
          </w:p>
        </w:tc>
        <w:tc>
          <w:tcPr>
            <w:tcW w:w="1296" w:type="dxa"/>
            <w:tcBorders>
              <w:top w:val="nil"/>
              <w:left w:val="nil"/>
              <w:bottom w:val="single" w:sz="4" w:space="0" w:color="auto"/>
              <w:right w:val="single" w:sz="4" w:space="0" w:color="auto"/>
            </w:tcBorders>
            <w:shd w:val="clear" w:color="auto" w:fill="auto"/>
            <w:noWrap/>
            <w:vAlign w:val="center"/>
            <w:hideMark/>
          </w:tcPr>
          <w:p w14:paraId="0D1E5957" w14:textId="77777777" w:rsidR="00931B1D" w:rsidRPr="00541320" w:rsidRDefault="00931B1D" w:rsidP="00931B1D">
            <w:pPr>
              <w:jc w:val="center"/>
              <w:rPr>
                <w:rFonts w:eastAsia="Times New Roman"/>
                <w:lang w:eastAsia="hr-HR"/>
              </w:rPr>
            </w:pPr>
            <w:r w:rsidRPr="00541320">
              <w:rPr>
                <w:rFonts w:eastAsia="Times New Roman"/>
                <w:lang w:eastAsia="hr-HR"/>
              </w:rPr>
              <w:t>10.000,00</w:t>
            </w:r>
          </w:p>
        </w:tc>
      </w:tr>
      <w:tr w:rsidR="0008496F" w:rsidRPr="00541320" w14:paraId="2B8445A4" w14:textId="77777777" w:rsidTr="0008496F">
        <w:trPr>
          <w:trHeight w:val="15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6447DB89" w14:textId="77777777" w:rsidR="00931B1D" w:rsidRPr="00541320" w:rsidRDefault="00931B1D" w:rsidP="00931B1D">
            <w:pPr>
              <w:jc w:val="center"/>
              <w:rPr>
                <w:rFonts w:eastAsia="Times New Roman"/>
                <w:lang w:eastAsia="hr-HR"/>
              </w:rPr>
            </w:pPr>
            <w:r w:rsidRPr="00541320">
              <w:rPr>
                <w:rFonts w:eastAsia="Times New Roman"/>
                <w:lang w:eastAsia="hr-HR"/>
              </w:rPr>
              <w:t>88</w:t>
            </w:r>
          </w:p>
        </w:tc>
        <w:tc>
          <w:tcPr>
            <w:tcW w:w="1418" w:type="dxa"/>
            <w:tcBorders>
              <w:top w:val="nil"/>
              <w:left w:val="nil"/>
              <w:bottom w:val="single" w:sz="4" w:space="0" w:color="auto"/>
              <w:right w:val="single" w:sz="4" w:space="0" w:color="auto"/>
            </w:tcBorders>
            <w:shd w:val="clear" w:color="auto" w:fill="auto"/>
            <w:vAlign w:val="center"/>
            <w:hideMark/>
          </w:tcPr>
          <w:p w14:paraId="33BE0870" w14:textId="77777777" w:rsidR="00931B1D" w:rsidRPr="00541320" w:rsidRDefault="00931B1D" w:rsidP="00931B1D">
            <w:pPr>
              <w:jc w:val="center"/>
              <w:rPr>
                <w:rFonts w:eastAsia="Times New Roman"/>
                <w:lang w:eastAsia="hr-HR"/>
              </w:rPr>
            </w:pPr>
            <w:r w:rsidRPr="00541320">
              <w:rPr>
                <w:rFonts w:eastAsia="Times New Roman"/>
                <w:lang w:eastAsia="hr-HR"/>
              </w:rPr>
              <w:t>2023</w:t>
            </w:r>
          </w:p>
        </w:tc>
        <w:tc>
          <w:tcPr>
            <w:tcW w:w="2976" w:type="dxa"/>
            <w:tcBorders>
              <w:top w:val="nil"/>
              <w:left w:val="nil"/>
              <w:bottom w:val="single" w:sz="4" w:space="0" w:color="auto"/>
              <w:right w:val="single" w:sz="4" w:space="0" w:color="auto"/>
            </w:tcBorders>
            <w:shd w:val="clear" w:color="auto" w:fill="auto"/>
            <w:vAlign w:val="center"/>
            <w:hideMark/>
          </w:tcPr>
          <w:p w14:paraId="1C567938" w14:textId="77777777" w:rsidR="00931B1D" w:rsidRPr="00541320" w:rsidRDefault="00931B1D" w:rsidP="00931B1D">
            <w:pPr>
              <w:rPr>
                <w:rFonts w:eastAsia="Times New Roman"/>
                <w:lang w:eastAsia="hr-HR"/>
              </w:rPr>
            </w:pPr>
            <w:proofErr w:type="spellStart"/>
            <w:r w:rsidRPr="00541320">
              <w:rPr>
                <w:rFonts w:eastAsia="Times New Roman"/>
                <w:lang w:eastAsia="hr-HR"/>
              </w:rPr>
              <w:t>Rijekaprojekt</w:t>
            </w:r>
            <w:proofErr w:type="spellEnd"/>
            <w:r w:rsidRPr="00541320">
              <w:rPr>
                <w:rFonts w:eastAsia="Times New Roman"/>
                <w:lang w:eastAsia="hr-HR"/>
              </w:rPr>
              <w:t xml:space="preserve"> d.o.o.</w:t>
            </w:r>
          </w:p>
        </w:tc>
        <w:tc>
          <w:tcPr>
            <w:tcW w:w="1561" w:type="dxa"/>
            <w:tcBorders>
              <w:top w:val="nil"/>
              <w:left w:val="nil"/>
              <w:bottom w:val="single" w:sz="4" w:space="0" w:color="auto"/>
              <w:right w:val="single" w:sz="4" w:space="0" w:color="auto"/>
            </w:tcBorders>
            <w:shd w:val="clear" w:color="auto" w:fill="auto"/>
            <w:vAlign w:val="center"/>
            <w:hideMark/>
          </w:tcPr>
          <w:p w14:paraId="3C752C97"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763C6F20"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od 10.000,00 € ovjerena po javnom bilježniku Mirta </w:t>
            </w:r>
            <w:proofErr w:type="spellStart"/>
            <w:r w:rsidRPr="00541320">
              <w:rPr>
                <w:rFonts w:eastAsia="Times New Roman"/>
                <w:lang w:eastAsia="hr-HR"/>
              </w:rPr>
              <w:t>Dremil</w:t>
            </w:r>
            <w:proofErr w:type="spellEnd"/>
            <w:r w:rsidRPr="00541320">
              <w:rPr>
                <w:rFonts w:eastAsia="Times New Roman"/>
                <w:lang w:eastAsia="hr-HR"/>
              </w:rPr>
              <w:t xml:space="preserve"> Štefančić, za javnog bilježnika Boris Volarić, prisjednik, Rijeka, OV-489/2023</w:t>
            </w:r>
          </w:p>
        </w:tc>
        <w:tc>
          <w:tcPr>
            <w:tcW w:w="1356" w:type="dxa"/>
            <w:tcBorders>
              <w:top w:val="nil"/>
              <w:left w:val="nil"/>
              <w:bottom w:val="single" w:sz="4" w:space="0" w:color="auto"/>
              <w:right w:val="single" w:sz="4" w:space="0" w:color="auto"/>
            </w:tcBorders>
            <w:shd w:val="clear" w:color="auto" w:fill="auto"/>
            <w:vAlign w:val="center"/>
            <w:hideMark/>
          </w:tcPr>
          <w:p w14:paraId="07800967"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55F561C0" w14:textId="77777777" w:rsidR="00931B1D" w:rsidRPr="00541320" w:rsidRDefault="00931B1D" w:rsidP="00931B1D">
            <w:pPr>
              <w:jc w:val="center"/>
              <w:rPr>
                <w:rFonts w:eastAsia="Times New Roman"/>
                <w:lang w:eastAsia="hr-HR"/>
              </w:rPr>
            </w:pPr>
            <w:r w:rsidRPr="00541320">
              <w:rPr>
                <w:rFonts w:eastAsia="Times New Roman"/>
                <w:lang w:eastAsia="hr-HR"/>
              </w:rPr>
              <w:t>Rijeka, 09.02.2023.</w:t>
            </w:r>
          </w:p>
        </w:tc>
        <w:tc>
          <w:tcPr>
            <w:tcW w:w="1296" w:type="dxa"/>
            <w:tcBorders>
              <w:top w:val="nil"/>
              <w:left w:val="nil"/>
              <w:bottom w:val="single" w:sz="4" w:space="0" w:color="auto"/>
              <w:right w:val="single" w:sz="4" w:space="0" w:color="auto"/>
            </w:tcBorders>
            <w:shd w:val="clear" w:color="auto" w:fill="auto"/>
            <w:noWrap/>
            <w:vAlign w:val="center"/>
            <w:hideMark/>
          </w:tcPr>
          <w:p w14:paraId="41B3D878" w14:textId="77777777" w:rsidR="00931B1D" w:rsidRPr="00541320" w:rsidRDefault="00931B1D" w:rsidP="00931B1D">
            <w:pPr>
              <w:jc w:val="center"/>
              <w:rPr>
                <w:rFonts w:eastAsia="Times New Roman"/>
                <w:lang w:eastAsia="hr-HR"/>
              </w:rPr>
            </w:pPr>
            <w:r w:rsidRPr="00541320">
              <w:rPr>
                <w:rFonts w:eastAsia="Times New Roman"/>
                <w:lang w:eastAsia="hr-HR"/>
              </w:rPr>
              <w:t>10.000,00</w:t>
            </w:r>
          </w:p>
        </w:tc>
      </w:tr>
      <w:tr w:rsidR="0008496F" w:rsidRPr="00541320" w14:paraId="0F049AD7"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0C707A73" w14:textId="77777777" w:rsidR="00931B1D" w:rsidRPr="00541320" w:rsidRDefault="00931B1D" w:rsidP="00931B1D">
            <w:pPr>
              <w:jc w:val="center"/>
              <w:rPr>
                <w:rFonts w:eastAsia="Times New Roman"/>
                <w:lang w:eastAsia="hr-HR"/>
              </w:rPr>
            </w:pPr>
            <w:r w:rsidRPr="00541320">
              <w:rPr>
                <w:rFonts w:eastAsia="Times New Roman"/>
                <w:lang w:eastAsia="hr-HR"/>
              </w:rPr>
              <w:lastRenderedPageBreak/>
              <w:t>89</w:t>
            </w:r>
          </w:p>
        </w:tc>
        <w:tc>
          <w:tcPr>
            <w:tcW w:w="1418" w:type="dxa"/>
            <w:tcBorders>
              <w:top w:val="nil"/>
              <w:left w:val="nil"/>
              <w:bottom w:val="single" w:sz="4" w:space="0" w:color="auto"/>
              <w:right w:val="single" w:sz="4" w:space="0" w:color="auto"/>
            </w:tcBorders>
            <w:shd w:val="clear" w:color="auto" w:fill="auto"/>
            <w:vAlign w:val="center"/>
            <w:hideMark/>
          </w:tcPr>
          <w:p w14:paraId="52164765" w14:textId="77777777" w:rsidR="00931B1D" w:rsidRPr="00541320" w:rsidRDefault="00931B1D" w:rsidP="00931B1D">
            <w:pPr>
              <w:jc w:val="center"/>
              <w:rPr>
                <w:rFonts w:eastAsia="Times New Roman"/>
                <w:lang w:eastAsia="hr-HR"/>
              </w:rPr>
            </w:pPr>
            <w:r w:rsidRPr="00541320">
              <w:rPr>
                <w:rFonts w:eastAsia="Times New Roman"/>
                <w:lang w:eastAsia="hr-HR"/>
              </w:rPr>
              <w:t>2023</w:t>
            </w:r>
          </w:p>
        </w:tc>
        <w:tc>
          <w:tcPr>
            <w:tcW w:w="2976" w:type="dxa"/>
            <w:tcBorders>
              <w:top w:val="nil"/>
              <w:left w:val="nil"/>
              <w:bottom w:val="single" w:sz="4" w:space="0" w:color="auto"/>
              <w:right w:val="single" w:sz="4" w:space="0" w:color="auto"/>
            </w:tcBorders>
            <w:shd w:val="clear" w:color="auto" w:fill="auto"/>
            <w:vAlign w:val="center"/>
            <w:hideMark/>
          </w:tcPr>
          <w:p w14:paraId="3BBDE1AE" w14:textId="77777777" w:rsidR="00931B1D" w:rsidRPr="00541320" w:rsidRDefault="00931B1D" w:rsidP="00931B1D">
            <w:pPr>
              <w:rPr>
                <w:rFonts w:eastAsia="Times New Roman"/>
                <w:lang w:eastAsia="hr-HR"/>
              </w:rPr>
            </w:pPr>
            <w:r w:rsidRPr="00541320">
              <w:rPr>
                <w:rFonts w:eastAsia="Times New Roman"/>
                <w:lang w:eastAsia="hr-HR"/>
              </w:rPr>
              <w:t xml:space="preserve">Nataša </w:t>
            </w:r>
            <w:proofErr w:type="spellStart"/>
            <w:r w:rsidRPr="00541320">
              <w:rPr>
                <w:rFonts w:eastAsia="Times New Roman"/>
                <w:lang w:eastAsia="hr-HR"/>
              </w:rPr>
              <w:t>Vujko</w:t>
            </w:r>
            <w:proofErr w:type="spellEnd"/>
            <w:r w:rsidRPr="00541320">
              <w:rPr>
                <w:rFonts w:eastAsia="Times New Roman"/>
                <w:lang w:eastAsia="hr-HR"/>
              </w:rPr>
              <w:t xml:space="preserve"> </w:t>
            </w:r>
            <w:proofErr w:type="spellStart"/>
            <w:r w:rsidRPr="00541320">
              <w:rPr>
                <w:rFonts w:eastAsia="Times New Roman"/>
                <w:lang w:eastAsia="hr-HR"/>
              </w:rPr>
              <w:t>Muždalo</w:t>
            </w:r>
            <w:proofErr w:type="spellEnd"/>
            <w:r w:rsidRPr="00541320">
              <w:rPr>
                <w:rFonts w:eastAsia="Times New Roman"/>
                <w:lang w:eastAsia="hr-HR"/>
              </w:rPr>
              <w:t xml:space="preserve">, </w:t>
            </w:r>
            <w:proofErr w:type="spellStart"/>
            <w:r w:rsidRPr="00541320">
              <w:rPr>
                <w:rFonts w:eastAsia="Times New Roman"/>
                <w:lang w:eastAsia="hr-HR"/>
              </w:rPr>
              <w:t>vl</w:t>
            </w:r>
            <w:proofErr w:type="spellEnd"/>
            <w:r w:rsidRPr="00541320">
              <w:rPr>
                <w:rFonts w:eastAsia="Times New Roman"/>
                <w:lang w:eastAsia="hr-HR"/>
              </w:rPr>
              <w:t>. Obrta Optika RA-VU, obrt za usluge</w:t>
            </w:r>
          </w:p>
        </w:tc>
        <w:tc>
          <w:tcPr>
            <w:tcW w:w="1561" w:type="dxa"/>
            <w:tcBorders>
              <w:top w:val="nil"/>
              <w:left w:val="nil"/>
              <w:bottom w:val="single" w:sz="4" w:space="0" w:color="auto"/>
              <w:right w:val="single" w:sz="4" w:space="0" w:color="auto"/>
            </w:tcBorders>
            <w:shd w:val="clear" w:color="auto" w:fill="auto"/>
            <w:vAlign w:val="center"/>
            <w:hideMark/>
          </w:tcPr>
          <w:p w14:paraId="7E87B0F1"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369BFA7F" w14:textId="77777777" w:rsidR="00931B1D" w:rsidRPr="00541320" w:rsidRDefault="00931B1D" w:rsidP="00931B1D">
            <w:pPr>
              <w:jc w:val="center"/>
              <w:rPr>
                <w:rFonts w:eastAsia="Times New Roman"/>
                <w:lang w:eastAsia="hr-HR"/>
              </w:rPr>
            </w:pPr>
            <w:r w:rsidRPr="00541320">
              <w:rPr>
                <w:rFonts w:eastAsia="Times New Roman"/>
                <w:lang w:eastAsia="hr-HR"/>
              </w:rPr>
              <w:t>Bjanko zadužnica od 2.000,00 € ovjerena po javnom bilježniku Anđelka Smojver Bašić, Rijeka, OV-573/2023</w:t>
            </w:r>
          </w:p>
        </w:tc>
        <w:tc>
          <w:tcPr>
            <w:tcW w:w="1356" w:type="dxa"/>
            <w:tcBorders>
              <w:top w:val="nil"/>
              <w:left w:val="nil"/>
              <w:bottom w:val="single" w:sz="4" w:space="0" w:color="auto"/>
              <w:right w:val="single" w:sz="4" w:space="0" w:color="auto"/>
            </w:tcBorders>
            <w:shd w:val="clear" w:color="auto" w:fill="auto"/>
            <w:vAlign w:val="center"/>
            <w:hideMark/>
          </w:tcPr>
          <w:p w14:paraId="18E5B82D"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3FD74840" w14:textId="77777777" w:rsidR="00931B1D" w:rsidRPr="00541320" w:rsidRDefault="00931B1D" w:rsidP="00931B1D">
            <w:pPr>
              <w:jc w:val="center"/>
              <w:rPr>
                <w:rFonts w:eastAsia="Times New Roman"/>
                <w:lang w:eastAsia="hr-HR"/>
              </w:rPr>
            </w:pPr>
            <w:r w:rsidRPr="00541320">
              <w:rPr>
                <w:rFonts w:eastAsia="Times New Roman"/>
                <w:lang w:eastAsia="hr-HR"/>
              </w:rPr>
              <w:t>Rijeka, 22.03.2023.</w:t>
            </w:r>
          </w:p>
        </w:tc>
        <w:tc>
          <w:tcPr>
            <w:tcW w:w="1296" w:type="dxa"/>
            <w:tcBorders>
              <w:top w:val="nil"/>
              <w:left w:val="nil"/>
              <w:bottom w:val="single" w:sz="4" w:space="0" w:color="auto"/>
              <w:right w:val="single" w:sz="4" w:space="0" w:color="auto"/>
            </w:tcBorders>
            <w:shd w:val="clear" w:color="auto" w:fill="auto"/>
            <w:noWrap/>
            <w:vAlign w:val="center"/>
            <w:hideMark/>
          </w:tcPr>
          <w:p w14:paraId="40FB980A"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0801EC0F"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3EB4F077" w14:textId="77777777" w:rsidR="00931B1D" w:rsidRPr="00541320" w:rsidRDefault="00931B1D" w:rsidP="00931B1D">
            <w:pPr>
              <w:jc w:val="center"/>
              <w:rPr>
                <w:rFonts w:eastAsia="Times New Roman"/>
                <w:lang w:eastAsia="hr-HR"/>
              </w:rPr>
            </w:pPr>
            <w:r w:rsidRPr="00541320">
              <w:rPr>
                <w:rFonts w:eastAsia="Times New Roman"/>
                <w:lang w:eastAsia="hr-HR"/>
              </w:rPr>
              <w:t>90</w:t>
            </w:r>
          </w:p>
        </w:tc>
        <w:tc>
          <w:tcPr>
            <w:tcW w:w="1418" w:type="dxa"/>
            <w:tcBorders>
              <w:top w:val="nil"/>
              <w:left w:val="nil"/>
              <w:bottom w:val="single" w:sz="4" w:space="0" w:color="auto"/>
              <w:right w:val="single" w:sz="4" w:space="0" w:color="auto"/>
            </w:tcBorders>
            <w:shd w:val="clear" w:color="auto" w:fill="auto"/>
            <w:vAlign w:val="center"/>
            <w:hideMark/>
          </w:tcPr>
          <w:p w14:paraId="3E79CE36" w14:textId="77777777" w:rsidR="00931B1D" w:rsidRPr="00541320" w:rsidRDefault="00931B1D" w:rsidP="00931B1D">
            <w:pPr>
              <w:jc w:val="center"/>
              <w:rPr>
                <w:rFonts w:eastAsia="Times New Roman"/>
                <w:lang w:eastAsia="hr-HR"/>
              </w:rPr>
            </w:pPr>
            <w:r w:rsidRPr="00541320">
              <w:rPr>
                <w:rFonts w:eastAsia="Times New Roman"/>
                <w:lang w:eastAsia="hr-HR"/>
              </w:rPr>
              <w:t>2023</w:t>
            </w:r>
          </w:p>
        </w:tc>
        <w:tc>
          <w:tcPr>
            <w:tcW w:w="2976" w:type="dxa"/>
            <w:tcBorders>
              <w:top w:val="nil"/>
              <w:left w:val="nil"/>
              <w:bottom w:val="single" w:sz="4" w:space="0" w:color="auto"/>
              <w:right w:val="single" w:sz="4" w:space="0" w:color="auto"/>
            </w:tcBorders>
            <w:shd w:val="clear" w:color="auto" w:fill="auto"/>
            <w:vAlign w:val="center"/>
            <w:hideMark/>
          </w:tcPr>
          <w:p w14:paraId="61E8C44F" w14:textId="77777777" w:rsidR="00931B1D" w:rsidRPr="00541320" w:rsidRDefault="00931B1D" w:rsidP="00931B1D">
            <w:pPr>
              <w:rPr>
                <w:rFonts w:eastAsia="Times New Roman"/>
                <w:lang w:eastAsia="hr-HR"/>
              </w:rPr>
            </w:pPr>
            <w:r w:rsidRPr="00541320">
              <w:rPr>
                <w:rFonts w:eastAsia="Times New Roman"/>
                <w:lang w:eastAsia="hr-HR"/>
              </w:rPr>
              <w:t xml:space="preserve">Nataša </w:t>
            </w:r>
            <w:proofErr w:type="spellStart"/>
            <w:r w:rsidRPr="00541320">
              <w:rPr>
                <w:rFonts w:eastAsia="Times New Roman"/>
                <w:lang w:eastAsia="hr-HR"/>
              </w:rPr>
              <w:t>Vujko</w:t>
            </w:r>
            <w:proofErr w:type="spellEnd"/>
            <w:r w:rsidRPr="00541320">
              <w:rPr>
                <w:rFonts w:eastAsia="Times New Roman"/>
                <w:lang w:eastAsia="hr-HR"/>
              </w:rPr>
              <w:t xml:space="preserve"> </w:t>
            </w:r>
            <w:proofErr w:type="spellStart"/>
            <w:r w:rsidRPr="00541320">
              <w:rPr>
                <w:rFonts w:eastAsia="Times New Roman"/>
                <w:lang w:eastAsia="hr-HR"/>
              </w:rPr>
              <w:t>Muždalo</w:t>
            </w:r>
            <w:proofErr w:type="spellEnd"/>
            <w:r w:rsidRPr="00541320">
              <w:rPr>
                <w:rFonts w:eastAsia="Times New Roman"/>
                <w:lang w:eastAsia="hr-HR"/>
              </w:rPr>
              <w:t xml:space="preserve">, </w:t>
            </w:r>
            <w:proofErr w:type="spellStart"/>
            <w:r w:rsidRPr="00541320">
              <w:rPr>
                <w:rFonts w:eastAsia="Times New Roman"/>
                <w:lang w:eastAsia="hr-HR"/>
              </w:rPr>
              <w:t>vl</w:t>
            </w:r>
            <w:proofErr w:type="spellEnd"/>
            <w:r w:rsidRPr="00541320">
              <w:rPr>
                <w:rFonts w:eastAsia="Times New Roman"/>
                <w:lang w:eastAsia="hr-HR"/>
              </w:rPr>
              <w:t>. Obrta Optika RA-VU, obrt za usluge</w:t>
            </w:r>
          </w:p>
        </w:tc>
        <w:tc>
          <w:tcPr>
            <w:tcW w:w="1561" w:type="dxa"/>
            <w:tcBorders>
              <w:top w:val="nil"/>
              <w:left w:val="nil"/>
              <w:bottom w:val="single" w:sz="4" w:space="0" w:color="auto"/>
              <w:right w:val="single" w:sz="4" w:space="0" w:color="auto"/>
            </w:tcBorders>
            <w:shd w:val="clear" w:color="auto" w:fill="auto"/>
            <w:vAlign w:val="center"/>
            <w:hideMark/>
          </w:tcPr>
          <w:p w14:paraId="39BFEA9C"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12982955" w14:textId="77777777" w:rsidR="00931B1D" w:rsidRPr="00541320" w:rsidRDefault="00931B1D" w:rsidP="00931B1D">
            <w:pPr>
              <w:jc w:val="center"/>
              <w:rPr>
                <w:rFonts w:eastAsia="Times New Roman"/>
                <w:lang w:eastAsia="hr-HR"/>
              </w:rPr>
            </w:pPr>
            <w:r w:rsidRPr="00541320">
              <w:rPr>
                <w:rFonts w:eastAsia="Times New Roman"/>
                <w:lang w:eastAsia="hr-HR"/>
              </w:rPr>
              <w:t>Bjanko zadužnica od 2.000,00 € ovjerena po javnom bilježniku Anđelka Smojver Bašić, Rijeka, OV-572/2023</w:t>
            </w:r>
          </w:p>
        </w:tc>
        <w:tc>
          <w:tcPr>
            <w:tcW w:w="1356" w:type="dxa"/>
            <w:tcBorders>
              <w:top w:val="nil"/>
              <w:left w:val="nil"/>
              <w:bottom w:val="single" w:sz="4" w:space="0" w:color="auto"/>
              <w:right w:val="single" w:sz="4" w:space="0" w:color="auto"/>
            </w:tcBorders>
            <w:shd w:val="clear" w:color="auto" w:fill="auto"/>
            <w:vAlign w:val="center"/>
            <w:hideMark/>
          </w:tcPr>
          <w:p w14:paraId="7276605E"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425BE2B8" w14:textId="77777777" w:rsidR="00931B1D" w:rsidRPr="00541320" w:rsidRDefault="00931B1D" w:rsidP="00931B1D">
            <w:pPr>
              <w:jc w:val="center"/>
              <w:rPr>
                <w:rFonts w:eastAsia="Times New Roman"/>
                <w:lang w:eastAsia="hr-HR"/>
              </w:rPr>
            </w:pPr>
            <w:r w:rsidRPr="00541320">
              <w:rPr>
                <w:rFonts w:eastAsia="Times New Roman"/>
                <w:lang w:eastAsia="hr-HR"/>
              </w:rPr>
              <w:t>Rijeka, 22.03.2023.</w:t>
            </w:r>
          </w:p>
        </w:tc>
        <w:tc>
          <w:tcPr>
            <w:tcW w:w="1296" w:type="dxa"/>
            <w:tcBorders>
              <w:top w:val="nil"/>
              <w:left w:val="nil"/>
              <w:bottom w:val="single" w:sz="4" w:space="0" w:color="auto"/>
              <w:right w:val="single" w:sz="4" w:space="0" w:color="auto"/>
            </w:tcBorders>
            <w:shd w:val="clear" w:color="auto" w:fill="auto"/>
            <w:noWrap/>
            <w:vAlign w:val="center"/>
            <w:hideMark/>
          </w:tcPr>
          <w:p w14:paraId="5A158E53"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2459C930" w14:textId="77777777" w:rsidTr="0008496F">
        <w:trPr>
          <w:trHeight w:val="12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4CC9B020" w14:textId="77777777" w:rsidR="00931B1D" w:rsidRPr="00541320" w:rsidRDefault="00931B1D" w:rsidP="00931B1D">
            <w:pPr>
              <w:jc w:val="center"/>
              <w:rPr>
                <w:rFonts w:eastAsia="Times New Roman"/>
                <w:lang w:eastAsia="hr-HR"/>
              </w:rPr>
            </w:pPr>
            <w:r w:rsidRPr="00541320">
              <w:rPr>
                <w:rFonts w:eastAsia="Times New Roman"/>
                <w:lang w:eastAsia="hr-HR"/>
              </w:rPr>
              <w:t>91</w:t>
            </w:r>
          </w:p>
        </w:tc>
        <w:tc>
          <w:tcPr>
            <w:tcW w:w="1418" w:type="dxa"/>
            <w:tcBorders>
              <w:top w:val="nil"/>
              <w:left w:val="nil"/>
              <w:bottom w:val="single" w:sz="4" w:space="0" w:color="auto"/>
              <w:right w:val="single" w:sz="4" w:space="0" w:color="auto"/>
            </w:tcBorders>
            <w:shd w:val="clear" w:color="auto" w:fill="auto"/>
            <w:vAlign w:val="center"/>
            <w:hideMark/>
          </w:tcPr>
          <w:p w14:paraId="707689B3" w14:textId="77777777" w:rsidR="00931B1D" w:rsidRPr="00541320" w:rsidRDefault="00931B1D" w:rsidP="00931B1D">
            <w:pPr>
              <w:jc w:val="center"/>
              <w:rPr>
                <w:rFonts w:eastAsia="Times New Roman"/>
                <w:lang w:eastAsia="hr-HR"/>
              </w:rPr>
            </w:pPr>
            <w:r w:rsidRPr="00541320">
              <w:rPr>
                <w:rFonts w:eastAsia="Times New Roman"/>
                <w:lang w:eastAsia="hr-HR"/>
              </w:rPr>
              <w:t>2023</w:t>
            </w:r>
          </w:p>
        </w:tc>
        <w:tc>
          <w:tcPr>
            <w:tcW w:w="2976" w:type="dxa"/>
            <w:tcBorders>
              <w:top w:val="nil"/>
              <w:left w:val="nil"/>
              <w:bottom w:val="single" w:sz="4" w:space="0" w:color="auto"/>
              <w:right w:val="single" w:sz="4" w:space="0" w:color="auto"/>
            </w:tcBorders>
            <w:shd w:val="clear" w:color="auto" w:fill="auto"/>
            <w:vAlign w:val="center"/>
            <w:hideMark/>
          </w:tcPr>
          <w:p w14:paraId="0E8D7C36" w14:textId="77777777" w:rsidR="00931B1D" w:rsidRPr="00541320" w:rsidRDefault="00931B1D" w:rsidP="00931B1D">
            <w:pPr>
              <w:rPr>
                <w:rFonts w:eastAsia="Times New Roman"/>
                <w:lang w:eastAsia="hr-HR"/>
              </w:rPr>
            </w:pPr>
            <w:r w:rsidRPr="00541320">
              <w:rPr>
                <w:rFonts w:eastAsia="Times New Roman"/>
                <w:lang w:eastAsia="hr-HR"/>
              </w:rPr>
              <w:t xml:space="preserve">Nataša </w:t>
            </w:r>
            <w:proofErr w:type="spellStart"/>
            <w:r w:rsidRPr="00541320">
              <w:rPr>
                <w:rFonts w:eastAsia="Times New Roman"/>
                <w:lang w:eastAsia="hr-HR"/>
              </w:rPr>
              <w:t>Vujko</w:t>
            </w:r>
            <w:proofErr w:type="spellEnd"/>
            <w:r w:rsidRPr="00541320">
              <w:rPr>
                <w:rFonts w:eastAsia="Times New Roman"/>
                <w:lang w:eastAsia="hr-HR"/>
              </w:rPr>
              <w:t xml:space="preserve"> </w:t>
            </w:r>
            <w:proofErr w:type="spellStart"/>
            <w:r w:rsidRPr="00541320">
              <w:rPr>
                <w:rFonts w:eastAsia="Times New Roman"/>
                <w:lang w:eastAsia="hr-HR"/>
              </w:rPr>
              <w:t>Muždalo</w:t>
            </w:r>
            <w:proofErr w:type="spellEnd"/>
            <w:r w:rsidRPr="00541320">
              <w:rPr>
                <w:rFonts w:eastAsia="Times New Roman"/>
                <w:lang w:eastAsia="hr-HR"/>
              </w:rPr>
              <w:t xml:space="preserve">, </w:t>
            </w:r>
            <w:proofErr w:type="spellStart"/>
            <w:r w:rsidRPr="00541320">
              <w:rPr>
                <w:rFonts w:eastAsia="Times New Roman"/>
                <w:lang w:eastAsia="hr-HR"/>
              </w:rPr>
              <w:t>vl</w:t>
            </w:r>
            <w:proofErr w:type="spellEnd"/>
            <w:r w:rsidRPr="00541320">
              <w:rPr>
                <w:rFonts w:eastAsia="Times New Roman"/>
                <w:lang w:eastAsia="hr-HR"/>
              </w:rPr>
              <w:t>. Obrta Optika RA-VU, obrt za usluge</w:t>
            </w:r>
          </w:p>
        </w:tc>
        <w:tc>
          <w:tcPr>
            <w:tcW w:w="1561" w:type="dxa"/>
            <w:tcBorders>
              <w:top w:val="nil"/>
              <w:left w:val="nil"/>
              <w:bottom w:val="single" w:sz="4" w:space="0" w:color="auto"/>
              <w:right w:val="single" w:sz="4" w:space="0" w:color="auto"/>
            </w:tcBorders>
            <w:shd w:val="clear" w:color="auto" w:fill="auto"/>
            <w:vAlign w:val="center"/>
            <w:hideMark/>
          </w:tcPr>
          <w:p w14:paraId="64E2D18C"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6C8DCEF5" w14:textId="77777777" w:rsidR="00931B1D" w:rsidRPr="00541320" w:rsidRDefault="00931B1D" w:rsidP="00931B1D">
            <w:pPr>
              <w:jc w:val="center"/>
              <w:rPr>
                <w:rFonts w:eastAsia="Times New Roman"/>
                <w:lang w:eastAsia="hr-HR"/>
              </w:rPr>
            </w:pPr>
            <w:r w:rsidRPr="00541320">
              <w:rPr>
                <w:rFonts w:eastAsia="Times New Roman"/>
                <w:lang w:eastAsia="hr-HR"/>
              </w:rPr>
              <w:t>Bjanko mjenica br. Serija B 07847440, Serija B 07847443, Serija B 07847438, Serija B 07847437, serija B 07847439, serija B 07847436</w:t>
            </w:r>
          </w:p>
        </w:tc>
        <w:tc>
          <w:tcPr>
            <w:tcW w:w="1356" w:type="dxa"/>
            <w:tcBorders>
              <w:top w:val="nil"/>
              <w:left w:val="nil"/>
              <w:bottom w:val="single" w:sz="4" w:space="0" w:color="auto"/>
              <w:right w:val="single" w:sz="4" w:space="0" w:color="auto"/>
            </w:tcBorders>
            <w:shd w:val="clear" w:color="auto" w:fill="auto"/>
            <w:vAlign w:val="center"/>
            <w:hideMark/>
          </w:tcPr>
          <w:p w14:paraId="17498AD0"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7B5F0023" w14:textId="77777777" w:rsidR="00931B1D" w:rsidRPr="00541320" w:rsidRDefault="00931B1D" w:rsidP="00931B1D">
            <w:pPr>
              <w:jc w:val="center"/>
              <w:rPr>
                <w:rFonts w:eastAsia="Times New Roman"/>
                <w:lang w:eastAsia="hr-HR"/>
              </w:rPr>
            </w:pPr>
            <w:r w:rsidRPr="00541320">
              <w:rPr>
                <w:rFonts w:eastAsia="Times New Roman"/>
                <w:lang w:eastAsia="hr-HR"/>
              </w:rPr>
              <w:t>Matulji, 24.03.2023.</w:t>
            </w:r>
          </w:p>
        </w:tc>
        <w:tc>
          <w:tcPr>
            <w:tcW w:w="1296" w:type="dxa"/>
            <w:tcBorders>
              <w:top w:val="nil"/>
              <w:left w:val="nil"/>
              <w:bottom w:val="single" w:sz="4" w:space="0" w:color="auto"/>
              <w:right w:val="single" w:sz="4" w:space="0" w:color="auto"/>
            </w:tcBorders>
            <w:shd w:val="clear" w:color="auto" w:fill="auto"/>
            <w:noWrap/>
            <w:vAlign w:val="center"/>
            <w:hideMark/>
          </w:tcPr>
          <w:p w14:paraId="06952FDC" w14:textId="77777777" w:rsidR="00931B1D" w:rsidRPr="00541320" w:rsidRDefault="00931B1D" w:rsidP="00931B1D">
            <w:pPr>
              <w:jc w:val="center"/>
              <w:rPr>
                <w:rFonts w:eastAsia="Times New Roman"/>
                <w:lang w:eastAsia="hr-HR"/>
              </w:rPr>
            </w:pPr>
            <w:r w:rsidRPr="00541320">
              <w:rPr>
                <w:rFonts w:eastAsia="Times New Roman"/>
                <w:lang w:eastAsia="hr-HR"/>
              </w:rPr>
              <w:t> </w:t>
            </w:r>
          </w:p>
        </w:tc>
      </w:tr>
      <w:tr w:rsidR="0008496F" w:rsidRPr="00541320" w14:paraId="01C84AD6"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23880E1B" w14:textId="77777777" w:rsidR="00931B1D" w:rsidRPr="00541320" w:rsidRDefault="00931B1D" w:rsidP="00931B1D">
            <w:pPr>
              <w:jc w:val="center"/>
              <w:rPr>
                <w:rFonts w:eastAsia="Times New Roman"/>
                <w:lang w:eastAsia="hr-HR"/>
              </w:rPr>
            </w:pPr>
            <w:r w:rsidRPr="00541320">
              <w:rPr>
                <w:rFonts w:eastAsia="Times New Roman"/>
                <w:lang w:eastAsia="hr-HR"/>
              </w:rPr>
              <w:t>92</w:t>
            </w:r>
          </w:p>
        </w:tc>
        <w:tc>
          <w:tcPr>
            <w:tcW w:w="1418" w:type="dxa"/>
            <w:tcBorders>
              <w:top w:val="nil"/>
              <w:left w:val="nil"/>
              <w:bottom w:val="single" w:sz="4" w:space="0" w:color="auto"/>
              <w:right w:val="single" w:sz="4" w:space="0" w:color="auto"/>
            </w:tcBorders>
            <w:shd w:val="clear" w:color="auto" w:fill="auto"/>
            <w:vAlign w:val="center"/>
            <w:hideMark/>
          </w:tcPr>
          <w:p w14:paraId="3591E937" w14:textId="77777777" w:rsidR="00931B1D" w:rsidRPr="00541320" w:rsidRDefault="00931B1D" w:rsidP="00931B1D">
            <w:pPr>
              <w:jc w:val="center"/>
              <w:rPr>
                <w:rFonts w:eastAsia="Times New Roman"/>
                <w:lang w:eastAsia="hr-HR"/>
              </w:rPr>
            </w:pPr>
            <w:r w:rsidRPr="00541320">
              <w:rPr>
                <w:rFonts w:eastAsia="Times New Roman"/>
                <w:lang w:eastAsia="hr-HR"/>
              </w:rPr>
              <w:t>2023</w:t>
            </w:r>
          </w:p>
        </w:tc>
        <w:tc>
          <w:tcPr>
            <w:tcW w:w="2976" w:type="dxa"/>
            <w:tcBorders>
              <w:top w:val="nil"/>
              <w:left w:val="nil"/>
              <w:bottom w:val="single" w:sz="4" w:space="0" w:color="auto"/>
              <w:right w:val="single" w:sz="4" w:space="0" w:color="auto"/>
            </w:tcBorders>
            <w:shd w:val="clear" w:color="auto" w:fill="auto"/>
            <w:vAlign w:val="center"/>
            <w:hideMark/>
          </w:tcPr>
          <w:p w14:paraId="39ACC0CB" w14:textId="77777777" w:rsidR="00931B1D" w:rsidRPr="00541320" w:rsidRDefault="00931B1D" w:rsidP="00931B1D">
            <w:pPr>
              <w:rPr>
                <w:rFonts w:eastAsia="Times New Roman"/>
                <w:lang w:eastAsia="hr-HR"/>
              </w:rPr>
            </w:pPr>
            <w:r w:rsidRPr="00541320">
              <w:rPr>
                <w:rFonts w:eastAsia="Times New Roman"/>
                <w:lang w:eastAsia="hr-HR"/>
              </w:rPr>
              <w:t>Trgovina Krk d.d.</w:t>
            </w:r>
          </w:p>
        </w:tc>
        <w:tc>
          <w:tcPr>
            <w:tcW w:w="1561" w:type="dxa"/>
            <w:tcBorders>
              <w:top w:val="nil"/>
              <w:left w:val="nil"/>
              <w:bottom w:val="single" w:sz="4" w:space="0" w:color="auto"/>
              <w:right w:val="single" w:sz="4" w:space="0" w:color="auto"/>
            </w:tcBorders>
            <w:shd w:val="clear" w:color="auto" w:fill="auto"/>
            <w:vAlign w:val="center"/>
            <w:hideMark/>
          </w:tcPr>
          <w:p w14:paraId="336CEF1C"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751DC3F5"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od 10.000,00 </w:t>
            </w:r>
            <w:proofErr w:type="spellStart"/>
            <w:r w:rsidRPr="00541320">
              <w:rPr>
                <w:rFonts w:eastAsia="Times New Roman"/>
                <w:lang w:eastAsia="hr-HR"/>
              </w:rPr>
              <w:t>eur</w:t>
            </w:r>
            <w:proofErr w:type="spellEnd"/>
            <w:r w:rsidRPr="00541320">
              <w:rPr>
                <w:rFonts w:eastAsia="Times New Roman"/>
                <w:lang w:eastAsia="hr-HR"/>
              </w:rPr>
              <w:t xml:space="preserve"> ovjerena po javnom bilježniku Miljenki </w:t>
            </w:r>
            <w:proofErr w:type="spellStart"/>
            <w:r w:rsidRPr="00541320">
              <w:rPr>
                <w:rFonts w:eastAsia="Times New Roman"/>
                <w:lang w:eastAsia="hr-HR"/>
              </w:rPr>
              <w:t>Katunar</w:t>
            </w:r>
            <w:proofErr w:type="spellEnd"/>
            <w:r w:rsidRPr="00541320">
              <w:rPr>
                <w:rFonts w:eastAsia="Times New Roman"/>
                <w:lang w:eastAsia="hr-HR"/>
              </w:rPr>
              <w:t xml:space="preserve"> Zrinski, Krk OV-2345/2023</w:t>
            </w:r>
          </w:p>
        </w:tc>
        <w:tc>
          <w:tcPr>
            <w:tcW w:w="1356" w:type="dxa"/>
            <w:tcBorders>
              <w:top w:val="nil"/>
              <w:left w:val="nil"/>
              <w:bottom w:val="single" w:sz="4" w:space="0" w:color="auto"/>
              <w:right w:val="single" w:sz="4" w:space="0" w:color="auto"/>
            </w:tcBorders>
            <w:shd w:val="clear" w:color="auto" w:fill="auto"/>
            <w:vAlign w:val="center"/>
            <w:hideMark/>
          </w:tcPr>
          <w:p w14:paraId="11F39674"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48DF8AC6" w14:textId="77777777" w:rsidR="00931B1D" w:rsidRPr="00541320" w:rsidRDefault="00931B1D" w:rsidP="00931B1D">
            <w:pPr>
              <w:jc w:val="center"/>
              <w:rPr>
                <w:rFonts w:eastAsia="Times New Roman"/>
                <w:lang w:eastAsia="hr-HR"/>
              </w:rPr>
            </w:pPr>
            <w:r w:rsidRPr="00541320">
              <w:rPr>
                <w:rFonts w:eastAsia="Times New Roman"/>
                <w:lang w:eastAsia="hr-HR"/>
              </w:rPr>
              <w:t>Krk, 21.04.2023.</w:t>
            </w:r>
          </w:p>
        </w:tc>
        <w:tc>
          <w:tcPr>
            <w:tcW w:w="1296" w:type="dxa"/>
            <w:tcBorders>
              <w:top w:val="nil"/>
              <w:left w:val="nil"/>
              <w:bottom w:val="single" w:sz="4" w:space="0" w:color="auto"/>
              <w:right w:val="single" w:sz="4" w:space="0" w:color="auto"/>
            </w:tcBorders>
            <w:shd w:val="clear" w:color="auto" w:fill="auto"/>
            <w:noWrap/>
            <w:vAlign w:val="center"/>
            <w:hideMark/>
          </w:tcPr>
          <w:p w14:paraId="42DBB555" w14:textId="77777777" w:rsidR="00931B1D" w:rsidRPr="00541320" w:rsidRDefault="00931B1D" w:rsidP="00931B1D">
            <w:pPr>
              <w:jc w:val="center"/>
              <w:rPr>
                <w:rFonts w:eastAsia="Times New Roman"/>
                <w:lang w:eastAsia="hr-HR"/>
              </w:rPr>
            </w:pPr>
            <w:r w:rsidRPr="00541320">
              <w:rPr>
                <w:rFonts w:eastAsia="Times New Roman"/>
                <w:lang w:eastAsia="hr-HR"/>
              </w:rPr>
              <w:t>10.000,00</w:t>
            </w:r>
          </w:p>
        </w:tc>
      </w:tr>
      <w:tr w:rsidR="0008496F" w:rsidRPr="00541320" w14:paraId="0A23772C"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7BEB95C2" w14:textId="77777777" w:rsidR="00931B1D" w:rsidRPr="00541320" w:rsidRDefault="00931B1D" w:rsidP="00931B1D">
            <w:pPr>
              <w:jc w:val="center"/>
              <w:rPr>
                <w:rFonts w:eastAsia="Times New Roman"/>
                <w:lang w:eastAsia="hr-HR"/>
              </w:rPr>
            </w:pPr>
            <w:r w:rsidRPr="00541320">
              <w:rPr>
                <w:rFonts w:eastAsia="Times New Roman"/>
                <w:lang w:eastAsia="hr-HR"/>
              </w:rPr>
              <w:t>93</w:t>
            </w:r>
          </w:p>
        </w:tc>
        <w:tc>
          <w:tcPr>
            <w:tcW w:w="1418" w:type="dxa"/>
            <w:tcBorders>
              <w:top w:val="nil"/>
              <w:left w:val="nil"/>
              <w:bottom w:val="single" w:sz="4" w:space="0" w:color="auto"/>
              <w:right w:val="single" w:sz="4" w:space="0" w:color="auto"/>
            </w:tcBorders>
            <w:shd w:val="clear" w:color="auto" w:fill="auto"/>
            <w:vAlign w:val="center"/>
            <w:hideMark/>
          </w:tcPr>
          <w:p w14:paraId="17DD1F27" w14:textId="77777777" w:rsidR="00931B1D" w:rsidRPr="00541320" w:rsidRDefault="00931B1D" w:rsidP="00931B1D">
            <w:pPr>
              <w:jc w:val="center"/>
              <w:rPr>
                <w:rFonts w:eastAsia="Times New Roman"/>
                <w:lang w:eastAsia="hr-HR"/>
              </w:rPr>
            </w:pPr>
            <w:r w:rsidRPr="00541320">
              <w:rPr>
                <w:rFonts w:eastAsia="Times New Roman"/>
                <w:lang w:eastAsia="hr-HR"/>
              </w:rPr>
              <w:t>2023</w:t>
            </w:r>
          </w:p>
        </w:tc>
        <w:tc>
          <w:tcPr>
            <w:tcW w:w="2976" w:type="dxa"/>
            <w:tcBorders>
              <w:top w:val="nil"/>
              <w:left w:val="nil"/>
              <w:bottom w:val="single" w:sz="4" w:space="0" w:color="auto"/>
              <w:right w:val="single" w:sz="4" w:space="0" w:color="auto"/>
            </w:tcBorders>
            <w:shd w:val="clear" w:color="auto" w:fill="auto"/>
            <w:vAlign w:val="center"/>
            <w:hideMark/>
          </w:tcPr>
          <w:p w14:paraId="1900E653" w14:textId="77777777" w:rsidR="00931B1D" w:rsidRPr="00541320" w:rsidRDefault="00931B1D" w:rsidP="00931B1D">
            <w:pPr>
              <w:rPr>
                <w:rFonts w:eastAsia="Times New Roman"/>
                <w:lang w:eastAsia="hr-HR"/>
              </w:rPr>
            </w:pPr>
            <w:r w:rsidRPr="00541320">
              <w:rPr>
                <w:rFonts w:eastAsia="Times New Roman"/>
                <w:lang w:eastAsia="hr-HR"/>
              </w:rPr>
              <w:t>Trgovina Krk d.d.</w:t>
            </w:r>
          </w:p>
        </w:tc>
        <w:tc>
          <w:tcPr>
            <w:tcW w:w="1561" w:type="dxa"/>
            <w:tcBorders>
              <w:top w:val="nil"/>
              <w:left w:val="nil"/>
              <w:bottom w:val="single" w:sz="4" w:space="0" w:color="auto"/>
              <w:right w:val="single" w:sz="4" w:space="0" w:color="auto"/>
            </w:tcBorders>
            <w:shd w:val="clear" w:color="auto" w:fill="auto"/>
            <w:vAlign w:val="center"/>
            <w:hideMark/>
          </w:tcPr>
          <w:p w14:paraId="5290B8BF"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150C52E1"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od 10.000,00 </w:t>
            </w:r>
            <w:proofErr w:type="spellStart"/>
            <w:r w:rsidRPr="00541320">
              <w:rPr>
                <w:rFonts w:eastAsia="Times New Roman"/>
                <w:lang w:eastAsia="hr-HR"/>
              </w:rPr>
              <w:t>eur</w:t>
            </w:r>
            <w:proofErr w:type="spellEnd"/>
            <w:r w:rsidRPr="00541320">
              <w:rPr>
                <w:rFonts w:eastAsia="Times New Roman"/>
                <w:lang w:eastAsia="hr-HR"/>
              </w:rPr>
              <w:t xml:space="preserve"> ovjerena po javnom bilježniku Miljenki </w:t>
            </w:r>
            <w:proofErr w:type="spellStart"/>
            <w:r w:rsidRPr="00541320">
              <w:rPr>
                <w:rFonts w:eastAsia="Times New Roman"/>
                <w:lang w:eastAsia="hr-HR"/>
              </w:rPr>
              <w:t>Katunar</w:t>
            </w:r>
            <w:proofErr w:type="spellEnd"/>
            <w:r w:rsidRPr="00541320">
              <w:rPr>
                <w:rFonts w:eastAsia="Times New Roman"/>
                <w:lang w:eastAsia="hr-HR"/>
              </w:rPr>
              <w:t xml:space="preserve"> Zrinski, Krk OV-2346/2023</w:t>
            </w:r>
          </w:p>
        </w:tc>
        <w:tc>
          <w:tcPr>
            <w:tcW w:w="1356" w:type="dxa"/>
            <w:tcBorders>
              <w:top w:val="nil"/>
              <w:left w:val="nil"/>
              <w:bottom w:val="single" w:sz="4" w:space="0" w:color="auto"/>
              <w:right w:val="single" w:sz="4" w:space="0" w:color="auto"/>
            </w:tcBorders>
            <w:shd w:val="clear" w:color="auto" w:fill="auto"/>
            <w:vAlign w:val="center"/>
            <w:hideMark/>
          </w:tcPr>
          <w:p w14:paraId="14D42CE6"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2ACB3F02" w14:textId="77777777" w:rsidR="00931B1D" w:rsidRPr="00541320" w:rsidRDefault="00931B1D" w:rsidP="00931B1D">
            <w:pPr>
              <w:jc w:val="center"/>
              <w:rPr>
                <w:rFonts w:eastAsia="Times New Roman"/>
                <w:lang w:eastAsia="hr-HR"/>
              </w:rPr>
            </w:pPr>
            <w:r w:rsidRPr="00541320">
              <w:rPr>
                <w:rFonts w:eastAsia="Times New Roman"/>
                <w:lang w:eastAsia="hr-HR"/>
              </w:rPr>
              <w:t>Krk, 21.04.2023.</w:t>
            </w:r>
          </w:p>
        </w:tc>
        <w:tc>
          <w:tcPr>
            <w:tcW w:w="1296" w:type="dxa"/>
            <w:tcBorders>
              <w:top w:val="nil"/>
              <w:left w:val="nil"/>
              <w:bottom w:val="single" w:sz="4" w:space="0" w:color="auto"/>
              <w:right w:val="single" w:sz="4" w:space="0" w:color="auto"/>
            </w:tcBorders>
            <w:shd w:val="clear" w:color="auto" w:fill="auto"/>
            <w:noWrap/>
            <w:vAlign w:val="center"/>
            <w:hideMark/>
          </w:tcPr>
          <w:p w14:paraId="523D0631" w14:textId="77777777" w:rsidR="00931B1D" w:rsidRPr="00541320" w:rsidRDefault="00931B1D" w:rsidP="00931B1D">
            <w:pPr>
              <w:jc w:val="center"/>
              <w:rPr>
                <w:rFonts w:eastAsia="Times New Roman"/>
                <w:lang w:eastAsia="hr-HR"/>
              </w:rPr>
            </w:pPr>
            <w:r w:rsidRPr="00541320">
              <w:rPr>
                <w:rFonts w:eastAsia="Times New Roman"/>
                <w:lang w:eastAsia="hr-HR"/>
              </w:rPr>
              <w:t>10.000,00</w:t>
            </w:r>
          </w:p>
        </w:tc>
      </w:tr>
      <w:tr w:rsidR="0008496F" w:rsidRPr="00541320" w14:paraId="78D23508" w14:textId="77777777" w:rsidTr="0008496F">
        <w:trPr>
          <w:trHeight w:val="12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0D9F7FA5" w14:textId="77777777" w:rsidR="00931B1D" w:rsidRPr="00541320" w:rsidRDefault="00931B1D" w:rsidP="00931B1D">
            <w:pPr>
              <w:jc w:val="center"/>
              <w:rPr>
                <w:rFonts w:eastAsia="Times New Roman"/>
                <w:lang w:eastAsia="hr-HR"/>
              </w:rPr>
            </w:pPr>
            <w:r w:rsidRPr="00541320">
              <w:rPr>
                <w:rFonts w:eastAsia="Times New Roman"/>
                <w:lang w:eastAsia="hr-HR"/>
              </w:rPr>
              <w:t>94</w:t>
            </w:r>
          </w:p>
        </w:tc>
        <w:tc>
          <w:tcPr>
            <w:tcW w:w="1418" w:type="dxa"/>
            <w:tcBorders>
              <w:top w:val="nil"/>
              <w:left w:val="nil"/>
              <w:bottom w:val="single" w:sz="4" w:space="0" w:color="auto"/>
              <w:right w:val="single" w:sz="4" w:space="0" w:color="auto"/>
            </w:tcBorders>
            <w:shd w:val="clear" w:color="auto" w:fill="auto"/>
            <w:vAlign w:val="center"/>
            <w:hideMark/>
          </w:tcPr>
          <w:p w14:paraId="3AF09A4F" w14:textId="77777777" w:rsidR="00931B1D" w:rsidRPr="00541320" w:rsidRDefault="00931B1D" w:rsidP="00931B1D">
            <w:pPr>
              <w:jc w:val="center"/>
              <w:rPr>
                <w:rFonts w:eastAsia="Times New Roman"/>
                <w:lang w:eastAsia="hr-HR"/>
              </w:rPr>
            </w:pPr>
            <w:r w:rsidRPr="00541320">
              <w:rPr>
                <w:rFonts w:eastAsia="Times New Roman"/>
                <w:lang w:eastAsia="hr-HR"/>
              </w:rPr>
              <w:t>2023</w:t>
            </w:r>
          </w:p>
        </w:tc>
        <w:tc>
          <w:tcPr>
            <w:tcW w:w="2976" w:type="dxa"/>
            <w:tcBorders>
              <w:top w:val="nil"/>
              <w:left w:val="nil"/>
              <w:bottom w:val="single" w:sz="4" w:space="0" w:color="auto"/>
              <w:right w:val="single" w:sz="4" w:space="0" w:color="auto"/>
            </w:tcBorders>
            <w:shd w:val="clear" w:color="auto" w:fill="auto"/>
            <w:vAlign w:val="center"/>
            <w:hideMark/>
          </w:tcPr>
          <w:p w14:paraId="3B5C9979" w14:textId="77777777" w:rsidR="00931B1D" w:rsidRPr="00541320" w:rsidRDefault="00931B1D" w:rsidP="00931B1D">
            <w:pPr>
              <w:rPr>
                <w:rFonts w:eastAsia="Times New Roman"/>
                <w:lang w:eastAsia="hr-HR"/>
              </w:rPr>
            </w:pPr>
            <w:r w:rsidRPr="00541320">
              <w:rPr>
                <w:rFonts w:eastAsia="Times New Roman"/>
                <w:lang w:eastAsia="hr-HR"/>
              </w:rPr>
              <w:t>Trgovina Krk d.d.</w:t>
            </w:r>
          </w:p>
        </w:tc>
        <w:tc>
          <w:tcPr>
            <w:tcW w:w="1561" w:type="dxa"/>
            <w:tcBorders>
              <w:top w:val="nil"/>
              <w:left w:val="nil"/>
              <w:bottom w:val="single" w:sz="4" w:space="0" w:color="auto"/>
              <w:right w:val="single" w:sz="4" w:space="0" w:color="auto"/>
            </w:tcBorders>
            <w:shd w:val="clear" w:color="auto" w:fill="auto"/>
            <w:vAlign w:val="center"/>
            <w:hideMark/>
          </w:tcPr>
          <w:p w14:paraId="6A788973"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2D3E0075" w14:textId="77777777" w:rsidR="00931B1D" w:rsidRPr="00541320" w:rsidRDefault="00931B1D" w:rsidP="00931B1D">
            <w:pPr>
              <w:jc w:val="center"/>
              <w:rPr>
                <w:rFonts w:eastAsia="Times New Roman"/>
                <w:lang w:eastAsia="hr-HR"/>
              </w:rPr>
            </w:pPr>
            <w:r w:rsidRPr="00541320">
              <w:rPr>
                <w:rFonts w:eastAsia="Times New Roman"/>
                <w:lang w:eastAsia="hr-HR"/>
              </w:rPr>
              <w:t>Mjenice Serija B 08004044, Serija B 08004045, Serija B 08004046, Serija B 08004041, Serija B 08004042, Serija B 08004043</w:t>
            </w:r>
          </w:p>
        </w:tc>
        <w:tc>
          <w:tcPr>
            <w:tcW w:w="1356" w:type="dxa"/>
            <w:tcBorders>
              <w:top w:val="nil"/>
              <w:left w:val="nil"/>
              <w:bottom w:val="single" w:sz="4" w:space="0" w:color="auto"/>
              <w:right w:val="single" w:sz="4" w:space="0" w:color="auto"/>
            </w:tcBorders>
            <w:shd w:val="clear" w:color="auto" w:fill="auto"/>
            <w:vAlign w:val="center"/>
            <w:hideMark/>
          </w:tcPr>
          <w:p w14:paraId="3EA44FC3"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4094BBB7"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296" w:type="dxa"/>
            <w:tcBorders>
              <w:top w:val="nil"/>
              <w:left w:val="nil"/>
              <w:bottom w:val="single" w:sz="4" w:space="0" w:color="auto"/>
              <w:right w:val="single" w:sz="4" w:space="0" w:color="auto"/>
            </w:tcBorders>
            <w:shd w:val="clear" w:color="auto" w:fill="auto"/>
            <w:noWrap/>
            <w:vAlign w:val="center"/>
            <w:hideMark/>
          </w:tcPr>
          <w:p w14:paraId="24F22716" w14:textId="77777777" w:rsidR="00931B1D" w:rsidRPr="00541320" w:rsidRDefault="00931B1D" w:rsidP="00931B1D">
            <w:pPr>
              <w:jc w:val="center"/>
              <w:rPr>
                <w:rFonts w:eastAsia="Times New Roman"/>
                <w:lang w:eastAsia="hr-HR"/>
              </w:rPr>
            </w:pPr>
            <w:r w:rsidRPr="00541320">
              <w:rPr>
                <w:rFonts w:eastAsia="Times New Roman"/>
                <w:lang w:eastAsia="hr-HR"/>
              </w:rPr>
              <w:t> </w:t>
            </w:r>
          </w:p>
        </w:tc>
      </w:tr>
      <w:tr w:rsidR="0008496F" w:rsidRPr="00541320" w14:paraId="663B9D39" w14:textId="77777777" w:rsidTr="0008496F">
        <w:trPr>
          <w:trHeight w:val="114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33495D08" w14:textId="77777777" w:rsidR="00931B1D" w:rsidRPr="00541320" w:rsidRDefault="00931B1D" w:rsidP="00931B1D">
            <w:pPr>
              <w:jc w:val="center"/>
              <w:rPr>
                <w:rFonts w:eastAsia="Times New Roman"/>
                <w:lang w:eastAsia="hr-HR"/>
              </w:rPr>
            </w:pPr>
            <w:r w:rsidRPr="00541320">
              <w:rPr>
                <w:rFonts w:eastAsia="Times New Roman"/>
                <w:lang w:eastAsia="hr-HR"/>
              </w:rPr>
              <w:t>95</w:t>
            </w:r>
          </w:p>
        </w:tc>
        <w:tc>
          <w:tcPr>
            <w:tcW w:w="1418" w:type="dxa"/>
            <w:tcBorders>
              <w:top w:val="nil"/>
              <w:left w:val="nil"/>
              <w:bottom w:val="single" w:sz="4" w:space="0" w:color="auto"/>
              <w:right w:val="single" w:sz="4" w:space="0" w:color="auto"/>
            </w:tcBorders>
            <w:shd w:val="clear" w:color="auto" w:fill="auto"/>
            <w:vAlign w:val="center"/>
            <w:hideMark/>
          </w:tcPr>
          <w:p w14:paraId="2082CFC1" w14:textId="77777777" w:rsidR="00931B1D" w:rsidRPr="00541320" w:rsidRDefault="00931B1D" w:rsidP="00931B1D">
            <w:pPr>
              <w:jc w:val="center"/>
              <w:rPr>
                <w:rFonts w:eastAsia="Times New Roman"/>
                <w:lang w:eastAsia="hr-HR"/>
              </w:rPr>
            </w:pPr>
            <w:r w:rsidRPr="00541320">
              <w:rPr>
                <w:rFonts w:eastAsia="Times New Roman"/>
                <w:lang w:eastAsia="hr-HR"/>
              </w:rPr>
              <w:t>2023</w:t>
            </w:r>
          </w:p>
        </w:tc>
        <w:tc>
          <w:tcPr>
            <w:tcW w:w="2976" w:type="dxa"/>
            <w:tcBorders>
              <w:top w:val="nil"/>
              <w:left w:val="nil"/>
              <w:bottom w:val="single" w:sz="4" w:space="0" w:color="auto"/>
              <w:right w:val="single" w:sz="4" w:space="0" w:color="auto"/>
            </w:tcBorders>
            <w:shd w:val="clear" w:color="auto" w:fill="auto"/>
            <w:vAlign w:val="center"/>
            <w:hideMark/>
          </w:tcPr>
          <w:p w14:paraId="5568DC67" w14:textId="77777777" w:rsidR="00931B1D" w:rsidRPr="00541320" w:rsidRDefault="00931B1D" w:rsidP="00931B1D">
            <w:pPr>
              <w:rPr>
                <w:rFonts w:eastAsia="Times New Roman"/>
                <w:lang w:eastAsia="hr-HR"/>
              </w:rPr>
            </w:pPr>
            <w:r w:rsidRPr="00541320">
              <w:rPr>
                <w:rFonts w:eastAsia="Times New Roman"/>
                <w:lang w:eastAsia="hr-HR"/>
              </w:rPr>
              <w:t>Tome d.o.o.</w:t>
            </w:r>
          </w:p>
        </w:tc>
        <w:tc>
          <w:tcPr>
            <w:tcW w:w="1561" w:type="dxa"/>
            <w:tcBorders>
              <w:top w:val="nil"/>
              <w:left w:val="nil"/>
              <w:bottom w:val="single" w:sz="4" w:space="0" w:color="auto"/>
              <w:right w:val="single" w:sz="4" w:space="0" w:color="auto"/>
            </w:tcBorders>
            <w:shd w:val="clear" w:color="auto" w:fill="auto"/>
            <w:vAlign w:val="center"/>
            <w:hideMark/>
          </w:tcPr>
          <w:p w14:paraId="32DC4B96"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484C901C"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od 10.000.00 € ovjerena po javnom bilježniku Vesna </w:t>
            </w:r>
            <w:proofErr w:type="spellStart"/>
            <w:r w:rsidRPr="00541320">
              <w:rPr>
                <w:rFonts w:eastAsia="Times New Roman"/>
                <w:lang w:eastAsia="hr-HR"/>
              </w:rPr>
              <w:t>Šeškar</w:t>
            </w:r>
            <w:proofErr w:type="spellEnd"/>
            <w:r w:rsidRPr="00541320">
              <w:rPr>
                <w:rFonts w:eastAsia="Times New Roman"/>
                <w:lang w:eastAsia="hr-HR"/>
              </w:rPr>
              <w:t>, javnobilježnički prisjednik Emina Vukelić, Čavle, OV-2872/2023</w:t>
            </w:r>
          </w:p>
        </w:tc>
        <w:tc>
          <w:tcPr>
            <w:tcW w:w="1356" w:type="dxa"/>
            <w:tcBorders>
              <w:top w:val="nil"/>
              <w:left w:val="nil"/>
              <w:bottom w:val="single" w:sz="4" w:space="0" w:color="auto"/>
              <w:right w:val="single" w:sz="4" w:space="0" w:color="auto"/>
            </w:tcBorders>
            <w:shd w:val="clear" w:color="auto" w:fill="auto"/>
            <w:vAlign w:val="center"/>
            <w:hideMark/>
          </w:tcPr>
          <w:p w14:paraId="3C415B1D" w14:textId="77777777" w:rsidR="00931B1D" w:rsidRPr="00541320" w:rsidRDefault="00931B1D" w:rsidP="00931B1D">
            <w:pPr>
              <w:jc w:val="center"/>
              <w:rPr>
                <w:rFonts w:eastAsia="Times New Roman"/>
                <w:lang w:eastAsia="hr-HR"/>
              </w:rPr>
            </w:pPr>
            <w:r w:rsidRPr="00541320">
              <w:rPr>
                <w:rFonts w:eastAsia="Times New Roman"/>
                <w:lang w:eastAsia="hr-HR"/>
              </w:rPr>
              <w:t>18.5.2025.</w:t>
            </w:r>
          </w:p>
        </w:tc>
        <w:tc>
          <w:tcPr>
            <w:tcW w:w="1470" w:type="dxa"/>
            <w:tcBorders>
              <w:top w:val="nil"/>
              <w:left w:val="nil"/>
              <w:bottom w:val="single" w:sz="4" w:space="0" w:color="auto"/>
              <w:right w:val="single" w:sz="4" w:space="0" w:color="auto"/>
            </w:tcBorders>
            <w:shd w:val="clear" w:color="auto" w:fill="auto"/>
            <w:vAlign w:val="center"/>
            <w:hideMark/>
          </w:tcPr>
          <w:p w14:paraId="32513251" w14:textId="77777777" w:rsidR="00931B1D" w:rsidRPr="00541320" w:rsidRDefault="00931B1D" w:rsidP="00931B1D">
            <w:pPr>
              <w:jc w:val="center"/>
              <w:rPr>
                <w:rFonts w:eastAsia="Times New Roman"/>
                <w:lang w:eastAsia="hr-HR"/>
              </w:rPr>
            </w:pPr>
            <w:r w:rsidRPr="00541320">
              <w:rPr>
                <w:rFonts w:eastAsia="Times New Roman"/>
                <w:lang w:eastAsia="hr-HR"/>
              </w:rPr>
              <w:t>Čavle, 27.04.2023.</w:t>
            </w:r>
          </w:p>
        </w:tc>
        <w:tc>
          <w:tcPr>
            <w:tcW w:w="1296" w:type="dxa"/>
            <w:tcBorders>
              <w:top w:val="nil"/>
              <w:left w:val="nil"/>
              <w:bottom w:val="single" w:sz="4" w:space="0" w:color="auto"/>
              <w:right w:val="single" w:sz="4" w:space="0" w:color="auto"/>
            </w:tcBorders>
            <w:shd w:val="clear" w:color="auto" w:fill="auto"/>
            <w:noWrap/>
            <w:vAlign w:val="center"/>
            <w:hideMark/>
          </w:tcPr>
          <w:p w14:paraId="70040B8A" w14:textId="77777777" w:rsidR="00931B1D" w:rsidRPr="00541320" w:rsidRDefault="00931B1D" w:rsidP="00931B1D">
            <w:pPr>
              <w:jc w:val="center"/>
              <w:rPr>
                <w:rFonts w:eastAsia="Times New Roman"/>
                <w:lang w:eastAsia="hr-HR"/>
              </w:rPr>
            </w:pPr>
            <w:r w:rsidRPr="00541320">
              <w:rPr>
                <w:rFonts w:eastAsia="Times New Roman"/>
                <w:lang w:eastAsia="hr-HR"/>
              </w:rPr>
              <w:t>10.000,00</w:t>
            </w:r>
          </w:p>
        </w:tc>
      </w:tr>
      <w:tr w:rsidR="0008496F" w:rsidRPr="00541320" w14:paraId="07129DA9" w14:textId="77777777" w:rsidTr="0008496F">
        <w:trPr>
          <w:trHeight w:val="153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180B89B9" w14:textId="77777777" w:rsidR="00931B1D" w:rsidRPr="00541320" w:rsidRDefault="00931B1D" w:rsidP="00931B1D">
            <w:pPr>
              <w:jc w:val="center"/>
              <w:rPr>
                <w:rFonts w:eastAsia="Times New Roman"/>
                <w:lang w:eastAsia="hr-HR"/>
              </w:rPr>
            </w:pPr>
            <w:r w:rsidRPr="00541320">
              <w:rPr>
                <w:rFonts w:eastAsia="Times New Roman"/>
                <w:lang w:eastAsia="hr-HR"/>
              </w:rPr>
              <w:lastRenderedPageBreak/>
              <w:t>96</w:t>
            </w:r>
          </w:p>
        </w:tc>
        <w:tc>
          <w:tcPr>
            <w:tcW w:w="1418" w:type="dxa"/>
            <w:tcBorders>
              <w:top w:val="nil"/>
              <w:left w:val="nil"/>
              <w:bottom w:val="single" w:sz="4" w:space="0" w:color="auto"/>
              <w:right w:val="single" w:sz="4" w:space="0" w:color="auto"/>
            </w:tcBorders>
            <w:shd w:val="clear" w:color="auto" w:fill="auto"/>
            <w:vAlign w:val="center"/>
            <w:hideMark/>
          </w:tcPr>
          <w:p w14:paraId="0DAF34E8" w14:textId="77777777" w:rsidR="00931B1D" w:rsidRPr="00541320" w:rsidRDefault="00931B1D" w:rsidP="00931B1D">
            <w:pPr>
              <w:jc w:val="center"/>
              <w:rPr>
                <w:rFonts w:eastAsia="Times New Roman"/>
                <w:lang w:eastAsia="hr-HR"/>
              </w:rPr>
            </w:pPr>
            <w:r w:rsidRPr="00541320">
              <w:rPr>
                <w:rFonts w:eastAsia="Times New Roman"/>
                <w:lang w:eastAsia="hr-HR"/>
              </w:rPr>
              <w:t>2023</w:t>
            </w:r>
          </w:p>
        </w:tc>
        <w:tc>
          <w:tcPr>
            <w:tcW w:w="2976" w:type="dxa"/>
            <w:tcBorders>
              <w:top w:val="nil"/>
              <w:left w:val="nil"/>
              <w:bottom w:val="single" w:sz="4" w:space="0" w:color="auto"/>
              <w:right w:val="single" w:sz="4" w:space="0" w:color="auto"/>
            </w:tcBorders>
            <w:shd w:val="clear" w:color="auto" w:fill="auto"/>
            <w:vAlign w:val="center"/>
            <w:hideMark/>
          </w:tcPr>
          <w:p w14:paraId="158D72B0" w14:textId="77777777" w:rsidR="00931B1D" w:rsidRPr="00541320" w:rsidRDefault="00931B1D" w:rsidP="00931B1D">
            <w:pPr>
              <w:rPr>
                <w:rFonts w:eastAsia="Times New Roman"/>
                <w:lang w:eastAsia="hr-HR"/>
              </w:rPr>
            </w:pPr>
            <w:r w:rsidRPr="00541320">
              <w:rPr>
                <w:rFonts w:eastAsia="Times New Roman"/>
                <w:lang w:eastAsia="hr-HR"/>
              </w:rPr>
              <w:t>GP Krk d.d.</w:t>
            </w:r>
          </w:p>
        </w:tc>
        <w:tc>
          <w:tcPr>
            <w:tcW w:w="1561" w:type="dxa"/>
            <w:tcBorders>
              <w:top w:val="nil"/>
              <w:left w:val="nil"/>
              <w:bottom w:val="single" w:sz="4" w:space="0" w:color="auto"/>
              <w:right w:val="single" w:sz="4" w:space="0" w:color="auto"/>
            </w:tcBorders>
            <w:shd w:val="clear" w:color="auto" w:fill="auto"/>
            <w:vAlign w:val="center"/>
            <w:hideMark/>
          </w:tcPr>
          <w:p w14:paraId="6E758B92"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2E7864BD"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od 2.000,00 € ovjerena po javnom bilježniku Amira </w:t>
            </w:r>
            <w:proofErr w:type="spellStart"/>
            <w:r w:rsidRPr="00541320">
              <w:rPr>
                <w:rFonts w:eastAsia="Times New Roman"/>
                <w:lang w:eastAsia="hr-HR"/>
              </w:rPr>
              <w:t>Predovan</w:t>
            </w:r>
            <w:proofErr w:type="spellEnd"/>
            <w:r w:rsidRPr="00541320">
              <w:rPr>
                <w:rFonts w:eastAsia="Times New Roman"/>
                <w:lang w:eastAsia="hr-HR"/>
              </w:rPr>
              <w:t>, Krk, OV-3211/2023</w:t>
            </w:r>
          </w:p>
        </w:tc>
        <w:tc>
          <w:tcPr>
            <w:tcW w:w="1356" w:type="dxa"/>
            <w:tcBorders>
              <w:top w:val="nil"/>
              <w:left w:val="nil"/>
              <w:bottom w:val="single" w:sz="4" w:space="0" w:color="auto"/>
              <w:right w:val="single" w:sz="4" w:space="0" w:color="auto"/>
            </w:tcBorders>
            <w:shd w:val="clear" w:color="auto" w:fill="auto"/>
            <w:vAlign w:val="center"/>
            <w:hideMark/>
          </w:tcPr>
          <w:p w14:paraId="5BBD7482" w14:textId="77777777" w:rsidR="00931B1D" w:rsidRPr="00541320" w:rsidRDefault="00931B1D" w:rsidP="00931B1D">
            <w:pPr>
              <w:jc w:val="center"/>
              <w:rPr>
                <w:rFonts w:eastAsia="Times New Roman"/>
                <w:lang w:eastAsia="hr-HR"/>
              </w:rPr>
            </w:pPr>
            <w:r w:rsidRPr="00541320">
              <w:rPr>
                <w:rFonts w:eastAsia="Times New Roman"/>
                <w:lang w:eastAsia="hr-HR"/>
              </w:rPr>
              <w:t>30.06.2025.</w:t>
            </w:r>
          </w:p>
        </w:tc>
        <w:tc>
          <w:tcPr>
            <w:tcW w:w="1470" w:type="dxa"/>
            <w:tcBorders>
              <w:top w:val="nil"/>
              <w:left w:val="nil"/>
              <w:bottom w:val="single" w:sz="4" w:space="0" w:color="auto"/>
              <w:right w:val="single" w:sz="4" w:space="0" w:color="auto"/>
            </w:tcBorders>
            <w:shd w:val="clear" w:color="auto" w:fill="auto"/>
            <w:vAlign w:val="center"/>
            <w:hideMark/>
          </w:tcPr>
          <w:p w14:paraId="0E2B94DE" w14:textId="77777777" w:rsidR="00931B1D" w:rsidRPr="00541320" w:rsidRDefault="00931B1D" w:rsidP="00931B1D">
            <w:pPr>
              <w:jc w:val="center"/>
              <w:rPr>
                <w:rFonts w:eastAsia="Times New Roman"/>
                <w:lang w:eastAsia="hr-HR"/>
              </w:rPr>
            </w:pPr>
            <w:r w:rsidRPr="00541320">
              <w:rPr>
                <w:rFonts w:eastAsia="Times New Roman"/>
                <w:lang w:eastAsia="hr-HR"/>
              </w:rPr>
              <w:t>Krk,    07.07.2023.</w:t>
            </w:r>
          </w:p>
        </w:tc>
        <w:tc>
          <w:tcPr>
            <w:tcW w:w="1296" w:type="dxa"/>
            <w:tcBorders>
              <w:top w:val="nil"/>
              <w:left w:val="nil"/>
              <w:bottom w:val="single" w:sz="4" w:space="0" w:color="auto"/>
              <w:right w:val="single" w:sz="4" w:space="0" w:color="auto"/>
            </w:tcBorders>
            <w:shd w:val="clear" w:color="auto" w:fill="auto"/>
            <w:noWrap/>
            <w:vAlign w:val="center"/>
            <w:hideMark/>
          </w:tcPr>
          <w:p w14:paraId="38FAC2DE"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1A855911"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70371C28" w14:textId="77777777" w:rsidR="00931B1D" w:rsidRPr="00541320" w:rsidRDefault="00931B1D" w:rsidP="00931B1D">
            <w:pPr>
              <w:jc w:val="center"/>
              <w:rPr>
                <w:rFonts w:eastAsia="Times New Roman"/>
                <w:lang w:eastAsia="hr-HR"/>
              </w:rPr>
            </w:pPr>
            <w:r w:rsidRPr="00541320">
              <w:rPr>
                <w:rFonts w:eastAsia="Times New Roman"/>
                <w:lang w:eastAsia="hr-HR"/>
              </w:rPr>
              <w:t>97</w:t>
            </w:r>
          </w:p>
        </w:tc>
        <w:tc>
          <w:tcPr>
            <w:tcW w:w="1418" w:type="dxa"/>
            <w:tcBorders>
              <w:top w:val="nil"/>
              <w:left w:val="nil"/>
              <w:bottom w:val="single" w:sz="4" w:space="0" w:color="auto"/>
              <w:right w:val="single" w:sz="4" w:space="0" w:color="auto"/>
            </w:tcBorders>
            <w:shd w:val="clear" w:color="auto" w:fill="auto"/>
            <w:vAlign w:val="center"/>
            <w:hideMark/>
          </w:tcPr>
          <w:p w14:paraId="0D401A7A" w14:textId="77777777" w:rsidR="00931B1D" w:rsidRPr="00541320" w:rsidRDefault="00931B1D" w:rsidP="00931B1D">
            <w:pPr>
              <w:jc w:val="center"/>
              <w:rPr>
                <w:rFonts w:eastAsia="Times New Roman"/>
                <w:lang w:eastAsia="hr-HR"/>
              </w:rPr>
            </w:pPr>
            <w:r w:rsidRPr="00541320">
              <w:rPr>
                <w:rFonts w:eastAsia="Times New Roman"/>
                <w:lang w:eastAsia="hr-HR"/>
              </w:rPr>
              <w:t>2023</w:t>
            </w:r>
          </w:p>
        </w:tc>
        <w:tc>
          <w:tcPr>
            <w:tcW w:w="2976" w:type="dxa"/>
            <w:tcBorders>
              <w:top w:val="nil"/>
              <w:left w:val="nil"/>
              <w:bottom w:val="single" w:sz="4" w:space="0" w:color="auto"/>
              <w:right w:val="single" w:sz="4" w:space="0" w:color="auto"/>
            </w:tcBorders>
            <w:shd w:val="clear" w:color="auto" w:fill="auto"/>
            <w:vAlign w:val="center"/>
            <w:hideMark/>
          </w:tcPr>
          <w:p w14:paraId="6F447C2E" w14:textId="77777777" w:rsidR="00931B1D" w:rsidRPr="00541320" w:rsidRDefault="00931B1D" w:rsidP="00931B1D">
            <w:pPr>
              <w:rPr>
                <w:rFonts w:eastAsia="Times New Roman"/>
                <w:lang w:eastAsia="hr-HR"/>
              </w:rPr>
            </w:pPr>
            <w:r w:rsidRPr="00541320">
              <w:rPr>
                <w:rFonts w:eastAsia="Times New Roman"/>
                <w:lang w:eastAsia="hr-HR"/>
              </w:rPr>
              <w:t xml:space="preserve">Eol - </w:t>
            </w:r>
            <w:proofErr w:type="spellStart"/>
            <w:r w:rsidRPr="00541320">
              <w:rPr>
                <w:rFonts w:eastAsia="Times New Roman"/>
                <w:lang w:eastAsia="hr-HR"/>
              </w:rPr>
              <w:t>ekos</w:t>
            </w:r>
            <w:proofErr w:type="spellEnd"/>
            <w:r w:rsidRPr="00541320">
              <w:rPr>
                <w:rFonts w:eastAsia="Times New Roman"/>
                <w:lang w:eastAsia="hr-HR"/>
              </w:rPr>
              <w:t xml:space="preserve"> d.o.o.</w:t>
            </w:r>
          </w:p>
        </w:tc>
        <w:tc>
          <w:tcPr>
            <w:tcW w:w="1561" w:type="dxa"/>
            <w:tcBorders>
              <w:top w:val="nil"/>
              <w:left w:val="nil"/>
              <w:bottom w:val="single" w:sz="4" w:space="0" w:color="auto"/>
              <w:right w:val="single" w:sz="4" w:space="0" w:color="auto"/>
            </w:tcBorders>
            <w:shd w:val="clear" w:color="auto" w:fill="auto"/>
            <w:vAlign w:val="center"/>
            <w:hideMark/>
          </w:tcPr>
          <w:p w14:paraId="315CE3F4"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53A1C934" w14:textId="77777777" w:rsidR="00931B1D" w:rsidRPr="00541320" w:rsidRDefault="00931B1D" w:rsidP="00931B1D">
            <w:pPr>
              <w:jc w:val="center"/>
              <w:rPr>
                <w:rFonts w:eastAsia="Times New Roman"/>
                <w:lang w:eastAsia="hr-HR"/>
              </w:rPr>
            </w:pPr>
            <w:r w:rsidRPr="00541320">
              <w:rPr>
                <w:rFonts w:eastAsia="Times New Roman"/>
                <w:lang w:eastAsia="hr-HR"/>
              </w:rPr>
              <w:t xml:space="preserve">Garancija br. 548429 od 3.010.00 € izdana od </w:t>
            </w:r>
            <w:proofErr w:type="spellStart"/>
            <w:r w:rsidRPr="00541320">
              <w:rPr>
                <w:rFonts w:eastAsia="Times New Roman"/>
                <w:lang w:eastAsia="hr-HR"/>
              </w:rPr>
              <w:t>Raiffeisenbank</w:t>
            </w:r>
            <w:proofErr w:type="spellEnd"/>
            <w:r w:rsidRPr="00541320">
              <w:rPr>
                <w:rFonts w:eastAsia="Times New Roman"/>
                <w:lang w:eastAsia="hr-HR"/>
              </w:rPr>
              <w:t xml:space="preserve"> </w:t>
            </w:r>
            <w:proofErr w:type="spellStart"/>
            <w:r w:rsidRPr="00541320">
              <w:rPr>
                <w:rFonts w:eastAsia="Times New Roman"/>
                <w:lang w:eastAsia="hr-HR"/>
              </w:rPr>
              <w:t>Austira</w:t>
            </w:r>
            <w:proofErr w:type="spellEnd"/>
            <w:r w:rsidRPr="00541320">
              <w:rPr>
                <w:rFonts w:eastAsia="Times New Roman"/>
                <w:lang w:eastAsia="hr-HR"/>
              </w:rPr>
              <w:t xml:space="preserve"> d.d.</w:t>
            </w:r>
          </w:p>
        </w:tc>
        <w:tc>
          <w:tcPr>
            <w:tcW w:w="1356" w:type="dxa"/>
            <w:tcBorders>
              <w:top w:val="nil"/>
              <w:left w:val="nil"/>
              <w:bottom w:val="single" w:sz="4" w:space="0" w:color="auto"/>
              <w:right w:val="single" w:sz="4" w:space="0" w:color="auto"/>
            </w:tcBorders>
            <w:shd w:val="clear" w:color="auto" w:fill="auto"/>
            <w:vAlign w:val="center"/>
            <w:hideMark/>
          </w:tcPr>
          <w:p w14:paraId="00B0A743" w14:textId="77777777" w:rsidR="00931B1D" w:rsidRPr="00541320" w:rsidRDefault="00931B1D" w:rsidP="00931B1D">
            <w:pPr>
              <w:jc w:val="center"/>
              <w:rPr>
                <w:rFonts w:eastAsia="Times New Roman"/>
                <w:lang w:eastAsia="hr-HR"/>
              </w:rPr>
            </w:pPr>
            <w:r w:rsidRPr="00541320">
              <w:rPr>
                <w:rFonts w:eastAsia="Times New Roman"/>
                <w:lang w:eastAsia="hr-HR"/>
              </w:rPr>
              <w:t>14.10.2025.</w:t>
            </w:r>
          </w:p>
        </w:tc>
        <w:tc>
          <w:tcPr>
            <w:tcW w:w="1470" w:type="dxa"/>
            <w:tcBorders>
              <w:top w:val="nil"/>
              <w:left w:val="nil"/>
              <w:bottom w:val="single" w:sz="4" w:space="0" w:color="auto"/>
              <w:right w:val="single" w:sz="4" w:space="0" w:color="auto"/>
            </w:tcBorders>
            <w:shd w:val="clear" w:color="auto" w:fill="auto"/>
            <w:vAlign w:val="center"/>
            <w:hideMark/>
          </w:tcPr>
          <w:p w14:paraId="140D60E0" w14:textId="77777777" w:rsidR="00931B1D" w:rsidRPr="00541320" w:rsidRDefault="00931B1D" w:rsidP="00931B1D">
            <w:pPr>
              <w:jc w:val="center"/>
              <w:rPr>
                <w:rFonts w:eastAsia="Times New Roman"/>
                <w:lang w:eastAsia="hr-HR"/>
              </w:rPr>
            </w:pPr>
            <w:r w:rsidRPr="00541320">
              <w:rPr>
                <w:rFonts w:eastAsia="Times New Roman"/>
                <w:lang w:eastAsia="hr-HR"/>
              </w:rPr>
              <w:t>Rijeka, 02.08.2023.</w:t>
            </w:r>
          </w:p>
        </w:tc>
        <w:tc>
          <w:tcPr>
            <w:tcW w:w="1296" w:type="dxa"/>
            <w:tcBorders>
              <w:top w:val="nil"/>
              <w:left w:val="nil"/>
              <w:bottom w:val="single" w:sz="4" w:space="0" w:color="auto"/>
              <w:right w:val="single" w:sz="4" w:space="0" w:color="auto"/>
            </w:tcBorders>
            <w:shd w:val="clear" w:color="auto" w:fill="auto"/>
            <w:noWrap/>
            <w:vAlign w:val="center"/>
            <w:hideMark/>
          </w:tcPr>
          <w:p w14:paraId="604A394E" w14:textId="77777777" w:rsidR="00931B1D" w:rsidRPr="00541320" w:rsidRDefault="00931B1D" w:rsidP="00931B1D">
            <w:pPr>
              <w:jc w:val="center"/>
              <w:rPr>
                <w:rFonts w:eastAsia="Times New Roman"/>
                <w:lang w:eastAsia="hr-HR"/>
              </w:rPr>
            </w:pPr>
            <w:r w:rsidRPr="00541320">
              <w:rPr>
                <w:rFonts w:eastAsia="Times New Roman"/>
                <w:lang w:eastAsia="hr-HR"/>
              </w:rPr>
              <w:t>3.010,00</w:t>
            </w:r>
          </w:p>
        </w:tc>
      </w:tr>
      <w:tr w:rsidR="0008496F" w:rsidRPr="00541320" w14:paraId="0DB2CECE"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08B69661" w14:textId="77777777" w:rsidR="00931B1D" w:rsidRPr="00541320" w:rsidRDefault="00931B1D" w:rsidP="00931B1D">
            <w:pPr>
              <w:jc w:val="center"/>
              <w:rPr>
                <w:rFonts w:eastAsia="Times New Roman"/>
                <w:lang w:eastAsia="hr-HR"/>
              </w:rPr>
            </w:pPr>
            <w:r w:rsidRPr="00541320">
              <w:rPr>
                <w:rFonts w:eastAsia="Times New Roman"/>
                <w:lang w:eastAsia="hr-HR"/>
              </w:rPr>
              <w:t>98</w:t>
            </w:r>
          </w:p>
        </w:tc>
        <w:tc>
          <w:tcPr>
            <w:tcW w:w="1418" w:type="dxa"/>
            <w:tcBorders>
              <w:top w:val="nil"/>
              <w:left w:val="nil"/>
              <w:bottom w:val="single" w:sz="4" w:space="0" w:color="auto"/>
              <w:right w:val="single" w:sz="4" w:space="0" w:color="auto"/>
            </w:tcBorders>
            <w:shd w:val="clear" w:color="auto" w:fill="auto"/>
            <w:vAlign w:val="center"/>
            <w:hideMark/>
          </w:tcPr>
          <w:p w14:paraId="5FB3B95D" w14:textId="77777777" w:rsidR="00931B1D" w:rsidRPr="00541320" w:rsidRDefault="00931B1D" w:rsidP="00931B1D">
            <w:pPr>
              <w:jc w:val="center"/>
              <w:rPr>
                <w:rFonts w:eastAsia="Times New Roman"/>
                <w:lang w:eastAsia="hr-HR"/>
              </w:rPr>
            </w:pPr>
            <w:r w:rsidRPr="00541320">
              <w:rPr>
                <w:rFonts w:eastAsia="Times New Roman"/>
                <w:lang w:eastAsia="hr-HR"/>
              </w:rPr>
              <w:t>2023</w:t>
            </w:r>
          </w:p>
        </w:tc>
        <w:tc>
          <w:tcPr>
            <w:tcW w:w="2976" w:type="dxa"/>
            <w:tcBorders>
              <w:top w:val="nil"/>
              <w:left w:val="nil"/>
              <w:bottom w:val="single" w:sz="4" w:space="0" w:color="auto"/>
              <w:right w:val="single" w:sz="4" w:space="0" w:color="auto"/>
            </w:tcBorders>
            <w:shd w:val="clear" w:color="auto" w:fill="auto"/>
            <w:vAlign w:val="center"/>
            <w:hideMark/>
          </w:tcPr>
          <w:p w14:paraId="0CDB127C" w14:textId="77777777" w:rsidR="00931B1D" w:rsidRPr="00541320" w:rsidRDefault="00931B1D" w:rsidP="00931B1D">
            <w:pPr>
              <w:rPr>
                <w:rFonts w:eastAsia="Times New Roman"/>
                <w:lang w:eastAsia="hr-HR"/>
              </w:rPr>
            </w:pPr>
            <w:r w:rsidRPr="00541320">
              <w:rPr>
                <w:rFonts w:eastAsia="Times New Roman"/>
                <w:lang w:eastAsia="hr-HR"/>
              </w:rPr>
              <w:t xml:space="preserve">Udica, trgovački obrt </w:t>
            </w:r>
            <w:proofErr w:type="spellStart"/>
            <w:r w:rsidRPr="00541320">
              <w:rPr>
                <w:rFonts w:eastAsia="Times New Roman"/>
                <w:lang w:eastAsia="hr-HR"/>
              </w:rPr>
              <w:t>vl</w:t>
            </w:r>
            <w:proofErr w:type="spellEnd"/>
            <w:r w:rsidRPr="00541320">
              <w:rPr>
                <w:rFonts w:eastAsia="Times New Roman"/>
                <w:lang w:eastAsia="hr-HR"/>
              </w:rPr>
              <w:t xml:space="preserve">. </w:t>
            </w:r>
            <w:proofErr w:type="spellStart"/>
            <w:r w:rsidRPr="00541320">
              <w:rPr>
                <w:rFonts w:eastAsia="Times New Roman"/>
                <w:lang w:eastAsia="hr-HR"/>
              </w:rPr>
              <w:t>Vilijan</w:t>
            </w:r>
            <w:proofErr w:type="spellEnd"/>
            <w:r w:rsidRPr="00541320">
              <w:rPr>
                <w:rFonts w:eastAsia="Times New Roman"/>
                <w:lang w:eastAsia="hr-HR"/>
              </w:rPr>
              <w:t xml:space="preserve"> Matešić</w:t>
            </w:r>
          </w:p>
        </w:tc>
        <w:tc>
          <w:tcPr>
            <w:tcW w:w="1561" w:type="dxa"/>
            <w:tcBorders>
              <w:top w:val="nil"/>
              <w:left w:val="nil"/>
              <w:bottom w:val="single" w:sz="4" w:space="0" w:color="auto"/>
              <w:right w:val="single" w:sz="4" w:space="0" w:color="auto"/>
            </w:tcBorders>
            <w:shd w:val="clear" w:color="auto" w:fill="auto"/>
            <w:vAlign w:val="center"/>
            <w:hideMark/>
          </w:tcPr>
          <w:p w14:paraId="4B60CF86"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5C063586" w14:textId="77777777" w:rsidR="00931B1D" w:rsidRPr="00541320" w:rsidRDefault="00931B1D" w:rsidP="00931B1D">
            <w:pPr>
              <w:jc w:val="center"/>
              <w:rPr>
                <w:rFonts w:eastAsia="Times New Roman"/>
                <w:lang w:eastAsia="hr-HR"/>
              </w:rPr>
            </w:pPr>
            <w:r w:rsidRPr="00541320">
              <w:rPr>
                <w:rFonts w:eastAsia="Times New Roman"/>
                <w:lang w:eastAsia="hr-HR"/>
              </w:rPr>
              <w:t>Bjanko zadužnica od 2.000,00 € ovjerena po javnom bilježniku Ines Antić, Viškovo, OV-5295/2023</w:t>
            </w:r>
          </w:p>
        </w:tc>
        <w:tc>
          <w:tcPr>
            <w:tcW w:w="1356" w:type="dxa"/>
            <w:tcBorders>
              <w:top w:val="nil"/>
              <w:left w:val="nil"/>
              <w:bottom w:val="single" w:sz="4" w:space="0" w:color="auto"/>
              <w:right w:val="single" w:sz="4" w:space="0" w:color="auto"/>
            </w:tcBorders>
            <w:shd w:val="clear" w:color="auto" w:fill="auto"/>
            <w:vAlign w:val="center"/>
            <w:hideMark/>
          </w:tcPr>
          <w:p w14:paraId="75403A75"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3C0F801B" w14:textId="77777777" w:rsidR="00931B1D" w:rsidRPr="00541320" w:rsidRDefault="00931B1D" w:rsidP="00931B1D">
            <w:pPr>
              <w:jc w:val="center"/>
              <w:rPr>
                <w:rFonts w:eastAsia="Times New Roman"/>
                <w:lang w:eastAsia="hr-HR"/>
              </w:rPr>
            </w:pPr>
            <w:r w:rsidRPr="00541320">
              <w:rPr>
                <w:rFonts w:eastAsia="Times New Roman"/>
                <w:lang w:eastAsia="hr-HR"/>
              </w:rPr>
              <w:t>Viškovo, 29.08.2023.</w:t>
            </w:r>
          </w:p>
        </w:tc>
        <w:tc>
          <w:tcPr>
            <w:tcW w:w="1296" w:type="dxa"/>
            <w:tcBorders>
              <w:top w:val="nil"/>
              <w:left w:val="nil"/>
              <w:bottom w:val="single" w:sz="4" w:space="0" w:color="auto"/>
              <w:right w:val="single" w:sz="4" w:space="0" w:color="auto"/>
            </w:tcBorders>
            <w:shd w:val="clear" w:color="auto" w:fill="auto"/>
            <w:noWrap/>
            <w:vAlign w:val="center"/>
            <w:hideMark/>
          </w:tcPr>
          <w:p w14:paraId="39B27156"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4525CAE1"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1FB47128" w14:textId="77777777" w:rsidR="00931B1D" w:rsidRPr="00541320" w:rsidRDefault="00931B1D" w:rsidP="00931B1D">
            <w:pPr>
              <w:jc w:val="center"/>
              <w:rPr>
                <w:rFonts w:eastAsia="Times New Roman"/>
                <w:lang w:eastAsia="hr-HR"/>
              </w:rPr>
            </w:pPr>
            <w:r w:rsidRPr="00541320">
              <w:rPr>
                <w:rFonts w:eastAsia="Times New Roman"/>
                <w:lang w:eastAsia="hr-HR"/>
              </w:rPr>
              <w:t>99</w:t>
            </w:r>
          </w:p>
        </w:tc>
        <w:tc>
          <w:tcPr>
            <w:tcW w:w="1418" w:type="dxa"/>
            <w:tcBorders>
              <w:top w:val="nil"/>
              <w:left w:val="nil"/>
              <w:bottom w:val="single" w:sz="4" w:space="0" w:color="auto"/>
              <w:right w:val="single" w:sz="4" w:space="0" w:color="auto"/>
            </w:tcBorders>
            <w:shd w:val="clear" w:color="auto" w:fill="auto"/>
            <w:vAlign w:val="center"/>
            <w:hideMark/>
          </w:tcPr>
          <w:p w14:paraId="6865C779" w14:textId="77777777" w:rsidR="00931B1D" w:rsidRPr="00541320" w:rsidRDefault="00931B1D" w:rsidP="00931B1D">
            <w:pPr>
              <w:jc w:val="center"/>
              <w:rPr>
                <w:rFonts w:eastAsia="Times New Roman"/>
                <w:lang w:eastAsia="hr-HR"/>
              </w:rPr>
            </w:pPr>
            <w:r w:rsidRPr="00541320">
              <w:rPr>
                <w:rFonts w:eastAsia="Times New Roman"/>
                <w:lang w:eastAsia="hr-HR"/>
              </w:rPr>
              <w:t>2023</w:t>
            </w:r>
          </w:p>
        </w:tc>
        <w:tc>
          <w:tcPr>
            <w:tcW w:w="2976" w:type="dxa"/>
            <w:tcBorders>
              <w:top w:val="nil"/>
              <w:left w:val="nil"/>
              <w:bottom w:val="single" w:sz="4" w:space="0" w:color="auto"/>
              <w:right w:val="single" w:sz="4" w:space="0" w:color="auto"/>
            </w:tcBorders>
            <w:shd w:val="clear" w:color="auto" w:fill="auto"/>
            <w:vAlign w:val="center"/>
            <w:hideMark/>
          </w:tcPr>
          <w:p w14:paraId="23A252C9" w14:textId="77777777" w:rsidR="00931B1D" w:rsidRPr="00541320" w:rsidRDefault="00931B1D" w:rsidP="00931B1D">
            <w:pPr>
              <w:rPr>
                <w:rFonts w:eastAsia="Times New Roman"/>
                <w:lang w:eastAsia="hr-HR"/>
              </w:rPr>
            </w:pPr>
            <w:r w:rsidRPr="00541320">
              <w:rPr>
                <w:rFonts w:eastAsia="Times New Roman"/>
                <w:lang w:eastAsia="hr-HR"/>
              </w:rPr>
              <w:t xml:space="preserve">Udica, trgovački obrt </w:t>
            </w:r>
            <w:proofErr w:type="spellStart"/>
            <w:r w:rsidRPr="00541320">
              <w:rPr>
                <w:rFonts w:eastAsia="Times New Roman"/>
                <w:lang w:eastAsia="hr-HR"/>
              </w:rPr>
              <w:t>vl</w:t>
            </w:r>
            <w:proofErr w:type="spellEnd"/>
            <w:r w:rsidRPr="00541320">
              <w:rPr>
                <w:rFonts w:eastAsia="Times New Roman"/>
                <w:lang w:eastAsia="hr-HR"/>
              </w:rPr>
              <w:t xml:space="preserve">. </w:t>
            </w:r>
            <w:proofErr w:type="spellStart"/>
            <w:r w:rsidRPr="00541320">
              <w:rPr>
                <w:rFonts w:eastAsia="Times New Roman"/>
                <w:lang w:eastAsia="hr-HR"/>
              </w:rPr>
              <w:t>Vilijan</w:t>
            </w:r>
            <w:proofErr w:type="spellEnd"/>
            <w:r w:rsidRPr="00541320">
              <w:rPr>
                <w:rFonts w:eastAsia="Times New Roman"/>
                <w:lang w:eastAsia="hr-HR"/>
              </w:rPr>
              <w:t xml:space="preserve"> Matešić</w:t>
            </w:r>
          </w:p>
        </w:tc>
        <w:tc>
          <w:tcPr>
            <w:tcW w:w="1561" w:type="dxa"/>
            <w:tcBorders>
              <w:top w:val="nil"/>
              <w:left w:val="nil"/>
              <w:bottom w:val="single" w:sz="4" w:space="0" w:color="auto"/>
              <w:right w:val="single" w:sz="4" w:space="0" w:color="auto"/>
            </w:tcBorders>
            <w:shd w:val="clear" w:color="auto" w:fill="auto"/>
            <w:vAlign w:val="center"/>
            <w:hideMark/>
          </w:tcPr>
          <w:p w14:paraId="254EBD17"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58B8ED8D" w14:textId="77777777" w:rsidR="00931B1D" w:rsidRPr="00541320" w:rsidRDefault="00931B1D" w:rsidP="00931B1D">
            <w:pPr>
              <w:jc w:val="center"/>
              <w:rPr>
                <w:rFonts w:eastAsia="Times New Roman"/>
                <w:lang w:eastAsia="hr-HR"/>
              </w:rPr>
            </w:pPr>
            <w:r w:rsidRPr="00541320">
              <w:rPr>
                <w:rFonts w:eastAsia="Times New Roman"/>
                <w:lang w:eastAsia="hr-HR"/>
              </w:rPr>
              <w:t>Bjanko zadužnica od 2.000,00 € ovjerena po javnom bilježniku Ines Antić, Viškovo, OV-4337/2023</w:t>
            </w:r>
          </w:p>
        </w:tc>
        <w:tc>
          <w:tcPr>
            <w:tcW w:w="1356" w:type="dxa"/>
            <w:tcBorders>
              <w:top w:val="nil"/>
              <w:left w:val="nil"/>
              <w:bottom w:val="single" w:sz="4" w:space="0" w:color="auto"/>
              <w:right w:val="single" w:sz="4" w:space="0" w:color="auto"/>
            </w:tcBorders>
            <w:shd w:val="clear" w:color="auto" w:fill="auto"/>
            <w:vAlign w:val="center"/>
            <w:hideMark/>
          </w:tcPr>
          <w:p w14:paraId="497E1E07"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0652CA4A" w14:textId="77777777" w:rsidR="00931B1D" w:rsidRPr="00541320" w:rsidRDefault="00931B1D" w:rsidP="00931B1D">
            <w:pPr>
              <w:jc w:val="center"/>
              <w:rPr>
                <w:rFonts w:eastAsia="Times New Roman"/>
                <w:lang w:eastAsia="hr-HR"/>
              </w:rPr>
            </w:pPr>
            <w:r w:rsidRPr="00541320">
              <w:rPr>
                <w:rFonts w:eastAsia="Times New Roman"/>
                <w:lang w:eastAsia="hr-HR"/>
              </w:rPr>
              <w:t>Viškovo, 04.07.2023.</w:t>
            </w:r>
          </w:p>
        </w:tc>
        <w:tc>
          <w:tcPr>
            <w:tcW w:w="1296" w:type="dxa"/>
            <w:tcBorders>
              <w:top w:val="nil"/>
              <w:left w:val="nil"/>
              <w:bottom w:val="single" w:sz="4" w:space="0" w:color="auto"/>
              <w:right w:val="single" w:sz="4" w:space="0" w:color="auto"/>
            </w:tcBorders>
            <w:shd w:val="clear" w:color="auto" w:fill="auto"/>
            <w:noWrap/>
            <w:vAlign w:val="center"/>
            <w:hideMark/>
          </w:tcPr>
          <w:p w14:paraId="312720E5"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61BF9EA1"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55E503D6" w14:textId="77777777" w:rsidR="00931B1D" w:rsidRPr="00541320" w:rsidRDefault="00931B1D" w:rsidP="00931B1D">
            <w:pPr>
              <w:jc w:val="center"/>
              <w:rPr>
                <w:rFonts w:eastAsia="Times New Roman"/>
                <w:lang w:eastAsia="hr-HR"/>
              </w:rPr>
            </w:pPr>
            <w:r w:rsidRPr="00541320">
              <w:rPr>
                <w:rFonts w:eastAsia="Times New Roman"/>
                <w:lang w:eastAsia="hr-HR"/>
              </w:rPr>
              <w:t>100</w:t>
            </w:r>
          </w:p>
        </w:tc>
        <w:tc>
          <w:tcPr>
            <w:tcW w:w="1418" w:type="dxa"/>
            <w:tcBorders>
              <w:top w:val="nil"/>
              <w:left w:val="nil"/>
              <w:bottom w:val="single" w:sz="4" w:space="0" w:color="auto"/>
              <w:right w:val="single" w:sz="4" w:space="0" w:color="auto"/>
            </w:tcBorders>
            <w:shd w:val="clear" w:color="auto" w:fill="auto"/>
            <w:vAlign w:val="center"/>
            <w:hideMark/>
          </w:tcPr>
          <w:p w14:paraId="4DD10A60" w14:textId="77777777" w:rsidR="00931B1D" w:rsidRPr="00541320" w:rsidRDefault="00931B1D" w:rsidP="00931B1D">
            <w:pPr>
              <w:jc w:val="center"/>
              <w:rPr>
                <w:rFonts w:eastAsia="Times New Roman"/>
                <w:lang w:eastAsia="hr-HR"/>
              </w:rPr>
            </w:pPr>
            <w:r w:rsidRPr="00541320">
              <w:rPr>
                <w:rFonts w:eastAsia="Times New Roman"/>
                <w:lang w:eastAsia="hr-HR"/>
              </w:rPr>
              <w:t>2023</w:t>
            </w:r>
          </w:p>
        </w:tc>
        <w:tc>
          <w:tcPr>
            <w:tcW w:w="2976" w:type="dxa"/>
            <w:tcBorders>
              <w:top w:val="nil"/>
              <w:left w:val="nil"/>
              <w:bottom w:val="single" w:sz="4" w:space="0" w:color="auto"/>
              <w:right w:val="single" w:sz="4" w:space="0" w:color="auto"/>
            </w:tcBorders>
            <w:shd w:val="clear" w:color="auto" w:fill="auto"/>
            <w:vAlign w:val="center"/>
            <w:hideMark/>
          </w:tcPr>
          <w:p w14:paraId="6787D259" w14:textId="77777777" w:rsidR="00931B1D" w:rsidRPr="00541320" w:rsidRDefault="00931B1D" w:rsidP="00931B1D">
            <w:pPr>
              <w:rPr>
                <w:rFonts w:eastAsia="Times New Roman"/>
                <w:lang w:eastAsia="hr-HR"/>
              </w:rPr>
            </w:pPr>
            <w:r w:rsidRPr="00541320">
              <w:rPr>
                <w:rFonts w:eastAsia="Times New Roman"/>
                <w:lang w:eastAsia="hr-HR"/>
              </w:rPr>
              <w:t xml:space="preserve">Udica, trgovački obrt </w:t>
            </w:r>
            <w:proofErr w:type="spellStart"/>
            <w:r w:rsidRPr="00541320">
              <w:rPr>
                <w:rFonts w:eastAsia="Times New Roman"/>
                <w:lang w:eastAsia="hr-HR"/>
              </w:rPr>
              <w:t>vl</w:t>
            </w:r>
            <w:proofErr w:type="spellEnd"/>
            <w:r w:rsidRPr="00541320">
              <w:rPr>
                <w:rFonts w:eastAsia="Times New Roman"/>
                <w:lang w:eastAsia="hr-HR"/>
              </w:rPr>
              <w:t xml:space="preserve">. </w:t>
            </w:r>
            <w:proofErr w:type="spellStart"/>
            <w:r w:rsidRPr="00541320">
              <w:rPr>
                <w:rFonts w:eastAsia="Times New Roman"/>
                <w:lang w:eastAsia="hr-HR"/>
              </w:rPr>
              <w:t>Vilijan</w:t>
            </w:r>
            <w:proofErr w:type="spellEnd"/>
            <w:r w:rsidRPr="00541320">
              <w:rPr>
                <w:rFonts w:eastAsia="Times New Roman"/>
                <w:lang w:eastAsia="hr-HR"/>
              </w:rPr>
              <w:t xml:space="preserve"> Matešić</w:t>
            </w:r>
          </w:p>
        </w:tc>
        <w:tc>
          <w:tcPr>
            <w:tcW w:w="1561" w:type="dxa"/>
            <w:tcBorders>
              <w:top w:val="nil"/>
              <w:left w:val="nil"/>
              <w:bottom w:val="single" w:sz="4" w:space="0" w:color="auto"/>
              <w:right w:val="single" w:sz="4" w:space="0" w:color="auto"/>
            </w:tcBorders>
            <w:shd w:val="clear" w:color="auto" w:fill="auto"/>
            <w:vAlign w:val="center"/>
            <w:hideMark/>
          </w:tcPr>
          <w:p w14:paraId="609D997D"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1916459A" w14:textId="77777777" w:rsidR="00931B1D" w:rsidRPr="00541320" w:rsidRDefault="00931B1D" w:rsidP="00931B1D">
            <w:pPr>
              <w:jc w:val="center"/>
              <w:rPr>
                <w:rFonts w:eastAsia="Times New Roman"/>
                <w:lang w:eastAsia="hr-HR"/>
              </w:rPr>
            </w:pPr>
            <w:r w:rsidRPr="00541320">
              <w:rPr>
                <w:rFonts w:eastAsia="Times New Roman"/>
                <w:lang w:eastAsia="hr-HR"/>
              </w:rPr>
              <w:t>Mjenice Serija B 07717459, Serija B 07717460, Serija B 07717461, Serija B 07717462, Serija B 07717463, Serija B 07717464</w:t>
            </w:r>
          </w:p>
        </w:tc>
        <w:tc>
          <w:tcPr>
            <w:tcW w:w="1356" w:type="dxa"/>
            <w:tcBorders>
              <w:top w:val="nil"/>
              <w:left w:val="nil"/>
              <w:bottom w:val="single" w:sz="4" w:space="0" w:color="auto"/>
              <w:right w:val="single" w:sz="4" w:space="0" w:color="auto"/>
            </w:tcBorders>
            <w:shd w:val="clear" w:color="auto" w:fill="auto"/>
            <w:vAlign w:val="center"/>
            <w:hideMark/>
          </w:tcPr>
          <w:p w14:paraId="0678DBB9"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6591F337"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296" w:type="dxa"/>
            <w:tcBorders>
              <w:top w:val="nil"/>
              <w:left w:val="nil"/>
              <w:bottom w:val="single" w:sz="4" w:space="0" w:color="auto"/>
              <w:right w:val="single" w:sz="4" w:space="0" w:color="auto"/>
            </w:tcBorders>
            <w:shd w:val="clear" w:color="auto" w:fill="auto"/>
            <w:noWrap/>
            <w:vAlign w:val="center"/>
            <w:hideMark/>
          </w:tcPr>
          <w:p w14:paraId="2B2C68DD" w14:textId="77777777" w:rsidR="00931B1D" w:rsidRPr="00541320" w:rsidRDefault="00931B1D" w:rsidP="00931B1D">
            <w:pPr>
              <w:jc w:val="center"/>
              <w:rPr>
                <w:rFonts w:eastAsia="Times New Roman"/>
                <w:lang w:eastAsia="hr-HR"/>
              </w:rPr>
            </w:pPr>
            <w:r w:rsidRPr="00541320">
              <w:rPr>
                <w:rFonts w:eastAsia="Times New Roman"/>
                <w:lang w:eastAsia="hr-HR"/>
              </w:rPr>
              <w:t> </w:t>
            </w:r>
          </w:p>
        </w:tc>
      </w:tr>
      <w:tr w:rsidR="0008496F" w:rsidRPr="00541320" w14:paraId="7BF7CF71"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0F35771C" w14:textId="77777777" w:rsidR="00931B1D" w:rsidRPr="00541320" w:rsidRDefault="00931B1D" w:rsidP="00931B1D">
            <w:pPr>
              <w:jc w:val="center"/>
              <w:rPr>
                <w:rFonts w:eastAsia="Times New Roman"/>
                <w:lang w:eastAsia="hr-HR"/>
              </w:rPr>
            </w:pPr>
            <w:r w:rsidRPr="00541320">
              <w:rPr>
                <w:rFonts w:eastAsia="Times New Roman"/>
                <w:lang w:eastAsia="hr-HR"/>
              </w:rPr>
              <w:t>101</w:t>
            </w:r>
          </w:p>
        </w:tc>
        <w:tc>
          <w:tcPr>
            <w:tcW w:w="1418" w:type="dxa"/>
            <w:tcBorders>
              <w:top w:val="nil"/>
              <w:left w:val="nil"/>
              <w:bottom w:val="single" w:sz="4" w:space="0" w:color="auto"/>
              <w:right w:val="single" w:sz="4" w:space="0" w:color="auto"/>
            </w:tcBorders>
            <w:shd w:val="clear" w:color="auto" w:fill="auto"/>
            <w:vAlign w:val="center"/>
            <w:hideMark/>
          </w:tcPr>
          <w:p w14:paraId="112720E0" w14:textId="77777777" w:rsidR="00931B1D" w:rsidRPr="00541320" w:rsidRDefault="00931B1D" w:rsidP="00931B1D">
            <w:pPr>
              <w:jc w:val="center"/>
              <w:rPr>
                <w:rFonts w:eastAsia="Times New Roman"/>
                <w:lang w:eastAsia="hr-HR"/>
              </w:rPr>
            </w:pPr>
            <w:r w:rsidRPr="00541320">
              <w:rPr>
                <w:rFonts w:eastAsia="Times New Roman"/>
                <w:lang w:eastAsia="hr-HR"/>
              </w:rPr>
              <w:t>2023</w:t>
            </w:r>
          </w:p>
        </w:tc>
        <w:tc>
          <w:tcPr>
            <w:tcW w:w="2976" w:type="dxa"/>
            <w:tcBorders>
              <w:top w:val="nil"/>
              <w:left w:val="nil"/>
              <w:bottom w:val="single" w:sz="4" w:space="0" w:color="auto"/>
              <w:right w:val="single" w:sz="4" w:space="0" w:color="auto"/>
            </w:tcBorders>
            <w:shd w:val="clear" w:color="auto" w:fill="auto"/>
            <w:vAlign w:val="center"/>
            <w:hideMark/>
          </w:tcPr>
          <w:p w14:paraId="2524F197" w14:textId="77777777" w:rsidR="00931B1D" w:rsidRPr="00541320" w:rsidRDefault="00931B1D" w:rsidP="00931B1D">
            <w:pPr>
              <w:rPr>
                <w:rFonts w:eastAsia="Times New Roman"/>
                <w:lang w:eastAsia="hr-HR"/>
              </w:rPr>
            </w:pPr>
            <w:r w:rsidRPr="00541320">
              <w:rPr>
                <w:rFonts w:eastAsia="Times New Roman"/>
                <w:lang w:eastAsia="hr-HR"/>
              </w:rPr>
              <w:t xml:space="preserve">ZZ </w:t>
            </w:r>
            <w:proofErr w:type="spellStart"/>
            <w:r w:rsidRPr="00541320">
              <w:rPr>
                <w:rFonts w:eastAsia="Times New Roman"/>
                <w:lang w:eastAsia="hr-HR"/>
              </w:rPr>
              <w:t>Concept</w:t>
            </w:r>
            <w:proofErr w:type="spellEnd"/>
            <w:r w:rsidRPr="00541320">
              <w:rPr>
                <w:rFonts w:eastAsia="Times New Roman"/>
                <w:lang w:eastAsia="hr-HR"/>
              </w:rPr>
              <w:t xml:space="preserve"> d.o.o.</w:t>
            </w:r>
          </w:p>
        </w:tc>
        <w:tc>
          <w:tcPr>
            <w:tcW w:w="1561" w:type="dxa"/>
            <w:tcBorders>
              <w:top w:val="nil"/>
              <w:left w:val="nil"/>
              <w:bottom w:val="single" w:sz="4" w:space="0" w:color="auto"/>
              <w:right w:val="single" w:sz="4" w:space="0" w:color="auto"/>
            </w:tcBorders>
            <w:shd w:val="clear" w:color="auto" w:fill="auto"/>
            <w:vAlign w:val="center"/>
            <w:hideMark/>
          </w:tcPr>
          <w:p w14:paraId="1554FAE2"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78297F73"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od 2.000,00 € ovjerena po javnom bilježniku Slavko </w:t>
            </w:r>
            <w:proofErr w:type="spellStart"/>
            <w:r w:rsidRPr="00541320">
              <w:rPr>
                <w:rFonts w:eastAsia="Times New Roman"/>
                <w:lang w:eastAsia="hr-HR"/>
              </w:rPr>
              <w:t>Remenarić</w:t>
            </w:r>
            <w:proofErr w:type="spellEnd"/>
            <w:r w:rsidRPr="00541320">
              <w:rPr>
                <w:rFonts w:eastAsia="Times New Roman"/>
                <w:lang w:eastAsia="hr-HR"/>
              </w:rPr>
              <w:t>, javnobilježnički prisjednik Elvira Belošević, Samobor, OV-4069-2023</w:t>
            </w:r>
          </w:p>
        </w:tc>
        <w:tc>
          <w:tcPr>
            <w:tcW w:w="1356" w:type="dxa"/>
            <w:tcBorders>
              <w:top w:val="nil"/>
              <w:left w:val="nil"/>
              <w:bottom w:val="single" w:sz="4" w:space="0" w:color="auto"/>
              <w:right w:val="single" w:sz="4" w:space="0" w:color="auto"/>
            </w:tcBorders>
            <w:shd w:val="clear" w:color="auto" w:fill="auto"/>
            <w:vAlign w:val="center"/>
            <w:hideMark/>
          </w:tcPr>
          <w:p w14:paraId="6B0B4653"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2A95DF8E" w14:textId="77777777" w:rsidR="00931B1D" w:rsidRPr="00541320" w:rsidRDefault="00931B1D" w:rsidP="00931B1D">
            <w:pPr>
              <w:jc w:val="center"/>
              <w:rPr>
                <w:rFonts w:eastAsia="Times New Roman"/>
                <w:lang w:eastAsia="hr-HR"/>
              </w:rPr>
            </w:pPr>
            <w:r w:rsidRPr="00541320">
              <w:rPr>
                <w:rFonts w:eastAsia="Times New Roman"/>
                <w:lang w:eastAsia="hr-HR"/>
              </w:rPr>
              <w:t>Samobor, 11.08.2023.</w:t>
            </w:r>
          </w:p>
        </w:tc>
        <w:tc>
          <w:tcPr>
            <w:tcW w:w="1296" w:type="dxa"/>
            <w:tcBorders>
              <w:top w:val="nil"/>
              <w:left w:val="nil"/>
              <w:bottom w:val="single" w:sz="4" w:space="0" w:color="auto"/>
              <w:right w:val="single" w:sz="4" w:space="0" w:color="auto"/>
            </w:tcBorders>
            <w:shd w:val="clear" w:color="auto" w:fill="auto"/>
            <w:noWrap/>
            <w:vAlign w:val="center"/>
            <w:hideMark/>
          </w:tcPr>
          <w:p w14:paraId="52AE18BC"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5DC2B671" w14:textId="77777777" w:rsidTr="0008496F">
        <w:trPr>
          <w:trHeight w:val="144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6CDE1883" w14:textId="77777777" w:rsidR="00931B1D" w:rsidRPr="00541320" w:rsidRDefault="00931B1D" w:rsidP="00931B1D">
            <w:pPr>
              <w:jc w:val="center"/>
              <w:rPr>
                <w:rFonts w:eastAsia="Times New Roman"/>
                <w:lang w:eastAsia="hr-HR"/>
              </w:rPr>
            </w:pPr>
            <w:r w:rsidRPr="00541320">
              <w:rPr>
                <w:rFonts w:eastAsia="Times New Roman"/>
                <w:lang w:eastAsia="hr-HR"/>
              </w:rPr>
              <w:t>102</w:t>
            </w:r>
          </w:p>
        </w:tc>
        <w:tc>
          <w:tcPr>
            <w:tcW w:w="1418" w:type="dxa"/>
            <w:tcBorders>
              <w:top w:val="nil"/>
              <w:left w:val="nil"/>
              <w:bottom w:val="single" w:sz="4" w:space="0" w:color="auto"/>
              <w:right w:val="single" w:sz="4" w:space="0" w:color="auto"/>
            </w:tcBorders>
            <w:shd w:val="clear" w:color="auto" w:fill="auto"/>
            <w:vAlign w:val="center"/>
            <w:hideMark/>
          </w:tcPr>
          <w:p w14:paraId="1F5F3A2D" w14:textId="77777777" w:rsidR="00931B1D" w:rsidRPr="00541320" w:rsidRDefault="00931B1D" w:rsidP="00931B1D">
            <w:pPr>
              <w:jc w:val="center"/>
              <w:rPr>
                <w:rFonts w:eastAsia="Times New Roman"/>
                <w:lang w:eastAsia="hr-HR"/>
              </w:rPr>
            </w:pPr>
            <w:r w:rsidRPr="00541320">
              <w:rPr>
                <w:rFonts w:eastAsia="Times New Roman"/>
                <w:lang w:eastAsia="hr-HR"/>
              </w:rPr>
              <w:t>2023</w:t>
            </w:r>
          </w:p>
        </w:tc>
        <w:tc>
          <w:tcPr>
            <w:tcW w:w="2976" w:type="dxa"/>
            <w:tcBorders>
              <w:top w:val="nil"/>
              <w:left w:val="nil"/>
              <w:bottom w:val="single" w:sz="4" w:space="0" w:color="auto"/>
              <w:right w:val="single" w:sz="4" w:space="0" w:color="auto"/>
            </w:tcBorders>
            <w:shd w:val="clear" w:color="auto" w:fill="auto"/>
            <w:vAlign w:val="center"/>
            <w:hideMark/>
          </w:tcPr>
          <w:p w14:paraId="23478912" w14:textId="77777777" w:rsidR="00931B1D" w:rsidRPr="00541320" w:rsidRDefault="00931B1D" w:rsidP="00931B1D">
            <w:pPr>
              <w:rPr>
                <w:rFonts w:eastAsia="Times New Roman"/>
                <w:lang w:eastAsia="hr-HR"/>
              </w:rPr>
            </w:pPr>
            <w:r w:rsidRPr="00541320">
              <w:rPr>
                <w:rFonts w:eastAsia="Times New Roman"/>
                <w:lang w:eastAsia="hr-HR"/>
              </w:rPr>
              <w:t>Stella d.o.o.</w:t>
            </w:r>
          </w:p>
        </w:tc>
        <w:tc>
          <w:tcPr>
            <w:tcW w:w="1561" w:type="dxa"/>
            <w:tcBorders>
              <w:top w:val="nil"/>
              <w:left w:val="nil"/>
              <w:bottom w:val="single" w:sz="4" w:space="0" w:color="auto"/>
              <w:right w:val="single" w:sz="4" w:space="0" w:color="auto"/>
            </w:tcBorders>
            <w:shd w:val="clear" w:color="auto" w:fill="auto"/>
            <w:vAlign w:val="center"/>
            <w:hideMark/>
          </w:tcPr>
          <w:p w14:paraId="0A623E46"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75FBC8E3" w14:textId="77777777" w:rsidR="00931B1D" w:rsidRPr="00541320" w:rsidRDefault="00931B1D" w:rsidP="00931B1D">
            <w:pPr>
              <w:jc w:val="center"/>
              <w:rPr>
                <w:rFonts w:eastAsia="Times New Roman"/>
                <w:lang w:eastAsia="hr-HR"/>
              </w:rPr>
            </w:pPr>
            <w:r w:rsidRPr="00541320">
              <w:rPr>
                <w:rFonts w:eastAsia="Times New Roman"/>
                <w:lang w:eastAsia="hr-HR"/>
              </w:rPr>
              <w:t>Bjanko zadužnica od 10.000,00 € ovjerena po javnom bilježniku Zoran Vrsalović, javnobilježnički prisjednik Sara Vrsalović, Rijeka, OV-13240/2023</w:t>
            </w:r>
          </w:p>
        </w:tc>
        <w:tc>
          <w:tcPr>
            <w:tcW w:w="1356" w:type="dxa"/>
            <w:tcBorders>
              <w:top w:val="nil"/>
              <w:left w:val="nil"/>
              <w:bottom w:val="single" w:sz="4" w:space="0" w:color="auto"/>
              <w:right w:val="single" w:sz="4" w:space="0" w:color="auto"/>
            </w:tcBorders>
            <w:shd w:val="clear" w:color="auto" w:fill="auto"/>
            <w:vAlign w:val="center"/>
            <w:hideMark/>
          </w:tcPr>
          <w:p w14:paraId="575694EA"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2F9BB6F1" w14:textId="77777777" w:rsidR="00931B1D" w:rsidRPr="00541320" w:rsidRDefault="00931B1D" w:rsidP="00931B1D">
            <w:pPr>
              <w:jc w:val="center"/>
              <w:rPr>
                <w:rFonts w:eastAsia="Times New Roman"/>
                <w:lang w:eastAsia="hr-HR"/>
              </w:rPr>
            </w:pPr>
            <w:r w:rsidRPr="00541320">
              <w:rPr>
                <w:rFonts w:eastAsia="Times New Roman"/>
                <w:lang w:eastAsia="hr-HR"/>
              </w:rPr>
              <w:t>Rijeka, 16.10.2023.</w:t>
            </w:r>
          </w:p>
        </w:tc>
        <w:tc>
          <w:tcPr>
            <w:tcW w:w="1296" w:type="dxa"/>
            <w:tcBorders>
              <w:top w:val="nil"/>
              <w:left w:val="nil"/>
              <w:bottom w:val="single" w:sz="4" w:space="0" w:color="auto"/>
              <w:right w:val="single" w:sz="4" w:space="0" w:color="auto"/>
            </w:tcBorders>
            <w:shd w:val="clear" w:color="auto" w:fill="auto"/>
            <w:noWrap/>
            <w:vAlign w:val="center"/>
            <w:hideMark/>
          </w:tcPr>
          <w:p w14:paraId="03C5FE8A" w14:textId="77777777" w:rsidR="00931B1D" w:rsidRPr="00541320" w:rsidRDefault="00931B1D" w:rsidP="00931B1D">
            <w:pPr>
              <w:jc w:val="center"/>
              <w:rPr>
                <w:rFonts w:eastAsia="Times New Roman"/>
                <w:lang w:eastAsia="hr-HR"/>
              </w:rPr>
            </w:pPr>
            <w:r w:rsidRPr="00541320">
              <w:rPr>
                <w:rFonts w:eastAsia="Times New Roman"/>
                <w:lang w:eastAsia="hr-HR"/>
              </w:rPr>
              <w:t>10.000,00</w:t>
            </w:r>
          </w:p>
        </w:tc>
      </w:tr>
      <w:tr w:rsidR="0008496F" w:rsidRPr="00541320" w14:paraId="6A62F20D"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11DE03BE" w14:textId="77777777" w:rsidR="00931B1D" w:rsidRPr="00541320" w:rsidRDefault="00931B1D" w:rsidP="00931B1D">
            <w:pPr>
              <w:jc w:val="center"/>
              <w:rPr>
                <w:rFonts w:eastAsia="Times New Roman"/>
                <w:lang w:eastAsia="hr-HR"/>
              </w:rPr>
            </w:pPr>
            <w:r w:rsidRPr="00541320">
              <w:rPr>
                <w:rFonts w:eastAsia="Times New Roman"/>
                <w:lang w:eastAsia="hr-HR"/>
              </w:rPr>
              <w:lastRenderedPageBreak/>
              <w:t>103</w:t>
            </w:r>
          </w:p>
        </w:tc>
        <w:tc>
          <w:tcPr>
            <w:tcW w:w="1418" w:type="dxa"/>
            <w:tcBorders>
              <w:top w:val="nil"/>
              <w:left w:val="nil"/>
              <w:bottom w:val="single" w:sz="4" w:space="0" w:color="auto"/>
              <w:right w:val="single" w:sz="4" w:space="0" w:color="auto"/>
            </w:tcBorders>
            <w:shd w:val="clear" w:color="auto" w:fill="auto"/>
            <w:vAlign w:val="center"/>
            <w:hideMark/>
          </w:tcPr>
          <w:p w14:paraId="0D4238B7" w14:textId="77777777" w:rsidR="00931B1D" w:rsidRPr="00541320" w:rsidRDefault="00931B1D" w:rsidP="00931B1D">
            <w:pPr>
              <w:jc w:val="center"/>
              <w:rPr>
                <w:rFonts w:eastAsia="Times New Roman"/>
                <w:lang w:eastAsia="hr-HR"/>
              </w:rPr>
            </w:pPr>
            <w:r w:rsidRPr="00541320">
              <w:rPr>
                <w:rFonts w:eastAsia="Times New Roman"/>
                <w:lang w:eastAsia="hr-HR"/>
              </w:rPr>
              <w:t>2023</w:t>
            </w:r>
          </w:p>
        </w:tc>
        <w:tc>
          <w:tcPr>
            <w:tcW w:w="2976" w:type="dxa"/>
            <w:tcBorders>
              <w:top w:val="nil"/>
              <w:left w:val="nil"/>
              <w:bottom w:val="single" w:sz="4" w:space="0" w:color="auto"/>
              <w:right w:val="single" w:sz="4" w:space="0" w:color="auto"/>
            </w:tcBorders>
            <w:shd w:val="clear" w:color="auto" w:fill="auto"/>
            <w:vAlign w:val="center"/>
            <w:hideMark/>
          </w:tcPr>
          <w:p w14:paraId="408669CC" w14:textId="77777777" w:rsidR="00931B1D" w:rsidRPr="00541320" w:rsidRDefault="00931B1D" w:rsidP="00931B1D">
            <w:pPr>
              <w:rPr>
                <w:rFonts w:eastAsia="Times New Roman"/>
                <w:lang w:eastAsia="hr-HR"/>
              </w:rPr>
            </w:pPr>
            <w:r w:rsidRPr="00541320">
              <w:rPr>
                <w:rFonts w:eastAsia="Times New Roman"/>
                <w:lang w:eastAsia="hr-HR"/>
              </w:rPr>
              <w:t xml:space="preserve">Ljekarna Marija Kovač, </w:t>
            </w:r>
            <w:proofErr w:type="spellStart"/>
            <w:r w:rsidRPr="00541320">
              <w:rPr>
                <w:rFonts w:eastAsia="Times New Roman"/>
                <w:lang w:eastAsia="hr-HR"/>
              </w:rPr>
              <w:t>mag.pharm</w:t>
            </w:r>
            <w:proofErr w:type="spellEnd"/>
            <w:r w:rsidRPr="00541320">
              <w:rPr>
                <w:rFonts w:eastAsia="Times New Roman"/>
                <w:lang w:eastAsia="hr-HR"/>
              </w:rPr>
              <w:t>.</w:t>
            </w:r>
          </w:p>
        </w:tc>
        <w:tc>
          <w:tcPr>
            <w:tcW w:w="1561" w:type="dxa"/>
            <w:tcBorders>
              <w:top w:val="nil"/>
              <w:left w:val="nil"/>
              <w:bottom w:val="single" w:sz="4" w:space="0" w:color="auto"/>
              <w:right w:val="single" w:sz="4" w:space="0" w:color="auto"/>
            </w:tcBorders>
            <w:shd w:val="clear" w:color="auto" w:fill="auto"/>
            <w:vAlign w:val="center"/>
            <w:hideMark/>
          </w:tcPr>
          <w:p w14:paraId="7F957C1D"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24C76FE7" w14:textId="77777777" w:rsidR="00931B1D" w:rsidRPr="00541320" w:rsidRDefault="00931B1D" w:rsidP="00931B1D">
            <w:pPr>
              <w:jc w:val="center"/>
              <w:rPr>
                <w:rFonts w:eastAsia="Times New Roman"/>
                <w:lang w:eastAsia="hr-HR"/>
              </w:rPr>
            </w:pPr>
            <w:r w:rsidRPr="00541320">
              <w:rPr>
                <w:rFonts w:eastAsia="Times New Roman"/>
                <w:lang w:eastAsia="hr-HR"/>
              </w:rPr>
              <w:t>Bjanko zadužnica od 10.000,00 € ovjerena po javnom bilježniku Branka Šarić, Matulji, OV-687/2023</w:t>
            </w:r>
          </w:p>
        </w:tc>
        <w:tc>
          <w:tcPr>
            <w:tcW w:w="1356" w:type="dxa"/>
            <w:tcBorders>
              <w:top w:val="nil"/>
              <w:left w:val="nil"/>
              <w:bottom w:val="single" w:sz="4" w:space="0" w:color="auto"/>
              <w:right w:val="single" w:sz="4" w:space="0" w:color="auto"/>
            </w:tcBorders>
            <w:shd w:val="clear" w:color="auto" w:fill="auto"/>
            <w:vAlign w:val="center"/>
            <w:hideMark/>
          </w:tcPr>
          <w:p w14:paraId="121CC511"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74C0CFF9" w14:textId="77777777" w:rsidR="00931B1D" w:rsidRPr="00541320" w:rsidRDefault="00931B1D" w:rsidP="00931B1D">
            <w:pPr>
              <w:jc w:val="center"/>
              <w:rPr>
                <w:rFonts w:eastAsia="Times New Roman"/>
                <w:lang w:eastAsia="hr-HR"/>
              </w:rPr>
            </w:pPr>
            <w:r w:rsidRPr="00541320">
              <w:rPr>
                <w:rFonts w:eastAsia="Times New Roman"/>
                <w:lang w:eastAsia="hr-HR"/>
              </w:rPr>
              <w:t>Matulji, 24.10.2023.</w:t>
            </w:r>
          </w:p>
        </w:tc>
        <w:tc>
          <w:tcPr>
            <w:tcW w:w="1296" w:type="dxa"/>
            <w:tcBorders>
              <w:top w:val="nil"/>
              <w:left w:val="nil"/>
              <w:bottom w:val="single" w:sz="4" w:space="0" w:color="auto"/>
              <w:right w:val="single" w:sz="4" w:space="0" w:color="auto"/>
            </w:tcBorders>
            <w:shd w:val="clear" w:color="auto" w:fill="auto"/>
            <w:noWrap/>
            <w:vAlign w:val="center"/>
            <w:hideMark/>
          </w:tcPr>
          <w:p w14:paraId="23F78981" w14:textId="77777777" w:rsidR="00931B1D" w:rsidRPr="00541320" w:rsidRDefault="00931B1D" w:rsidP="00931B1D">
            <w:pPr>
              <w:jc w:val="center"/>
              <w:rPr>
                <w:rFonts w:eastAsia="Times New Roman"/>
                <w:lang w:eastAsia="hr-HR"/>
              </w:rPr>
            </w:pPr>
            <w:r w:rsidRPr="00541320">
              <w:rPr>
                <w:rFonts w:eastAsia="Times New Roman"/>
                <w:lang w:eastAsia="hr-HR"/>
              </w:rPr>
              <w:t>10.000,00</w:t>
            </w:r>
          </w:p>
        </w:tc>
      </w:tr>
      <w:tr w:rsidR="0008496F" w:rsidRPr="00541320" w14:paraId="1B124123"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70ECD4E8" w14:textId="77777777" w:rsidR="00931B1D" w:rsidRPr="00541320" w:rsidRDefault="00931B1D" w:rsidP="00931B1D">
            <w:pPr>
              <w:jc w:val="center"/>
              <w:rPr>
                <w:rFonts w:eastAsia="Times New Roman"/>
                <w:lang w:eastAsia="hr-HR"/>
              </w:rPr>
            </w:pPr>
            <w:r w:rsidRPr="00541320">
              <w:rPr>
                <w:rFonts w:eastAsia="Times New Roman"/>
                <w:lang w:eastAsia="hr-HR"/>
              </w:rPr>
              <w:t>104</w:t>
            </w:r>
          </w:p>
        </w:tc>
        <w:tc>
          <w:tcPr>
            <w:tcW w:w="1418" w:type="dxa"/>
            <w:tcBorders>
              <w:top w:val="nil"/>
              <w:left w:val="nil"/>
              <w:bottom w:val="single" w:sz="4" w:space="0" w:color="auto"/>
              <w:right w:val="single" w:sz="4" w:space="0" w:color="auto"/>
            </w:tcBorders>
            <w:shd w:val="clear" w:color="auto" w:fill="auto"/>
            <w:vAlign w:val="center"/>
            <w:hideMark/>
          </w:tcPr>
          <w:p w14:paraId="48B0AF9B" w14:textId="77777777" w:rsidR="00931B1D" w:rsidRPr="00541320" w:rsidRDefault="00931B1D" w:rsidP="00931B1D">
            <w:pPr>
              <w:jc w:val="center"/>
              <w:rPr>
                <w:rFonts w:eastAsia="Times New Roman"/>
                <w:lang w:eastAsia="hr-HR"/>
              </w:rPr>
            </w:pPr>
            <w:r w:rsidRPr="00541320">
              <w:rPr>
                <w:rFonts w:eastAsia="Times New Roman"/>
                <w:lang w:eastAsia="hr-HR"/>
              </w:rPr>
              <w:t>2023</w:t>
            </w:r>
          </w:p>
        </w:tc>
        <w:tc>
          <w:tcPr>
            <w:tcW w:w="2976" w:type="dxa"/>
            <w:tcBorders>
              <w:top w:val="nil"/>
              <w:left w:val="nil"/>
              <w:bottom w:val="single" w:sz="4" w:space="0" w:color="auto"/>
              <w:right w:val="single" w:sz="4" w:space="0" w:color="auto"/>
            </w:tcBorders>
            <w:shd w:val="clear" w:color="auto" w:fill="auto"/>
            <w:vAlign w:val="center"/>
            <w:hideMark/>
          </w:tcPr>
          <w:p w14:paraId="3D4DB9BB" w14:textId="77777777" w:rsidR="00931B1D" w:rsidRPr="00541320" w:rsidRDefault="00931B1D" w:rsidP="00931B1D">
            <w:pPr>
              <w:rPr>
                <w:rFonts w:eastAsia="Times New Roman"/>
                <w:lang w:eastAsia="hr-HR"/>
              </w:rPr>
            </w:pPr>
            <w:r w:rsidRPr="00541320">
              <w:rPr>
                <w:rFonts w:eastAsia="Times New Roman"/>
                <w:lang w:eastAsia="hr-HR"/>
              </w:rPr>
              <w:t xml:space="preserve">Ljekarna Marija Kovač, </w:t>
            </w:r>
            <w:proofErr w:type="spellStart"/>
            <w:r w:rsidRPr="00541320">
              <w:rPr>
                <w:rFonts w:eastAsia="Times New Roman"/>
                <w:lang w:eastAsia="hr-HR"/>
              </w:rPr>
              <w:t>mag.pharm</w:t>
            </w:r>
            <w:proofErr w:type="spellEnd"/>
            <w:r w:rsidRPr="00541320">
              <w:rPr>
                <w:rFonts w:eastAsia="Times New Roman"/>
                <w:lang w:eastAsia="hr-HR"/>
              </w:rPr>
              <w:t>.</w:t>
            </w:r>
          </w:p>
        </w:tc>
        <w:tc>
          <w:tcPr>
            <w:tcW w:w="1561" w:type="dxa"/>
            <w:tcBorders>
              <w:top w:val="nil"/>
              <w:left w:val="nil"/>
              <w:bottom w:val="single" w:sz="4" w:space="0" w:color="auto"/>
              <w:right w:val="single" w:sz="4" w:space="0" w:color="auto"/>
            </w:tcBorders>
            <w:shd w:val="clear" w:color="auto" w:fill="auto"/>
            <w:vAlign w:val="center"/>
            <w:hideMark/>
          </w:tcPr>
          <w:p w14:paraId="69DB0E67"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13C46C99" w14:textId="77777777" w:rsidR="00931B1D" w:rsidRPr="00541320" w:rsidRDefault="00931B1D" w:rsidP="00931B1D">
            <w:pPr>
              <w:jc w:val="center"/>
              <w:rPr>
                <w:rFonts w:eastAsia="Times New Roman"/>
                <w:lang w:eastAsia="hr-HR"/>
              </w:rPr>
            </w:pPr>
            <w:r w:rsidRPr="00541320">
              <w:rPr>
                <w:rFonts w:eastAsia="Times New Roman"/>
                <w:lang w:eastAsia="hr-HR"/>
              </w:rPr>
              <w:t>Bjanko zadužnica od 10.000,00 € ovjerena po javnom bilježniku Branka Šarić, Matulji, OV-688/2023</w:t>
            </w:r>
          </w:p>
        </w:tc>
        <w:tc>
          <w:tcPr>
            <w:tcW w:w="1356" w:type="dxa"/>
            <w:tcBorders>
              <w:top w:val="nil"/>
              <w:left w:val="nil"/>
              <w:bottom w:val="single" w:sz="4" w:space="0" w:color="auto"/>
              <w:right w:val="single" w:sz="4" w:space="0" w:color="auto"/>
            </w:tcBorders>
            <w:shd w:val="clear" w:color="auto" w:fill="auto"/>
            <w:vAlign w:val="center"/>
            <w:hideMark/>
          </w:tcPr>
          <w:p w14:paraId="7186E1A0"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5E8AB23B" w14:textId="77777777" w:rsidR="00931B1D" w:rsidRPr="00541320" w:rsidRDefault="00931B1D" w:rsidP="00931B1D">
            <w:pPr>
              <w:jc w:val="center"/>
              <w:rPr>
                <w:rFonts w:eastAsia="Times New Roman"/>
                <w:lang w:eastAsia="hr-HR"/>
              </w:rPr>
            </w:pPr>
            <w:r w:rsidRPr="00541320">
              <w:rPr>
                <w:rFonts w:eastAsia="Times New Roman"/>
                <w:lang w:eastAsia="hr-HR"/>
              </w:rPr>
              <w:t>Matulji, 24.10.2023.</w:t>
            </w:r>
          </w:p>
        </w:tc>
        <w:tc>
          <w:tcPr>
            <w:tcW w:w="1296" w:type="dxa"/>
            <w:tcBorders>
              <w:top w:val="nil"/>
              <w:left w:val="nil"/>
              <w:bottom w:val="single" w:sz="4" w:space="0" w:color="auto"/>
              <w:right w:val="single" w:sz="4" w:space="0" w:color="auto"/>
            </w:tcBorders>
            <w:shd w:val="clear" w:color="auto" w:fill="auto"/>
            <w:noWrap/>
            <w:vAlign w:val="center"/>
            <w:hideMark/>
          </w:tcPr>
          <w:p w14:paraId="09E46C0F" w14:textId="77777777" w:rsidR="00931B1D" w:rsidRPr="00541320" w:rsidRDefault="00931B1D" w:rsidP="00931B1D">
            <w:pPr>
              <w:jc w:val="center"/>
              <w:rPr>
                <w:rFonts w:eastAsia="Times New Roman"/>
                <w:lang w:eastAsia="hr-HR"/>
              </w:rPr>
            </w:pPr>
            <w:r w:rsidRPr="00541320">
              <w:rPr>
                <w:rFonts w:eastAsia="Times New Roman"/>
                <w:lang w:eastAsia="hr-HR"/>
              </w:rPr>
              <w:t>10.000,00</w:t>
            </w:r>
          </w:p>
        </w:tc>
      </w:tr>
      <w:tr w:rsidR="0008496F" w:rsidRPr="00541320" w14:paraId="43AFBCA9" w14:textId="77777777" w:rsidTr="0008496F">
        <w:trPr>
          <w:trHeight w:val="15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26598C58" w14:textId="77777777" w:rsidR="00931B1D" w:rsidRPr="00541320" w:rsidRDefault="00931B1D" w:rsidP="00931B1D">
            <w:pPr>
              <w:jc w:val="center"/>
              <w:rPr>
                <w:rFonts w:eastAsia="Times New Roman"/>
                <w:lang w:eastAsia="hr-HR"/>
              </w:rPr>
            </w:pPr>
            <w:r w:rsidRPr="00541320">
              <w:rPr>
                <w:rFonts w:eastAsia="Times New Roman"/>
                <w:lang w:eastAsia="hr-HR"/>
              </w:rPr>
              <w:t>105</w:t>
            </w:r>
          </w:p>
        </w:tc>
        <w:tc>
          <w:tcPr>
            <w:tcW w:w="1418" w:type="dxa"/>
            <w:tcBorders>
              <w:top w:val="nil"/>
              <w:left w:val="nil"/>
              <w:bottom w:val="single" w:sz="4" w:space="0" w:color="auto"/>
              <w:right w:val="single" w:sz="4" w:space="0" w:color="auto"/>
            </w:tcBorders>
            <w:shd w:val="clear" w:color="auto" w:fill="auto"/>
            <w:vAlign w:val="center"/>
            <w:hideMark/>
          </w:tcPr>
          <w:p w14:paraId="5469E163" w14:textId="77777777" w:rsidR="00931B1D" w:rsidRPr="00541320" w:rsidRDefault="00931B1D" w:rsidP="00931B1D">
            <w:pPr>
              <w:jc w:val="center"/>
              <w:rPr>
                <w:rFonts w:eastAsia="Times New Roman"/>
                <w:lang w:eastAsia="hr-HR"/>
              </w:rPr>
            </w:pPr>
            <w:r w:rsidRPr="00541320">
              <w:rPr>
                <w:rFonts w:eastAsia="Times New Roman"/>
                <w:lang w:eastAsia="hr-HR"/>
              </w:rPr>
              <w:t>2023</w:t>
            </w:r>
          </w:p>
        </w:tc>
        <w:tc>
          <w:tcPr>
            <w:tcW w:w="2976" w:type="dxa"/>
            <w:tcBorders>
              <w:top w:val="nil"/>
              <w:left w:val="nil"/>
              <w:bottom w:val="single" w:sz="4" w:space="0" w:color="auto"/>
              <w:right w:val="single" w:sz="4" w:space="0" w:color="auto"/>
            </w:tcBorders>
            <w:shd w:val="clear" w:color="auto" w:fill="auto"/>
            <w:vAlign w:val="center"/>
            <w:hideMark/>
          </w:tcPr>
          <w:p w14:paraId="7CF86F7F" w14:textId="77777777" w:rsidR="00931B1D" w:rsidRPr="00541320" w:rsidRDefault="00931B1D" w:rsidP="00931B1D">
            <w:pPr>
              <w:rPr>
                <w:rFonts w:eastAsia="Times New Roman"/>
                <w:lang w:eastAsia="hr-HR"/>
              </w:rPr>
            </w:pPr>
            <w:r w:rsidRPr="00541320">
              <w:rPr>
                <w:rFonts w:eastAsia="Times New Roman"/>
                <w:lang w:eastAsia="hr-HR"/>
              </w:rPr>
              <w:t xml:space="preserve">Ljekarna Marija Kovač, </w:t>
            </w:r>
            <w:proofErr w:type="spellStart"/>
            <w:r w:rsidRPr="00541320">
              <w:rPr>
                <w:rFonts w:eastAsia="Times New Roman"/>
                <w:lang w:eastAsia="hr-HR"/>
              </w:rPr>
              <w:t>mag.pharm</w:t>
            </w:r>
            <w:proofErr w:type="spellEnd"/>
            <w:r w:rsidRPr="00541320">
              <w:rPr>
                <w:rFonts w:eastAsia="Times New Roman"/>
                <w:lang w:eastAsia="hr-HR"/>
              </w:rPr>
              <w:t>.</w:t>
            </w:r>
          </w:p>
        </w:tc>
        <w:tc>
          <w:tcPr>
            <w:tcW w:w="1561" w:type="dxa"/>
            <w:tcBorders>
              <w:top w:val="nil"/>
              <w:left w:val="nil"/>
              <w:bottom w:val="single" w:sz="4" w:space="0" w:color="auto"/>
              <w:right w:val="single" w:sz="4" w:space="0" w:color="auto"/>
            </w:tcBorders>
            <w:shd w:val="clear" w:color="auto" w:fill="auto"/>
            <w:vAlign w:val="center"/>
            <w:hideMark/>
          </w:tcPr>
          <w:p w14:paraId="61DA67DA"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12CEF4D5" w14:textId="77777777" w:rsidR="00931B1D" w:rsidRPr="00541320" w:rsidRDefault="00931B1D" w:rsidP="00931B1D">
            <w:pPr>
              <w:jc w:val="center"/>
              <w:rPr>
                <w:rFonts w:eastAsia="Times New Roman"/>
                <w:lang w:eastAsia="hr-HR"/>
              </w:rPr>
            </w:pPr>
            <w:r w:rsidRPr="00541320">
              <w:rPr>
                <w:rFonts w:eastAsia="Times New Roman"/>
                <w:lang w:eastAsia="hr-HR"/>
              </w:rPr>
              <w:t>Mjenice Serija B 07717466, Serija B 07717467, Serija B 07717468, Serija B 07717469, Serija B 07717470, Serija B 07717471, Mjenično očitovanje od 24.10.2023.</w:t>
            </w:r>
          </w:p>
        </w:tc>
        <w:tc>
          <w:tcPr>
            <w:tcW w:w="1356" w:type="dxa"/>
            <w:tcBorders>
              <w:top w:val="nil"/>
              <w:left w:val="nil"/>
              <w:bottom w:val="single" w:sz="4" w:space="0" w:color="auto"/>
              <w:right w:val="single" w:sz="4" w:space="0" w:color="auto"/>
            </w:tcBorders>
            <w:shd w:val="clear" w:color="auto" w:fill="auto"/>
            <w:vAlign w:val="center"/>
            <w:hideMark/>
          </w:tcPr>
          <w:p w14:paraId="289352AB"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36D721F2"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296" w:type="dxa"/>
            <w:tcBorders>
              <w:top w:val="nil"/>
              <w:left w:val="nil"/>
              <w:bottom w:val="single" w:sz="4" w:space="0" w:color="auto"/>
              <w:right w:val="single" w:sz="4" w:space="0" w:color="auto"/>
            </w:tcBorders>
            <w:shd w:val="clear" w:color="auto" w:fill="auto"/>
            <w:noWrap/>
            <w:vAlign w:val="center"/>
            <w:hideMark/>
          </w:tcPr>
          <w:p w14:paraId="763E00C0" w14:textId="77777777" w:rsidR="00931B1D" w:rsidRPr="00541320" w:rsidRDefault="00931B1D" w:rsidP="00931B1D">
            <w:pPr>
              <w:jc w:val="center"/>
              <w:rPr>
                <w:rFonts w:eastAsia="Times New Roman"/>
                <w:lang w:eastAsia="hr-HR"/>
              </w:rPr>
            </w:pPr>
            <w:r w:rsidRPr="00541320">
              <w:rPr>
                <w:rFonts w:eastAsia="Times New Roman"/>
                <w:lang w:eastAsia="hr-HR"/>
              </w:rPr>
              <w:t> </w:t>
            </w:r>
          </w:p>
        </w:tc>
      </w:tr>
      <w:tr w:rsidR="0008496F" w:rsidRPr="00541320" w14:paraId="3E1535D8"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47E5836C" w14:textId="77777777" w:rsidR="00931B1D" w:rsidRPr="00541320" w:rsidRDefault="00931B1D" w:rsidP="00931B1D">
            <w:pPr>
              <w:jc w:val="center"/>
              <w:rPr>
                <w:rFonts w:eastAsia="Times New Roman"/>
                <w:lang w:eastAsia="hr-HR"/>
              </w:rPr>
            </w:pPr>
            <w:r w:rsidRPr="00541320">
              <w:rPr>
                <w:rFonts w:eastAsia="Times New Roman"/>
                <w:lang w:eastAsia="hr-HR"/>
              </w:rPr>
              <w:t>106</w:t>
            </w:r>
          </w:p>
        </w:tc>
        <w:tc>
          <w:tcPr>
            <w:tcW w:w="1418" w:type="dxa"/>
            <w:tcBorders>
              <w:top w:val="nil"/>
              <w:left w:val="nil"/>
              <w:bottom w:val="single" w:sz="4" w:space="0" w:color="auto"/>
              <w:right w:val="single" w:sz="4" w:space="0" w:color="auto"/>
            </w:tcBorders>
            <w:shd w:val="clear" w:color="auto" w:fill="auto"/>
            <w:vAlign w:val="center"/>
            <w:hideMark/>
          </w:tcPr>
          <w:p w14:paraId="4AEFB2E1" w14:textId="77777777" w:rsidR="00931B1D" w:rsidRPr="00541320" w:rsidRDefault="00931B1D" w:rsidP="00931B1D">
            <w:pPr>
              <w:jc w:val="center"/>
              <w:rPr>
                <w:rFonts w:eastAsia="Times New Roman"/>
                <w:lang w:eastAsia="hr-HR"/>
              </w:rPr>
            </w:pPr>
            <w:r w:rsidRPr="00541320">
              <w:rPr>
                <w:rFonts w:eastAsia="Times New Roman"/>
                <w:lang w:eastAsia="hr-HR"/>
              </w:rPr>
              <w:t>2023</w:t>
            </w:r>
          </w:p>
        </w:tc>
        <w:tc>
          <w:tcPr>
            <w:tcW w:w="2976" w:type="dxa"/>
            <w:tcBorders>
              <w:top w:val="nil"/>
              <w:left w:val="nil"/>
              <w:bottom w:val="single" w:sz="4" w:space="0" w:color="auto"/>
              <w:right w:val="single" w:sz="4" w:space="0" w:color="auto"/>
            </w:tcBorders>
            <w:shd w:val="clear" w:color="auto" w:fill="auto"/>
            <w:vAlign w:val="center"/>
            <w:hideMark/>
          </w:tcPr>
          <w:p w14:paraId="68AE4A1C" w14:textId="77777777" w:rsidR="00931B1D" w:rsidRPr="00541320" w:rsidRDefault="00931B1D" w:rsidP="00931B1D">
            <w:pPr>
              <w:rPr>
                <w:rFonts w:eastAsia="Times New Roman"/>
                <w:lang w:eastAsia="hr-HR"/>
              </w:rPr>
            </w:pPr>
            <w:r w:rsidRPr="00541320">
              <w:rPr>
                <w:rFonts w:eastAsia="Times New Roman"/>
                <w:lang w:eastAsia="hr-HR"/>
              </w:rPr>
              <w:t>Tisak plus d.o.o.</w:t>
            </w:r>
          </w:p>
        </w:tc>
        <w:tc>
          <w:tcPr>
            <w:tcW w:w="1561" w:type="dxa"/>
            <w:tcBorders>
              <w:top w:val="nil"/>
              <w:left w:val="nil"/>
              <w:bottom w:val="single" w:sz="4" w:space="0" w:color="auto"/>
              <w:right w:val="single" w:sz="4" w:space="0" w:color="auto"/>
            </w:tcBorders>
            <w:shd w:val="clear" w:color="auto" w:fill="auto"/>
            <w:vAlign w:val="center"/>
            <w:hideMark/>
          </w:tcPr>
          <w:p w14:paraId="015E155A"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1165D6DE" w14:textId="77777777" w:rsidR="00931B1D" w:rsidRPr="00541320" w:rsidRDefault="00931B1D" w:rsidP="00931B1D">
            <w:pPr>
              <w:jc w:val="center"/>
              <w:rPr>
                <w:rFonts w:eastAsia="Times New Roman"/>
                <w:lang w:eastAsia="hr-HR"/>
              </w:rPr>
            </w:pPr>
            <w:r w:rsidRPr="00541320">
              <w:rPr>
                <w:rFonts w:eastAsia="Times New Roman"/>
                <w:lang w:eastAsia="hr-HR"/>
              </w:rPr>
              <w:t xml:space="preserve">Zadužnica od 7.900,00€ ovjerena po javnom bilježniku Kristian </w:t>
            </w:r>
            <w:proofErr w:type="spellStart"/>
            <w:r w:rsidRPr="00541320">
              <w:rPr>
                <w:rFonts w:eastAsia="Times New Roman"/>
                <w:lang w:eastAsia="hr-HR"/>
              </w:rPr>
              <w:t>Hukelj</w:t>
            </w:r>
            <w:proofErr w:type="spellEnd"/>
            <w:r w:rsidRPr="00541320">
              <w:rPr>
                <w:rFonts w:eastAsia="Times New Roman"/>
                <w:lang w:eastAsia="hr-HR"/>
              </w:rPr>
              <w:t>, Zagreb, OV-11307/2023</w:t>
            </w:r>
          </w:p>
        </w:tc>
        <w:tc>
          <w:tcPr>
            <w:tcW w:w="1356" w:type="dxa"/>
            <w:tcBorders>
              <w:top w:val="nil"/>
              <w:left w:val="nil"/>
              <w:bottom w:val="single" w:sz="4" w:space="0" w:color="auto"/>
              <w:right w:val="single" w:sz="4" w:space="0" w:color="auto"/>
            </w:tcBorders>
            <w:shd w:val="clear" w:color="auto" w:fill="auto"/>
            <w:vAlign w:val="center"/>
            <w:hideMark/>
          </w:tcPr>
          <w:p w14:paraId="0AF0CCD5"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52EEBF9D" w14:textId="77777777" w:rsidR="00931B1D" w:rsidRPr="00541320" w:rsidRDefault="00931B1D" w:rsidP="00931B1D">
            <w:pPr>
              <w:jc w:val="center"/>
              <w:rPr>
                <w:rFonts w:eastAsia="Times New Roman"/>
                <w:lang w:eastAsia="hr-HR"/>
              </w:rPr>
            </w:pPr>
            <w:r w:rsidRPr="00541320">
              <w:rPr>
                <w:rFonts w:eastAsia="Times New Roman"/>
                <w:lang w:eastAsia="hr-HR"/>
              </w:rPr>
              <w:t>Zagreb, 24.10.2023.</w:t>
            </w:r>
          </w:p>
        </w:tc>
        <w:tc>
          <w:tcPr>
            <w:tcW w:w="1296" w:type="dxa"/>
            <w:tcBorders>
              <w:top w:val="nil"/>
              <w:left w:val="nil"/>
              <w:bottom w:val="single" w:sz="4" w:space="0" w:color="auto"/>
              <w:right w:val="single" w:sz="4" w:space="0" w:color="auto"/>
            </w:tcBorders>
            <w:shd w:val="clear" w:color="auto" w:fill="auto"/>
            <w:noWrap/>
            <w:vAlign w:val="center"/>
            <w:hideMark/>
          </w:tcPr>
          <w:p w14:paraId="2C39BD05" w14:textId="77777777" w:rsidR="00931B1D" w:rsidRPr="00541320" w:rsidRDefault="00931B1D" w:rsidP="00931B1D">
            <w:pPr>
              <w:jc w:val="center"/>
              <w:rPr>
                <w:rFonts w:eastAsia="Times New Roman"/>
                <w:lang w:eastAsia="hr-HR"/>
              </w:rPr>
            </w:pPr>
            <w:r w:rsidRPr="00541320">
              <w:rPr>
                <w:rFonts w:eastAsia="Times New Roman"/>
                <w:lang w:eastAsia="hr-HR"/>
              </w:rPr>
              <w:t>7.900,00</w:t>
            </w:r>
          </w:p>
        </w:tc>
      </w:tr>
      <w:tr w:rsidR="0008496F" w:rsidRPr="00541320" w14:paraId="6D7A0B69"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4EBF6ED1" w14:textId="77777777" w:rsidR="00931B1D" w:rsidRPr="00541320" w:rsidRDefault="00931B1D" w:rsidP="00931B1D">
            <w:pPr>
              <w:jc w:val="center"/>
              <w:rPr>
                <w:rFonts w:eastAsia="Times New Roman"/>
                <w:lang w:eastAsia="hr-HR"/>
              </w:rPr>
            </w:pPr>
            <w:r w:rsidRPr="00541320">
              <w:rPr>
                <w:rFonts w:eastAsia="Times New Roman"/>
                <w:lang w:eastAsia="hr-HR"/>
              </w:rPr>
              <w:t>107</w:t>
            </w:r>
          </w:p>
        </w:tc>
        <w:tc>
          <w:tcPr>
            <w:tcW w:w="1418" w:type="dxa"/>
            <w:tcBorders>
              <w:top w:val="nil"/>
              <w:left w:val="nil"/>
              <w:bottom w:val="single" w:sz="4" w:space="0" w:color="auto"/>
              <w:right w:val="single" w:sz="4" w:space="0" w:color="auto"/>
            </w:tcBorders>
            <w:shd w:val="clear" w:color="auto" w:fill="auto"/>
            <w:vAlign w:val="center"/>
            <w:hideMark/>
          </w:tcPr>
          <w:p w14:paraId="210B2F7B" w14:textId="77777777" w:rsidR="00931B1D" w:rsidRPr="00541320" w:rsidRDefault="00931B1D" w:rsidP="00931B1D">
            <w:pPr>
              <w:jc w:val="center"/>
              <w:rPr>
                <w:rFonts w:eastAsia="Times New Roman"/>
                <w:lang w:eastAsia="hr-HR"/>
              </w:rPr>
            </w:pPr>
            <w:r w:rsidRPr="00541320">
              <w:rPr>
                <w:rFonts w:eastAsia="Times New Roman"/>
                <w:lang w:eastAsia="hr-HR"/>
              </w:rPr>
              <w:t>2023</w:t>
            </w:r>
          </w:p>
        </w:tc>
        <w:tc>
          <w:tcPr>
            <w:tcW w:w="2976" w:type="dxa"/>
            <w:tcBorders>
              <w:top w:val="nil"/>
              <w:left w:val="nil"/>
              <w:bottom w:val="single" w:sz="4" w:space="0" w:color="auto"/>
              <w:right w:val="single" w:sz="4" w:space="0" w:color="auto"/>
            </w:tcBorders>
            <w:shd w:val="clear" w:color="auto" w:fill="auto"/>
            <w:vAlign w:val="center"/>
            <w:hideMark/>
          </w:tcPr>
          <w:p w14:paraId="45293635" w14:textId="77777777" w:rsidR="00931B1D" w:rsidRPr="00541320" w:rsidRDefault="00931B1D" w:rsidP="00931B1D">
            <w:pPr>
              <w:rPr>
                <w:rFonts w:eastAsia="Times New Roman"/>
                <w:lang w:eastAsia="hr-HR"/>
              </w:rPr>
            </w:pPr>
            <w:r w:rsidRPr="00541320">
              <w:rPr>
                <w:rFonts w:eastAsia="Times New Roman"/>
                <w:lang w:eastAsia="hr-HR"/>
              </w:rPr>
              <w:t>Domeni d.o.o.</w:t>
            </w:r>
          </w:p>
        </w:tc>
        <w:tc>
          <w:tcPr>
            <w:tcW w:w="1561" w:type="dxa"/>
            <w:tcBorders>
              <w:top w:val="nil"/>
              <w:left w:val="nil"/>
              <w:bottom w:val="single" w:sz="4" w:space="0" w:color="auto"/>
              <w:right w:val="single" w:sz="4" w:space="0" w:color="auto"/>
            </w:tcBorders>
            <w:shd w:val="clear" w:color="auto" w:fill="auto"/>
            <w:vAlign w:val="center"/>
            <w:hideMark/>
          </w:tcPr>
          <w:p w14:paraId="591175C1"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0DDF598A" w14:textId="77777777" w:rsidR="00931B1D" w:rsidRPr="00541320" w:rsidRDefault="00931B1D" w:rsidP="00931B1D">
            <w:pPr>
              <w:jc w:val="center"/>
              <w:rPr>
                <w:rFonts w:eastAsia="Times New Roman"/>
                <w:lang w:eastAsia="hr-HR"/>
              </w:rPr>
            </w:pPr>
            <w:r w:rsidRPr="00541320">
              <w:rPr>
                <w:rFonts w:eastAsia="Times New Roman"/>
                <w:lang w:eastAsia="hr-HR"/>
              </w:rPr>
              <w:t xml:space="preserve">Garancija br. 5402394349 od 30.327,25 € izdana od </w:t>
            </w:r>
            <w:proofErr w:type="spellStart"/>
            <w:r w:rsidRPr="00541320">
              <w:rPr>
                <w:rFonts w:eastAsia="Times New Roman"/>
                <w:lang w:eastAsia="hr-HR"/>
              </w:rPr>
              <w:t>Erste&amp;steiermarkische</w:t>
            </w:r>
            <w:proofErr w:type="spellEnd"/>
            <w:r w:rsidRPr="00541320">
              <w:rPr>
                <w:rFonts w:eastAsia="Times New Roman"/>
                <w:lang w:eastAsia="hr-HR"/>
              </w:rPr>
              <w:t xml:space="preserve"> </w:t>
            </w:r>
            <w:proofErr w:type="spellStart"/>
            <w:r w:rsidRPr="00541320">
              <w:rPr>
                <w:rFonts w:eastAsia="Times New Roman"/>
                <w:lang w:eastAsia="hr-HR"/>
              </w:rPr>
              <w:t>bank</w:t>
            </w:r>
            <w:proofErr w:type="spellEnd"/>
            <w:r w:rsidRPr="00541320">
              <w:rPr>
                <w:rFonts w:eastAsia="Times New Roman"/>
                <w:lang w:eastAsia="hr-HR"/>
              </w:rPr>
              <w:t xml:space="preserve"> d.d.</w:t>
            </w:r>
          </w:p>
        </w:tc>
        <w:tc>
          <w:tcPr>
            <w:tcW w:w="1356" w:type="dxa"/>
            <w:tcBorders>
              <w:top w:val="nil"/>
              <w:left w:val="nil"/>
              <w:bottom w:val="single" w:sz="4" w:space="0" w:color="auto"/>
              <w:right w:val="single" w:sz="4" w:space="0" w:color="auto"/>
            </w:tcBorders>
            <w:shd w:val="clear" w:color="auto" w:fill="auto"/>
            <w:vAlign w:val="center"/>
            <w:hideMark/>
          </w:tcPr>
          <w:p w14:paraId="4C7AB03D" w14:textId="77777777" w:rsidR="00931B1D" w:rsidRPr="00541320" w:rsidRDefault="00931B1D" w:rsidP="00931B1D">
            <w:pPr>
              <w:jc w:val="center"/>
              <w:rPr>
                <w:rFonts w:eastAsia="Times New Roman"/>
                <w:lang w:eastAsia="hr-HR"/>
              </w:rPr>
            </w:pPr>
            <w:r w:rsidRPr="00541320">
              <w:rPr>
                <w:rFonts w:eastAsia="Times New Roman"/>
                <w:lang w:eastAsia="hr-HR"/>
              </w:rPr>
              <w:t>15.12.2025.</w:t>
            </w:r>
          </w:p>
        </w:tc>
        <w:tc>
          <w:tcPr>
            <w:tcW w:w="1470" w:type="dxa"/>
            <w:tcBorders>
              <w:top w:val="nil"/>
              <w:left w:val="nil"/>
              <w:bottom w:val="single" w:sz="4" w:space="0" w:color="auto"/>
              <w:right w:val="single" w:sz="4" w:space="0" w:color="auto"/>
            </w:tcBorders>
            <w:shd w:val="clear" w:color="auto" w:fill="auto"/>
            <w:vAlign w:val="center"/>
            <w:hideMark/>
          </w:tcPr>
          <w:p w14:paraId="19C7FB57" w14:textId="77777777" w:rsidR="00931B1D" w:rsidRPr="00541320" w:rsidRDefault="00931B1D" w:rsidP="00931B1D">
            <w:pPr>
              <w:jc w:val="center"/>
              <w:rPr>
                <w:rFonts w:eastAsia="Times New Roman"/>
                <w:lang w:eastAsia="hr-HR"/>
              </w:rPr>
            </w:pPr>
            <w:r w:rsidRPr="00541320">
              <w:rPr>
                <w:rFonts w:eastAsia="Times New Roman"/>
                <w:lang w:eastAsia="hr-HR"/>
              </w:rPr>
              <w:t>Karlovac, 13.12.2023.</w:t>
            </w:r>
          </w:p>
        </w:tc>
        <w:tc>
          <w:tcPr>
            <w:tcW w:w="1296" w:type="dxa"/>
            <w:tcBorders>
              <w:top w:val="nil"/>
              <w:left w:val="nil"/>
              <w:bottom w:val="single" w:sz="4" w:space="0" w:color="auto"/>
              <w:right w:val="single" w:sz="4" w:space="0" w:color="auto"/>
            </w:tcBorders>
            <w:shd w:val="clear" w:color="auto" w:fill="auto"/>
            <w:noWrap/>
            <w:vAlign w:val="center"/>
            <w:hideMark/>
          </w:tcPr>
          <w:p w14:paraId="2801F0A7" w14:textId="77777777" w:rsidR="00931B1D" w:rsidRPr="00541320" w:rsidRDefault="00931B1D" w:rsidP="00931B1D">
            <w:pPr>
              <w:jc w:val="center"/>
              <w:rPr>
                <w:rFonts w:eastAsia="Times New Roman"/>
                <w:lang w:eastAsia="hr-HR"/>
              </w:rPr>
            </w:pPr>
            <w:r w:rsidRPr="00541320">
              <w:rPr>
                <w:rFonts w:eastAsia="Times New Roman"/>
                <w:lang w:eastAsia="hr-HR"/>
              </w:rPr>
              <w:t>30.327,25</w:t>
            </w:r>
          </w:p>
        </w:tc>
      </w:tr>
      <w:tr w:rsidR="0008496F" w:rsidRPr="00541320" w14:paraId="78D3B7BB"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7E14A5B0" w14:textId="77777777" w:rsidR="00931B1D" w:rsidRPr="00541320" w:rsidRDefault="00931B1D" w:rsidP="00931B1D">
            <w:pPr>
              <w:jc w:val="center"/>
              <w:rPr>
                <w:rFonts w:eastAsia="Times New Roman"/>
                <w:lang w:eastAsia="hr-HR"/>
              </w:rPr>
            </w:pPr>
            <w:r w:rsidRPr="00541320">
              <w:rPr>
                <w:rFonts w:eastAsia="Times New Roman"/>
                <w:lang w:eastAsia="hr-HR"/>
              </w:rPr>
              <w:t>108</w:t>
            </w:r>
          </w:p>
        </w:tc>
        <w:tc>
          <w:tcPr>
            <w:tcW w:w="1418" w:type="dxa"/>
            <w:tcBorders>
              <w:top w:val="nil"/>
              <w:left w:val="nil"/>
              <w:bottom w:val="single" w:sz="4" w:space="0" w:color="auto"/>
              <w:right w:val="single" w:sz="4" w:space="0" w:color="auto"/>
            </w:tcBorders>
            <w:shd w:val="clear" w:color="auto" w:fill="auto"/>
            <w:vAlign w:val="center"/>
            <w:hideMark/>
          </w:tcPr>
          <w:p w14:paraId="79255C87" w14:textId="77777777" w:rsidR="00931B1D" w:rsidRPr="00541320" w:rsidRDefault="00931B1D" w:rsidP="00931B1D">
            <w:pPr>
              <w:jc w:val="center"/>
              <w:rPr>
                <w:rFonts w:eastAsia="Times New Roman"/>
                <w:lang w:eastAsia="hr-HR"/>
              </w:rPr>
            </w:pPr>
            <w:r w:rsidRPr="00541320">
              <w:rPr>
                <w:rFonts w:eastAsia="Times New Roman"/>
                <w:lang w:eastAsia="hr-HR"/>
              </w:rPr>
              <w:t>2023</w:t>
            </w:r>
          </w:p>
        </w:tc>
        <w:tc>
          <w:tcPr>
            <w:tcW w:w="2976" w:type="dxa"/>
            <w:tcBorders>
              <w:top w:val="nil"/>
              <w:left w:val="nil"/>
              <w:bottom w:val="single" w:sz="4" w:space="0" w:color="auto"/>
              <w:right w:val="single" w:sz="4" w:space="0" w:color="auto"/>
            </w:tcBorders>
            <w:shd w:val="clear" w:color="auto" w:fill="auto"/>
            <w:vAlign w:val="center"/>
            <w:hideMark/>
          </w:tcPr>
          <w:p w14:paraId="295B902B" w14:textId="77777777" w:rsidR="00931B1D" w:rsidRPr="00541320" w:rsidRDefault="00931B1D" w:rsidP="00931B1D">
            <w:pPr>
              <w:rPr>
                <w:rFonts w:eastAsia="Times New Roman"/>
                <w:lang w:eastAsia="hr-HR"/>
              </w:rPr>
            </w:pPr>
            <w:r w:rsidRPr="00541320">
              <w:rPr>
                <w:rFonts w:eastAsia="Times New Roman"/>
                <w:lang w:eastAsia="hr-HR"/>
              </w:rPr>
              <w:t xml:space="preserve">Marine </w:t>
            </w:r>
            <w:proofErr w:type="spellStart"/>
            <w:r w:rsidRPr="00541320">
              <w:rPr>
                <w:rFonts w:eastAsia="Times New Roman"/>
                <w:lang w:eastAsia="hr-HR"/>
              </w:rPr>
              <w:t>hidraulik</w:t>
            </w:r>
            <w:proofErr w:type="spellEnd"/>
            <w:r w:rsidRPr="00541320">
              <w:rPr>
                <w:rFonts w:eastAsia="Times New Roman"/>
                <w:lang w:eastAsia="hr-HR"/>
              </w:rPr>
              <w:t xml:space="preserve"> d.o.o.</w:t>
            </w:r>
          </w:p>
        </w:tc>
        <w:tc>
          <w:tcPr>
            <w:tcW w:w="1561" w:type="dxa"/>
            <w:tcBorders>
              <w:top w:val="nil"/>
              <w:left w:val="nil"/>
              <w:bottom w:val="single" w:sz="4" w:space="0" w:color="auto"/>
              <w:right w:val="single" w:sz="4" w:space="0" w:color="auto"/>
            </w:tcBorders>
            <w:shd w:val="clear" w:color="auto" w:fill="auto"/>
            <w:vAlign w:val="center"/>
            <w:hideMark/>
          </w:tcPr>
          <w:p w14:paraId="38B69577"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4F90D9E2" w14:textId="77777777" w:rsidR="00931B1D" w:rsidRPr="00541320" w:rsidRDefault="00931B1D" w:rsidP="00931B1D">
            <w:pPr>
              <w:jc w:val="center"/>
              <w:rPr>
                <w:rFonts w:eastAsia="Times New Roman"/>
                <w:lang w:eastAsia="hr-HR"/>
              </w:rPr>
            </w:pPr>
            <w:r w:rsidRPr="00541320">
              <w:rPr>
                <w:rFonts w:eastAsia="Times New Roman"/>
                <w:lang w:eastAsia="hr-HR"/>
              </w:rPr>
              <w:t>Bjanko zadužnica od 1.000.00€ ovjerena po javnom bilježniku Branka Šarić, Matulji, OV-1283/2023</w:t>
            </w:r>
          </w:p>
        </w:tc>
        <w:tc>
          <w:tcPr>
            <w:tcW w:w="1356" w:type="dxa"/>
            <w:tcBorders>
              <w:top w:val="nil"/>
              <w:left w:val="nil"/>
              <w:bottom w:val="single" w:sz="4" w:space="0" w:color="auto"/>
              <w:right w:val="single" w:sz="4" w:space="0" w:color="auto"/>
            </w:tcBorders>
            <w:shd w:val="clear" w:color="auto" w:fill="auto"/>
            <w:vAlign w:val="center"/>
            <w:hideMark/>
          </w:tcPr>
          <w:p w14:paraId="0303A346"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3D9B64AF" w14:textId="77777777" w:rsidR="00931B1D" w:rsidRPr="00541320" w:rsidRDefault="00931B1D" w:rsidP="00931B1D">
            <w:pPr>
              <w:jc w:val="center"/>
              <w:rPr>
                <w:rFonts w:eastAsia="Times New Roman"/>
                <w:lang w:eastAsia="hr-HR"/>
              </w:rPr>
            </w:pPr>
            <w:r w:rsidRPr="00541320">
              <w:rPr>
                <w:rFonts w:eastAsia="Times New Roman"/>
                <w:lang w:eastAsia="hr-HR"/>
              </w:rPr>
              <w:t>Matulji, 21.12.2023.</w:t>
            </w:r>
          </w:p>
        </w:tc>
        <w:tc>
          <w:tcPr>
            <w:tcW w:w="1296" w:type="dxa"/>
            <w:tcBorders>
              <w:top w:val="nil"/>
              <w:left w:val="nil"/>
              <w:bottom w:val="single" w:sz="4" w:space="0" w:color="auto"/>
              <w:right w:val="single" w:sz="4" w:space="0" w:color="auto"/>
            </w:tcBorders>
            <w:shd w:val="clear" w:color="auto" w:fill="auto"/>
            <w:noWrap/>
            <w:vAlign w:val="center"/>
            <w:hideMark/>
          </w:tcPr>
          <w:p w14:paraId="0D726685" w14:textId="77777777" w:rsidR="00931B1D" w:rsidRPr="00541320" w:rsidRDefault="00931B1D" w:rsidP="00931B1D">
            <w:pPr>
              <w:jc w:val="center"/>
              <w:rPr>
                <w:rFonts w:eastAsia="Times New Roman"/>
                <w:lang w:eastAsia="hr-HR"/>
              </w:rPr>
            </w:pPr>
            <w:r w:rsidRPr="00541320">
              <w:rPr>
                <w:rFonts w:eastAsia="Times New Roman"/>
                <w:lang w:eastAsia="hr-HR"/>
              </w:rPr>
              <w:t>1.000,00</w:t>
            </w:r>
          </w:p>
        </w:tc>
      </w:tr>
      <w:tr w:rsidR="0008496F" w:rsidRPr="00541320" w14:paraId="4AEC1D58"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6D3C82B5" w14:textId="77777777" w:rsidR="00931B1D" w:rsidRPr="00541320" w:rsidRDefault="00931B1D" w:rsidP="00931B1D">
            <w:pPr>
              <w:jc w:val="center"/>
              <w:rPr>
                <w:rFonts w:eastAsia="Times New Roman"/>
                <w:lang w:eastAsia="hr-HR"/>
              </w:rPr>
            </w:pPr>
            <w:r w:rsidRPr="00541320">
              <w:rPr>
                <w:rFonts w:eastAsia="Times New Roman"/>
                <w:lang w:eastAsia="hr-HR"/>
              </w:rPr>
              <w:t>109</w:t>
            </w:r>
          </w:p>
        </w:tc>
        <w:tc>
          <w:tcPr>
            <w:tcW w:w="1418" w:type="dxa"/>
            <w:tcBorders>
              <w:top w:val="nil"/>
              <w:left w:val="nil"/>
              <w:bottom w:val="single" w:sz="4" w:space="0" w:color="auto"/>
              <w:right w:val="single" w:sz="4" w:space="0" w:color="auto"/>
            </w:tcBorders>
            <w:shd w:val="clear" w:color="auto" w:fill="auto"/>
            <w:vAlign w:val="center"/>
            <w:hideMark/>
          </w:tcPr>
          <w:p w14:paraId="456F4AAC" w14:textId="77777777" w:rsidR="00931B1D" w:rsidRPr="00541320" w:rsidRDefault="00931B1D" w:rsidP="00931B1D">
            <w:pPr>
              <w:jc w:val="center"/>
              <w:rPr>
                <w:rFonts w:eastAsia="Times New Roman"/>
                <w:lang w:eastAsia="hr-HR"/>
              </w:rPr>
            </w:pPr>
            <w:r w:rsidRPr="00541320">
              <w:rPr>
                <w:rFonts w:eastAsia="Times New Roman"/>
                <w:lang w:eastAsia="hr-HR"/>
              </w:rPr>
              <w:t>2023</w:t>
            </w:r>
          </w:p>
        </w:tc>
        <w:tc>
          <w:tcPr>
            <w:tcW w:w="2976" w:type="dxa"/>
            <w:tcBorders>
              <w:top w:val="nil"/>
              <w:left w:val="nil"/>
              <w:bottom w:val="single" w:sz="4" w:space="0" w:color="auto"/>
              <w:right w:val="single" w:sz="4" w:space="0" w:color="auto"/>
            </w:tcBorders>
            <w:shd w:val="clear" w:color="auto" w:fill="auto"/>
            <w:vAlign w:val="center"/>
            <w:hideMark/>
          </w:tcPr>
          <w:p w14:paraId="59907822" w14:textId="77777777" w:rsidR="00931B1D" w:rsidRPr="00541320" w:rsidRDefault="00931B1D" w:rsidP="00931B1D">
            <w:pPr>
              <w:rPr>
                <w:rFonts w:eastAsia="Times New Roman"/>
                <w:lang w:eastAsia="hr-HR"/>
              </w:rPr>
            </w:pPr>
            <w:proofErr w:type="spellStart"/>
            <w:r w:rsidRPr="00541320">
              <w:rPr>
                <w:rFonts w:eastAsia="Times New Roman"/>
                <w:lang w:eastAsia="hr-HR"/>
              </w:rPr>
              <w:t>Olea</w:t>
            </w:r>
            <w:proofErr w:type="spellEnd"/>
            <w:r w:rsidRPr="00541320">
              <w:rPr>
                <w:rFonts w:eastAsia="Times New Roman"/>
                <w:lang w:eastAsia="hr-HR"/>
              </w:rPr>
              <w:t>. d.o.o.</w:t>
            </w:r>
          </w:p>
        </w:tc>
        <w:tc>
          <w:tcPr>
            <w:tcW w:w="1561" w:type="dxa"/>
            <w:tcBorders>
              <w:top w:val="nil"/>
              <w:left w:val="nil"/>
              <w:bottom w:val="single" w:sz="4" w:space="0" w:color="auto"/>
              <w:right w:val="single" w:sz="4" w:space="0" w:color="auto"/>
            </w:tcBorders>
            <w:shd w:val="clear" w:color="auto" w:fill="auto"/>
            <w:vAlign w:val="center"/>
            <w:hideMark/>
          </w:tcPr>
          <w:p w14:paraId="165D8D6A"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1E06E5EA" w14:textId="77777777" w:rsidR="00931B1D" w:rsidRPr="00541320" w:rsidRDefault="00931B1D" w:rsidP="00931B1D">
            <w:pPr>
              <w:jc w:val="center"/>
              <w:rPr>
                <w:rFonts w:eastAsia="Times New Roman"/>
                <w:lang w:eastAsia="hr-HR"/>
              </w:rPr>
            </w:pPr>
            <w:r w:rsidRPr="00541320">
              <w:rPr>
                <w:rFonts w:eastAsia="Times New Roman"/>
                <w:lang w:eastAsia="hr-HR"/>
              </w:rPr>
              <w:t>Bjanko zadužnica od 1.000.00 € ovjerena po javnom bilježniku Branka Šarić, Matulji, OV-1282/2023</w:t>
            </w:r>
          </w:p>
        </w:tc>
        <w:tc>
          <w:tcPr>
            <w:tcW w:w="1356" w:type="dxa"/>
            <w:tcBorders>
              <w:top w:val="nil"/>
              <w:left w:val="nil"/>
              <w:bottom w:val="single" w:sz="4" w:space="0" w:color="auto"/>
              <w:right w:val="single" w:sz="4" w:space="0" w:color="auto"/>
            </w:tcBorders>
            <w:shd w:val="clear" w:color="auto" w:fill="auto"/>
            <w:vAlign w:val="center"/>
            <w:hideMark/>
          </w:tcPr>
          <w:p w14:paraId="09AF03A6"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1A2BAF47" w14:textId="77777777" w:rsidR="00931B1D" w:rsidRPr="00541320" w:rsidRDefault="00931B1D" w:rsidP="00931B1D">
            <w:pPr>
              <w:jc w:val="center"/>
              <w:rPr>
                <w:rFonts w:eastAsia="Times New Roman"/>
                <w:lang w:eastAsia="hr-HR"/>
              </w:rPr>
            </w:pPr>
            <w:r w:rsidRPr="00541320">
              <w:rPr>
                <w:rFonts w:eastAsia="Times New Roman"/>
                <w:lang w:eastAsia="hr-HR"/>
              </w:rPr>
              <w:t>Matulji, 21.12.2023.</w:t>
            </w:r>
          </w:p>
        </w:tc>
        <w:tc>
          <w:tcPr>
            <w:tcW w:w="1296" w:type="dxa"/>
            <w:tcBorders>
              <w:top w:val="nil"/>
              <w:left w:val="nil"/>
              <w:bottom w:val="single" w:sz="4" w:space="0" w:color="auto"/>
              <w:right w:val="single" w:sz="4" w:space="0" w:color="auto"/>
            </w:tcBorders>
            <w:shd w:val="clear" w:color="auto" w:fill="auto"/>
            <w:noWrap/>
            <w:vAlign w:val="center"/>
            <w:hideMark/>
          </w:tcPr>
          <w:p w14:paraId="18F00492" w14:textId="77777777" w:rsidR="00931B1D" w:rsidRPr="00541320" w:rsidRDefault="00931B1D" w:rsidP="00931B1D">
            <w:pPr>
              <w:jc w:val="center"/>
              <w:rPr>
                <w:rFonts w:eastAsia="Times New Roman"/>
                <w:lang w:eastAsia="hr-HR"/>
              </w:rPr>
            </w:pPr>
            <w:r w:rsidRPr="00541320">
              <w:rPr>
                <w:rFonts w:eastAsia="Times New Roman"/>
                <w:lang w:eastAsia="hr-HR"/>
              </w:rPr>
              <w:t>1.000,00</w:t>
            </w:r>
          </w:p>
        </w:tc>
      </w:tr>
      <w:tr w:rsidR="0008496F" w:rsidRPr="00541320" w14:paraId="0469C0AA"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5F2E9DAC" w14:textId="77777777" w:rsidR="00931B1D" w:rsidRPr="00541320" w:rsidRDefault="00931B1D" w:rsidP="00931B1D">
            <w:pPr>
              <w:jc w:val="center"/>
              <w:rPr>
                <w:rFonts w:eastAsia="Times New Roman"/>
                <w:lang w:eastAsia="hr-HR"/>
              </w:rPr>
            </w:pPr>
            <w:r w:rsidRPr="00541320">
              <w:rPr>
                <w:rFonts w:eastAsia="Times New Roman"/>
                <w:lang w:eastAsia="hr-HR"/>
              </w:rPr>
              <w:t>110</w:t>
            </w:r>
          </w:p>
        </w:tc>
        <w:tc>
          <w:tcPr>
            <w:tcW w:w="1418" w:type="dxa"/>
            <w:tcBorders>
              <w:top w:val="nil"/>
              <w:left w:val="nil"/>
              <w:bottom w:val="single" w:sz="4" w:space="0" w:color="auto"/>
              <w:right w:val="single" w:sz="4" w:space="0" w:color="auto"/>
            </w:tcBorders>
            <w:shd w:val="clear" w:color="auto" w:fill="auto"/>
            <w:vAlign w:val="center"/>
            <w:hideMark/>
          </w:tcPr>
          <w:p w14:paraId="1A63AE1F" w14:textId="77777777" w:rsidR="00931B1D" w:rsidRPr="00541320" w:rsidRDefault="00931B1D" w:rsidP="00931B1D">
            <w:pPr>
              <w:jc w:val="center"/>
              <w:rPr>
                <w:rFonts w:eastAsia="Times New Roman"/>
                <w:lang w:eastAsia="hr-HR"/>
              </w:rPr>
            </w:pPr>
            <w:r w:rsidRPr="00541320">
              <w:rPr>
                <w:rFonts w:eastAsia="Times New Roman"/>
                <w:lang w:eastAsia="hr-HR"/>
              </w:rPr>
              <w:t>2023</w:t>
            </w:r>
          </w:p>
        </w:tc>
        <w:tc>
          <w:tcPr>
            <w:tcW w:w="2976" w:type="dxa"/>
            <w:tcBorders>
              <w:top w:val="nil"/>
              <w:left w:val="nil"/>
              <w:bottom w:val="single" w:sz="4" w:space="0" w:color="auto"/>
              <w:right w:val="single" w:sz="4" w:space="0" w:color="auto"/>
            </w:tcBorders>
            <w:shd w:val="clear" w:color="auto" w:fill="auto"/>
            <w:vAlign w:val="center"/>
            <w:hideMark/>
          </w:tcPr>
          <w:p w14:paraId="7D1B9E8B" w14:textId="77777777" w:rsidR="00931B1D" w:rsidRPr="00541320" w:rsidRDefault="00931B1D" w:rsidP="00931B1D">
            <w:pPr>
              <w:rPr>
                <w:rFonts w:eastAsia="Times New Roman"/>
                <w:lang w:eastAsia="hr-HR"/>
              </w:rPr>
            </w:pPr>
            <w:r w:rsidRPr="00541320">
              <w:rPr>
                <w:rFonts w:eastAsia="Times New Roman"/>
                <w:lang w:eastAsia="hr-HR"/>
              </w:rPr>
              <w:t>Hit d.o.o.</w:t>
            </w:r>
          </w:p>
        </w:tc>
        <w:tc>
          <w:tcPr>
            <w:tcW w:w="1561" w:type="dxa"/>
            <w:tcBorders>
              <w:top w:val="nil"/>
              <w:left w:val="nil"/>
              <w:bottom w:val="single" w:sz="4" w:space="0" w:color="auto"/>
              <w:right w:val="single" w:sz="4" w:space="0" w:color="auto"/>
            </w:tcBorders>
            <w:shd w:val="clear" w:color="auto" w:fill="auto"/>
            <w:vAlign w:val="center"/>
            <w:hideMark/>
          </w:tcPr>
          <w:p w14:paraId="279E3F0C"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7CE56F45" w14:textId="77777777" w:rsidR="00931B1D" w:rsidRPr="00541320" w:rsidRDefault="00931B1D" w:rsidP="00931B1D">
            <w:pPr>
              <w:jc w:val="center"/>
              <w:rPr>
                <w:rFonts w:eastAsia="Times New Roman"/>
                <w:lang w:eastAsia="hr-HR"/>
              </w:rPr>
            </w:pPr>
            <w:r w:rsidRPr="00541320">
              <w:rPr>
                <w:rFonts w:eastAsia="Times New Roman"/>
                <w:lang w:eastAsia="hr-HR"/>
              </w:rPr>
              <w:t>Bjanko zadužnica od 1.000.00 € ovjerena po javnom bilježniku Branka Šarić, Matulji, OV-1270/2023</w:t>
            </w:r>
          </w:p>
        </w:tc>
        <w:tc>
          <w:tcPr>
            <w:tcW w:w="1356" w:type="dxa"/>
            <w:tcBorders>
              <w:top w:val="nil"/>
              <w:left w:val="nil"/>
              <w:bottom w:val="single" w:sz="4" w:space="0" w:color="auto"/>
              <w:right w:val="single" w:sz="4" w:space="0" w:color="auto"/>
            </w:tcBorders>
            <w:shd w:val="clear" w:color="auto" w:fill="auto"/>
            <w:vAlign w:val="center"/>
            <w:hideMark/>
          </w:tcPr>
          <w:p w14:paraId="08EAA7F3"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2D39CEC0" w14:textId="77777777" w:rsidR="00931B1D" w:rsidRPr="00541320" w:rsidRDefault="00931B1D" w:rsidP="00931B1D">
            <w:pPr>
              <w:jc w:val="center"/>
              <w:rPr>
                <w:rFonts w:eastAsia="Times New Roman"/>
                <w:lang w:eastAsia="hr-HR"/>
              </w:rPr>
            </w:pPr>
            <w:r w:rsidRPr="00541320">
              <w:rPr>
                <w:rFonts w:eastAsia="Times New Roman"/>
                <w:lang w:eastAsia="hr-HR"/>
              </w:rPr>
              <w:t>Matulji, 20.12.2023.</w:t>
            </w:r>
          </w:p>
        </w:tc>
        <w:tc>
          <w:tcPr>
            <w:tcW w:w="1296" w:type="dxa"/>
            <w:tcBorders>
              <w:top w:val="nil"/>
              <w:left w:val="nil"/>
              <w:bottom w:val="single" w:sz="4" w:space="0" w:color="auto"/>
              <w:right w:val="single" w:sz="4" w:space="0" w:color="auto"/>
            </w:tcBorders>
            <w:shd w:val="clear" w:color="auto" w:fill="auto"/>
            <w:noWrap/>
            <w:vAlign w:val="center"/>
            <w:hideMark/>
          </w:tcPr>
          <w:p w14:paraId="1DBD5B71" w14:textId="77777777" w:rsidR="00931B1D" w:rsidRPr="00541320" w:rsidRDefault="00931B1D" w:rsidP="00931B1D">
            <w:pPr>
              <w:jc w:val="center"/>
              <w:rPr>
                <w:rFonts w:eastAsia="Times New Roman"/>
                <w:lang w:eastAsia="hr-HR"/>
              </w:rPr>
            </w:pPr>
            <w:r w:rsidRPr="00541320">
              <w:rPr>
                <w:rFonts w:eastAsia="Times New Roman"/>
                <w:lang w:eastAsia="hr-HR"/>
              </w:rPr>
              <w:t>1.000,00</w:t>
            </w:r>
          </w:p>
        </w:tc>
      </w:tr>
      <w:tr w:rsidR="0008496F" w:rsidRPr="00541320" w14:paraId="486B0984"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6810FF97" w14:textId="77777777" w:rsidR="00931B1D" w:rsidRPr="00541320" w:rsidRDefault="00931B1D" w:rsidP="00931B1D">
            <w:pPr>
              <w:jc w:val="center"/>
              <w:rPr>
                <w:rFonts w:eastAsia="Times New Roman"/>
                <w:lang w:eastAsia="hr-HR"/>
              </w:rPr>
            </w:pPr>
            <w:r w:rsidRPr="00541320">
              <w:rPr>
                <w:rFonts w:eastAsia="Times New Roman"/>
                <w:lang w:eastAsia="hr-HR"/>
              </w:rPr>
              <w:lastRenderedPageBreak/>
              <w:t>111</w:t>
            </w:r>
          </w:p>
        </w:tc>
        <w:tc>
          <w:tcPr>
            <w:tcW w:w="1418" w:type="dxa"/>
            <w:tcBorders>
              <w:top w:val="nil"/>
              <w:left w:val="nil"/>
              <w:bottom w:val="single" w:sz="4" w:space="0" w:color="auto"/>
              <w:right w:val="single" w:sz="4" w:space="0" w:color="auto"/>
            </w:tcBorders>
            <w:shd w:val="clear" w:color="auto" w:fill="auto"/>
            <w:vAlign w:val="center"/>
            <w:hideMark/>
          </w:tcPr>
          <w:p w14:paraId="6F2A28C8" w14:textId="77777777" w:rsidR="00931B1D" w:rsidRPr="00541320" w:rsidRDefault="00931B1D" w:rsidP="00931B1D">
            <w:pPr>
              <w:jc w:val="center"/>
              <w:rPr>
                <w:rFonts w:eastAsia="Times New Roman"/>
                <w:lang w:eastAsia="hr-HR"/>
              </w:rPr>
            </w:pPr>
            <w:r w:rsidRPr="00541320">
              <w:rPr>
                <w:rFonts w:eastAsia="Times New Roman"/>
                <w:lang w:eastAsia="hr-HR"/>
              </w:rPr>
              <w:t>2023</w:t>
            </w:r>
          </w:p>
        </w:tc>
        <w:tc>
          <w:tcPr>
            <w:tcW w:w="2976" w:type="dxa"/>
            <w:tcBorders>
              <w:top w:val="nil"/>
              <w:left w:val="nil"/>
              <w:bottom w:val="single" w:sz="4" w:space="0" w:color="auto"/>
              <w:right w:val="single" w:sz="4" w:space="0" w:color="auto"/>
            </w:tcBorders>
            <w:shd w:val="clear" w:color="auto" w:fill="auto"/>
            <w:vAlign w:val="center"/>
            <w:hideMark/>
          </w:tcPr>
          <w:p w14:paraId="3F6B7432" w14:textId="77777777" w:rsidR="00931B1D" w:rsidRPr="00541320" w:rsidRDefault="00931B1D" w:rsidP="00931B1D">
            <w:pPr>
              <w:rPr>
                <w:rFonts w:eastAsia="Times New Roman"/>
                <w:lang w:eastAsia="hr-HR"/>
              </w:rPr>
            </w:pPr>
            <w:r w:rsidRPr="00541320">
              <w:rPr>
                <w:rFonts w:eastAsia="Times New Roman"/>
                <w:lang w:eastAsia="hr-HR"/>
              </w:rPr>
              <w:t xml:space="preserve">Top </w:t>
            </w:r>
            <w:proofErr w:type="spellStart"/>
            <w:r w:rsidRPr="00541320">
              <w:rPr>
                <w:rFonts w:eastAsia="Times New Roman"/>
                <w:lang w:eastAsia="hr-HR"/>
              </w:rPr>
              <w:t>clean</w:t>
            </w:r>
            <w:proofErr w:type="spellEnd"/>
            <w:r w:rsidRPr="00541320">
              <w:rPr>
                <w:rFonts w:eastAsia="Times New Roman"/>
                <w:lang w:eastAsia="hr-HR"/>
              </w:rPr>
              <w:t xml:space="preserve">, obrt za usluge, </w:t>
            </w:r>
            <w:proofErr w:type="spellStart"/>
            <w:r w:rsidRPr="00541320">
              <w:rPr>
                <w:rFonts w:eastAsia="Times New Roman"/>
                <w:lang w:eastAsia="hr-HR"/>
              </w:rPr>
              <w:t>suvl</w:t>
            </w:r>
            <w:proofErr w:type="spellEnd"/>
            <w:r w:rsidRPr="00541320">
              <w:rPr>
                <w:rFonts w:eastAsia="Times New Roman"/>
                <w:lang w:eastAsia="hr-HR"/>
              </w:rPr>
              <w:t xml:space="preserve">. Renato </w:t>
            </w:r>
            <w:proofErr w:type="spellStart"/>
            <w:r w:rsidRPr="00541320">
              <w:rPr>
                <w:rFonts w:eastAsia="Times New Roman"/>
                <w:lang w:eastAsia="hr-HR"/>
              </w:rPr>
              <w:t>Zuzzi</w:t>
            </w:r>
            <w:proofErr w:type="spellEnd"/>
            <w:r w:rsidRPr="00541320">
              <w:rPr>
                <w:rFonts w:eastAsia="Times New Roman"/>
                <w:lang w:eastAsia="hr-HR"/>
              </w:rPr>
              <w:t xml:space="preserve">, Boris </w:t>
            </w:r>
            <w:proofErr w:type="spellStart"/>
            <w:r w:rsidRPr="00541320">
              <w:rPr>
                <w:rFonts w:eastAsia="Times New Roman"/>
                <w:lang w:eastAsia="hr-HR"/>
              </w:rPr>
              <w:t>Seccareccia</w:t>
            </w:r>
            <w:proofErr w:type="spellEnd"/>
          </w:p>
        </w:tc>
        <w:tc>
          <w:tcPr>
            <w:tcW w:w="1561" w:type="dxa"/>
            <w:tcBorders>
              <w:top w:val="nil"/>
              <w:left w:val="nil"/>
              <w:bottom w:val="single" w:sz="4" w:space="0" w:color="auto"/>
              <w:right w:val="single" w:sz="4" w:space="0" w:color="auto"/>
            </w:tcBorders>
            <w:shd w:val="clear" w:color="auto" w:fill="auto"/>
            <w:vAlign w:val="center"/>
            <w:hideMark/>
          </w:tcPr>
          <w:p w14:paraId="18557F9A"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230CFDD4"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od 2.000.00 € ovjerena po javnom bilježniku Robert </w:t>
            </w:r>
            <w:proofErr w:type="spellStart"/>
            <w:r w:rsidRPr="00541320">
              <w:rPr>
                <w:rFonts w:eastAsia="Times New Roman"/>
                <w:lang w:eastAsia="hr-HR"/>
              </w:rPr>
              <w:t>Beletić</w:t>
            </w:r>
            <w:proofErr w:type="spellEnd"/>
            <w:r w:rsidRPr="00541320">
              <w:rPr>
                <w:rFonts w:eastAsia="Times New Roman"/>
                <w:lang w:eastAsia="hr-HR"/>
              </w:rPr>
              <w:t>, javnobilježnički prisjednik Iva Stipković, Opatija, OV-6905/2023</w:t>
            </w:r>
          </w:p>
        </w:tc>
        <w:tc>
          <w:tcPr>
            <w:tcW w:w="1356" w:type="dxa"/>
            <w:tcBorders>
              <w:top w:val="nil"/>
              <w:left w:val="nil"/>
              <w:bottom w:val="single" w:sz="4" w:space="0" w:color="auto"/>
              <w:right w:val="single" w:sz="4" w:space="0" w:color="auto"/>
            </w:tcBorders>
            <w:shd w:val="clear" w:color="auto" w:fill="auto"/>
            <w:vAlign w:val="center"/>
            <w:hideMark/>
          </w:tcPr>
          <w:p w14:paraId="44728169"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77DB7959" w14:textId="77777777" w:rsidR="00931B1D" w:rsidRPr="00541320" w:rsidRDefault="00931B1D" w:rsidP="00931B1D">
            <w:pPr>
              <w:jc w:val="center"/>
              <w:rPr>
                <w:rFonts w:eastAsia="Times New Roman"/>
                <w:lang w:eastAsia="hr-HR"/>
              </w:rPr>
            </w:pPr>
            <w:r w:rsidRPr="00541320">
              <w:rPr>
                <w:rFonts w:eastAsia="Times New Roman"/>
                <w:lang w:eastAsia="hr-HR"/>
              </w:rPr>
              <w:t>Opatija, 19.12.2023.</w:t>
            </w:r>
          </w:p>
        </w:tc>
        <w:tc>
          <w:tcPr>
            <w:tcW w:w="1296" w:type="dxa"/>
            <w:tcBorders>
              <w:top w:val="nil"/>
              <w:left w:val="nil"/>
              <w:bottom w:val="single" w:sz="4" w:space="0" w:color="auto"/>
              <w:right w:val="single" w:sz="4" w:space="0" w:color="auto"/>
            </w:tcBorders>
            <w:shd w:val="clear" w:color="auto" w:fill="auto"/>
            <w:noWrap/>
            <w:vAlign w:val="center"/>
            <w:hideMark/>
          </w:tcPr>
          <w:p w14:paraId="39CB543A"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2776DC1C"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4D58DBA1" w14:textId="77777777" w:rsidR="00931B1D" w:rsidRPr="00541320" w:rsidRDefault="00931B1D" w:rsidP="00931B1D">
            <w:pPr>
              <w:jc w:val="center"/>
              <w:rPr>
                <w:rFonts w:eastAsia="Times New Roman"/>
                <w:lang w:eastAsia="hr-HR"/>
              </w:rPr>
            </w:pPr>
            <w:r w:rsidRPr="00541320">
              <w:rPr>
                <w:rFonts w:eastAsia="Times New Roman"/>
                <w:lang w:eastAsia="hr-HR"/>
              </w:rPr>
              <w:t>112</w:t>
            </w:r>
          </w:p>
        </w:tc>
        <w:tc>
          <w:tcPr>
            <w:tcW w:w="1418" w:type="dxa"/>
            <w:tcBorders>
              <w:top w:val="nil"/>
              <w:left w:val="nil"/>
              <w:bottom w:val="single" w:sz="4" w:space="0" w:color="auto"/>
              <w:right w:val="single" w:sz="4" w:space="0" w:color="auto"/>
            </w:tcBorders>
            <w:shd w:val="clear" w:color="auto" w:fill="auto"/>
            <w:vAlign w:val="center"/>
            <w:hideMark/>
          </w:tcPr>
          <w:p w14:paraId="64EE7EB0" w14:textId="77777777" w:rsidR="00931B1D" w:rsidRPr="00541320" w:rsidRDefault="00931B1D" w:rsidP="00931B1D">
            <w:pPr>
              <w:jc w:val="center"/>
              <w:rPr>
                <w:rFonts w:eastAsia="Times New Roman"/>
                <w:lang w:eastAsia="hr-HR"/>
              </w:rPr>
            </w:pPr>
            <w:r w:rsidRPr="00541320">
              <w:rPr>
                <w:rFonts w:eastAsia="Times New Roman"/>
                <w:lang w:eastAsia="hr-HR"/>
              </w:rPr>
              <w:t>2023</w:t>
            </w:r>
          </w:p>
        </w:tc>
        <w:tc>
          <w:tcPr>
            <w:tcW w:w="2976" w:type="dxa"/>
            <w:tcBorders>
              <w:top w:val="nil"/>
              <w:left w:val="nil"/>
              <w:bottom w:val="single" w:sz="4" w:space="0" w:color="auto"/>
              <w:right w:val="single" w:sz="4" w:space="0" w:color="auto"/>
            </w:tcBorders>
            <w:shd w:val="clear" w:color="auto" w:fill="auto"/>
            <w:vAlign w:val="center"/>
            <w:hideMark/>
          </w:tcPr>
          <w:p w14:paraId="2C7EFF8E" w14:textId="77777777" w:rsidR="00931B1D" w:rsidRPr="00541320" w:rsidRDefault="00931B1D" w:rsidP="00931B1D">
            <w:pPr>
              <w:rPr>
                <w:rFonts w:eastAsia="Times New Roman"/>
                <w:lang w:eastAsia="hr-HR"/>
              </w:rPr>
            </w:pPr>
            <w:proofErr w:type="spellStart"/>
            <w:r w:rsidRPr="00541320">
              <w:rPr>
                <w:rFonts w:eastAsia="Times New Roman"/>
                <w:lang w:eastAsia="hr-HR"/>
              </w:rPr>
              <w:t>Barcode</w:t>
            </w:r>
            <w:proofErr w:type="spellEnd"/>
            <w:r w:rsidRPr="00541320">
              <w:rPr>
                <w:rFonts w:eastAsia="Times New Roman"/>
                <w:lang w:eastAsia="hr-HR"/>
              </w:rPr>
              <w:t xml:space="preserve">, obrt za ugostiteljstvo, </w:t>
            </w:r>
            <w:proofErr w:type="spellStart"/>
            <w:r w:rsidRPr="00541320">
              <w:rPr>
                <w:rFonts w:eastAsia="Times New Roman"/>
                <w:lang w:eastAsia="hr-HR"/>
              </w:rPr>
              <w:t>vl</w:t>
            </w:r>
            <w:proofErr w:type="spellEnd"/>
            <w:r w:rsidRPr="00541320">
              <w:rPr>
                <w:rFonts w:eastAsia="Times New Roman"/>
                <w:lang w:eastAsia="hr-HR"/>
              </w:rPr>
              <w:t>. Matea Matijašić</w:t>
            </w:r>
          </w:p>
        </w:tc>
        <w:tc>
          <w:tcPr>
            <w:tcW w:w="1561" w:type="dxa"/>
            <w:tcBorders>
              <w:top w:val="nil"/>
              <w:left w:val="nil"/>
              <w:bottom w:val="single" w:sz="4" w:space="0" w:color="auto"/>
              <w:right w:val="single" w:sz="4" w:space="0" w:color="auto"/>
            </w:tcBorders>
            <w:shd w:val="clear" w:color="auto" w:fill="auto"/>
            <w:vAlign w:val="center"/>
            <w:hideMark/>
          </w:tcPr>
          <w:p w14:paraId="1F1EA75B"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76070D72" w14:textId="77777777" w:rsidR="00931B1D" w:rsidRPr="00541320" w:rsidRDefault="00931B1D" w:rsidP="00931B1D">
            <w:pPr>
              <w:jc w:val="center"/>
              <w:rPr>
                <w:rFonts w:eastAsia="Times New Roman"/>
                <w:lang w:eastAsia="hr-HR"/>
              </w:rPr>
            </w:pPr>
            <w:r w:rsidRPr="00541320">
              <w:rPr>
                <w:rFonts w:eastAsia="Times New Roman"/>
                <w:lang w:eastAsia="hr-HR"/>
              </w:rPr>
              <w:t>Bjanko zadužnica od 2.000.00 € ovjerena po javnom bilježniku Branka Šarić, Matulji, OV-1285/2023</w:t>
            </w:r>
          </w:p>
        </w:tc>
        <w:tc>
          <w:tcPr>
            <w:tcW w:w="1356" w:type="dxa"/>
            <w:tcBorders>
              <w:top w:val="nil"/>
              <w:left w:val="nil"/>
              <w:bottom w:val="single" w:sz="4" w:space="0" w:color="auto"/>
              <w:right w:val="single" w:sz="4" w:space="0" w:color="auto"/>
            </w:tcBorders>
            <w:shd w:val="clear" w:color="auto" w:fill="auto"/>
            <w:vAlign w:val="center"/>
            <w:hideMark/>
          </w:tcPr>
          <w:p w14:paraId="079BC1E2"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7D69AB21" w14:textId="77777777" w:rsidR="00931B1D" w:rsidRPr="00541320" w:rsidRDefault="00931B1D" w:rsidP="00931B1D">
            <w:pPr>
              <w:jc w:val="center"/>
              <w:rPr>
                <w:rFonts w:eastAsia="Times New Roman"/>
                <w:lang w:eastAsia="hr-HR"/>
              </w:rPr>
            </w:pPr>
            <w:r w:rsidRPr="00541320">
              <w:rPr>
                <w:rFonts w:eastAsia="Times New Roman"/>
                <w:lang w:eastAsia="hr-HR"/>
              </w:rPr>
              <w:t>Matulji, 21.12.2023.</w:t>
            </w:r>
          </w:p>
        </w:tc>
        <w:tc>
          <w:tcPr>
            <w:tcW w:w="1296" w:type="dxa"/>
            <w:tcBorders>
              <w:top w:val="nil"/>
              <w:left w:val="nil"/>
              <w:bottom w:val="single" w:sz="4" w:space="0" w:color="auto"/>
              <w:right w:val="single" w:sz="4" w:space="0" w:color="auto"/>
            </w:tcBorders>
            <w:shd w:val="clear" w:color="auto" w:fill="auto"/>
            <w:noWrap/>
            <w:vAlign w:val="center"/>
            <w:hideMark/>
          </w:tcPr>
          <w:p w14:paraId="59D6FB63"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07E4AE27"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15E6DB2B" w14:textId="77777777" w:rsidR="00931B1D" w:rsidRPr="00541320" w:rsidRDefault="00931B1D" w:rsidP="00931B1D">
            <w:pPr>
              <w:jc w:val="center"/>
              <w:rPr>
                <w:rFonts w:eastAsia="Times New Roman"/>
                <w:lang w:eastAsia="hr-HR"/>
              </w:rPr>
            </w:pPr>
            <w:r w:rsidRPr="00541320">
              <w:rPr>
                <w:rFonts w:eastAsia="Times New Roman"/>
                <w:lang w:eastAsia="hr-HR"/>
              </w:rPr>
              <w:t>113</w:t>
            </w:r>
          </w:p>
        </w:tc>
        <w:tc>
          <w:tcPr>
            <w:tcW w:w="1418" w:type="dxa"/>
            <w:tcBorders>
              <w:top w:val="nil"/>
              <w:left w:val="nil"/>
              <w:bottom w:val="single" w:sz="4" w:space="0" w:color="auto"/>
              <w:right w:val="single" w:sz="4" w:space="0" w:color="auto"/>
            </w:tcBorders>
            <w:shd w:val="clear" w:color="auto" w:fill="auto"/>
            <w:vAlign w:val="center"/>
            <w:hideMark/>
          </w:tcPr>
          <w:p w14:paraId="5472AE8D" w14:textId="77777777" w:rsidR="00931B1D" w:rsidRPr="00541320" w:rsidRDefault="00931B1D" w:rsidP="00931B1D">
            <w:pPr>
              <w:jc w:val="center"/>
              <w:rPr>
                <w:rFonts w:eastAsia="Times New Roman"/>
                <w:lang w:eastAsia="hr-HR"/>
              </w:rPr>
            </w:pPr>
            <w:r w:rsidRPr="00541320">
              <w:rPr>
                <w:rFonts w:eastAsia="Times New Roman"/>
                <w:lang w:eastAsia="hr-HR"/>
              </w:rPr>
              <w:t>2023</w:t>
            </w:r>
          </w:p>
        </w:tc>
        <w:tc>
          <w:tcPr>
            <w:tcW w:w="2976" w:type="dxa"/>
            <w:tcBorders>
              <w:top w:val="nil"/>
              <w:left w:val="nil"/>
              <w:bottom w:val="single" w:sz="4" w:space="0" w:color="auto"/>
              <w:right w:val="single" w:sz="4" w:space="0" w:color="auto"/>
            </w:tcBorders>
            <w:shd w:val="clear" w:color="auto" w:fill="auto"/>
            <w:vAlign w:val="center"/>
            <w:hideMark/>
          </w:tcPr>
          <w:p w14:paraId="4E9F3E53" w14:textId="77777777" w:rsidR="00931B1D" w:rsidRPr="00541320" w:rsidRDefault="00931B1D" w:rsidP="00931B1D">
            <w:pPr>
              <w:rPr>
                <w:rFonts w:eastAsia="Times New Roman"/>
                <w:lang w:eastAsia="hr-HR"/>
              </w:rPr>
            </w:pPr>
            <w:r w:rsidRPr="00541320">
              <w:rPr>
                <w:rFonts w:eastAsia="Times New Roman"/>
                <w:lang w:eastAsia="hr-HR"/>
              </w:rPr>
              <w:t>Afro d.o.o.</w:t>
            </w:r>
          </w:p>
        </w:tc>
        <w:tc>
          <w:tcPr>
            <w:tcW w:w="1561" w:type="dxa"/>
            <w:tcBorders>
              <w:top w:val="nil"/>
              <w:left w:val="nil"/>
              <w:bottom w:val="single" w:sz="4" w:space="0" w:color="auto"/>
              <w:right w:val="single" w:sz="4" w:space="0" w:color="auto"/>
            </w:tcBorders>
            <w:shd w:val="clear" w:color="auto" w:fill="auto"/>
            <w:vAlign w:val="center"/>
            <w:hideMark/>
          </w:tcPr>
          <w:p w14:paraId="4E26CD98"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41AA1915" w14:textId="77777777" w:rsidR="00931B1D" w:rsidRPr="00541320" w:rsidRDefault="00931B1D" w:rsidP="00931B1D">
            <w:pPr>
              <w:jc w:val="center"/>
              <w:rPr>
                <w:rFonts w:eastAsia="Times New Roman"/>
                <w:lang w:eastAsia="hr-HR"/>
              </w:rPr>
            </w:pPr>
            <w:r w:rsidRPr="00541320">
              <w:rPr>
                <w:rFonts w:eastAsia="Times New Roman"/>
                <w:lang w:eastAsia="hr-HR"/>
              </w:rPr>
              <w:t>Bjanko zadužnica od 2.000.00 € ovjerena po javnom bilježniku Branka Šarić, Matulji, OV-1281/2023</w:t>
            </w:r>
          </w:p>
        </w:tc>
        <w:tc>
          <w:tcPr>
            <w:tcW w:w="1356" w:type="dxa"/>
            <w:tcBorders>
              <w:top w:val="nil"/>
              <w:left w:val="nil"/>
              <w:bottom w:val="single" w:sz="4" w:space="0" w:color="auto"/>
              <w:right w:val="single" w:sz="4" w:space="0" w:color="auto"/>
            </w:tcBorders>
            <w:shd w:val="clear" w:color="auto" w:fill="auto"/>
            <w:vAlign w:val="center"/>
            <w:hideMark/>
          </w:tcPr>
          <w:p w14:paraId="359124CE"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1C3DB513" w14:textId="77777777" w:rsidR="00931B1D" w:rsidRPr="00541320" w:rsidRDefault="00931B1D" w:rsidP="00931B1D">
            <w:pPr>
              <w:jc w:val="center"/>
              <w:rPr>
                <w:rFonts w:eastAsia="Times New Roman"/>
                <w:lang w:eastAsia="hr-HR"/>
              </w:rPr>
            </w:pPr>
            <w:r w:rsidRPr="00541320">
              <w:rPr>
                <w:rFonts w:eastAsia="Times New Roman"/>
                <w:lang w:eastAsia="hr-HR"/>
              </w:rPr>
              <w:t>Matulji, 21.12.2023.</w:t>
            </w:r>
          </w:p>
        </w:tc>
        <w:tc>
          <w:tcPr>
            <w:tcW w:w="1296" w:type="dxa"/>
            <w:tcBorders>
              <w:top w:val="nil"/>
              <w:left w:val="nil"/>
              <w:bottom w:val="single" w:sz="4" w:space="0" w:color="auto"/>
              <w:right w:val="single" w:sz="4" w:space="0" w:color="auto"/>
            </w:tcBorders>
            <w:shd w:val="clear" w:color="auto" w:fill="auto"/>
            <w:noWrap/>
            <w:vAlign w:val="center"/>
            <w:hideMark/>
          </w:tcPr>
          <w:p w14:paraId="06586343"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477A8049"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6AF9B31B" w14:textId="77777777" w:rsidR="00931B1D" w:rsidRPr="00541320" w:rsidRDefault="00931B1D" w:rsidP="00931B1D">
            <w:pPr>
              <w:jc w:val="center"/>
              <w:rPr>
                <w:rFonts w:eastAsia="Times New Roman"/>
                <w:lang w:eastAsia="hr-HR"/>
              </w:rPr>
            </w:pPr>
            <w:r w:rsidRPr="00541320">
              <w:rPr>
                <w:rFonts w:eastAsia="Times New Roman"/>
                <w:lang w:eastAsia="hr-HR"/>
              </w:rPr>
              <w:t>114</w:t>
            </w:r>
          </w:p>
        </w:tc>
        <w:tc>
          <w:tcPr>
            <w:tcW w:w="1418" w:type="dxa"/>
            <w:tcBorders>
              <w:top w:val="nil"/>
              <w:left w:val="nil"/>
              <w:bottom w:val="single" w:sz="4" w:space="0" w:color="auto"/>
              <w:right w:val="single" w:sz="4" w:space="0" w:color="auto"/>
            </w:tcBorders>
            <w:shd w:val="clear" w:color="auto" w:fill="auto"/>
            <w:vAlign w:val="center"/>
            <w:hideMark/>
          </w:tcPr>
          <w:p w14:paraId="085901B5" w14:textId="77777777" w:rsidR="00931B1D" w:rsidRPr="00541320" w:rsidRDefault="00931B1D" w:rsidP="00931B1D">
            <w:pPr>
              <w:jc w:val="center"/>
              <w:rPr>
                <w:rFonts w:eastAsia="Times New Roman"/>
                <w:lang w:eastAsia="hr-HR"/>
              </w:rPr>
            </w:pPr>
            <w:r w:rsidRPr="00541320">
              <w:rPr>
                <w:rFonts w:eastAsia="Times New Roman"/>
                <w:lang w:eastAsia="hr-HR"/>
              </w:rPr>
              <w:t>2023</w:t>
            </w:r>
          </w:p>
        </w:tc>
        <w:tc>
          <w:tcPr>
            <w:tcW w:w="2976" w:type="dxa"/>
            <w:tcBorders>
              <w:top w:val="nil"/>
              <w:left w:val="nil"/>
              <w:bottom w:val="single" w:sz="4" w:space="0" w:color="auto"/>
              <w:right w:val="single" w:sz="4" w:space="0" w:color="auto"/>
            </w:tcBorders>
            <w:shd w:val="clear" w:color="auto" w:fill="auto"/>
            <w:vAlign w:val="center"/>
            <w:hideMark/>
          </w:tcPr>
          <w:p w14:paraId="59A329A2" w14:textId="77777777" w:rsidR="00931B1D" w:rsidRPr="00541320" w:rsidRDefault="00931B1D" w:rsidP="00931B1D">
            <w:pPr>
              <w:rPr>
                <w:rFonts w:eastAsia="Times New Roman"/>
                <w:lang w:eastAsia="hr-HR"/>
              </w:rPr>
            </w:pPr>
            <w:r w:rsidRPr="00541320">
              <w:rPr>
                <w:rFonts w:eastAsia="Times New Roman"/>
                <w:lang w:eastAsia="hr-HR"/>
              </w:rPr>
              <w:t>Domeni d.o.o.</w:t>
            </w:r>
          </w:p>
        </w:tc>
        <w:tc>
          <w:tcPr>
            <w:tcW w:w="1561" w:type="dxa"/>
            <w:tcBorders>
              <w:top w:val="nil"/>
              <w:left w:val="nil"/>
              <w:bottom w:val="single" w:sz="4" w:space="0" w:color="auto"/>
              <w:right w:val="single" w:sz="4" w:space="0" w:color="auto"/>
            </w:tcBorders>
            <w:shd w:val="clear" w:color="auto" w:fill="auto"/>
            <w:vAlign w:val="center"/>
            <w:hideMark/>
          </w:tcPr>
          <w:p w14:paraId="6381247C"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6C6193D1"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od 2.000.00 € ovjerena po javnom bilježniku Martina Sušanj </w:t>
            </w:r>
            <w:proofErr w:type="spellStart"/>
            <w:r w:rsidRPr="00541320">
              <w:rPr>
                <w:rFonts w:eastAsia="Times New Roman"/>
                <w:lang w:eastAsia="hr-HR"/>
              </w:rPr>
              <w:t>Peršić</w:t>
            </w:r>
            <w:proofErr w:type="spellEnd"/>
            <w:r w:rsidRPr="00541320">
              <w:rPr>
                <w:rFonts w:eastAsia="Times New Roman"/>
                <w:lang w:eastAsia="hr-HR"/>
              </w:rPr>
              <w:t>, Kastav, OV-9715/2023</w:t>
            </w:r>
          </w:p>
        </w:tc>
        <w:tc>
          <w:tcPr>
            <w:tcW w:w="1356" w:type="dxa"/>
            <w:tcBorders>
              <w:top w:val="nil"/>
              <w:left w:val="nil"/>
              <w:bottom w:val="single" w:sz="4" w:space="0" w:color="auto"/>
              <w:right w:val="single" w:sz="4" w:space="0" w:color="auto"/>
            </w:tcBorders>
            <w:shd w:val="clear" w:color="auto" w:fill="auto"/>
            <w:vAlign w:val="center"/>
            <w:hideMark/>
          </w:tcPr>
          <w:p w14:paraId="7670B2E8"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5C8C6365" w14:textId="77777777" w:rsidR="00931B1D" w:rsidRPr="00541320" w:rsidRDefault="00931B1D" w:rsidP="00931B1D">
            <w:pPr>
              <w:jc w:val="center"/>
              <w:rPr>
                <w:rFonts w:eastAsia="Times New Roman"/>
                <w:lang w:eastAsia="hr-HR"/>
              </w:rPr>
            </w:pPr>
            <w:r w:rsidRPr="00541320">
              <w:rPr>
                <w:rFonts w:eastAsia="Times New Roman"/>
                <w:lang w:eastAsia="hr-HR"/>
              </w:rPr>
              <w:t>Kastav, 20.12.2023.</w:t>
            </w:r>
          </w:p>
        </w:tc>
        <w:tc>
          <w:tcPr>
            <w:tcW w:w="1296" w:type="dxa"/>
            <w:tcBorders>
              <w:top w:val="nil"/>
              <w:left w:val="nil"/>
              <w:bottom w:val="single" w:sz="4" w:space="0" w:color="auto"/>
              <w:right w:val="single" w:sz="4" w:space="0" w:color="auto"/>
            </w:tcBorders>
            <w:shd w:val="clear" w:color="auto" w:fill="auto"/>
            <w:noWrap/>
            <w:vAlign w:val="center"/>
            <w:hideMark/>
          </w:tcPr>
          <w:p w14:paraId="10CDEFF0"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203417D8"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41984FE7" w14:textId="77777777" w:rsidR="00931B1D" w:rsidRPr="00541320" w:rsidRDefault="00931B1D" w:rsidP="00931B1D">
            <w:pPr>
              <w:jc w:val="center"/>
              <w:rPr>
                <w:rFonts w:eastAsia="Times New Roman"/>
                <w:lang w:eastAsia="hr-HR"/>
              </w:rPr>
            </w:pPr>
            <w:r w:rsidRPr="00541320">
              <w:rPr>
                <w:rFonts w:eastAsia="Times New Roman"/>
                <w:lang w:eastAsia="hr-HR"/>
              </w:rPr>
              <w:t>115</w:t>
            </w:r>
          </w:p>
        </w:tc>
        <w:tc>
          <w:tcPr>
            <w:tcW w:w="1418" w:type="dxa"/>
            <w:tcBorders>
              <w:top w:val="nil"/>
              <w:left w:val="nil"/>
              <w:bottom w:val="single" w:sz="4" w:space="0" w:color="auto"/>
              <w:right w:val="single" w:sz="4" w:space="0" w:color="auto"/>
            </w:tcBorders>
            <w:shd w:val="clear" w:color="auto" w:fill="auto"/>
            <w:vAlign w:val="center"/>
            <w:hideMark/>
          </w:tcPr>
          <w:p w14:paraId="0B3E3387" w14:textId="77777777" w:rsidR="00931B1D" w:rsidRPr="00541320" w:rsidRDefault="00931B1D" w:rsidP="00931B1D">
            <w:pPr>
              <w:jc w:val="center"/>
              <w:rPr>
                <w:rFonts w:eastAsia="Times New Roman"/>
                <w:lang w:eastAsia="hr-HR"/>
              </w:rPr>
            </w:pPr>
            <w:r w:rsidRPr="00541320">
              <w:rPr>
                <w:rFonts w:eastAsia="Times New Roman"/>
                <w:lang w:eastAsia="hr-HR"/>
              </w:rPr>
              <w:t>2023</w:t>
            </w:r>
          </w:p>
        </w:tc>
        <w:tc>
          <w:tcPr>
            <w:tcW w:w="2976" w:type="dxa"/>
            <w:tcBorders>
              <w:top w:val="nil"/>
              <w:left w:val="nil"/>
              <w:bottom w:val="single" w:sz="4" w:space="0" w:color="auto"/>
              <w:right w:val="single" w:sz="4" w:space="0" w:color="auto"/>
            </w:tcBorders>
            <w:shd w:val="clear" w:color="auto" w:fill="auto"/>
            <w:vAlign w:val="center"/>
            <w:hideMark/>
          </w:tcPr>
          <w:p w14:paraId="6C4B7704" w14:textId="77777777" w:rsidR="00931B1D" w:rsidRPr="00541320" w:rsidRDefault="00931B1D" w:rsidP="00931B1D">
            <w:pPr>
              <w:rPr>
                <w:rFonts w:eastAsia="Times New Roman"/>
                <w:lang w:eastAsia="hr-HR"/>
              </w:rPr>
            </w:pPr>
            <w:proofErr w:type="spellStart"/>
            <w:r w:rsidRPr="00541320">
              <w:rPr>
                <w:rFonts w:eastAsia="Times New Roman"/>
                <w:lang w:eastAsia="hr-HR"/>
              </w:rPr>
              <w:t>Belcon</w:t>
            </w:r>
            <w:proofErr w:type="spellEnd"/>
            <w:r w:rsidRPr="00541320">
              <w:rPr>
                <w:rFonts w:eastAsia="Times New Roman"/>
                <w:lang w:eastAsia="hr-HR"/>
              </w:rPr>
              <w:t xml:space="preserve"> d.o.o.</w:t>
            </w:r>
          </w:p>
        </w:tc>
        <w:tc>
          <w:tcPr>
            <w:tcW w:w="1561" w:type="dxa"/>
            <w:tcBorders>
              <w:top w:val="nil"/>
              <w:left w:val="nil"/>
              <w:bottom w:val="single" w:sz="4" w:space="0" w:color="auto"/>
              <w:right w:val="single" w:sz="4" w:space="0" w:color="auto"/>
            </w:tcBorders>
            <w:shd w:val="clear" w:color="auto" w:fill="auto"/>
            <w:vAlign w:val="center"/>
            <w:hideMark/>
          </w:tcPr>
          <w:p w14:paraId="2621BE67"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77924942" w14:textId="77777777" w:rsidR="00931B1D" w:rsidRPr="00541320" w:rsidRDefault="00931B1D" w:rsidP="00931B1D">
            <w:pPr>
              <w:jc w:val="center"/>
              <w:rPr>
                <w:rFonts w:eastAsia="Times New Roman"/>
                <w:lang w:eastAsia="hr-HR"/>
              </w:rPr>
            </w:pPr>
            <w:r w:rsidRPr="00541320">
              <w:rPr>
                <w:rFonts w:eastAsia="Times New Roman"/>
                <w:lang w:eastAsia="hr-HR"/>
              </w:rPr>
              <w:t>Bjanko zadužnica od 2.000.00 € ovjerena po javnom bilježniku Branka Šarić, Matulji, OV-1210/2023</w:t>
            </w:r>
          </w:p>
        </w:tc>
        <w:tc>
          <w:tcPr>
            <w:tcW w:w="1356" w:type="dxa"/>
            <w:tcBorders>
              <w:top w:val="nil"/>
              <w:left w:val="nil"/>
              <w:bottom w:val="single" w:sz="4" w:space="0" w:color="auto"/>
              <w:right w:val="single" w:sz="4" w:space="0" w:color="auto"/>
            </w:tcBorders>
            <w:shd w:val="clear" w:color="auto" w:fill="auto"/>
            <w:vAlign w:val="center"/>
            <w:hideMark/>
          </w:tcPr>
          <w:p w14:paraId="421172FF"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32756A98" w14:textId="77777777" w:rsidR="00931B1D" w:rsidRPr="00541320" w:rsidRDefault="00931B1D" w:rsidP="00931B1D">
            <w:pPr>
              <w:jc w:val="center"/>
              <w:rPr>
                <w:rFonts w:eastAsia="Times New Roman"/>
                <w:lang w:eastAsia="hr-HR"/>
              </w:rPr>
            </w:pPr>
            <w:r w:rsidRPr="00541320">
              <w:rPr>
                <w:rFonts w:eastAsia="Times New Roman"/>
                <w:lang w:eastAsia="hr-HR"/>
              </w:rPr>
              <w:t>Matulji, 18.12.2023.</w:t>
            </w:r>
          </w:p>
        </w:tc>
        <w:tc>
          <w:tcPr>
            <w:tcW w:w="1296" w:type="dxa"/>
            <w:tcBorders>
              <w:top w:val="nil"/>
              <w:left w:val="nil"/>
              <w:bottom w:val="single" w:sz="4" w:space="0" w:color="auto"/>
              <w:right w:val="single" w:sz="4" w:space="0" w:color="auto"/>
            </w:tcBorders>
            <w:shd w:val="clear" w:color="auto" w:fill="auto"/>
            <w:noWrap/>
            <w:vAlign w:val="center"/>
            <w:hideMark/>
          </w:tcPr>
          <w:p w14:paraId="5D870768"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08425D78"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09838500" w14:textId="77777777" w:rsidR="00931B1D" w:rsidRPr="00541320" w:rsidRDefault="00931B1D" w:rsidP="00931B1D">
            <w:pPr>
              <w:jc w:val="center"/>
              <w:rPr>
                <w:rFonts w:eastAsia="Times New Roman"/>
                <w:lang w:eastAsia="hr-HR"/>
              </w:rPr>
            </w:pPr>
            <w:r w:rsidRPr="00541320">
              <w:rPr>
                <w:rFonts w:eastAsia="Times New Roman"/>
                <w:lang w:eastAsia="hr-HR"/>
              </w:rPr>
              <w:t>116</w:t>
            </w:r>
          </w:p>
        </w:tc>
        <w:tc>
          <w:tcPr>
            <w:tcW w:w="1418" w:type="dxa"/>
            <w:tcBorders>
              <w:top w:val="nil"/>
              <w:left w:val="nil"/>
              <w:bottom w:val="single" w:sz="4" w:space="0" w:color="auto"/>
              <w:right w:val="single" w:sz="4" w:space="0" w:color="auto"/>
            </w:tcBorders>
            <w:shd w:val="clear" w:color="auto" w:fill="auto"/>
            <w:vAlign w:val="center"/>
            <w:hideMark/>
          </w:tcPr>
          <w:p w14:paraId="15920813" w14:textId="77777777" w:rsidR="00931B1D" w:rsidRPr="00541320" w:rsidRDefault="00931B1D" w:rsidP="00931B1D">
            <w:pPr>
              <w:jc w:val="center"/>
              <w:rPr>
                <w:rFonts w:eastAsia="Times New Roman"/>
                <w:lang w:eastAsia="hr-HR"/>
              </w:rPr>
            </w:pPr>
            <w:r w:rsidRPr="00541320">
              <w:rPr>
                <w:rFonts w:eastAsia="Times New Roman"/>
                <w:lang w:eastAsia="hr-HR"/>
              </w:rPr>
              <w:t>2023</w:t>
            </w:r>
          </w:p>
        </w:tc>
        <w:tc>
          <w:tcPr>
            <w:tcW w:w="2976" w:type="dxa"/>
            <w:tcBorders>
              <w:top w:val="nil"/>
              <w:left w:val="nil"/>
              <w:bottom w:val="single" w:sz="4" w:space="0" w:color="auto"/>
              <w:right w:val="single" w:sz="4" w:space="0" w:color="auto"/>
            </w:tcBorders>
            <w:shd w:val="clear" w:color="auto" w:fill="auto"/>
            <w:vAlign w:val="center"/>
            <w:hideMark/>
          </w:tcPr>
          <w:p w14:paraId="1E4C87C9" w14:textId="77777777" w:rsidR="00931B1D" w:rsidRPr="00541320" w:rsidRDefault="00931B1D" w:rsidP="00931B1D">
            <w:pPr>
              <w:rPr>
                <w:rFonts w:eastAsia="Times New Roman"/>
                <w:lang w:eastAsia="hr-HR"/>
              </w:rPr>
            </w:pPr>
            <w:proofErr w:type="spellStart"/>
            <w:r w:rsidRPr="00541320">
              <w:rPr>
                <w:rFonts w:eastAsia="Times New Roman"/>
                <w:lang w:eastAsia="hr-HR"/>
              </w:rPr>
              <w:t>Dalauto</w:t>
            </w:r>
            <w:proofErr w:type="spellEnd"/>
            <w:r w:rsidRPr="00541320">
              <w:rPr>
                <w:rFonts w:eastAsia="Times New Roman"/>
                <w:lang w:eastAsia="hr-HR"/>
              </w:rPr>
              <w:t xml:space="preserve"> d.o.o.</w:t>
            </w:r>
          </w:p>
        </w:tc>
        <w:tc>
          <w:tcPr>
            <w:tcW w:w="1561" w:type="dxa"/>
            <w:tcBorders>
              <w:top w:val="nil"/>
              <w:left w:val="nil"/>
              <w:bottom w:val="single" w:sz="4" w:space="0" w:color="auto"/>
              <w:right w:val="single" w:sz="4" w:space="0" w:color="auto"/>
            </w:tcBorders>
            <w:shd w:val="clear" w:color="auto" w:fill="auto"/>
            <w:vAlign w:val="center"/>
            <w:hideMark/>
          </w:tcPr>
          <w:p w14:paraId="7901FD69"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5C63ABB7" w14:textId="77777777" w:rsidR="00931B1D" w:rsidRPr="00541320" w:rsidRDefault="00931B1D" w:rsidP="00931B1D">
            <w:pPr>
              <w:jc w:val="center"/>
              <w:rPr>
                <w:rFonts w:eastAsia="Times New Roman"/>
                <w:lang w:eastAsia="hr-HR"/>
              </w:rPr>
            </w:pPr>
            <w:r w:rsidRPr="00541320">
              <w:rPr>
                <w:rFonts w:eastAsia="Times New Roman"/>
                <w:lang w:eastAsia="hr-HR"/>
              </w:rPr>
              <w:t>Bjanko zadužnica od 2.000.00 € ovjerena po javnom bilježniku Branka Šarić, Matulji, OV-1236/2023</w:t>
            </w:r>
          </w:p>
        </w:tc>
        <w:tc>
          <w:tcPr>
            <w:tcW w:w="1356" w:type="dxa"/>
            <w:tcBorders>
              <w:top w:val="nil"/>
              <w:left w:val="nil"/>
              <w:bottom w:val="single" w:sz="4" w:space="0" w:color="auto"/>
              <w:right w:val="single" w:sz="4" w:space="0" w:color="auto"/>
            </w:tcBorders>
            <w:shd w:val="clear" w:color="auto" w:fill="auto"/>
            <w:vAlign w:val="center"/>
            <w:hideMark/>
          </w:tcPr>
          <w:p w14:paraId="76BF6E02"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28EC3D76" w14:textId="77777777" w:rsidR="00931B1D" w:rsidRPr="00541320" w:rsidRDefault="00931B1D" w:rsidP="00931B1D">
            <w:pPr>
              <w:jc w:val="center"/>
              <w:rPr>
                <w:rFonts w:eastAsia="Times New Roman"/>
                <w:lang w:eastAsia="hr-HR"/>
              </w:rPr>
            </w:pPr>
            <w:r w:rsidRPr="00541320">
              <w:rPr>
                <w:rFonts w:eastAsia="Times New Roman"/>
                <w:lang w:eastAsia="hr-HR"/>
              </w:rPr>
              <w:t>Matulji, 19.12.2023.</w:t>
            </w:r>
          </w:p>
        </w:tc>
        <w:tc>
          <w:tcPr>
            <w:tcW w:w="1296" w:type="dxa"/>
            <w:tcBorders>
              <w:top w:val="nil"/>
              <w:left w:val="nil"/>
              <w:bottom w:val="single" w:sz="4" w:space="0" w:color="auto"/>
              <w:right w:val="single" w:sz="4" w:space="0" w:color="auto"/>
            </w:tcBorders>
            <w:shd w:val="clear" w:color="auto" w:fill="auto"/>
            <w:noWrap/>
            <w:vAlign w:val="center"/>
            <w:hideMark/>
          </w:tcPr>
          <w:p w14:paraId="09FE9FBA"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5F1D8BC0"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75086F3A" w14:textId="77777777" w:rsidR="00931B1D" w:rsidRPr="00541320" w:rsidRDefault="00931B1D" w:rsidP="00931B1D">
            <w:pPr>
              <w:jc w:val="center"/>
              <w:rPr>
                <w:rFonts w:eastAsia="Times New Roman"/>
                <w:lang w:eastAsia="hr-HR"/>
              </w:rPr>
            </w:pPr>
            <w:r w:rsidRPr="00541320">
              <w:rPr>
                <w:rFonts w:eastAsia="Times New Roman"/>
                <w:lang w:eastAsia="hr-HR"/>
              </w:rPr>
              <w:t>117</w:t>
            </w:r>
          </w:p>
        </w:tc>
        <w:tc>
          <w:tcPr>
            <w:tcW w:w="1418" w:type="dxa"/>
            <w:tcBorders>
              <w:top w:val="nil"/>
              <w:left w:val="nil"/>
              <w:bottom w:val="single" w:sz="4" w:space="0" w:color="auto"/>
              <w:right w:val="single" w:sz="4" w:space="0" w:color="auto"/>
            </w:tcBorders>
            <w:shd w:val="clear" w:color="auto" w:fill="auto"/>
            <w:vAlign w:val="center"/>
            <w:hideMark/>
          </w:tcPr>
          <w:p w14:paraId="5F9FEB78" w14:textId="77777777" w:rsidR="00931B1D" w:rsidRPr="00541320" w:rsidRDefault="00931B1D" w:rsidP="00931B1D">
            <w:pPr>
              <w:jc w:val="center"/>
              <w:rPr>
                <w:rFonts w:eastAsia="Times New Roman"/>
                <w:lang w:eastAsia="hr-HR"/>
              </w:rPr>
            </w:pPr>
            <w:r w:rsidRPr="00541320">
              <w:rPr>
                <w:rFonts w:eastAsia="Times New Roman"/>
                <w:lang w:eastAsia="hr-HR"/>
              </w:rPr>
              <w:t>2023</w:t>
            </w:r>
          </w:p>
        </w:tc>
        <w:tc>
          <w:tcPr>
            <w:tcW w:w="2976" w:type="dxa"/>
            <w:tcBorders>
              <w:top w:val="nil"/>
              <w:left w:val="nil"/>
              <w:bottom w:val="single" w:sz="4" w:space="0" w:color="auto"/>
              <w:right w:val="single" w:sz="4" w:space="0" w:color="auto"/>
            </w:tcBorders>
            <w:shd w:val="clear" w:color="auto" w:fill="auto"/>
            <w:vAlign w:val="center"/>
            <w:hideMark/>
          </w:tcPr>
          <w:p w14:paraId="15194DE9" w14:textId="77777777" w:rsidR="00931B1D" w:rsidRPr="00541320" w:rsidRDefault="00931B1D" w:rsidP="00931B1D">
            <w:pPr>
              <w:rPr>
                <w:rFonts w:eastAsia="Times New Roman"/>
                <w:lang w:eastAsia="hr-HR"/>
              </w:rPr>
            </w:pPr>
            <w:r w:rsidRPr="00541320">
              <w:rPr>
                <w:rFonts w:eastAsia="Times New Roman"/>
                <w:lang w:eastAsia="hr-HR"/>
              </w:rPr>
              <w:t>TEM centar podova d.o.o.</w:t>
            </w:r>
          </w:p>
        </w:tc>
        <w:tc>
          <w:tcPr>
            <w:tcW w:w="1561" w:type="dxa"/>
            <w:tcBorders>
              <w:top w:val="nil"/>
              <w:left w:val="nil"/>
              <w:bottom w:val="single" w:sz="4" w:space="0" w:color="auto"/>
              <w:right w:val="single" w:sz="4" w:space="0" w:color="auto"/>
            </w:tcBorders>
            <w:shd w:val="clear" w:color="auto" w:fill="auto"/>
            <w:vAlign w:val="center"/>
            <w:hideMark/>
          </w:tcPr>
          <w:p w14:paraId="06CEAC07"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41AA4DDA"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od 2.000.00 € ovjerena po javnom bilježniku Robert </w:t>
            </w:r>
            <w:proofErr w:type="spellStart"/>
            <w:r w:rsidRPr="00541320">
              <w:rPr>
                <w:rFonts w:eastAsia="Times New Roman"/>
                <w:lang w:eastAsia="hr-HR"/>
              </w:rPr>
              <w:t>Beletić</w:t>
            </w:r>
            <w:proofErr w:type="spellEnd"/>
            <w:r w:rsidRPr="00541320">
              <w:rPr>
                <w:rFonts w:eastAsia="Times New Roman"/>
                <w:lang w:eastAsia="hr-HR"/>
              </w:rPr>
              <w:t>, javnobilježnički prisjednik Iva Stipković, Opatija, OV-6911/2023</w:t>
            </w:r>
          </w:p>
        </w:tc>
        <w:tc>
          <w:tcPr>
            <w:tcW w:w="1356" w:type="dxa"/>
            <w:tcBorders>
              <w:top w:val="nil"/>
              <w:left w:val="nil"/>
              <w:bottom w:val="single" w:sz="4" w:space="0" w:color="auto"/>
              <w:right w:val="single" w:sz="4" w:space="0" w:color="auto"/>
            </w:tcBorders>
            <w:shd w:val="clear" w:color="auto" w:fill="auto"/>
            <w:vAlign w:val="center"/>
            <w:hideMark/>
          </w:tcPr>
          <w:p w14:paraId="3D797EB6"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78FECFC6" w14:textId="77777777" w:rsidR="00931B1D" w:rsidRPr="00541320" w:rsidRDefault="00931B1D" w:rsidP="00931B1D">
            <w:pPr>
              <w:jc w:val="center"/>
              <w:rPr>
                <w:rFonts w:eastAsia="Times New Roman"/>
                <w:lang w:eastAsia="hr-HR"/>
              </w:rPr>
            </w:pPr>
            <w:r w:rsidRPr="00541320">
              <w:rPr>
                <w:rFonts w:eastAsia="Times New Roman"/>
                <w:lang w:eastAsia="hr-HR"/>
              </w:rPr>
              <w:t>Opatija, 20.12.2023.</w:t>
            </w:r>
          </w:p>
        </w:tc>
        <w:tc>
          <w:tcPr>
            <w:tcW w:w="1296" w:type="dxa"/>
            <w:tcBorders>
              <w:top w:val="nil"/>
              <w:left w:val="nil"/>
              <w:bottom w:val="single" w:sz="4" w:space="0" w:color="auto"/>
              <w:right w:val="single" w:sz="4" w:space="0" w:color="auto"/>
            </w:tcBorders>
            <w:shd w:val="clear" w:color="auto" w:fill="auto"/>
            <w:noWrap/>
            <w:vAlign w:val="center"/>
            <w:hideMark/>
          </w:tcPr>
          <w:p w14:paraId="6275DFF4"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512BFA14"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0B87251C" w14:textId="77777777" w:rsidR="00931B1D" w:rsidRPr="00541320" w:rsidRDefault="00931B1D" w:rsidP="00931B1D">
            <w:pPr>
              <w:jc w:val="center"/>
              <w:rPr>
                <w:rFonts w:eastAsia="Times New Roman"/>
                <w:lang w:eastAsia="hr-HR"/>
              </w:rPr>
            </w:pPr>
            <w:r w:rsidRPr="00541320">
              <w:rPr>
                <w:rFonts w:eastAsia="Times New Roman"/>
                <w:lang w:eastAsia="hr-HR"/>
              </w:rPr>
              <w:t>118</w:t>
            </w:r>
          </w:p>
        </w:tc>
        <w:tc>
          <w:tcPr>
            <w:tcW w:w="1418" w:type="dxa"/>
            <w:tcBorders>
              <w:top w:val="nil"/>
              <w:left w:val="nil"/>
              <w:bottom w:val="single" w:sz="4" w:space="0" w:color="auto"/>
              <w:right w:val="single" w:sz="4" w:space="0" w:color="auto"/>
            </w:tcBorders>
            <w:shd w:val="clear" w:color="auto" w:fill="auto"/>
            <w:vAlign w:val="center"/>
            <w:hideMark/>
          </w:tcPr>
          <w:p w14:paraId="5AA76D46" w14:textId="77777777" w:rsidR="00931B1D" w:rsidRPr="00541320" w:rsidRDefault="00931B1D" w:rsidP="00931B1D">
            <w:pPr>
              <w:jc w:val="center"/>
              <w:rPr>
                <w:rFonts w:eastAsia="Times New Roman"/>
                <w:lang w:eastAsia="hr-HR"/>
              </w:rPr>
            </w:pPr>
            <w:r w:rsidRPr="00541320">
              <w:rPr>
                <w:rFonts w:eastAsia="Times New Roman"/>
                <w:lang w:eastAsia="hr-HR"/>
              </w:rPr>
              <w:t>2023</w:t>
            </w:r>
          </w:p>
        </w:tc>
        <w:tc>
          <w:tcPr>
            <w:tcW w:w="2976" w:type="dxa"/>
            <w:tcBorders>
              <w:top w:val="nil"/>
              <w:left w:val="nil"/>
              <w:bottom w:val="single" w:sz="4" w:space="0" w:color="auto"/>
              <w:right w:val="single" w:sz="4" w:space="0" w:color="auto"/>
            </w:tcBorders>
            <w:shd w:val="clear" w:color="auto" w:fill="auto"/>
            <w:vAlign w:val="center"/>
            <w:hideMark/>
          </w:tcPr>
          <w:p w14:paraId="641808EB" w14:textId="77777777" w:rsidR="00931B1D" w:rsidRPr="00541320" w:rsidRDefault="00931B1D" w:rsidP="00931B1D">
            <w:pPr>
              <w:rPr>
                <w:rFonts w:eastAsia="Times New Roman"/>
                <w:lang w:eastAsia="hr-HR"/>
              </w:rPr>
            </w:pPr>
            <w:proofErr w:type="spellStart"/>
            <w:r w:rsidRPr="00541320">
              <w:rPr>
                <w:rFonts w:eastAsia="Times New Roman"/>
                <w:lang w:eastAsia="hr-HR"/>
              </w:rPr>
              <w:t>Buddy's</w:t>
            </w:r>
            <w:proofErr w:type="spellEnd"/>
            <w:r w:rsidRPr="00541320">
              <w:rPr>
                <w:rFonts w:eastAsia="Times New Roman"/>
                <w:lang w:eastAsia="hr-HR"/>
              </w:rPr>
              <w:t xml:space="preserve">, obrt za ugostiteljstvo, </w:t>
            </w:r>
            <w:proofErr w:type="spellStart"/>
            <w:r w:rsidRPr="00541320">
              <w:rPr>
                <w:rFonts w:eastAsia="Times New Roman"/>
                <w:lang w:eastAsia="hr-HR"/>
              </w:rPr>
              <w:t>vl</w:t>
            </w:r>
            <w:proofErr w:type="spellEnd"/>
            <w:r w:rsidRPr="00541320">
              <w:rPr>
                <w:rFonts w:eastAsia="Times New Roman"/>
                <w:lang w:eastAsia="hr-HR"/>
              </w:rPr>
              <w:t xml:space="preserve">. Zlatko </w:t>
            </w:r>
            <w:proofErr w:type="spellStart"/>
            <w:r w:rsidRPr="00541320">
              <w:rPr>
                <w:rFonts w:eastAsia="Times New Roman"/>
                <w:lang w:eastAsia="hr-HR"/>
              </w:rPr>
              <w:t>Valčić</w:t>
            </w:r>
            <w:proofErr w:type="spellEnd"/>
          </w:p>
        </w:tc>
        <w:tc>
          <w:tcPr>
            <w:tcW w:w="1561" w:type="dxa"/>
            <w:tcBorders>
              <w:top w:val="nil"/>
              <w:left w:val="nil"/>
              <w:bottom w:val="single" w:sz="4" w:space="0" w:color="auto"/>
              <w:right w:val="single" w:sz="4" w:space="0" w:color="auto"/>
            </w:tcBorders>
            <w:shd w:val="clear" w:color="auto" w:fill="auto"/>
            <w:vAlign w:val="center"/>
            <w:hideMark/>
          </w:tcPr>
          <w:p w14:paraId="091B0E32"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6DFC3A13" w14:textId="77777777" w:rsidR="00931B1D" w:rsidRPr="00541320" w:rsidRDefault="00931B1D" w:rsidP="00931B1D">
            <w:pPr>
              <w:jc w:val="center"/>
              <w:rPr>
                <w:rFonts w:eastAsia="Times New Roman"/>
                <w:lang w:eastAsia="hr-HR"/>
              </w:rPr>
            </w:pPr>
            <w:r w:rsidRPr="00541320">
              <w:rPr>
                <w:rFonts w:eastAsia="Times New Roman"/>
                <w:lang w:eastAsia="hr-HR"/>
              </w:rPr>
              <w:t>Bjanko zadužnica od 2.000.00 € ovjerena po javnom bilježniku Branka Šarić, Matulji, OV-1212/2023</w:t>
            </w:r>
          </w:p>
        </w:tc>
        <w:tc>
          <w:tcPr>
            <w:tcW w:w="1356" w:type="dxa"/>
            <w:tcBorders>
              <w:top w:val="nil"/>
              <w:left w:val="nil"/>
              <w:bottom w:val="single" w:sz="4" w:space="0" w:color="auto"/>
              <w:right w:val="single" w:sz="4" w:space="0" w:color="auto"/>
            </w:tcBorders>
            <w:shd w:val="clear" w:color="auto" w:fill="auto"/>
            <w:vAlign w:val="center"/>
            <w:hideMark/>
          </w:tcPr>
          <w:p w14:paraId="004CE7AA"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21600282" w14:textId="77777777" w:rsidR="00931B1D" w:rsidRPr="00541320" w:rsidRDefault="00931B1D" w:rsidP="00931B1D">
            <w:pPr>
              <w:jc w:val="center"/>
              <w:rPr>
                <w:rFonts w:eastAsia="Times New Roman"/>
                <w:lang w:eastAsia="hr-HR"/>
              </w:rPr>
            </w:pPr>
            <w:r w:rsidRPr="00541320">
              <w:rPr>
                <w:rFonts w:eastAsia="Times New Roman"/>
                <w:lang w:eastAsia="hr-HR"/>
              </w:rPr>
              <w:t>Matulji, 18.12.2023.</w:t>
            </w:r>
          </w:p>
        </w:tc>
        <w:tc>
          <w:tcPr>
            <w:tcW w:w="1296" w:type="dxa"/>
            <w:tcBorders>
              <w:top w:val="nil"/>
              <w:left w:val="nil"/>
              <w:bottom w:val="single" w:sz="4" w:space="0" w:color="auto"/>
              <w:right w:val="single" w:sz="4" w:space="0" w:color="auto"/>
            </w:tcBorders>
            <w:shd w:val="clear" w:color="auto" w:fill="auto"/>
            <w:noWrap/>
            <w:vAlign w:val="center"/>
            <w:hideMark/>
          </w:tcPr>
          <w:p w14:paraId="7B4CECF9"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7EA48A1E"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1F25A137" w14:textId="77777777" w:rsidR="00931B1D" w:rsidRPr="00541320" w:rsidRDefault="00931B1D" w:rsidP="00931B1D">
            <w:pPr>
              <w:jc w:val="center"/>
              <w:rPr>
                <w:rFonts w:eastAsia="Times New Roman"/>
                <w:lang w:eastAsia="hr-HR"/>
              </w:rPr>
            </w:pPr>
            <w:r w:rsidRPr="00541320">
              <w:rPr>
                <w:rFonts w:eastAsia="Times New Roman"/>
                <w:lang w:eastAsia="hr-HR"/>
              </w:rPr>
              <w:lastRenderedPageBreak/>
              <w:t>119</w:t>
            </w:r>
          </w:p>
        </w:tc>
        <w:tc>
          <w:tcPr>
            <w:tcW w:w="1418" w:type="dxa"/>
            <w:tcBorders>
              <w:top w:val="nil"/>
              <w:left w:val="nil"/>
              <w:bottom w:val="single" w:sz="4" w:space="0" w:color="auto"/>
              <w:right w:val="single" w:sz="4" w:space="0" w:color="auto"/>
            </w:tcBorders>
            <w:shd w:val="clear" w:color="auto" w:fill="auto"/>
            <w:vAlign w:val="center"/>
            <w:hideMark/>
          </w:tcPr>
          <w:p w14:paraId="01A68D8E" w14:textId="77777777" w:rsidR="00931B1D" w:rsidRPr="00541320" w:rsidRDefault="00931B1D" w:rsidP="00931B1D">
            <w:pPr>
              <w:jc w:val="center"/>
              <w:rPr>
                <w:rFonts w:eastAsia="Times New Roman"/>
                <w:lang w:eastAsia="hr-HR"/>
              </w:rPr>
            </w:pPr>
            <w:r w:rsidRPr="00541320">
              <w:rPr>
                <w:rFonts w:eastAsia="Times New Roman"/>
                <w:lang w:eastAsia="hr-HR"/>
              </w:rPr>
              <w:t>2023</w:t>
            </w:r>
          </w:p>
        </w:tc>
        <w:tc>
          <w:tcPr>
            <w:tcW w:w="2976" w:type="dxa"/>
            <w:tcBorders>
              <w:top w:val="nil"/>
              <w:left w:val="nil"/>
              <w:bottom w:val="single" w:sz="4" w:space="0" w:color="auto"/>
              <w:right w:val="single" w:sz="4" w:space="0" w:color="auto"/>
            </w:tcBorders>
            <w:shd w:val="clear" w:color="auto" w:fill="auto"/>
            <w:vAlign w:val="center"/>
            <w:hideMark/>
          </w:tcPr>
          <w:p w14:paraId="6D913A81" w14:textId="77777777" w:rsidR="00931B1D" w:rsidRPr="00541320" w:rsidRDefault="00931B1D" w:rsidP="00931B1D">
            <w:pPr>
              <w:rPr>
                <w:rFonts w:eastAsia="Times New Roman"/>
                <w:lang w:eastAsia="hr-HR"/>
              </w:rPr>
            </w:pPr>
            <w:proofErr w:type="spellStart"/>
            <w:r w:rsidRPr="00541320">
              <w:rPr>
                <w:rFonts w:eastAsia="Times New Roman"/>
                <w:lang w:eastAsia="hr-HR"/>
              </w:rPr>
              <w:t>Senses</w:t>
            </w:r>
            <w:proofErr w:type="spellEnd"/>
            <w:r w:rsidRPr="00541320">
              <w:rPr>
                <w:rFonts w:eastAsia="Times New Roman"/>
                <w:lang w:eastAsia="hr-HR"/>
              </w:rPr>
              <w:t xml:space="preserve"> centar za estetiku, obrt za estetske i spa usluge, </w:t>
            </w:r>
            <w:proofErr w:type="spellStart"/>
            <w:r w:rsidRPr="00541320">
              <w:rPr>
                <w:rFonts w:eastAsia="Times New Roman"/>
                <w:lang w:eastAsia="hr-HR"/>
              </w:rPr>
              <w:t>vl</w:t>
            </w:r>
            <w:proofErr w:type="spellEnd"/>
            <w:r w:rsidRPr="00541320">
              <w:rPr>
                <w:rFonts w:eastAsia="Times New Roman"/>
                <w:lang w:eastAsia="hr-HR"/>
              </w:rPr>
              <w:t>. Marjana Sušanj Šikić</w:t>
            </w:r>
          </w:p>
        </w:tc>
        <w:tc>
          <w:tcPr>
            <w:tcW w:w="1561" w:type="dxa"/>
            <w:tcBorders>
              <w:top w:val="nil"/>
              <w:left w:val="nil"/>
              <w:bottom w:val="single" w:sz="4" w:space="0" w:color="auto"/>
              <w:right w:val="single" w:sz="4" w:space="0" w:color="auto"/>
            </w:tcBorders>
            <w:shd w:val="clear" w:color="auto" w:fill="auto"/>
            <w:vAlign w:val="center"/>
            <w:hideMark/>
          </w:tcPr>
          <w:p w14:paraId="777E505C"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43DDDB93" w14:textId="77777777" w:rsidR="00931B1D" w:rsidRPr="00541320" w:rsidRDefault="00931B1D" w:rsidP="00931B1D">
            <w:pPr>
              <w:jc w:val="center"/>
              <w:rPr>
                <w:rFonts w:eastAsia="Times New Roman"/>
                <w:lang w:eastAsia="hr-HR"/>
              </w:rPr>
            </w:pPr>
            <w:r w:rsidRPr="00541320">
              <w:rPr>
                <w:rFonts w:eastAsia="Times New Roman"/>
                <w:lang w:eastAsia="hr-HR"/>
              </w:rPr>
              <w:t>Bjanko zadužnica od 2.000.00 € ovjerena po javnom bilježniku Branka Šarić, Matulji, OV-1209/2023</w:t>
            </w:r>
          </w:p>
        </w:tc>
        <w:tc>
          <w:tcPr>
            <w:tcW w:w="1356" w:type="dxa"/>
            <w:tcBorders>
              <w:top w:val="nil"/>
              <w:left w:val="nil"/>
              <w:bottom w:val="single" w:sz="4" w:space="0" w:color="auto"/>
              <w:right w:val="single" w:sz="4" w:space="0" w:color="auto"/>
            </w:tcBorders>
            <w:shd w:val="clear" w:color="auto" w:fill="auto"/>
            <w:vAlign w:val="center"/>
            <w:hideMark/>
          </w:tcPr>
          <w:p w14:paraId="313D5D83"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1A392C88" w14:textId="77777777" w:rsidR="00931B1D" w:rsidRPr="00541320" w:rsidRDefault="00931B1D" w:rsidP="00931B1D">
            <w:pPr>
              <w:jc w:val="center"/>
              <w:rPr>
                <w:rFonts w:eastAsia="Times New Roman"/>
                <w:lang w:eastAsia="hr-HR"/>
              </w:rPr>
            </w:pPr>
            <w:r w:rsidRPr="00541320">
              <w:rPr>
                <w:rFonts w:eastAsia="Times New Roman"/>
                <w:lang w:eastAsia="hr-HR"/>
              </w:rPr>
              <w:t>Matulji, 18.12.2023.</w:t>
            </w:r>
          </w:p>
        </w:tc>
        <w:tc>
          <w:tcPr>
            <w:tcW w:w="1296" w:type="dxa"/>
            <w:tcBorders>
              <w:top w:val="nil"/>
              <w:left w:val="nil"/>
              <w:bottom w:val="single" w:sz="4" w:space="0" w:color="auto"/>
              <w:right w:val="single" w:sz="4" w:space="0" w:color="auto"/>
            </w:tcBorders>
            <w:shd w:val="clear" w:color="auto" w:fill="auto"/>
            <w:noWrap/>
            <w:vAlign w:val="center"/>
            <w:hideMark/>
          </w:tcPr>
          <w:p w14:paraId="1E6E0AE4"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5430451D"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09539112" w14:textId="77777777" w:rsidR="00931B1D" w:rsidRPr="00541320" w:rsidRDefault="00931B1D" w:rsidP="00931B1D">
            <w:pPr>
              <w:jc w:val="center"/>
              <w:rPr>
                <w:rFonts w:eastAsia="Times New Roman"/>
                <w:lang w:eastAsia="hr-HR"/>
              </w:rPr>
            </w:pPr>
            <w:r w:rsidRPr="00541320">
              <w:rPr>
                <w:rFonts w:eastAsia="Times New Roman"/>
                <w:lang w:eastAsia="hr-HR"/>
              </w:rPr>
              <w:t>120</w:t>
            </w:r>
          </w:p>
        </w:tc>
        <w:tc>
          <w:tcPr>
            <w:tcW w:w="1418" w:type="dxa"/>
            <w:tcBorders>
              <w:top w:val="nil"/>
              <w:left w:val="nil"/>
              <w:bottom w:val="single" w:sz="4" w:space="0" w:color="auto"/>
              <w:right w:val="single" w:sz="4" w:space="0" w:color="auto"/>
            </w:tcBorders>
            <w:shd w:val="clear" w:color="auto" w:fill="auto"/>
            <w:vAlign w:val="center"/>
            <w:hideMark/>
          </w:tcPr>
          <w:p w14:paraId="65F10FDE" w14:textId="77777777" w:rsidR="00931B1D" w:rsidRPr="00541320" w:rsidRDefault="00931B1D" w:rsidP="00931B1D">
            <w:pPr>
              <w:jc w:val="center"/>
              <w:rPr>
                <w:rFonts w:eastAsia="Times New Roman"/>
                <w:lang w:eastAsia="hr-HR"/>
              </w:rPr>
            </w:pPr>
            <w:r w:rsidRPr="00541320">
              <w:rPr>
                <w:rFonts w:eastAsia="Times New Roman"/>
                <w:lang w:eastAsia="hr-HR"/>
              </w:rPr>
              <w:t>2023</w:t>
            </w:r>
          </w:p>
        </w:tc>
        <w:tc>
          <w:tcPr>
            <w:tcW w:w="2976" w:type="dxa"/>
            <w:tcBorders>
              <w:top w:val="nil"/>
              <w:left w:val="nil"/>
              <w:bottom w:val="single" w:sz="4" w:space="0" w:color="auto"/>
              <w:right w:val="single" w:sz="4" w:space="0" w:color="auto"/>
            </w:tcBorders>
            <w:shd w:val="clear" w:color="auto" w:fill="auto"/>
            <w:vAlign w:val="center"/>
            <w:hideMark/>
          </w:tcPr>
          <w:p w14:paraId="6BFA978E" w14:textId="77777777" w:rsidR="00931B1D" w:rsidRPr="00541320" w:rsidRDefault="00931B1D" w:rsidP="00931B1D">
            <w:pPr>
              <w:rPr>
                <w:rFonts w:eastAsia="Times New Roman"/>
                <w:lang w:eastAsia="hr-HR"/>
              </w:rPr>
            </w:pPr>
            <w:proofErr w:type="spellStart"/>
            <w:r w:rsidRPr="00541320">
              <w:rPr>
                <w:rFonts w:eastAsia="Times New Roman"/>
                <w:lang w:eastAsia="hr-HR"/>
              </w:rPr>
              <w:t>Lumbertrans</w:t>
            </w:r>
            <w:proofErr w:type="spellEnd"/>
            <w:r w:rsidRPr="00541320">
              <w:rPr>
                <w:rFonts w:eastAsia="Times New Roman"/>
                <w:lang w:eastAsia="hr-HR"/>
              </w:rPr>
              <w:t xml:space="preserve"> d.o.o.</w:t>
            </w:r>
          </w:p>
        </w:tc>
        <w:tc>
          <w:tcPr>
            <w:tcW w:w="1561" w:type="dxa"/>
            <w:tcBorders>
              <w:top w:val="nil"/>
              <w:left w:val="nil"/>
              <w:bottom w:val="single" w:sz="4" w:space="0" w:color="auto"/>
              <w:right w:val="single" w:sz="4" w:space="0" w:color="auto"/>
            </w:tcBorders>
            <w:shd w:val="clear" w:color="auto" w:fill="auto"/>
            <w:vAlign w:val="center"/>
            <w:hideMark/>
          </w:tcPr>
          <w:p w14:paraId="07950F9C"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7C84923C" w14:textId="77777777" w:rsidR="00931B1D" w:rsidRPr="00541320" w:rsidRDefault="00931B1D" w:rsidP="00931B1D">
            <w:pPr>
              <w:jc w:val="center"/>
              <w:rPr>
                <w:rFonts w:eastAsia="Times New Roman"/>
                <w:lang w:eastAsia="hr-HR"/>
              </w:rPr>
            </w:pPr>
            <w:r w:rsidRPr="00541320">
              <w:rPr>
                <w:rFonts w:eastAsia="Times New Roman"/>
                <w:lang w:eastAsia="hr-HR"/>
              </w:rPr>
              <w:t>Bjanko zadužnica od 2.000.00 € ovjerena po javnom bilježniku Branka Šarić, Matulji, OV-1338/2023</w:t>
            </w:r>
          </w:p>
        </w:tc>
        <w:tc>
          <w:tcPr>
            <w:tcW w:w="1356" w:type="dxa"/>
            <w:tcBorders>
              <w:top w:val="nil"/>
              <w:left w:val="nil"/>
              <w:bottom w:val="single" w:sz="4" w:space="0" w:color="auto"/>
              <w:right w:val="single" w:sz="4" w:space="0" w:color="auto"/>
            </w:tcBorders>
            <w:shd w:val="clear" w:color="auto" w:fill="auto"/>
            <w:vAlign w:val="center"/>
            <w:hideMark/>
          </w:tcPr>
          <w:p w14:paraId="04EAFB57"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45B8EFAE" w14:textId="77777777" w:rsidR="00931B1D" w:rsidRPr="00541320" w:rsidRDefault="00931B1D" w:rsidP="00931B1D">
            <w:pPr>
              <w:jc w:val="center"/>
              <w:rPr>
                <w:rFonts w:eastAsia="Times New Roman"/>
                <w:lang w:eastAsia="hr-HR"/>
              </w:rPr>
            </w:pPr>
            <w:r w:rsidRPr="00541320">
              <w:rPr>
                <w:rFonts w:eastAsia="Times New Roman"/>
                <w:lang w:eastAsia="hr-HR"/>
              </w:rPr>
              <w:t>Matulji, 29.12.2023.</w:t>
            </w:r>
          </w:p>
        </w:tc>
        <w:tc>
          <w:tcPr>
            <w:tcW w:w="1296" w:type="dxa"/>
            <w:tcBorders>
              <w:top w:val="nil"/>
              <w:left w:val="nil"/>
              <w:bottom w:val="single" w:sz="4" w:space="0" w:color="auto"/>
              <w:right w:val="single" w:sz="4" w:space="0" w:color="auto"/>
            </w:tcBorders>
            <w:shd w:val="clear" w:color="auto" w:fill="auto"/>
            <w:noWrap/>
            <w:vAlign w:val="center"/>
            <w:hideMark/>
          </w:tcPr>
          <w:p w14:paraId="62CFAD17"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2C24305C"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5AD849BE" w14:textId="77777777" w:rsidR="00931B1D" w:rsidRPr="00541320" w:rsidRDefault="00931B1D" w:rsidP="00931B1D">
            <w:pPr>
              <w:jc w:val="center"/>
              <w:rPr>
                <w:rFonts w:eastAsia="Times New Roman"/>
                <w:lang w:eastAsia="hr-HR"/>
              </w:rPr>
            </w:pPr>
            <w:r w:rsidRPr="00541320">
              <w:rPr>
                <w:rFonts w:eastAsia="Times New Roman"/>
                <w:lang w:eastAsia="hr-HR"/>
              </w:rPr>
              <w:t>121</w:t>
            </w:r>
          </w:p>
        </w:tc>
        <w:tc>
          <w:tcPr>
            <w:tcW w:w="1418" w:type="dxa"/>
            <w:tcBorders>
              <w:top w:val="nil"/>
              <w:left w:val="nil"/>
              <w:bottom w:val="single" w:sz="4" w:space="0" w:color="auto"/>
              <w:right w:val="single" w:sz="4" w:space="0" w:color="auto"/>
            </w:tcBorders>
            <w:shd w:val="clear" w:color="auto" w:fill="auto"/>
            <w:vAlign w:val="center"/>
            <w:hideMark/>
          </w:tcPr>
          <w:p w14:paraId="3691E08E" w14:textId="77777777" w:rsidR="00931B1D" w:rsidRPr="00541320" w:rsidRDefault="00931B1D" w:rsidP="00931B1D">
            <w:pPr>
              <w:jc w:val="center"/>
              <w:rPr>
                <w:rFonts w:eastAsia="Times New Roman"/>
                <w:lang w:eastAsia="hr-HR"/>
              </w:rPr>
            </w:pPr>
            <w:r w:rsidRPr="00541320">
              <w:rPr>
                <w:rFonts w:eastAsia="Times New Roman"/>
                <w:lang w:eastAsia="hr-HR"/>
              </w:rPr>
              <w:t>2023</w:t>
            </w:r>
          </w:p>
        </w:tc>
        <w:tc>
          <w:tcPr>
            <w:tcW w:w="2976" w:type="dxa"/>
            <w:tcBorders>
              <w:top w:val="nil"/>
              <w:left w:val="nil"/>
              <w:bottom w:val="single" w:sz="4" w:space="0" w:color="auto"/>
              <w:right w:val="single" w:sz="4" w:space="0" w:color="auto"/>
            </w:tcBorders>
            <w:shd w:val="clear" w:color="auto" w:fill="auto"/>
            <w:vAlign w:val="center"/>
            <w:hideMark/>
          </w:tcPr>
          <w:p w14:paraId="15607BF5" w14:textId="77777777" w:rsidR="00931B1D" w:rsidRPr="00541320" w:rsidRDefault="00931B1D" w:rsidP="00931B1D">
            <w:pPr>
              <w:rPr>
                <w:rFonts w:eastAsia="Times New Roman"/>
                <w:lang w:eastAsia="hr-HR"/>
              </w:rPr>
            </w:pPr>
            <w:proofErr w:type="spellStart"/>
            <w:r w:rsidRPr="00541320">
              <w:rPr>
                <w:rFonts w:eastAsia="Times New Roman"/>
                <w:lang w:eastAsia="hr-HR"/>
              </w:rPr>
              <w:t>Dentivo</w:t>
            </w:r>
            <w:proofErr w:type="spellEnd"/>
            <w:r w:rsidRPr="00541320">
              <w:rPr>
                <w:rFonts w:eastAsia="Times New Roman"/>
                <w:lang w:eastAsia="hr-HR"/>
              </w:rPr>
              <w:t xml:space="preserve"> d.o.o.</w:t>
            </w:r>
          </w:p>
        </w:tc>
        <w:tc>
          <w:tcPr>
            <w:tcW w:w="1561" w:type="dxa"/>
            <w:tcBorders>
              <w:top w:val="nil"/>
              <w:left w:val="nil"/>
              <w:bottom w:val="single" w:sz="4" w:space="0" w:color="auto"/>
              <w:right w:val="single" w:sz="4" w:space="0" w:color="auto"/>
            </w:tcBorders>
            <w:shd w:val="clear" w:color="auto" w:fill="auto"/>
            <w:vAlign w:val="center"/>
            <w:hideMark/>
          </w:tcPr>
          <w:p w14:paraId="31802DB6"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1D667271"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od 2.000.00 € ovjerena po javnom bilježniku Sunčica </w:t>
            </w:r>
            <w:proofErr w:type="spellStart"/>
            <w:r w:rsidRPr="00541320">
              <w:rPr>
                <w:rFonts w:eastAsia="Times New Roman"/>
                <w:lang w:eastAsia="hr-HR"/>
              </w:rPr>
              <w:t>Žužić</w:t>
            </w:r>
            <w:proofErr w:type="spellEnd"/>
            <w:r w:rsidRPr="00541320">
              <w:rPr>
                <w:rFonts w:eastAsia="Times New Roman"/>
                <w:lang w:eastAsia="hr-HR"/>
              </w:rPr>
              <w:t xml:space="preserve"> Kovačić, javnobilježnički prisjednik Morana Čavka Markić, Rijeka, OV-6939/2023</w:t>
            </w:r>
          </w:p>
        </w:tc>
        <w:tc>
          <w:tcPr>
            <w:tcW w:w="1356" w:type="dxa"/>
            <w:tcBorders>
              <w:top w:val="nil"/>
              <w:left w:val="nil"/>
              <w:bottom w:val="single" w:sz="4" w:space="0" w:color="auto"/>
              <w:right w:val="single" w:sz="4" w:space="0" w:color="auto"/>
            </w:tcBorders>
            <w:shd w:val="clear" w:color="auto" w:fill="auto"/>
            <w:vAlign w:val="center"/>
            <w:hideMark/>
          </w:tcPr>
          <w:p w14:paraId="7E410BEC"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207369C0" w14:textId="77777777" w:rsidR="00931B1D" w:rsidRPr="00541320" w:rsidRDefault="00931B1D" w:rsidP="00931B1D">
            <w:pPr>
              <w:jc w:val="center"/>
              <w:rPr>
                <w:rFonts w:eastAsia="Times New Roman"/>
                <w:lang w:eastAsia="hr-HR"/>
              </w:rPr>
            </w:pPr>
            <w:r w:rsidRPr="00541320">
              <w:rPr>
                <w:rFonts w:eastAsia="Times New Roman"/>
                <w:lang w:eastAsia="hr-HR"/>
              </w:rPr>
              <w:t>Rijeka, 28.12.2023.</w:t>
            </w:r>
          </w:p>
        </w:tc>
        <w:tc>
          <w:tcPr>
            <w:tcW w:w="1296" w:type="dxa"/>
            <w:tcBorders>
              <w:top w:val="nil"/>
              <w:left w:val="nil"/>
              <w:bottom w:val="single" w:sz="4" w:space="0" w:color="auto"/>
              <w:right w:val="single" w:sz="4" w:space="0" w:color="auto"/>
            </w:tcBorders>
            <w:shd w:val="clear" w:color="auto" w:fill="auto"/>
            <w:noWrap/>
            <w:vAlign w:val="center"/>
            <w:hideMark/>
          </w:tcPr>
          <w:p w14:paraId="06ACBEE6"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1F84D54E"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035FF2BF" w14:textId="77777777" w:rsidR="00931B1D" w:rsidRPr="00541320" w:rsidRDefault="00931B1D" w:rsidP="00931B1D">
            <w:pPr>
              <w:jc w:val="center"/>
              <w:rPr>
                <w:rFonts w:eastAsia="Times New Roman"/>
                <w:lang w:eastAsia="hr-HR"/>
              </w:rPr>
            </w:pPr>
            <w:r w:rsidRPr="00541320">
              <w:rPr>
                <w:rFonts w:eastAsia="Times New Roman"/>
                <w:lang w:eastAsia="hr-HR"/>
              </w:rPr>
              <w:t>122</w:t>
            </w:r>
          </w:p>
        </w:tc>
        <w:tc>
          <w:tcPr>
            <w:tcW w:w="1418" w:type="dxa"/>
            <w:tcBorders>
              <w:top w:val="nil"/>
              <w:left w:val="nil"/>
              <w:bottom w:val="single" w:sz="4" w:space="0" w:color="auto"/>
              <w:right w:val="single" w:sz="4" w:space="0" w:color="auto"/>
            </w:tcBorders>
            <w:shd w:val="clear" w:color="auto" w:fill="auto"/>
            <w:vAlign w:val="center"/>
            <w:hideMark/>
          </w:tcPr>
          <w:p w14:paraId="12F03B24" w14:textId="77777777" w:rsidR="00931B1D" w:rsidRPr="00541320" w:rsidRDefault="00931B1D" w:rsidP="00931B1D">
            <w:pPr>
              <w:jc w:val="center"/>
              <w:rPr>
                <w:rFonts w:eastAsia="Times New Roman"/>
                <w:lang w:eastAsia="hr-HR"/>
              </w:rPr>
            </w:pPr>
            <w:r w:rsidRPr="00541320">
              <w:rPr>
                <w:rFonts w:eastAsia="Times New Roman"/>
                <w:lang w:eastAsia="hr-HR"/>
              </w:rPr>
              <w:t>2023</w:t>
            </w:r>
          </w:p>
        </w:tc>
        <w:tc>
          <w:tcPr>
            <w:tcW w:w="2976" w:type="dxa"/>
            <w:tcBorders>
              <w:top w:val="nil"/>
              <w:left w:val="nil"/>
              <w:bottom w:val="single" w:sz="4" w:space="0" w:color="auto"/>
              <w:right w:val="single" w:sz="4" w:space="0" w:color="auto"/>
            </w:tcBorders>
            <w:shd w:val="clear" w:color="auto" w:fill="auto"/>
            <w:vAlign w:val="center"/>
            <w:hideMark/>
          </w:tcPr>
          <w:p w14:paraId="25199EEF" w14:textId="77777777" w:rsidR="00931B1D" w:rsidRPr="00541320" w:rsidRDefault="00931B1D" w:rsidP="00931B1D">
            <w:pPr>
              <w:rPr>
                <w:rFonts w:eastAsia="Times New Roman"/>
                <w:lang w:eastAsia="hr-HR"/>
              </w:rPr>
            </w:pPr>
            <w:proofErr w:type="spellStart"/>
            <w:r w:rsidRPr="00541320">
              <w:rPr>
                <w:rFonts w:eastAsia="Times New Roman"/>
                <w:lang w:eastAsia="hr-HR"/>
              </w:rPr>
              <w:t>Alesandro</w:t>
            </w:r>
            <w:proofErr w:type="spellEnd"/>
            <w:r w:rsidRPr="00541320">
              <w:rPr>
                <w:rFonts w:eastAsia="Times New Roman"/>
                <w:lang w:eastAsia="hr-HR"/>
              </w:rPr>
              <w:t xml:space="preserve"> </w:t>
            </w:r>
            <w:proofErr w:type="spellStart"/>
            <w:r w:rsidRPr="00541320">
              <w:rPr>
                <w:rFonts w:eastAsia="Times New Roman"/>
                <w:lang w:eastAsia="hr-HR"/>
              </w:rPr>
              <w:t>trade</w:t>
            </w:r>
            <w:proofErr w:type="spellEnd"/>
            <w:r w:rsidRPr="00541320">
              <w:rPr>
                <w:rFonts w:eastAsia="Times New Roman"/>
                <w:lang w:eastAsia="hr-HR"/>
              </w:rPr>
              <w:t xml:space="preserve"> d.o.o.</w:t>
            </w:r>
          </w:p>
        </w:tc>
        <w:tc>
          <w:tcPr>
            <w:tcW w:w="1561" w:type="dxa"/>
            <w:tcBorders>
              <w:top w:val="nil"/>
              <w:left w:val="nil"/>
              <w:bottom w:val="single" w:sz="4" w:space="0" w:color="auto"/>
              <w:right w:val="single" w:sz="4" w:space="0" w:color="auto"/>
            </w:tcBorders>
            <w:shd w:val="clear" w:color="auto" w:fill="auto"/>
            <w:vAlign w:val="center"/>
            <w:hideMark/>
          </w:tcPr>
          <w:p w14:paraId="62F2FBE8"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1EB6DF41" w14:textId="77777777" w:rsidR="00931B1D" w:rsidRPr="00541320" w:rsidRDefault="00931B1D" w:rsidP="00931B1D">
            <w:pPr>
              <w:jc w:val="center"/>
              <w:rPr>
                <w:rFonts w:eastAsia="Times New Roman"/>
                <w:lang w:eastAsia="hr-HR"/>
              </w:rPr>
            </w:pPr>
            <w:r w:rsidRPr="00541320">
              <w:rPr>
                <w:rFonts w:eastAsia="Times New Roman"/>
                <w:lang w:eastAsia="hr-HR"/>
              </w:rPr>
              <w:t>Bjanko zadužnica od 2.000.00 € ovjerena po javnom bilježniku Marija Grozdanić-</w:t>
            </w:r>
            <w:proofErr w:type="spellStart"/>
            <w:r w:rsidRPr="00541320">
              <w:rPr>
                <w:rFonts w:eastAsia="Times New Roman"/>
                <w:lang w:eastAsia="hr-HR"/>
              </w:rPr>
              <w:t>Dekleva</w:t>
            </w:r>
            <w:proofErr w:type="spellEnd"/>
            <w:r w:rsidRPr="00541320">
              <w:rPr>
                <w:rFonts w:eastAsia="Times New Roman"/>
                <w:lang w:eastAsia="hr-HR"/>
              </w:rPr>
              <w:t>, javnobilježnički prisjednik Loris Baričević, Rijeka, OV-11802/2023</w:t>
            </w:r>
          </w:p>
        </w:tc>
        <w:tc>
          <w:tcPr>
            <w:tcW w:w="1356" w:type="dxa"/>
            <w:tcBorders>
              <w:top w:val="nil"/>
              <w:left w:val="nil"/>
              <w:bottom w:val="single" w:sz="4" w:space="0" w:color="auto"/>
              <w:right w:val="single" w:sz="4" w:space="0" w:color="auto"/>
            </w:tcBorders>
            <w:shd w:val="clear" w:color="auto" w:fill="auto"/>
            <w:vAlign w:val="center"/>
            <w:hideMark/>
          </w:tcPr>
          <w:p w14:paraId="689F90A2"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4C7C96C1" w14:textId="77777777" w:rsidR="00931B1D" w:rsidRPr="00541320" w:rsidRDefault="00931B1D" w:rsidP="00931B1D">
            <w:pPr>
              <w:jc w:val="center"/>
              <w:rPr>
                <w:rFonts w:eastAsia="Times New Roman"/>
                <w:lang w:eastAsia="hr-HR"/>
              </w:rPr>
            </w:pPr>
            <w:r w:rsidRPr="00541320">
              <w:rPr>
                <w:rFonts w:eastAsia="Times New Roman"/>
                <w:lang w:eastAsia="hr-HR"/>
              </w:rPr>
              <w:t>Rijeka, 27.12.2023.</w:t>
            </w:r>
          </w:p>
        </w:tc>
        <w:tc>
          <w:tcPr>
            <w:tcW w:w="1296" w:type="dxa"/>
            <w:tcBorders>
              <w:top w:val="nil"/>
              <w:left w:val="nil"/>
              <w:bottom w:val="single" w:sz="4" w:space="0" w:color="auto"/>
              <w:right w:val="single" w:sz="4" w:space="0" w:color="auto"/>
            </w:tcBorders>
            <w:shd w:val="clear" w:color="auto" w:fill="auto"/>
            <w:noWrap/>
            <w:vAlign w:val="center"/>
            <w:hideMark/>
          </w:tcPr>
          <w:p w14:paraId="62B04646"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2B8D4CD9"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45F7DE10" w14:textId="77777777" w:rsidR="00931B1D" w:rsidRPr="00541320" w:rsidRDefault="00931B1D" w:rsidP="00931B1D">
            <w:pPr>
              <w:jc w:val="center"/>
              <w:rPr>
                <w:rFonts w:eastAsia="Times New Roman"/>
                <w:lang w:eastAsia="hr-HR"/>
              </w:rPr>
            </w:pPr>
            <w:r w:rsidRPr="00541320">
              <w:rPr>
                <w:rFonts w:eastAsia="Times New Roman"/>
                <w:lang w:eastAsia="hr-HR"/>
              </w:rPr>
              <w:t>123</w:t>
            </w:r>
          </w:p>
        </w:tc>
        <w:tc>
          <w:tcPr>
            <w:tcW w:w="1418" w:type="dxa"/>
            <w:tcBorders>
              <w:top w:val="nil"/>
              <w:left w:val="nil"/>
              <w:bottom w:val="single" w:sz="4" w:space="0" w:color="auto"/>
              <w:right w:val="single" w:sz="4" w:space="0" w:color="auto"/>
            </w:tcBorders>
            <w:shd w:val="clear" w:color="auto" w:fill="auto"/>
            <w:vAlign w:val="center"/>
            <w:hideMark/>
          </w:tcPr>
          <w:p w14:paraId="510EE5A7" w14:textId="77777777" w:rsidR="00931B1D" w:rsidRPr="00541320" w:rsidRDefault="00931B1D" w:rsidP="00931B1D">
            <w:pPr>
              <w:jc w:val="center"/>
              <w:rPr>
                <w:rFonts w:eastAsia="Times New Roman"/>
                <w:lang w:eastAsia="hr-HR"/>
              </w:rPr>
            </w:pPr>
            <w:r w:rsidRPr="00541320">
              <w:rPr>
                <w:rFonts w:eastAsia="Times New Roman"/>
                <w:lang w:eastAsia="hr-HR"/>
              </w:rPr>
              <w:t>2023</w:t>
            </w:r>
          </w:p>
        </w:tc>
        <w:tc>
          <w:tcPr>
            <w:tcW w:w="2976" w:type="dxa"/>
            <w:tcBorders>
              <w:top w:val="nil"/>
              <w:left w:val="nil"/>
              <w:bottom w:val="single" w:sz="4" w:space="0" w:color="auto"/>
              <w:right w:val="single" w:sz="4" w:space="0" w:color="auto"/>
            </w:tcBorders>
            <w:shd w:val="clear" w:color="auto" w:fill="auto"/>
            <w:vAlign w:val="center"/>
            <w:hideMark/>
          </w:tcPr>
          <w:p w14:paraId="438D0957" w14:textId="77777777" w:rsidR="00931B1D" w:rsidRPr="00541320" w:rsidRDefault="00931B1D" w:rsidP="00931B1D">
            <w:pPr>
              <w:rPr>
                <w:rFonts w:eastAsia="Times New Roman"/>
                <w:lang w:eastAsia="hr-HR"/>
              </w:rPr>
            </w:pPr>
            <w:proofErr w:type="spellStart"/>
            <w:r w:rsidRPr="00541320">
              <w:rPr>
                <w:rFonts w:eastAsia="Times New Roman"/>
                <w:lang w:eastAsia="hr-HR"/>
              </w:rPr>
              <w:t>Salus</w:t>
            </w:r>
            <w:proofErr w:type="spellEnd"/>
            <w:r w:rsidRPr="00541320">
              <w:rPr>
                <w:rFonts w:eastAsia="Times New Roman"/>
                <w:lang w:eastAsia="hr-HR"/>
              </w:rPr>
              <w:t xml:space="preserve">, obrt za frizerske usluge, </w:t>
            </w:r>
            <w:proofErr w:type="spellStart"/>
            <w:r w:rsidRPr="00541320">
              <w:rPr>
                <w:rFonts w:eastAsia="Times New Roman"/>
                <w:lang w:eastAsia="hr-HR"/>
              </w:rPr>
              <w:t>vl</w:t>
            </w:r>
            <w:proofErr w:type="spellEnd"/>
            <w:r w:rsidRPr="00541320">
              <w:rPr>
                <w:rFonts w:eastAsia="Times New Roman"/>
                <w:lang w:eastAsia="hr-HR"/>
              </w:rPr>
              <w:t xml:space="preserve">. Ana </w:t>
            </w:r>
            <w:proofErr w:type="spellStart"/>
            <w:r w:rsidRPr="00541320">
              <w:rPr>
                <w:rFonts w:eastAsia="Times New Roman"/>
                <w:lang w:eastAsia="hr-HR"/>
              </w:rPr>
              <w:t>Sauka</w:t>
            </w:r>
            <w:proofErr w:type="spellEnd"/>
            <w:r w:rsidRPr="00541320">
              <w:rPr>
                <w:rFonts w:eastAsia="Times New Roman"/>
                <w:lang w:eastAsia="hr-HR"/>
              </w:rPr>
              <w:t xml:space="preserve"> </w:t>
            </w:r>
            <w:proofErr w:type="spellStart"/>
            <w:r w:rsidRPr="00541320">
              <w:rPr>
                <w:rFonts w:eastAsia="Times New Roman"/>
                <w:lang w:eastAsia="hr-HR"/>
              </w:rPr>
              <w:t>Pokorny</w:t>
            </w:r>
            <w:proofErr w:type="spellEnd"/>
          </w:p>
        </w:tc>
        <w:tc>
          <w:tcPr>
            <w:tcW w:w="1561" w:type="dxa"/>
            <w:tcBorders>
              <w:top w:val="nil"/>
              <w:left w:val="nil"/>
              <w:bottom w:val="single" w:sz="4" w:space="0" w:color="auto"/>
              <w:right w:val="single" w:sz="4" w:space="0" w:color="auto"/>
            </w:tcBorders>
            <w:shd w:val="clear" w:color="auto" w:fill="auto"/>
            <w:vAlign w:val="center"/>
            <w:hideMark/>
          </w:tcPr>
          <w:p w14:paraId="14AC27FF"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2B872FDD" w14:textId="77777777" w:rsidR="00931B1D" w:rsidRPr="00541320" w:rsidRDefault="00931B1D" w:rsidP="00931B1D">
            <w:pPr>
              <w:jc w:val="center"/>
              <w:rPr>
                <w:rFonts w:eastAsia="Times New Roman"/>
                <w:lang w:eastAsia="hr-HR"/>
              </w:rPr>
            </w:pPr>
            <w:r w:rsidRPr="00541320">
              <w:rPr>
                <w:rFonts w:eastAsia="Times New Roman"/>
                <w:lang w:eastAsia="hr-HR"/>
              </w:rPr>
              <w:t>Bjanko zadužnica od 2.000.00 € ovjerena po javnom bilježniku Branka Šarić, Matulji, OV-1315/2023</w:t>
            </w:r>
          </w:p>
        </w:tc>
        <w:tc>
          <w:tcPr>
            <w:tcW w:w="1356" w:type="dxa"/>
            <w:tcBorders>
              <w:top w:val="nil"/>
              <w:left w:val="nil"/>
              <w:bottom w:val="single" w:sz="4" w:space="0" w:color="auto"/>
              <w:right w:val="single" w:sz="4" w:space="0" w:color="auto"/>
            </w:tcBorders>
            <w:shd w:val="clear" w:color="auto" w:fill="auto"/>
            <w:vAlign w:val="center"/>
            <w:hideMark/>
          </w:tcPr>
          <w:p w14:paraId="7C43FD09"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574F349C" w14:textId="77777777" w:rsidR="00931B1D" w:rsidRPr="00541320" w:rsidRDefault="00931B1D" w:rsidP="00931B1D">
            <w:pPr>
              <w:jc w:val="center"/>
              <w:rPr>
                <w:rFonts w:eastAsia="Times New Roman"/>
                <w:lang w:eastAsia="hr-HR"/>
              </w:rPr>
            </w:pPr>
            <w:r w:rsidRPr="00541320">
              <w:rPr>
                <w:rFonts w:eastAsia="Times New Roman"/>
                <w:lang w:eastAsia="hr-HR"/>
              </w:rPr>
              <w:t>Matulji, 27.12.2023.</w:t>
            </w:r>
          </w:p>
        </w:tc>
        <w:tc>
          <w:tcPr>
            <w:tcW w:w="1296" w:type="dxa"/>
            <w:tcBorders>
              <w:top w:val="nil"/>
              <w:left w:val="nil"/>
              <w:bottom w:val="single" w:sz="4" w:space="0" w:color="auto"/>
              <w:right w:val="single" w:sz="4" w:space="0" w:color="auto"/>
            </w:tcBorders>
            <w:shd w:val="clear" w:color="auto" w:fill="auto"/>
            <w:noWrap/>
            <w:vAlign w:val="center"/>
            <w:hideMark/>
          </w:tcPr>
          <w:p w14:paraId="14A225B5"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7487CB0F"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66C9EE3B" w14:textId="77777777" w:rsidR="00931B1D" w:rsidRPr="00541320" w:rsidRDefault="00931B1D" w:rsidP="00931B1D">
            <w:pPr>
              <w:jc w:val="center"/>
              <w:rPr>
                <w:rFonts w:eastAsia="Times New Roman"/>
                <w:lang w:eastAsia="hr-HR"/>
              </w:rPr>
            </w:pPr>
            <w:r w:rsidRPr="00541320">
              <w:rPr>
                <w:rFonts w:eastAsia="Times New Roman"/>
                <w:lang w:eastAsia="hr-HR"/>
              </w:rPr>
              <w:t>124</w:t>
            </w:r>
          </w:p>
        </w:tc>
        <w:tc>
          <w:tcPr>
            <w:tcW w:w="1418" w:type="dxa"/>
            <w:tcBorders>
              <w:top w:val="nil"/>
              <w:left w:val="nil"/>
              <w:bottom w:val="single" w:sz="4" w:space="0" w:color="auto"/>
              <w:right w:val="single" w:sz="4" w:space="0" w:color="auto"/>
            </w:tcBorders>
            <w:shd w:val="clear" w:color="auto" w:fill="auto"/>
            <w:vAlign w:val="center"/>
            <w:hideMark/>
          </w:tcPr>
          <w:p w14:paraId="6BC53F9F" w14:textId="77777777" w:rsidR="00931B1D" w:rsidRPr="00541320" w:rsidRDefault="00931B1D" w:rsidP="00931B1D">
            <w:pPr>
              <w:jc w:val="center"/>
              <w:rPr>
                <w:rFonts w:eastAsia="Times New Roman"/>
                <w:lang w:eastAsia="hr-HR"/>
              </w:rPr>
            </w:pPr>
            <w:r w:rsidRPr="00541320">
              <w:rPr>
                <w:rFonts w:eastAsia="Times New Roman"/>
                <w:lang w:eastAsia="hr-HR"/>
              </w:rPr>
              <w:t>2023</w:t>
            </w:r>
          </w:p>
        </w:tc>
        <w:tc>
          <w:tcPr>
            <w:tcW w:w="2976" w:type="dxa"/>
            <w:tcBorders>
              <w:top w:val="nil"/>
              <w:left w:val="nil"/>
              <w:bottom w:val="single" w:sz="4" w:space="0" w:color="auto"/>
              <w:right w:val="single" w:sz="4" w:space="0" w:color="auto"/>
            </w:tcBorders>
            <w:shd w:val="clear" w:color="auto" w:fill="auto"/>
            <w:vAlign w:val="center"/>
            <w:hideMark/>
          </w:tcPr>
          <w:p w14:paraId="0926B013" w14:textId="77777777" w:rsidR="00931B1D" w:rsidRPr="00541320" w:rsidRDefault="00931B1D" w:rsidP="00931B1D">
            <w:pPr>
              <w:rPr>
                <w:rFonts w:eastAsia="Times New Roman"/>
                <w:lang w:eastAsia="hr-HR"/>
              </w:rPr>
            </w:pPr>
            <w:proofErr w:type="spellStart"/>
            <w:r w:rsidRPr="00541320">
              <w:rPr>
                <w:rFonts w:eastAsia="Times New Roman"/>
                <w:lang w:eastAsia="hr-HR"/>
              </w:rPr>
              <w:t>Fiorin</w:t>
            </w:r>
            <w:proofErr w:type="spellEnd"/>
            <w:r w:rsidRPr="00541320">
              <w:rPr>
                <w:rFonts w:eastAsia="Times New Roman"/>
                <w:lang w:eastAsia="hr-HR"/>
              </w:rPr>
              <w:t xml:space="preserve">, obrt za ugostiteljstvo, </w:t>
            </w:r>
            <w:proofErr w:type="spellStart"/>
            <w:r w:rsidRPr="00541320">
              <w:rPr>
                <w:rFonts w:eastAsia="Times New Roman"/>
                <w:lang w:eastAsia="hr-HR"/>
              </w:rPr>
              <w:t>vl</w:t>
            </w:r>
            <w:proofErr w:type="spellEnd"/>
            <w:r w:rsidRPr="00541320">
              <w:rPr>
                <w:rFonts w:eastAsia="Times New Roman"/>
                <w:lang w:eastAsia="hr-HR"/>
              </w:rPr>
              <w:t xml:space="preserve">. Albert </w:t>
            </w:r>
            <w:proofErr w:type="spellStart"/>
            <w:r w:rsidRPr="00541320">
              <w:rPr>
                <w:rFonts w:eastAsia="Times New Roman"/>
                <w:lang w:eastAsia="hr-HR"/>
              </w:rPr>
              <w:t>Srdoč</w:t>
            </w:r>
            <w:proofErr w:type="spellEnd"/>
          </w:p>
        </w:tc>
        <w:tc>
          <w:tcPr>
            <w:tcW w:w="1561" w:type="dxa"/>
            <w:tcBorders>
              <w:top w:val="nil"/>
              <w:left w:val="nil"/>
              <w:bottom w:val="single" w:sz="4" w:space="0" w:color="auto"/>
              <w:right w:val="single" w:sz="4" w:space="0" w:color="auto"/>
            </w:tcBorders>
            <w:shd w:val="clear" w:color="auto" w:fill="auto"/>
            <w:vAlign w:val="center"/>
            <w:hideMark/>
          </w:tcPr>
          <w:p w14:paraId="2C3D7F60"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4E4C61BD"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od 1.000.00 € ovjerena po javnom bilježniku Martina Sušanj </w:t>
            </w:r>
            <w:proofErr w:type="spellStart"/>
            <w:r w:rsidRPr="00541320">
              <w:rPr>
                <w:rFonts w:eastAsia="Times New Roman"/>
                <w:lang w:eastAsia="hr-HR"/>
              </w:rPr>
              <w:t>Peršić</w:t>
            </w:r>
            <w:proofErr w:type="spellEnd"/>
            <w:r w:rsidRPr="00541320">
              <w:rPr>
                <w:rFonts w:eastAsia="Times New Roman"/>
                <w:lang w:eastAsia="hr-HR"/>
              </w:rPr>
              <w:t>, Kastav, OV-9877/2023</w:t>
            </w:r>
          </w:p>
        </w:tc>
        <w:tc>
          <w:tcPr>
            <w:tcW w:w="1356" w:type="dxa"/>
            <w:tcBorders>
              <w:top w:val="nil"/>
              <w:left w:val="nil"/>
              <w:bottom w:val="single" w:sz="4" w:space="0" w:color="auto"/>
              <w:right w:val="single" w:sz="4" w:space="0" w:color="auto"/>
            </w:tcBorders>
            <w:shd w:val="clear" w:color="auto" w:fill="auto"/>
            <w:vAlign w:val="center"/>
            <w:hideMark/>
          </w:tcPr>
          <w:p w14:paraId="634E5DA9"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506BF99B" w14:textId="77777777" w:rsidR="00931B1D" w:rsidRPr="00541320" w:rsidRDefault="00931B1D" w:rsidP="00931B1D">
            <w:pPr>
              <w:jc w:val="center"/>
              <w:rPr>
                <w:rFonts w:eastAsia="Times New Roman"/>
                <w:lang w:eastAsia="hr-HR"/>
              </w:rPr>
            </w:pPr>
            <w:r w:rsidRPr="00541320">
              <w:rPr>
                <w:rFonts w:eastAsia="Times New Roman"/>
                <w:lang w:eastAsia="hr-HR"/>
              </w:rPr>
              <w:t>Kastav, 28.12.2023.</w:t>
            </w:r>
          </w:p>
        </w:tc>
        <w:tc>
          <w:tcPr>
            <w:tcW w:w="1296" w:type="dxa"/>
            <w:tcBorders>
              <w:top w:val="nil"/>
              <w:left w:val="nil"/>
              <w:bottom w:val="single" w:sz="4" w:space="0" w:color="auto"/>
              <w:right w:val="single" w:sz="4" w:space="0" w:color="auto"/>
            </w:tcBorders>
            <w:shd w:val="clear" w:color="auto" w:fill="auto"/>
            <w:noWrap/>
            <w:vAlign w:val="center"/>
            <w:hideMark/>
          </w:tcPr>
          <w:p w14:paraId="595387A6" w14:textId="77777777" w:rsidR="00931B1D" w:rsidRPr="00541320" w:rsidRDefault="00931B1D" w:rsidP="00931B1D">
            <w:pPr>
              <w:jc w:val="center"/>
              <w:rPr>
                <w:rFonts w:eastAsia="Times New Roman"/>
                <w:lang w:eastAsia="hr-HR"/>
              </w:rPr>
            </w:pPr>
            <w:r w:rsidRPr="00541320">
              <w:rPr>
                <w:rFonts w:eastAsia="Times New Roman"/>
                <w:lang w:eastAsia="hr-HR"/>
              </w:rPr>
              <w:t>1.000,00</w:t>
            </w:r>
          </w:p>
        </w:tc>
      </w:tr>
      <w:tr w:rsidR="0008496F" w:rsidRPr="00541320" w14:paraId="25532D98"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188603E6" w14:textId="77777777" w:rsidR="00931B1D" w:rsidRPr="00541320" w:rsidRDefault="00931B1D" w:rsidP="00931B1D">
            <w:pPr>
              <w:jc w:val="center"/>
              <w:rPr>
                <w:rFonts w:eastAsia="Times New Roman"/>
                <w:lang w:eastAsia="hr-HR"/>
              </w:rPr>
            </w:pPr>
            <w:r w:rsidRPr="00541320">
              <w:rPr>
                <w:rFonts w:eastAsia="Times New Roman"/>
                <w:lang w:eastAsia="hr-HR"/>
              </w:rPr>
              <w:t>125</w:t>
            </w:r>
          </w:p>
        </w:tc>
        <w:tc>
          <w:tcPr>
            <w:tcW w:w="1418" w:type="dxa"/>
            <w:tcBorders>
              <w:top w:val="nil"/>
              <w:left w:val="nil"/>
              <w:bottom w:val="single" w:sz="4" w:space="0" w:color="auto"/>
              <w:right w:val="single" w:sz="4" w:space="0" w:color="auto"/>
            </w:tcBorders>
            <w:shd w:val="clear" w:color="auto" w:fill="auto"/>
            <w:vAlign w:val="center"/>
            <w:hideMark/>
          </w:tcPr>
          <w:p w14:paraId="6850555C" w14:textId="77777777" w:rsidR="00931B1D" w:rsidRPr="00541320" w:rsidRDefault="00931B1D" w:rsidP="00931B1D">
            <w:pPr>
              <w:jc w:val="center"/>
              <w:rPr>
                <w:rFonts w:eastAsia="Times New Roman"/>
                <w:lang w:eastAsia="hr-HR"/>
              </w:rPr>
            </w:pPr>
            <w:r w:rsidRPr="00541320">
              <w:rPr>
                <w:rFonts w:eastAsia="Times New Roman"/>
                <w:lang w:eastAsia="hr-HR"/>
              </w:rPr>
              <w:t>2023</w:t>
            </w:r>
          </w:p>
        </w:tc>
        <w:tc>
          <w:tcPr>
            <w:tcW w:w="2976" w:type="dxa"/>
            <w:tcBorders>
              <w:top w:val="nil"/>
              <w:left w:val="nil"/>
              <w:bottom w:val="single" w:sz="4" w:space="0" w:color="auto"/>
              <w:right w:val="single" w:sz="4" w:space="0" w:color="auto"/>
            </w:tcBorders>
            <w:shd w:val="clear" w:color="auto" w:fill="auto"/>
            <w:vAlign w:val="center"/>
            <w:hideMark/>
          </w:tcPr>
          <w:p w14:paraId="6CE79D36" w14:textId="77777777" w:rsidR="00931B1D" w:rsidRPr="00541320" w:rsidRDefault="00931B1D" w:rsidP="00931B1D">
            <w:pPr>
              <w:rPr>
                <w:rFonts w:eastAsia="Times New Roman"/>
                <w:lang w:eastAsia="hr-HR"/>
              </w:rPr>
            </w:pPr>
            <w:r w:rsidRPr="00541320">
              <w:rPr>
                <w:rFonts w:eastAsia="Times New Roman"/>
                <w:lang w:eastAsia="hr-HR"/>
              </w:rPr>
              <w:t xml:space="preserve">Stara pošta, obrt za ugostiteljstvo, </w:t>
            </w:r>
            <w:proofErr w:type="spellStart"/>
            <w:r w:rsidRPr="00541320">
              <w:rPr>
                <w:rFonts w:eastAsia="Times New Roman"/>
                <w:lang w:eastAsia="hr-HR"/>
              </w:rPr>
              <w:t>suvl</w:t>
            </w:r>
            <w:proofErr w:type="spellEnd"/>
            <w:r w:rsidRPr="00541320">
              <w:rPr>
                <w:rFonts w:eastAsia="Times New Roman"/>
                <w:lang w:eastAsia="hr-HR"/>
              </w:rPr>
              <w:t>. Katarina Graovac i Marin Brajković</w:t>
            </w:r>
          </w:p>
        </w:tc>
        <w:tc>
          <w:tcPr>
            <w:tcW w:w="1561" w:type="dxa"/>
            <w:tcBorders>
              <w:top w:val="nil"/>
              <w:left w:val="nil"/>
              <w:bottom w:val="single" w:sz="4" w:space="0" w:color="auto"/>
              <w:right w:val="single" w:sz="4" w:space="0" w:color="auto"/>
            </w:tcBorders>
            <w:shd w:val="clear" w:color="auto" w:fill="auto"/>
            <w:vAlign w:val="center"/>
            <w:hideMark/>
          </w:tcPr>
          <w:p w14:paraId="0C8704F3"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32D59A25" w14:textId="77777777" w:rsidR="00931B1D" w:rsidRPr="00541320" w:rsidRDefault="00931B1D" w:rsidP="00931B1D">
            <w:pPr>
              <w:jc w:val="center"/>
              <w:rPr>
                <w:rFonts w:eastAsia="Times New Roman"/>
                <w:lang w:eastAsia="hr-HR"/>
              </w:rPr>
            </w:pPr>
            <w:r w:rsidRPr="00541320">
              <w:rPr>
                <w:rFonts w:eastAsia="Times New Roman"/>
                <w:lang w:eastAsia="hr-HR"/>
              </w:rPr>
              <w:t>Bjanko zadužnica od 1.000.00 € ovjerena po javnom bilježniku Branka Šarić, Matulji, OV-1320/2023</w:t>
            </w:r>
          </w:p>
        </w:tc>
        <w:tc>
          <w:tcPr>
            <w:tcW w:w="1356" w:type="dxa"/>
            <w:tcBorders>
              <w:top w:val="nil"/>
              <w:left w:val="nil"/>
              <w:bottom w:val="single" w:sz="4" w:space="0" w:color="auto"/>
              <w:right w:val="single" w:sz="4" w:space="0" w:color="auto"/>
            </w:tcBorders>
            <w:shd w:val="clear" w:color="auto" w:fill="auto"/>
            <w:vAlign w:val="center"/>
            <w:hideMark/>
          </w:tcPr>
          <w:p w14:paraId="47875C4D"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2EECCE2A" w14:textId="77777777" w:rsidR="00931B1D" w:rsidRPr="00541320" w:rsidRDefault="00931B1D" w:rsidP="00931B1D">
            <w:pPr>
              <w:jc w:val="center"/>
              <w:rPr>
                <w:rFonts w:eastAsia="Times New Roman"/>
                <w:lang w:eastAsia="hr-HR"/>
              </w:rPr>
            </w:pPr>
            <w:r w:rsidRPr="00541320">
              <w:rPr>
                <w:rFonts w:eastAsia="Times New Roman"/>
                <w:lang w:eastAsia="hr-HR"/>
              </w:rPr>
              <w:t>Matulji, 28.12.2023.</w:t>
            </w:r>
          </w:p>
        </w:tc>
        <w:tc>
          <w:tcPr>
            <w:tcW w:w="1296" w:type="dxa"/>
            <w:tcBorders>
              <w:top w:val="nil"/>
              <w:left w:val="nil"/>
              <w:bottom w:val="single" w:sz="4" w:space="0" w:color="auto"/>
              <w:right w:val="single" w:sz="4" w:space="0" w:color="auto"/>
            </w:tcBorders>
            <w:shd w:val="clear" w:color="auto" w:fill="auto"/>
            <w:noWrap/>
            <w:vAlign w:val="center"/>
            <w:hideMark/>
          </w:tcPr>
          <w:p w14:paraId="4DADF314" w14:textId="77777777" w:rsidR="00931B1D" w:rsidRPr="00541320" w:rsidRDefault="00931B1D" w:rsidP="00931B1D">
            <w:pPr>
              <w:jc w:val="center"/>
              <w:rPr>
                <w:rFonts w:eastAsia="Times New Roman"/>
                <w:lang w:eastAsia="hr-HR"/>
              </w:rPr>
            </w:pPr>
            <w:r w:rsidRPr="00541320">
              <w:rPr>
                <w:rFonts w:eastAsia="Times New Roman"/>
                <w:lang w:eastAsia="hr-HR"/>
              </w:rPr>
              <w:t>1.000,00</w:t>
            </w:r>
          </w:p>
        </w:tc>
      </w:tr>
      <w:tr w:rsidR="0008496F" w:rsidRPr="00541320" w14:paraId="3A7D362B"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0308E635" w14:textId="77777777" w:rsidR="00931B1D" w:rsidRPr="00541320" w:rsidRDefault="00931B1D" w:rsidP="00931B1D">
            <w:pPr>
              <w:jc w:val="center"/>
              <w:rPr>
                <w:rFonts w:eastAsia="Times New Roman"/>
                <w:lang w:eastAsia="hr-HR"/>
              </w:rPr>
            </w:pPr>
            <w:r w:rsidRPr="00541320">
              <w:rPr>
                <w:rFonts w:eastAsia="Times New Roman"/>
                <w:lang w:eastAsia="hr-HR"/>
              </w:rPr>
              <w:lastRenderedPageBreak/>
              <w:t>126</w:t>
            </w:r>
          </w:p>
        </w:tc>
        <w:tc>
          <w:tcPr>
            <w:tcW w:w="1418" w:type="dxa"/>
            <w:tcBorders>
              <w:top w:val="nil"/>
              <w:left w:val="nil"/>
              <w:bottom w:val="single" w:sz="4" w:space="0" w:color="auto"/>
              <w:right w:val="single" w:sz="4" w:space="0" w:color="auto"/>
            </w:tcBorders>
            <w:shd w:val="clear" w:color="auto" w:fill="auto"/>
            <w:vAlign w:val="center"/>
            <w:hideMark/>
          </w:tcPr>
          <w:p w14:paraId="07742565" w14:textId="77777777" w:rsidR="00931B1D" w:rsidRPr="00541320" w:rsidRDefault="00931B1D" w:rsidP="00931B1D">
            <w:pPr>
              <w:jc w:val="center"/>
              <w:rPr>
                <w:rFonts w:eastAsia="Times New Roman"/>
                <w:lang w:eastAsia="hr-HR"/>
              </w:rPr>
            </w:pPr>
            <w:r w:rsidRPr="00541320">
              <w:rPr>
                <w:rFonts w:eastAsia="Times New Roman"/>
                <w:lang w:eastAsia="hr-HR"/>
              </w:rPr>
              <w:t>2023</w:t>
            </w:r>
          </w:p>
        </w:tc>
        <w:tc>
          <w:tcPr>
            <w:tcW w:w="2976" w:type="dxa"/>
            <w:tcBorders>
              <w:top w:val="nil"/>
              <w:left w:val="nil"/>
              <w:bottom w:val="single" w:sz="4" w:space="0" w:color="auto"/>
              <w:right w:val="single" w:sz="4" w:space="0" w:color="auto"/>
            </w:tcBorders>
            <w:shd w:val="clear" w:color="auto" w:fill="auto"/>
            <w:vAlign w:val="center"/>
            <w:hideMark/>
          </w:tcPr>
          <w:p w14:paraId="0DCB58A2" w14:textId="77777777" w:rsidR="00931B1D" w:rsidRPr="00541320" w:rsidRDefault="00931B1D" w:rsidP="00931B1D">
            <w:pPr>
              <w:rPr>
                <w:rFonts w:eastAsia="Times New Roman"/>
                <w:lang w:eastAsia="hr-HR"/>
              </w:rPr>
            </w:pPr>
            <w:r w:rsidRPr="00541320">
              <w:rPr>
                <w:rFonts w:eastAsia="Times New Roman"/>
                <w:lang w:eastAsia="hr-HR"/>
              </w:rPr>
              <w:t xml:space="preserve">Damirov foto kutak, obrt za fotografske djelatnosti, </w:t>
            </w:r>
            <w:proofErr w:type="spellStart"/>
            <w:r w:rsidRPr="00541320">
              <w:rPr>
                <w:rFonts w:eastAsia="Times New Roman"/>
                <w:lang w:eastAsia="hr-HR"/>
              </w:rPr>
              <w:t>vl</w:t>
            </w:r>
            <w:proofErr w:type="spellEnd"/>
            <w:r w:rsidRPr="00541320">
              <w:rPr>
                <w:rFonts w:eastAsia="Times New Roman"/>
                <w:lang w:eastAsia="hr-HR"/>
              </w:rPr>
              <w:t xml:space="preserve">. Damir </w:t>
            </w:r>
            <w:proofErr w:type="spellStart"/>
            <w:r w:rsidRPr="00541320">
              <w:rPr>
                <w:rFonts w:eastAsia="Times New Roman"/>
                <w:lang w:eastAsia="hr-HR"/>
              </w:rPr>
              <w:t>Zamaklar</w:t>
            </w:r>
            <w:proofErr w:type="spellEnd"/>
          </w:p>
        </w:tc>
        <w:tc>
          <w:tcPr>
            <w:tcW w:w="1561" w:type="dxa"/>
            <w:tcBorders>
              <w:top w:val="nil"/>
              <w:left w:val="nil"/>
              <w:bottom w:val="single" w:sz="4" w:space="0" w:color="auto"/>
              <w:right w:val="single" w:sz="4" w:space="0" w:color="auto"/>
            </w:tcBorders>
            <w:shd w:val="clear" w:color="auto" w:fill="auto"/>
            <w:vAlign w:val="center"/>
            <w:hideMark/>
          </w:tcPr>
          <w:p w14:paraId="4D13E727"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0F97A97C"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od 1.000.00 € ovjerena po javnom bilježniku Martina Sušanj </w:t>
            </w:r>
            <w:proofErr w:type="spellStart"/>
            <w:r w:rsidRPr="00541320">
              <w:rPr>
                <w:rFonts w:eastAsia="Times New Roman"/>
                <w:lang w:eastAsia="hr-HR"/>
              </w:rPr>
              <w:t>Peršić</w:t>
            </w:r>
            <w:proofErr w:type="spellEnd"/>
            <w:r w:rsidRPr="00541320">
              <w:rPr>
                <w:rFonts w:eastAsia="Times New Roman"/>
                <w:lang w:eastAsia="hr-HR"/>
              </w:rPr>
              <w:t>, Kastav, OV-9785/2023</w:t>
            </w:r>
          </w:p>
        </w:tc>
        <w:tc>
          <w:tcPr>
            <w:tcW w:w="1356" w:type="dxa"/>
            <w:tcBorders>
              <w:top w:val="nil"/>
              <w:left w:val="nil"/>
              <w:bottom w:val="single" w:sz="4" w:space="0" w:color="auto"/>
              <w:right w:val="single" w:sz="4" w:space="0" w:color="auto"/>
            </w:tcBorders>
            <w:shd w:val="clear" w:color="auto" w:fill="auto"/>
            <w:vAlign w:val="center"/>
            <w:hideMark/>
          </w:tcPr>
          <w:p w14:paraId="484DC1D4"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6A11BC4D" w14:textId="77777777" w:rsidR="00931B1D" w:rsidRPr="00541320" w:rsidRDefault="00931B1D" w:rsidP="00931B1D">
            <w:pPr>
              <w:jc w:val="center"/>
              <w:rPr>
                <w:rFonts w:eastAsia="Times New Roman"/>
                <w:lang w:eastAsia="hr-HR"/>
              </w:rPr>
            </w:pPr>
            <w:r w:rsidRPr="00541320">
              <w:rPr>
                <w:rFonts w:eastAsia="Times New Roman"/>
                <w:lang w:eastAsia="hr-HR"/>
              </w:rPr>
              <w:t>Kastav, 22.12.2023.</w:t>
            </w:r>
          </w:p>
        </w:tc>
        <w:tc>
          <w:tcPr>
            <w:tcW w:w="1296" w:type="dxa"/>
            <w:tcBorders>
              <w:top w:val="nil"/>
              <w:left w:val="nil"/>
              <w:bottom w:val="single" w:sz="4" w:space="0" w:color="auto"/>
              <w:right w:val="single" w:sz="4" w:space="0" w:color="auto"/>
            </w:tcBorders>
            <w:shd w:val="clear" w:color="auto" w:fill="auto"/>
            <w:noWrap/>
            <w:vAlign w:val="center"/>
            <w:hideMark/>
          </w:tcPr>
          <w:p w14:paraId="4571D174" w14:textId="77777777" w:rsidR="00931B1D" w:rsidRPr="00541320" w:rsidRDefault="00931B1D" w:rsidP="00931B1D">
            <w:pPr>
              <w:jc w:val="center"/>
              <w:rPr>
                <w:rFonts w:eastAsia="Times New Roman"/>
                <w:lang w:eastAsia="hr-HR"/>
              </w:rPr>
            </w:pPr>
            <w:r w:rsidRPr="00541320">
              <w:rPr>
                <w:rFonts w:eastAsia="Times New Roman"/>
                <w:lang w:eastAsia="hr-HR"/>
              </w:rPr>
              <w:t>1.000,00</w:t>
            </w:r>
          </w:p>
        </w:tc>
      </w:tr>
      <w:tr w:rsidR="0008496F" w:rsidRPr="00541320" w14:paraId="5A36B5B5"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7093E017" w14:textId="77777777" w:rsidR="00931B1D" w:rsidRPr="00541320" w:rsidRDefault="00931B1D" w:rsidP="00931B1D">
            <w:pPr>
              <w:jc w:val="center"/>
              <w:rPr>
                <w:rFonts w:eastAsia="Times New Roman"/>
                <w:lang w:eastAsia="hr-HR"/>
              </w:rPr>
            </w:pPr>
            <w:r w:rsidRPr="00541320">
              <w:rPr>
                <w:rFonts w:eastAsia="Times New Roman"/>
                <w:lang w:eastAsia="hr-HR"/>
              </w:rPr>
              <w:t>127</w:t>
            </w:r>
          </w:p>
        </w:tc>
        <w:tc>
          <w:tcPr>
            <w:tcW w:w="1418" w:type="dxa"/>
            <w:tcBorders>
              <w:top w:val="nil"/>
              <w:left w:val="nil"/>
              <w:bottom w:val="single" w:sz="4" w:space="0" w:color="auto"/>
              <w:right w:val="single" w:sz="4" w:space="0" w:color="auto"/>
            </w:tcBorders>
            <w:shd w:val="clear" w:color="auto" w:fill="auto"/>
            <w:vAlign w:val="center"/>
            <w:hideMark/>
          </w:tcPr>
          <w:p w14:paraId="7408D5B4" w14:textId="77777777" w:rsidR="00931B1D" w:rsidRPr="00541320" w:rsidRDefault="00931B1D" w:rsidP="00931B1D">
            <w:pPr>
              <w:jc w:val="center"/>
              <w:rPr>
                <w:rFonts w:eastAsia="Times New Roman"/>
                <w:lang w:eastAsia="hr-HR"/>
              </w:rPr>
            </w:pPr>
            <w:r w:rsidRPr="00541320">
              <w:rPr>
                <w:rFonts w:eastAsia="Times New Roman"/>
                <w:lang w:eastAsia="hr-HR"/>
              </w:rPr>
              <w:t>2023</w:t>
            </w:r>
          </w:p>
        </w:tc>
        <w:tc>
          <w:tcPr>
            <w:tcW w:w="2976" w:type="dxa"/>
            <w:tcBorders>
              <w:top w:val="nil"/>
              <w:left w:val="nil"/>
              <w:bottom w:val="single" w:sz="4" w:space="0" w:color="auto"/>
              <w:right w:val="single" w:sz="4" w:space="0" w:color="auto"/>
            </w:tcBorders>
            <w:shd w:val="clear" w:color="auto" w:fill="auto"/>
            <w:vAlign w:val="center"/>
            <w:hideMark/>
          </w:tcPr>
          <w:p w14:paraId="11FB4444" w14:textId="77777777" w:rsidR="00931B1D" w:rsidRPr="00541320" w:rsidRDefault="00931B1D" w:rsidP="00931B1D">
            <w:pPr>
              <w:rPr>
                <w:rFonts w:eastAsia="Times New Roman"/>
                <w:lang w:eastAsia="hr-HR"/>
              </w:rPr>
            </w:pPr>
            <w:r w:rsidRPr="00541320">
              <w:rPr>
                <w:rFonts w:eastAsia="Times New Roman"/>
                <w:lang w:eastAsia="hr-HR"/>
              </w:rPr>
              <w:t>CM Delta d.o.o.</w:t>
            </w:r>
          </w:p>
        </w:tc>
        <w:tc>
          <w:tcPr>
            <w:tcW w:w="1561" w:type="dxa"/>
            <w:tcBorders>
              <w:top w:val="nil"/>
              <w:left w:val="nil"/>
              <w:bottom w:val="single" w:sz="4" w:space="0" w:color="auto"/>
              <w:right w:val="single" w:sz="4" w:space="0" w:color="auto"/>
            </w:tcBorders>
            <w:shd w:val="clear" w:color="auto" w:fill="auto"/>
            <w:vAlign w:val="center"/>
            <w:hideMark/>
          </w:tcPr>
          <w:p w14:paraId="6F76B181"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378482AC" w14:textId="77777777" w:rsidR="00931B1D" w:rsidRPr="00541320" w:rsidRDefault="00931B1D" w:rsidP="00931B1D">
            <w:pPr>
              <w:jc w:val="center"/>
              <w:rPr>
                <w:rFonts w:eastAsia="Times New Roman"/>
                <w:lang w:eastAsia="hr-HR"/>
              </w:rPr>
            </w:pPr>
            <w:r w:rsidRPr="00541320">
              <w:rPr>
                <w:rFonts w:eastAsia="Times New Roman"/>
                <w:lang w:eastAsia="hr-HR"/>
              </w:rPr>
              <w:t>Bjanko zadužnica od 2.000.00 € ovjerena po javnom bilježniku Branka Šarić, Matulji, OV-1299/2023</w:t>
            </w:r>
          </w:p>
        </w:tc>
        <w:tc>
          <w:tcPr>
            <w:tcW w:w="1356" w:type="dxa"/>
            <w:tcBorders>
              <w:top w:val="nil"/>
              <w:left w:val="nil"/>
              <w:bottom w:val="single" w:sz="4" w:space="0" w:color="auto"/>
              <w:right w:val="single" w:sz="4" w:space="0" w:color="auto"/>
            </w:tcBorders>
            <w:shd w:val="clear" w:color="auto" w:fill="auto"/>
            <w:vAlign w:val="center"/>
            <w:hideMark/>
          </w:tcPr>
          <w:p w14:paraId="7195CE08"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1B0E0909" w14:textId="77777777" w:rsidR="00931B1D" w:rsidRPr="00541320" w:rsidRDefault="00931B1D" w:rsidP="00931B1D">
            <w:pPr>
              <w:jc w:val="center"/>
              <w:rPr>
                <w:rFonts w:eastAsia="Times New Roman"/>
                <w:lang w:eastAsia="hr-HR"/>
              </w:rPr>
            </w:pPr>
            <w:r w:rsidRPr="00541320">
              <w:rPr>
                <w:rFonts w:eastAsia="Times New Roman"/>
                <w:lang w:eastAsia="hr-HR"/>
              </w:rPr>
              <w:t>Matulji, 22.12.2023.</w:t>
            </w:r>
          </w:p>
        </w:tc>
        <w:tc>
          <w:tcPr>
            <w:tcW w:w="1296" w:type="dxa"/>
            <w:tcBorders>
              <w:top w:val="nil"/>
              <w:left w:val="nil"/>
              <w:bottom w:val="single" w:sz="4" w:space="0" w:color="auto"/>
              <w:right w:val="single" w:sz="4" w:space="0" w:color="auto"/>
            </w:tcBorders>
            <w:shd w:val="clear" w:color="auto" w:fill="auto"/>
            <w:noWrap/>
            <w:vAlign w:val="center"/>
            <w:hideMark/>
          </w:tcPr>
          <w:p w14:paraId="047D6920"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019E9919"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7FE5CCB9" w14:textId="77777777" w:rsidR="00931B1D" w:rsidRPr="00541320" w:rsidRDefault="00931B1D" w:rsidP="00931B1D">
            <w:pPr>
              <w:jc w:val="center"/>
              <w:rPr>
                <w:rFonts w:eastAsia="Times New Roman"/>
                <w:lang w:eastAsia="hr-HR"/>
              </w:rPr>
            </w:pPr>
            <w:r w:rsidRPr="00541320">
              <w:rPr>
                <w:rFonts w:eastAsia="Times New Roman"/>
                <w:lang w:eastAsia="hr-HR"/>
              </w:rPr>
              <w:t>128</w:t>
            </w:r>
          </w:p>
        </w:tc>
        <w:tc>
          <w:tcPr>
            <w:tcW w:w="1418" w:type="dxa"/>
            <w:tcBorders>
              <w:top w:val="nil"/>
              <w:left w:val="nil"/>
              <w:bottom w:val="single" w:sz="4" w:space="0" w:color="auto"/>
              <w:right w:val="single" w:sz="4" w:space="0" w:color="auto"/>
            </w:tcBorders>
            <w:shd w:val="clear" w:color="auto" w:fill="auto"/>
            <w:vAlign w:val="center"/>
            <w:hideMark/>
          </w:tcPr>
          <w:p w14:paraId="2DEBCB98" w14:textId="77777777" w:rsidR="00931B1D" w:rsidRPr="00541320" w:rsidRDefault="00931B1D" w:rsidP="00931B1D">
            <w:pPr>
              <w:jc w:val="center"/>
              <w:rPr>
                <w:rFonts w:eastAsia="Times New Roman"/>
                <w:lang w:eastAsia="hr-HR"/>
              </w:rPr>
            </w:pPr>
            <w:r w:rsidRPr="00541320">
              <w:rPr>
                <w:rFonts w:eastAsia="Times New Roman"/>
                <w:lang w:eastAsia="hr-HR"/>
              </w:rPr>
              <w:t>2023</w:t>
            </w:r>
          </w:p>
        </w:tc>
        <w:tc>
          <w:tcPr>
            <w:tcW w:w="2976" w:type="dxa"/>
            <w:tcBorders>
              <w:top w:val="nil"/>
              <w:left w:val="nil"/>
              <w:bottom w:val="single" w:sz="4" w:space="0" w:color="auto"/>
              <w:right w:val="single" w:sz="4" w:space="0" w:color="auto"/>
            </w:tcBorders>
            <w:shd w:val="clear" w:color="auto" w:fill="auto"/>
            <w:vAlign w:val="center"/>
            <w:hideMark/>
          </w:tcPr>
          <w:p w14:paraId="49EE5FC2" w14:textId="77777777" w:rsidR="00931B1D" w:rsidRPr="00541320" w:rsidRDefault="00931B1D" w:rsidP="00931B1D">
            <w:pPr>
              <w:rPr>
                <w:rFonts w:eastAsia="Times New Roman"/>
                <w:lang w:eastAsia="hr-HR"/>
              </w:rPr>
            </w:pPr>
            <w:r w:rsidRPr="00541320">
              <w:rPr>
                <w:rFonts w:eastAsia="Times New Roman"/>
                <w:lang w:eastAsia="hr-HR"/>
              </w:rPr>
              <w:t xml:space="preserve">Elektromehaničarski obrt "AB-elektro" </w:t>
            </w:r>
            <w:proofErr w:type="spellStart"/>
            <w:r w:rsidRPr="00541320">
              <w:rPr>
                <w:rFonts w:eastAsia="Times New Roman"/>
                <w:lang w:eastAsia="hr-HR"/>
              </w:rPr>
              <w:t>vl</w:t>
            </w:r>
            <w:proofErr w:type="spellEnd"/>
            <w:r w:rsidRPr="00541320">
              <w:rPr>
                <w:rFonts w:eastAsia="Times New Roman"/>
                <w:lang w:eastAsia="hr-HR"/>
              </w:rPr>
              <w:t>. Arsen Bratović</w:t>
            </w:r>
          </w:p>
        </w:tc>
        <w:tc>
          <w:tcPr>
            <w:tcW w:w="1561" w:type="dxa"/>
            <w:tcBorders>
              <w:top w:val="nil"/>
              <w:left w:val="nil"/>
              <w:bottom w:val="single" w:sz="4" w:space="0" w:color="auto"/>
              <w:right w:val="single" w:sz="4" w:space="0" w:color="auto"/>
            </w:tcBorders>
            <w:shd w:val="clear" w:color="auto" w:fill="auto"/>
            <w:vAlign w:val="center"/>
            <w:hideMark/>
          </w:tcPr>
          <w:p w14:paraId="58DC71A3"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1C006417" w14:textId="77777777" w:rsidR="00931B1D" w:rsidRPr="00541320" w:rsidRDefault="00931B1D" w:rsidP="00931B1D">
            <w:pPr>
              <w:jc w:val="center"/>
              <w:rPr>
                <w:rFonts w:eastAsia="Times New Roman"/>
                <w:lang w:eastAsia="hr-HR"/>
              </w:rPr>
            </w:pPr>
            <w:r w:rsidRPr="00541320">
              <w:rPr>
                <w:rFonts w:eastAsia="Times New Roman"/>
                <w:lang w:eastAsia="hr-HR"/>
              </w:rPr>
              <w:t>Bjanko zadužnica od 10.000.00 € ovjerena po javnom bilježniku Branka Šarić, Matulji, OV-1307/2023</w:t>
            </w:r>
          </w:p>
        </w:tc>
        <w:tc>
          <w:tcPr>
            <w:tcW w:w="1356" w:type="dxa"/>
            <w:tcBorders>
              <w:top w:val="nil"/>
              <w:left w:val="nil"/>
              <w:bottom w:val="single" w:sz="4" w:space="0" w:color="auto"/>
              <w:right w:val="single" w:sz="4" w:space="0" w:color="auto"/>
            </w:tcBorders>
            <w:shd w:val="clear" w:color="auto" w:fill="auto"/>
            <w:vAlign w:val="center"/>
            <w:hideMark/>
          </w:tcPr>
          <w:p w14:paraId="560C9315"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3B736678" w14:textId="77777777" w:rsidR="00931B1D" w:rsidRPr="00541320" w:rsidRDefault="00931B1D" w:rsidP="00931B1D">
            <w:pPr>
              <w:jc w:val="center"/>
              <w:rPr>
                <w:rFonts w:eastAsia="Times New Roman"/>
                <w:lang w:eastAsia="hr-HR"/>
              </w:rPr>
            </w:pPr>
            <w:r w:rsidRPr="00541320">
              <w:rPr>
                <w:rFonts w:eastAsia="Times New Roman"/>
                <w:lang w:eastAsia="hr-HR"/>
              </w:rPr>
              <w:t>Matulji, 27.12.2023.</w:t>
            </w:r>
          </w:p>
        </w:tc>
        <w:tc>
          <w:tcPr>
            <w:tcW w:w="1296" w:type="dxa"/>
            <w:tcBorders>
              <w:top w:val="nil"/>
              <w:left w:val="nil"/>
              <w:bottom w:val="single" w:sz="4" w:space="0" w:color="auto"/>
              <w:right w:val="single" w:sz="4" w:space="0" w:color="auto"/>
            </w:tcBorders>
            <w:shd w:val="clear" w:color="auto" w:fill="auto"/>
            <w:noWrap/>
            <w:vAlign w:val="center"/>
            <w:hideMark/>
          </w:tcPr>
          <w:p w14:paraId="552EDB44" w14:textId="77777777" w:rsidR="00931B1D" w:rsidRPr="00541320" w:rsidRDefault="00931B1D" w:rsidP="00931B1D">
            <w:pPr>
              <w:jc w:val="center"/>
              <w:rPr>
                <w:rFonts w:eastAsia="Times New Roman"/>
                <w:lang w:eastAsia="hr-HR"/>
              </w:rPr>
            </w:pPr>
            <w:r w:rsidRPr="00541320">
              <w:rPr>
                <w:rFonts w:eastAsia="Times New Roman"/>
                <w:lang w:eastAsia="hr-HR"/>
              </w:rPr>
              <w:t>10.000,00</w:t>
            </w:r>
          </w:p>
        </w:tc>
      </w:tr>
      <w:tr w:rsidR="0008496F" w:rsidRPr="00541320" w14:paraId="1032E254"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3C63FBF2" w14:textId="77777777" w:rsidR="00931B1D" w:rsidRPr="00541320" w:rsidRDefault="00931B1D" w:rsidP="00931B1D">
            <w:pPr>
              <w:jc w:val="center"/>
              <w:rPr>
                <w:rFonts w:eastAsia="Times New Roman"/>
                <w:lang w:eastAsia="hr-HR"/>
              </w:rPr>
            </w:pPr>
            <w:r w:rsidRPr="00541320">
              <w:rPr>
                <w:rFonts w:eastAsia="Times New Roman"/>
                <w:lang w:eastAsia="hr-HR"/>
              </w:rPr>
              <w:t>129</w:t>
            </w:r>
          </w:p>
        </w:tc>
        <w:tc>
          <w:tcPr>
            <w:tcW w:w="1418" w:type="dxa"/>
            <w:tcBorders>
              <w:top w:val="nil"/>
              <w:left w:val="nil"/>
              <w:bottom w:val="single" w:sz="4" w:space="0" w:color="auto"/>
              <w:right w:val="single" w:sz="4" w:space="0" w:color="auto"/>
            </w:tcBorders>
            <w:shd w:val="clear" w:color="auto" w:fill="auto"/>
            <w:vAlign w:val="center"/>
            <w:hideMark/>
          </w:tcPr>
          <w:p w14:paraId="62C53EAA" w14:textId="77777777" w:rsidR="00931B1D" w:rsidRPr="00541320" w:rsidRDefault="00931B1D" w:rsidP="00931B1D">
            <w:pPr>
              <w:jc w:val="center"/>
              <w:rPr>
                <w:rFonts w:eastAsia="Times New Roman"/>
                <w:lang w:eastAsia="hr-HR"/>
              </w:rPr>
            </w:pPr>
            <w:r w:rsidRPr="00541320">
              <w:rPr>
                <w:rFonts w:eastAsia="Times New Roman"/>
                <w:lang w:eastAsia="hr-HR"/>
              </w:rPr>
              <w:t>2023</w:t>
            </w:r>
          </w:p>
        </w:tc>
        <w:tc>
          <w:tcPr>
            <w:tcW w:w="2976" w:type="dxa"/>
            <w:tcBorders>
              <w:top w:val="nil"/>
              <w:left w:val="nil"/>
              <w:bottom w:val="single" w:sz="4" w:space="0" w:color="auto"/>
              <w:right w:val="single" w:sz="4" w:space="0" w:color="auto"/>
            </w:tcBorders>
            <w:shd w:val="clear" w:color="auto" w:fill="auto"/>
            <w:vAlign w:val="center"/>
            <w:hideMark/>
          </w:tcPr>
          <w:p w14:paraId="4401FD90" w14:textId="77777777" w:rsidR="00931B1D" w:rsidRPr="00541320" w:rsidRDefault="00931B1D" w:rsidP="00931B1D">
            <w:pPr>
              <w:rPr>
                <w:rFonts w:eastAsia="Times New Roman"/>
                <w:lang w:eastAsia="hr-HR"/>
              </w:rPr>
            </w:pPr>
            <w:r w:rsidRPr="00541320">
              <w:rPr>
                <w:rFonts w:eastAsia="Times New Roman"/>
                <w:lang w:eastAsia="hr-HR"/>
              </w:rPr>
              <w:t>NB-tehnika d.o.o.</w:t>
            </w:r>
          </w:p>
        </w:tc>
        <w:tc>
          <w:tcPr>
            <w:tcW w:w="1561" w:type="dxa"/>
            <w:tcBorders>
              <w:top w:val="nil"/>
              <w:left w:val="nil"/>
              <w:bottom w:val="single" w:sz="4" w:space="0" w:color="auto"/>
              <w:right w:val="single" w:sz="4" w:space="0" w:color="auto"/>
            </w:tcBorders>
            <w:shd w:val="clear" w:color="auto" w:fill="auto"/>
            <w:vAlign w:val="center"/>
            <w:hideMark/>
          </w:tcPr>
          <w:p w14:paraId="1B69562E"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331BE686" w14:textId="77777777" w:rsidR="00931B1D" w:rsidRPr="00541320" w:rsidRDefault="00931B1D" w:rsidP="00931B1D">
            <w:pPr>
              <w:jc w:val="center"/>
              <w:rPr>
                <w:rFonts w:eastAsia="Times New Roman"/>
                <w:lang w:eastAsia="hr-HR"/>
              </w:rPr>
            </w:pPr>
            <w:r w:rsidRPr="00541320">
              <w:rPr>
                <w:rFonts w:eastAsia="Times New Roman"/>
                <w:lang w:eastAsia="hr-HR"/>
              </w:rPr>
              <w:t>Bjanko zadužnica od 2.000.00 € ovjerena po javnom bilježniku Branka Šarić, Matulji, OV-1309/2023</w:t>
            </w:r>
          </w:p>
        </w:tc>
        <w:tc>
          <w:tcPr>
            <w:tcW w:w="1356" w:type="dxa"/>
            <w:tcBorders>
              <w:top w:val="nil"/>
              <w:left w:val="nil"/>
              <w:bottom w:val="single" w:sz="4" w:space="0" w:color="auto"/>
              <w:right w:val="single" w:sz="4" w:space="0" w:color="auto"/>
            </w:tcBorders>
            <w:shd w:val="clear" w:color="auto" w:fill="auto"/>
            <w:vAlign w:val="center"/>
            <w:hideMark/>
          </w:tcPr>
          <w:p w14:paraId="506764EA"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299754BA" w14:textId="77777777" w:rsidR="00931B1D" w:rsidRPr="00541320" w:rsidRDefault="00931B1D" w:rsidP="00931B1D">
            <w:pPr>
              <w:jc w:val="center"/>
              <w:rPr>
                <w:rFonts w:eastAsia="Times New Roman"/>
                <w:lang w:eastAsia="hr-HR"/>
              </w:rPr>
            </w:pPr>
            <w:r w:rsidRPr="00541320">
              <w:rPr>
                <w:rFonts w:eastAsia="Times New Roman"/>
                <w:lang w:eastAsia="hr-HR"/>
              </w:rPr>
              <w:t>Matulji, 27.12.2023.</w:t>
            </w:r>
          </w:p>
        </w:tc>
        <w:tc>
          <w:tcPr>
            <w:tcW w:w="1296" w:type="dxa"/>
            <w:tcBorders>
              <w:top w:val="nil"/>
              <w:left w:val="nil"/>
              <w:bottom w:val="single" w:sz="4" w:space="0" w:color="auto"/>
              <w:right w:val="single" w:sz="4" w:space="0" w:color="auto"/>
            </w:tcBorders>
            <w:shd w:val="clear" w:color="auto" w:fill="auto"/>
            <w:noWrap/>
            <w:vAlign w:val="center"/>
            <w:hideMark/>
          </w:tcPr>
          <w:p w14:paraId="2D9A36BE"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5DAF345B"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0B21790D" w14:textId="77777777" w:rsidR="00931B1D" w:rsidRPr="00541320" w:rsidRDefault="00931B1D" w:rsidP="00931B1D">
            <w:pPr>
              <w:jc w:val="center"/>
              <w:rPr>
                <w:rFonts w:eastAsia="Times New Roman"/>
                <w:lang w:eastAsia="hr-HR"/>
              </w:rPr>
            </w:pPr>
            <w:r w:rsidRPr="00541320">
              <w:rPr>
                <w:rFonts w:eastAsia="Times New Roman"/>
                <w:lang w:eastAsia="hr-HR"/>
              </w:rPr>
              <w:t>130</w:t>
            </w:r>
          </w:p>
        </w:tc>
        <w:tc>
          <w:tcPr>
            <w:tcW w:w="1418" w:type="dxa"/>
            <w:tcBorders>
              <w:top w:val="nil"/>
              <w:left w:val="nil"/>
              <w:bottom w:val="single" w:sz="4" w:space="0" w:color="auto"/>
              <w:right w:val="single" w:sz="4" w:space="0" w:color="auto"/>
            </w:tcBorders>
            <w:shd w:val="clear" w:color="auto" w:fill="auto"/>
            <w:vAlign w:val="center"/>
            <w:hideMark/>
          </w:tcPr>
          <w:p w14:paraId="1E2D949B" w14:textId="77777777" w:rsidR="00931B1D" w:rsidRPr="00541320" w:rsidRDefault="00931B1D" w:rsidP="00931B1D">
            <w:pPr>
              <w:jc w:val="center"/>
              <w:rPr>
                <w:rFonts w:eastAsia="Times New Roman"/>
                <w:lang w:eastAsia="hr-HR"/>
              </w:rPr>
            </w:pPr>
            <w:r w:rsidRPr="00541320">
              <w:rPr>
                <w:rFonts w:eastAsia="Times New Roman"/>
                <w:lang w:eastAsia="hr-HR"/>
              </w:rPr>
              <w:t>2023</w:t>
            </w:r>
          </w:p>
        </w:tc>
        <w:tc>
          <w:tcPr>
            <w:tcW w:w="2976" w:type="dxa"/>
            <w:tcBorders>
              <w:top w:val="nil"/>
              <w:left w:val="nil"/>
              <w:bottom w:val="single" w:sz="4" w:space="0" w:color="auto"/>
              <w:right w:val="single" w:sz="4" w:space="0" w:color="auto"/>
            </w:tcBorders>
            <w:shd w:val="clear" w:color="auto" w:fill="auto"/>
            <w:vAlign w:val="center"/>
            <w:hideMark/>
          </w:tcPr>
          <w:p w14:paraId="55AAD094" w14:textId="77777777" w:rsidR="00931B1D" w:rsidRPr="00541320" w:rsidRDefault="00931B1D" w:rsidP="00931B1D">
            <w:pPr>
              <w:rPr>
                <w:rFonts w:eastAsia="Times New Roman"/>
                <w:lang w:eastAsia="hr-HR"/>
              </w:rPr>
            </w:pPr>
            <w:proofErr w:type="spellStart"/>
            <w:r w:rsidRPr="00541320">
              <w:rPr>
                <w:rFonts w:eastAsia="Times New Roman"/>
                <w:lang w:eastAsia="hr-HR"/>
              </w:rPr>
              <w:t>Fermon</w:t>
            </w:r>
            <w:proofErr w:type="spellEnd"/>
            <w:r w:rsidRPr="00541320">
              <w:rPr>
                <w:rFonts w:eastAsia="Times New Roman"/>
                <w:lang w:eastAsia="hr-HR"/>
              </w:rPr>
              <w:t xml:space="preserve"> d.o.o.</w:t>
            </w:r>
          </w:p>
        </w:tc>
        <w:tc>
          <w:tcPr>
            <w:tcW w:w="1561" w:type="dxa"/>
            <w:tcBorders>
              <w:top w:val="nil"/>
              <w:left w:val="nil"/>
              <w:bottom w:val="single" w:sz="4" w:space="0" w:color="auto"/>
              <w:right w:val="single" w:sz="4" w:space="0" w:color="auto"/>
            </w:tcBorders>
            <w:shd w:val="clear" w:color="auto" w:fill="auto"/>
            <w:vAlign w:val="center"/>
            <w:hideMark/>
          </w:tcPr>
          <w:p w14:paraId="1510A88B"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3B1E89C1" w14:textId="77777777" w:rsidR="00931B1D" w:rsidRPr="00541320" w:rsidRDefault="00931B1D" w:rsidP="00931B1D">
            <w:pPr>
              <w:jc w:val="center"/>
              <w:rPr>
                <w:rFonts w:eastAsia="Times New Roman"/>
                <w:lang w:eastAsia="hr-HR"/>
              </w:rPr>
            </w:pPr>
            <w:r w:rsidRPr="00541320">
              <w:rPr>
                <w:rFonts w:eastAsia="Times New Roman"/>
                <w:lang w:eastAsia="hr-HR"/>
              </w:rPr>
              <w:t>Bjanko zadužnica od 1.000.00 € ovjerena po javnom bilježniku Branka Šarić, Matulji, OV-1292/2023</w:t>
            </w:r>
          </w:p>
        </w:tc>
        <w:tc>
          <w:tcPr>
            <w:tcW w:w="1356" w:type="dxa"/>
            <w:tcBorders>
              <w:top w:val="nil"/>
              <w:left w:val="nil"/>
              <w:bottom w:val="single" w:sz="4" w:space="0" w:color="auto"/>
              <w:right w:val="single" w:sz="4" w:space="0" w:color="auto"/>
            </w:tcBorders>
            <w:shd w:val="clear" w:color="auto" w:fill="auto"/>
            <w:vAlign w:val="center"/>
            <w:hideMark/>
          </w:tcPr>
          <w:p w14:paraId="1D977FDE"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58111774" w14:textId="77777777" w:rsidR="00931B1D" w:rsidRPr="00541320" w:rsidRDefault="00931B1D" w:rsidP="00931B1D">
            <w:pPr>
              <w:jc w:val="center"/>
              <w:rPr>
                <w:rFonts w:eastAsia="Times New Roman"/>
                <w:lang w:eastAsia="hr-HR"/>
              </w:rPr>
            </w:pPr>
            <w:r w:rsidRPr="00541320">
              <w:rPr>
                <w:rFonts w:eastAsia="Times New Roman"/>
                <w:lang w:eastAsia="hr-HR"/>
              </w:rPr>
              <w:t>Matulji, 21.12.2023.</w:t>
            </w:r>
          </w:p>
        </w:tc>
        <w:tc>
          <w:tcPr>
            <w:tcW w:w="1296" w:type="dxa"/>
            <w:tcBorders>
              <w:top w:val="nil"/>
              <w:left w:val="nil"/>
              <w:bottom w:val="single" w:sz="4" w:space="0" w:color="auto"/>
              <w:right w:val="single" w:sz="4" w:space="0" w:color="auto"/>
            </w:tcBorders>
            <w:shd w:val="clear" w:color="auto" w:fill="auto"/>
            <w:noWrap/>
            <w:vAlign w:val="center"/>
            <w:hideMark/>
          </w:tcPr>
          <w:p w14:paraId="22BD92A3" w14:textId="77777777" w:rsidR="00931B1D" w:rsidRPr="00541320" w:rsidRDefault="00931B1D" w:rsidP="00931B1D">
            <w:pPr>
              <w:jc w:val="center"/>
              <w:rPr>
                <w:rFonts w:eastAsia="Times New Roman"/>
                <w:lang w:eastAsia="hr-HR"/>
              </w:rPr>
            </w:pPr>
            <w:r w:rsidRPr="00541320">
              <w:rPr>
                <w:rFonts w:eastAsia="Times New Roman"/>
                <w:lang w:eastAsia="hr-HR"/>
              </w:rPr>
              <w:t>1.000,00</w:t>
            </w:r>
          </w:p>
        </w:tc>
      </w:tr>
      <w:tr w:rsidR="0008496F" w:rsidRPr="00541320" w14:paraId="431C4E6E"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2578694B" w14:textId="77777777" w:rsidR="00931B1D" w:rsidRPr="00541320" w:rsidRDefault="00931B1D" w:rsidP="00931B1D">
            <w:pPr>
              <w:jc w:val="center"/>
              <w:rPr>
                <w:rFonts w:eastAsia="Times New Roman"/>
                <w:lang w:eastAsia="hr-HR"/>
              </w:rPr>
            </w:pPr>
            <w:r w:rsidRPr="00541320">
              <w:rPr>
                <w:rFonts w:eastAsia="Times New Roman"/>
                <w:lang w:eastAsia="hr-HR"/>
              </w:rPr>
              <w:t>131</w:t>
            </w:r>
          </w:p>
        </w:tc>
        <w:tc>
          <w:tcPr>
            <w:tcW w:w="1418" w:type="dxa"/>
            <w:tcBorders>
              <w:top w:val="nil"/>
              <w:left w:val="nil"/>
              <w:bottom w:val="single" w:sz="4" w:space="0" w:color="auto"/>
              <w:right w:val="single" w:sz="4" w:space="0" w:color="auto"/>
            </w:tcBorders>
            <w:shd w:val="clear" w:color="auto" w:fill="auto"/>
            <w:vAlign w:val="center"/>
            <w:hideMark/>
          </w:tcPr>
          <w:p w14:paraId="176C1ABF" w14:textId="77777777" w:rsidR="00931B1D" w:rsidRPr="00541320" w:rsidRDefault="00931B1D" w:rsidP="00931B1D">
            <w:pPr>
              <w:jc w:val="center"/>
              <w:rPr>
                <w:rFonts w:eastAsia="Times New Roman"/>
                <w:lang w:eastAsia="hr-HR"/>
              </w:rPr>
            </w:pPr>
            <w:r w:rsidRPr="00541320">
              <w:rPr>
                <w:rFonts w:eastAsia="Times New Roman"/>
                <w:lang w:eastAsia="hr-HR"/>
              </w:rPr>
              <w:t>2023</w:t>
            </w:r>
          </w:p>
        </w:tc>
        <w:tc>
          <w:tcPr>
            <w:tcW w:w="2976" w:type="dxa"/>
            <w:tcBorders>
              <w:top w:val="nil"/>
              <w:left w:val="nil"/>
              <w:bottom w:val="single" w:sz="4" w:space="0" w:color="auto"/>
              <w:right w:val="single" w:sz="4" w:space="0" w:color="auto"/>
            </w:tcBorders>
            <w:shd w:val="clear" w:color="auto" w:fill="auto"/>
            <w:vAlign w:val="center"/>
            <w:hideMark/>
          </w:tcPr>
          <w:p w14:paraId="294AC337" w14:textId="77777777" w:rsidR="00931B1D" w:rsidRPr="00541320" w:rsidRDefault="00931B1D" w:rsidP="00931B1D">
            <w:pPr>
              <w:rPr>
                <w:rFonts w:eastAsia="Times New Roman"/>
                <w:lang w:eastAsia="hr-HR"/>
              </w:rPr>
            </w:pPr>
            <w:r w:rsidRPr="00541320">
              <w:rPr>
                <w:rFonts w:eastAsia="Times New Roman"/>
                <w:lang w:eastAsia="hr-HR"/>
              </w:rPr>
              <w:t xml:space="preserve">"PRO-REC", uslužni obrt, </w:t>
            </w:r>
            <w:proofErr w:type="spellStart"/>
            <w:r w:rsidRPr="00541320">
              <w:rPr>
                <w:rFonts w:eastAsia="Times New Roman"/>
                <w:lang w:eastAsia="hr-HR"/>
              </w:rPr>
              <w:t>vl</w:t>
            </w:r>
            <w:proofErr w:type="spellEnd"/>
            <w:r w:rsidRPr="00541320">
              <w:rPr>
                <w:rFonts w:eastAsia="Times New Roman"/>
                <w:lang w:eastAsia="hr-HR"/>
              </w:rPr>
              <w:t>. Robert Kalčić</w:t>
            </w:r>
          </w:p>
        </w:tc>
        <w:tc>
          <w:tcPr>
            <w:tcW w:w="1561" w:type="dxa"/>
            <w:tcBorders>
              <w:top w:val="nil"/>
              <w:left w:val="nil"/>
              <w:bottom w:val="single" w:sz="4" w:space="0" w:color="auto"/>
              <w:right w:val="single" w:sz="4" w:space="0" w:color="auto"/>
            </w:tcBorders>
            <w:shd w:val="clear" w:color="auto" w:fill="auto"/>
            <w:vAlign w:val="center"/>
            <w:hideMark/>
          </w:tcPr>
          <w:p w14:paraId="342FE6CE"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2CB62DCD"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od 2.000.00 € ovjerena po javnom bilježniku Martina Sušanj </w:t>
            </w:r>
            <w:proofErr w:type="spellStart"/>
            <w:r w:rsidRPr="00541320">
              <w:rPr>
                <w:rFonts w:eastAsia="Times New Roman"/>
                <w:lang w:eastAsia="hr-HR"/>
              </w:rPr>
              <w:t>Peršić</w:t>
            </w:r>
            <w:proofErr w:type="spellEnd"/>
            <w:r w:rsidRPr="00541320">
              <w:rPr>
                <w:rFonts w:eastAsia="Times New Roman"/>
                <w:lang w:eastAsia="hr-HR"/>
              </w:rPr>
              <w:t>, Kastav, OV-9801/2023</w:t>
            </w:r>
          </w:p>
        </w:tc>
        <w:tc>
          <w:tcPr>
            <w:tcW w:w="1356" w:type="dxa"/>
            <w:tcBorders>
              <w:top w:val="nil"/>
              <w:left w:val="nil"/>
              <w:bottom w:val="single" w:sz="4" w:space="0" w:color="auto"/>
              <w:right w:val="single" w:sz="4" w:space="0" w:color="auto"/>
            </w:tcBorders>
            <w:shd w:val="clear" w:color="auto" w:fill="auto"/>
            <w:vAlign w:val="center"/>
            <w:hideMark/>
          </w:tcPr>
          <w:p w14:paraId="6407D774"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1BE17002" w14:textId="77777777" w:rsidR="00931B1D" w:rsidRPr="00541320" w:rsidRDefault="00931B1D" w:rsidP="00931B1D">
            <w:pPr>
              <w:jc w:val="center"/>
              <w:rPr>
                <w:rFonts w:eastAsia="Times New Roman"/>
                <w:lang w:eastAsia="hr-HR"/>
              </w:rPr>
            </w:pPr>
            <w:r w:rsidRPr="00541320">
              <w:rPr>
                <w:rFonts w:eastAsia="Times New Roman"/>
                <w:lang w:eastAsia="hr-HR"/>
              </w:rPr>
              <w:t>Kastav, 22.12.2023.</w:t>
            </w:r>
          </w:p>
        </w:tc>
        <w:tc>
          <w:tcPr>
            <w:tcW w:w="1296" w:type="dxa"/>
            <w:tcBorders>
              <w:top w:val="nil"/>
              <w:left w:val="nil"/>
              <w:bottom w:val="single" w:sz="4" w:space="0" w:color="auto"/>
              <w:right w:val="single" w:sz="4" w:space="0" w:color="auto"/>
            </w:tcBorders>
            <w:shd w:val="clear" w:color="auto" w:fill="auto"/>
            <w:noWrap/>
            <w:vAlign w:val="center"/>
            <w:hideMark/>
          </w:tcPr>
          <w:p w14:paraId="3292C1A9"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574BC5F7"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2FF9AA3A" w14:textId="77777777" w:rsidR="00931B1D" w:rsidRPr="00541320" w:rsidRDefault="00931B1D" w:rsidP="00931B1D">
            <w:pPr>
              <w:jc w:val="center"/>
              <w:rPr>
                <w:rFonts w:eastAsia="Times New Roman"/>
                <w:lang w:eastAsia="hr-HR"/>
              </w:rPr>
            </w:pPr>
            <w:r w:rsidRPr="00541320">
              <w:rPr>
                <w:rFonts w:eastAsia="Times New Roman"/>
                <w:lang w:eastAsia="hr-HR"/>
              </w:rPr>
              <w:t>132</w:t>
            </w:r>
          </w:p>
        </w:tc>
        <w:tc>
          <w:tcPr>
            <w:tcW w:w="1418" w:type="dxa"/>
            <w:tcBorders>
              <w:top w:val="nil"/>
              <w:left w:val="nil"/>
              <w:bottom w:val="single" w:sz="4" w:space="0" w:color="auto"/>
              <w:right w:val="single" w:sz="4" w:space="0" w:color="auto"/>
            </w:tcBorders>
            <w:shd w:val="clear" w:color="auto" w:fill="auto"/>
            <w:vAlign w:val="center"/>
            <w:hideMark/>
          </w:tcPr>
          <w:p w14:paraId="18044BDD" w14:textId="77777777" w:rsidR="00931B1D" w:rsidRPr="00541320" w:rsidRDefault="00931B1D" w:rsidP="00931B1D">
            <w:pPr>
              <w:jc w:val="center"/>
              <w:rPr>
                <w:rFonts w:eastAsia="Times New Roman"/>
                <w:lang w:eastAsia="hr-HR"/>
              </w:rPr>
            </w:pPr>
            <w:r w:rsidRPr="00541320">
              <w:rPr>
                <w:rFonts w:eastAsia="Times New Roman"/>
                <w:lang w:eastAsia="hr-HR"/>
              </w:rPr>
              <w:t>2023</w:t>
            </w:r>
          </w:p>
        </w:tc>
        <w:tc>
          <w:tcPr>
            <w:tcW w:w="2976" w:type="dxa"/>
            <w:tcBorders>
              <w:top w:val="nil"/>
              <w:left w:val="nil"/>
              <w:bottom w:val="single" w:sz="4" w:space="0" w:color="auto"/>
              <w:right w:val="single" w:sz="4" w:space="0" w:color="auto"/>
            </w:tcBorders>
            <w:shd w:val="clear" w:color="auto" w:fill="auto"/>
            <w:vAlign w:val="center"/>
            <w:hideMark/>
          </w:tcPr>
          <w:p w14:paraId="77DF1A20" w14:textId="77777777" w:rsidR="00931B1D" w:rsidRPr="00541320" w:rsidRDefault="00931B1D" w:rsidP="00931B1D">
            <w:pPr>
              <w:rPr>
                <w:rFonts w:eastAsia="Times New Roman"/>
                <w:lang w:eastAsia="hr-HR"/>
              </w:rPr>
            </w:pPr>
            <w:r w:rsidRPr="00541320">
              <w:rPr>
                <w:rFonts w:eastAsia="Times New Roman"/>
                <w:lang w:eastAsia="hr-HR"/>
              </w:rPr>
              <w:t>Stanić tim d.o.o.</w:t>
            </w:r>
          </w:p>
        </w:tc>
        <w:tc>
          <w:tcPr>
            <w:tcW w:w="1561" w:type="dxa"/>
            <w:tcBorders>
              <w:top w:val="nil"/>
              <w:left w:val="nil"/>
              <w:bottom w:val="single" w:sz="4" w:space="0" w:color="auto"/>
              <w:right w:val="single" w:sz="4" w:space="0" w:color="auto"/>
            </w:tcBorders>
            <w:shd w:val="clear" w:color="auto" w:fill="auto"/>
            <w:vAlign w:val="center"/>
            <w:hideMark/>
          </w:tcPr>
          <w:p w14:paraId="44FA2A59"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4C376163" w14:textId="77777777" w:rsidR="00931B1D" w:rsidRPr="00541320" w:rsidRDefault="00931B1D" w:rsidP="00931B1D">
            <w:pPr>
              <w:jc w:val="center"/>
              <w:rPr>
                <w:rFonts w:eastAsia="Times New Roman"/>
                <w:lang w:eastAsia="hr-HR"/>
              </w:rPr>
            </w:pPr>
            <w:r w:rsidRPr="00541320">
              <w:rPr>
                <w:rFonts w:eastAsia="Times New Roman"/>
                <w:lang w:eastAsia="hr-HR"/>
              </w:rPr>
              <w:t>Bjanko zadužnica od 1.000.00 € ovjerena po javnom bilježniku Branka Šarić, Matulji, OV-1304/2023</w:t>
            </w:r>
          </w:p>
        </w:tc>
        <w:tc>
          <w:tcPr>
            <w:tcW w:w="1356" w:type="dxa"/>
            <w:tcBorders>
              <w:top w:val="nil"/>
              <w:left w:val="nil"/>
              <w:bottom w:val="single" w:sz="4" w:space="0" w:color="auto"/>
              <w:right w:val="single" w:sz="4" w:space="0" w:color="auto"/>
            </w:tcBorders>
            <w:shd w:val="clear" w:color="auto" w:fill="auto"/>
            <w:vAlign w:val="center"/>
            <w:hideMark/>
          </w:tcPr>
          <w:p w14:paraId="039FF0A1"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29DF05EA" w14:textId="77777777" w:rsidR="00931B1D" w:rsidRPr="00541320" w:rsidRDefault="00931B1D" w:rsidP="00931B1D">
            <w:pPr>
              <w:jc w:val="center"/>
              <w:rPr>
                <w:rFonts w:eastAsia="Times New Roman"/>
                <w:lang w:eastAsia="hr-HR"/>
              </w:rPr>
            </w:pPr>
            <w:r w:rsidRPr="00541320">
              <w:rPr>
                <w:rFonts w:eastAsia="Times New Roman"/>
                <w:lang w:eastAsia="hr-HR"/>
              </w:rPr>
              <w:t>Matulji, 22.12.2023.</w:t>
            </w:r>
          </w:p>
        </w:tc>
        <w:tc>
          <w:tcPr>
            <w:tcW w:w="1296" w:type="dxa"/>
            <w:tcBorders>
              <w:top w:val="nil"/>
              <w:left w:val="nil"/>
              <w:bottom w:val="single" w:sz="4" w:space="0" w:color="auto"/>
              <w:right w:val="single" w:sz="4" w:space="0" w:color="auto"/>
            </w:tcBorders>
            <w:shd w:val="clear" w:color="auto" w:fill="auto"/>
            <w:noWrap/>
            <w:vAlign w:val="center"/>
            <w:hideMark/>
          </w:tcPr>
          <w:p w14:paraId="6BF2A90A" w14:textId="77777777" w:rsidR="00931B1D" w:rsidRPr="00541320" w:rsidRDefault="00931B1D" w:rsidP="00931B1D">
            <w:pPr>
              <w:jc w:val="center"/>
              <w:rPr>
                <w:rFonts w:eastAsia="Times New Roman"/>
                <w:lang w:eastAsia="hr-HR"/>
              </w:rPr>
            </w:pPr>
            <w:r w:rsidRPr="00541320">
              <w:rPr>
                <w:rFonts w:eastAsia="Times New Roman"/>
                <w:lang w:eastAsia="hr-HR"/>
              </w:rPr>
              <w:t>1.000,00</w:t>
            </w:r>
          </w:p>
        </w:tc>
      </w:tr>
      <w:tr w:rsidR="0008496F" w:rsidRPr="00541320" w14:paraId="5C60D2F7" w14:textId="77777777" w:rsidTr="0008496F">
        <w:trPr>
          <w:trHeight w:val="12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10F66CC6" w14:textId="77777777" w:rsidR="00931B1D" w:rsidRPr="00541320" w:rsidRDefault="00931B1D" w:rsidP="00931B1D">
            <w:pPr>
              <w:jc w:val="center"/>
              <w:rPr>
                <w:rFonts w:eastAsia="Times New Roman"/>
                <w:lang w:eastAsia="hr-HR"/>
              </w:rPr>
            </w:pPr>
            <w:r w:rsidRPr="00541320">
              <w:rPr>
                <w:rFonts w:eastAsia="Times New Roman"/>
                <w:lang w:eastAsia="hr-HR"/>
              </w:rPr>
              <w:t>133</w:t>
            </w:r>
          </w:p>
        </w:tc>
        <w:tc>
          <w:tcPr>
            <w:tcW w:w="1418" w:type="dxa"/>
            <w:tcBorders>
              <w:top w:val="nil"/>
              <w:left w:val="nil"/>
              <w:bottom w:val="single" w:sz="4" w:space="0" w:color="auto"/>
              <w:right w:val="single" w:sz="4" w:space="0" w:color="auto"/>
            </w:tcBorders>
            <w:shd w:val="clear" w:color="auto" w:fill="auto"/>
            <w:vAlign w:val="center"/>
            <w:hideMark/>
          </w:tcPr>
          <w:p w14:paraId="58B7ABD0" w14:textId="77777777" w:rsidR="00931B1D" w:rsidRPr="00541320" w:rsidRDefault="00931B1D" w:rsidP="00931B1D">
            <w:pPr>
              <w:jc w:val="center"/>
              <w:rPr>
                <w:rFonts w:eastAsia="Times New Roman"/>
                <w:lang w:eastAsia="hr-HR"/>
              </w:rPr>
            </w:pPr>
            <w:r w:rsidRPr="00541320">
              <w:rPr>
                <w:rFonts w:eastAsia="Times New Roman"/>
                <w:lang w:eastAsia="hr-HR"/>
              </w:rPr>
              <w:t>2023</w:t>
            </w:r>
          </w:p>
        </w:tc>
        <w:tc>
          <w:tcPr>
            <w:tcW w:w="2976" w:type="dxa"/>
            <w:tcBorders>
              <w:top w:val="nil"/>
              <w:left w:val="nil"/>
              <w:bottom w:val="single" w:sz="4" w:space="0" w:color="auto"/>
              <w:right w:val="single" w:sz="4" w:space="0" w:color="auto"/>
            </w:tcBorders>
            <w:shd w:val="clear" w:color="auto" w:fill="auto"/>
            <w:vAlign w:val="center"/>
            <w:hideMark/>
          </w:tcPr>
          <w:p w14:paraId="19473A22" w14:textId="77777777" w:rsidR="00931B1D" w:rsidRPr="00541320" w:rsidRDefault="00931B1D" w:rsidP="00931B1D">
            <w:pPr>
              <w:rPr>
                <w:rFonts w:eastAsia="Times New Roman"/>
                <w:lang w:eastAsia="hr-HR"/>
              </w:rPr>
            </w:pPr>
            <w:r w:rsidRPr="00541320">
              <w:rPr>
                <w:rFonts w:eastAsia="Times New Roman"/>
                <w:lang w:eastAsia="hr-HR"/>
              </w:rPr>
              <w:t>Auto Andrea - tim d.o.o.</w:t>
            </w:r>
          </w:p>
        </w:tc>
        <w:tc>
          <w:tcPr>
            <w:tcW w:w="1561" w:type="dxa"/>
            <w:tcBorders>
              <w:top w:val="nil"/>
              <w:left w:val="nil"/>
              <w:bottom w:val="single" w:sz="4" w:space="0" w:color="auto"/>
              <w:right w:val="single" w:sz="4" w:space="0" w:color="auto"/>
            </w:tcBorders>
            <w:shd w:val="clear" w:color="auto" w:fill="auto"/>
            <w:vAlign w:val="center"/>
            <w:hideMark/>
          </w:tcPr>
          <w:p w14:paraId="5C8DEF95"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4C2D2109" w14:textId="77777777" w:rsidR="00931B1D" w:rsidRPr="00541320" w:rsidRDefault="00931B1D" w:rsidP="00931B1D">
            <w:pPr>
              <w:jc w:val="center"/>
              <w:rPr>
                <w:rFonts w:eastAsia="Times New Roman"/>
                <w:lang w:eastAsia="hr-HR"/>
              </w:rPr>
            </w:pPr>
            <w:r w:rsidRPr="00541320">
              <w:rPr>
                <w:rFonts w:eastAsia="Times New Roman"/>
                <w:lang w:eastAsia="hr-HR"/>
              </w:rPr>
              <w:t xml:space="preserve">Zadužnica od 29.680.64€ ovjerena po javnom bilježniku Robert </w:t>
            </w:r>
            <w:proofErr w:type="spellStart"/>
            <w:r w:rsidRPr="00541320">
              <w:rPr>
                <w:rFonts w:eastAsia="Times New Roman"/>
                <w:lang w:eastAsia="hr-HR"/>
              </w:rPr>
              <w:t>Beletić</w:t>
            </w:r>
            <w:proofErr w:type="spellEnd"/>
            <w:r w:rsidRPr="00541320">
              <w:rPr>
                <w:rFonts w:eastAsia="Times New Roman"/>
                <w:lang w:eastAsia="hr-HR"/>
              </w:rPr>
              <w:t>, Opatija, OV-6971/2023</w:t>
            </w:r>
          </w:p>
        </w:tc>
        <w:tc>
          <w:tcPr>
            <w:tcW w:w="1356" w:type="dxa"/>
            <w:tcBorders>
              <w:top w:val="nil"/>
              <w:left w:val="nil"/>
              <w:bottom w:val="single" w:sz="4" w:space="0" w:color="auto"/>
              <w:right w:val="single" w:sz="4" w:space="0" w:color="auto"/>
            </w:tcBorders>
            <w:shd w:val="clear" w:color="auto" w:fill="auto"/>
            <w:vAlign w:val="center"/>
            <w:hideMark/>
          </w:tcPr>
          <w:p w14:paraId="7A594469"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4DA270CC" w14:textId="77777777" w:rsidR="00931B1D" w:rsidRPr="00541320" w:rsidRDefault="00931B1D" w:rsidP="00931B1D">
            <w:pPr>
              <w:jc w:val="center"/>
              <w:rPr>
                <w:rFonts w:eastAsia="Times New Roman"/>
                <w:lang w:eastAsia="hr-HR"/>
              </w:rPr>
            </w:pPr>
            <w:r w:rsidRPr="00541320">
              <w:rPr>
                <w:rFonts w:eastAsia="Times New Roman"/>
                <w:lang w:eastAsia="hr-HR"/>
              </w:rPr>
              <w:t>Opatija, 22.12.2023.</w:t>
            </w:r>
          </w:p>
        </w:tc>
        <w:tc>
          <w:tcPr>
            <w:tcW w:w="1296" w:type="dxa"/>
            <w:tcBorders>
              <w:top w:val="nil"/>
              <w:left w:val="nil"/>
              <w:bottom w:val="single" w:sz="4" w:space="0" w:color="auto"/>
              <w:right w:val="single" w:sz="4" w:space="0" w:color="auto"/>
            </w:tcBorders>
            <w:shd w:val="clear" w:color="auto" w:fill="auto"/>
            <w:noWrap/>
            <w:vAlign w:val="center"/>
            <w:hideMark/>
          </w:tcPr>
          <w:p w14:paraId="6BCE174D" w14:textId="77777777" w:rsidR="00931B1D" w:rsidRPr="00541320" w:rsidRDefault="00931B1D" w:rsidP="00931B1D">
            <w:pPr>
              <w:jc w:val="center"/>
              <w:rPr>
                <w:rFonts w:eastAsia="Times New Roman"/>
                <w:lang w:eastAsia="hr-HR"/>
              </w:rPr>
            </w:pPr>
            <w:r w:rsidRPr="00541320">
              <w:rPr>
                <w:rFonts w:eastAsia="Times New Roman"/>
                <w:lang w:eastAsia="hr-HR"/>
              </w:rPr>
              <w:t>29.680,64</w:t>
            </w:r>
          </w:p>
        </w:tc>
      </w:tr>
      <w:tr w:rsidR="0008496F" w:rsidRPr="00541320" w14:paraId="078CF321"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098A4073" w14:textId="77777777" w:rsidR="00931B1D" w:rsidRPr="00541320" w:rsidRDefault="00931B1D" w:rsidP="00931B1D">
            <w:pPr>
              <w:jc w:val="center"/>
              <w:rPr>
                <w:rFonts w:eastAsia="Times New Roman"/>
                <w:lang w:eastAsia="hr-HR"/>
              </w:rPr>
            </w:pPr>
            <w:r w:rsidRPr="00541320">
              <w:rPr>
                <w:rFonts w:eastAsia="Times New Roman"/>
                <w:lang w:eastAsia="hr-HR"/>
              </w:rPr>
              <w:lastRenderedPageBreak/>
              <w:t>134</w:t>
            </w:r>
          </w:p>
        </w:tc>
        <w:tc>
          <w:tcPr>
            <w:tcW w:w="1418" w:type="dxa"/>
            <w:tcBorders>
              <w:top w:val="nil"/>
              <w:left w:val="nil"/>
              <w:bottom w:val="single" w:sz="4" w:space="0" w:color="auto"/>
              <w:right w:val="single" w:sz="4" w:space="0" w:color="auto"/>
            </w:tcBorders>
            <w:shd w:val="clear" w:color="auto" w:fill="auto"/>
            <w:vAlign w:val="center"/>
            <w:hideMark/>
          </w:tcPr>
          <w:p w14:paraId="17D732C7" w14:textId="77777777" w:rsidR="00931B1D" w:rsidRPr="00541320" w:rsidRDefault="00931B1D" w:rsidP="00931B1D">
            <w:pPr>
              <w:jc w:val="center"/>
              <w:rPr>
                <w:rFonts w:eastAsia="Times New Roman"/>
                <w:lang w:eastAsia="hr-HR"/>
              </w:rPr>
            </w:pPr>
            <w:r w:rsidRPr="00541320">
              <w:rPr>
                <w:rFonts w:eastAsia="Times New Roman"/>
                <w:lang w:eastAsia="hr-HR"/>
              </w:rPr>
              <w:t>2023</w:t>
            </w:r>
          </w:p>
        </w:tc>
        <w:tc>
          <w:tcPr>
            <w:tcW w:w="2976" w:type="dxa"/>
            <w:tcBorders>
              <w:top w:val="nil"/>
              <w:left w:val="nil"/>
              <w:bottom w:val="single" w:sz="4" w:space="0" w:color="auto"/>
              <w:right w:val="single" w:sz="4" w:space="0" w:color="auto"/>
            </w:tcBorders>
            <w:shd w:val="clear" w:color="auto" w:fill="auto"/>
            <w:vAlign w:val="center"/>
            <w:hideMark/>
          </w:tcPr>
          <w:p w14:paraId="35C3BC35" w14:textId="77777777" w:rsidR="00931B1D" w:rsidRPr="00541320" w:rsidRDefault="00931B1D" w:rsidP="00931B1D">
            <w:pPr>
              <w:rPr>
                <w:rFonts w:eastAsia="Times New Roman"/>
                <w:lang w:eastAsia="hr-HR"/>
              </w:rPr>
            </w:pPr>
            <w:proofErr w:type="spellStart"/>
            <w:r w:rsidRPr="00541320">
              <w:rPr>
                <w:rFonts w:eastAsia="Times New Roman"/>
                <w:lang w:eastAsia="hr-HR"/>
              </w:rPr>
              <w:t>Unitap</w:t>
            </w:r>
            <w:proofErr w:type="spellEnd"/>
            <w:r w:rsidRPr="00541320">
              <w:rPr>
                <w:rFonts w:eastAsia="Times New Roman"/>
                <w:lang w:eastAsia="hr-HR"/>
              </w:rPr>
              <w:t xml:space="preserve">, tapetarski obrt, </w:t>
            </w:r>
            <w:proofErr w:type="spellStart"/>
            <w:r w:rsidRPr="00541320">
              <w:rPr>
                <w:rFonts w:eastAsia="Times New Roman"/>
                <w:lang w:eastAsia="hr-HR"/>
              </w:rPr>
              <w:t>vl</w:t>
            </w:r>
            <w:proofErr w:type="spellEnd"/>
            <w:r w:rsidRPr="00541320">
              <w:rPr>
                <w:rFonts w:eastAsia="Times New Roman"/>
                <w:lang w:eastAsia="hr-HR"/>
              </w:rPr>
              <w:t xml:space="preserve">. Miljenko </w:t>
            </w:r>
            <w:proofErr w:type="spellStart"/>
            <w:r w:rsidRPr="00541320">
              <w:rPr>
                <w:rFonts w:eastAsia="Times New Roman"/>
                <w:lang w:eastAsia="hr-HR"/>
              </w:rPr>
              <w:t>Hegeduš</w:t>
            </w:r>
            <w:proofErr w:type="spellEnd"/>
          </w:p>
        </w:tc>
        <w:tc>
          <w:tcPr>
            <w:tcW w:w="1561" w:type="dxa"/>
            <w:tcBorders>
              <w:top w:val="nil"/>
              <w:left w:val="nil"/>
              <w:bottom w:val="single" w:sz="4" w:space="0" w:color="auto"/>
              <w:right w:val="single" w:sz="4" w:space="0" w:color="auto"/>
            </w:tcBorders>
            <w:shd w:val="clear" w:color="auto" w:fill="auto"/>
            <w:vAlign w:val="center"/>
            <w:hideMark/>
          </w:tcPr>
          <w:p w14:paraId="311814C5"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03E1A967"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od 1.000.00 € ovjerena po javnom bilježniku Martina Sušanj </w:t>
            </w:r>
            <w:proofErr w:type="spellStart"/>
            <w:r w:rsidRPr="00541320">
              <w:rPr>
                <w:rFonts w:eastAsia="Times New Roman"/>
                <w:lang w:eastAsia="hr-HR"/>
              </w:rPr>
              <w:t>Peršić</w:t>
            </w:r>
            <w:proofErr w:type="spellEnd"/>
            <w:r w:rsidRPr="00541320">
              <w:rPr>
                <w:rFonts w:eastAsia="Times New Roman"/>
                <w:lang w:eastAsia="hr-HR"/>
              </w:rPr>
              <w:t>, Kastav, OV-9819/2023</w:t>
            </w:r>
          </w:p>
        </w:tc>
        <w:tc>
          <w:tcPr>
            <w:tcW w:w="1356" w:type="dxa"/>
            <w:tcBorders>
              <w:top w:val="nil"/>
              <w:left w:val="nil"/>
              <w:bottom w:val="single" w:sz="4" w:space="0" w:color="auto"/>
              <w:right w:val="single" w:sz="4" w:space="0" w:color="auto"/>
            </w:tcBorders>
            <w:shd w:val="clear" w:color="auto" w:fill="auto"/>
            <w:vAlign w:val="center"/>
            <w:hideMark/>
          </w:tcPr>
          <w:p w14:paraId="032C941C"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603AB8C8" w14:textId="77777777" w:rsidR="00931B1D" w:rsidRPr="00541320" w:rsidRDefault="00931B1D" w:rsidP="00931B1D">
            <w:pPr>
              <w:jc w:val="center"/>
              <w:rPr>
                <w:rFonts w:eastAsia="Times New Roman"/>
                <w:lang w:eastAsia="hr-HR"/>
              </w:rPr>
            </w:pPr>
            <w:r w:rsidRPr="00541320">
              <w:rPr>
                <w:rFonts w:eastAsia="Times New Roman"/>
                <w:lang w:eastAsia="hr-HR"/>
              </w:rPr>
              <w:t>Kastav, 27.12.2023.</w:t>
            </w:r>
          </w:p>
        </w:tc>
        <w:tc>
          <w:tcPr>
            <w:tcW w:w="1296" w:type="dxa"/>
            <w:tcBorders>
              <w:top w:val="nil"/>
              <w:left w:val="nil"/>
              <w:bottom w:val="single" w:sz="4" w:space="0" w:color="auto"/>
              <w:right w:val="single" w:sz="4" w:space="0" w:color="auto"/>
            </w:tcBorders>
            <w:shd w:val="clear" w:color="auto" w:fill="auto"/>
            <w:noWrap/>
            <w:vAlign w:val="center"/>
            <w:hideMark/>
          </w:tcPr>
          <w:p w14:paraId="47CFBCDB" w14:textId="77777777" w:rsidR="00931B1D" w:rsidRPr="00541320" w:rsidRDefault="00931B1D" w:rsidP="00931B1D">
            <w:pPr>
              <w:jc w:val="center"/>
              <w:rPr>
                <w:rFonts w:eastAsia="Times New Roman"/>
                <w:lang w:eastAsia="hr-HR"/>
              </w:rPr>
            </w:pPr>
            <w:r w:rsidRPr="00541320">
              <w:rPr>
                <w:rFonts w:eastAsia="Times New Roman"/>
                <w:lang w:eastAsia="hr-HR"/>
              </w:rPr>
              <w:t>1.000,00</w:t>
            </w:r>
          </w:p>
        </w:tc>
      </w:tr>
      <w:tr w:rsidR="0008496F" w:rsidRPr="00541320" w14:paraId="78C92A61"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4557FD19" w14:textId="77777777" w:rsidR="00931B1D" w:rsidRPr="00541320" w:rsidRDefault="00931B1D" w:rsidP="00931B1D">
            <w:pPr>
              <w:jc w:val="center"/>
              <w:rPr>
                <w:rFonts w:eastAsia="Times New Roman"/>
                <w:lang w:eastAsia="hr-HR"/>
              </w:rPr>
            </w:pPr>
            <w:r w:rsidRPr="00541320">
              <w:rPr>
                <w:rFonts w:eastAsia="Times New Roman"/>
                <w:lang w:eastAsia="hr-HR"/>
              </w:rPr>
              <w:t>135</w:t>
            </w:r>
          </w:p>
        </w:tc>
        <w:tc>
          <w:tcPr>
            <w:tcW w:w="1418" w:type="dxa"/>
            <w:tcBorders>
              <w:top w:val="nil"/>
              <w:left w:val="nil"/>
              <w:bottom w:val="single" w:sz="4" w:space="0" w:color="auto"/>
              <w:right w:val="single" w:sz="4" w:space="0" w:color="auto"/>
            </w:tcBorders>
            <w:shd w:val="clear" w:color="auto" w:fill="auto"/>
            <w:vAlign w:val="center"/>
            <w:hideMark/>
          </w:tcPr>
          <w:p w14:paraId="5B958631"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1249E50A" w14:textId="77777777" w:rsidR="00931B1D" w:rsidRPr="00541320" w:rsidRDefault="00931B1D" w:rsidP="00931B1D">
            <w:pPr>
              <w:rPr>
                <w:rFonts w:eastAsia="Times New Roman"/>
                <w:lang w:eastAsia="hr-HR"/>
              </w:rPr>
            </w:pPr>
            <w:r w:rsidRPr="00541320">
              <w:rPr>
                <w:rFonts w:eastAsia="Times New Roman"/>
                <w:lang w:eastAsia="hr-HR"/>
              </w:rPr>
              <w:t xml:space="preserve">Šparoga, obrt za usluge čišćenja, </w:t>
            </w:r>
            <w:proofErr w:type="spellStart"/>
            <w:r w:rsidRPr="00541320">
              <w:rPr>
                <w:rFonts w:eastAsia="Times New Roman"/>
                <w:lang w:eastAsia="hr-HR"/>
              </w:rPr>
              <w:t>vl</w:t>
            </w:r>
            <w:proofErr w:type="spellEnd"/>
            <w:r w:rsidRPr="00541320">
              <w:rPr>
                <w:rFonts w:eastAsia="Times New Roman"/>
                <w:lang w:eastAsia="hr-HR"/>
              </w:rPr>
              <w:t>. Jasmina Bajramović</w:t>
            </w:r>
          </w:p>
        </w:tc>
        <w:tc>
          <w:tcPr>
            <w:tcW w:w="1561" w:type="dxa"/>
            <w:tcBorders>
              <w:top w:val="nil"/>
              <w:left w:val="nil"/>
              <w:bottom w:val="single" w:sz="4" w:space="0" w:color="auto"/>
              <w:right w:val="single" w:sz="4" w:space="0" w:color="auto"/>
            </w:tcBorders>
            <w:shd w:val="clear" w:color="auto" w:fill="auto"/>
            <w:vAlign w:val="center"/>
            <w:hideMark/>
          </w:tcPr>
          <w:p w14:paraId="37E45EF0"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4F1B00C4" w14:textId="77777777" w:rsidR="00931B1D" w:rsidRPr="00541320" w:rsidRDefault="00931B1D" w:rsidP="00931B1D">
            <w:pPr>
              <w:jc w:val="center"/>
              <w:rPr>
                <w:rFonts w:eastAsia="Times New Roman"/>
                <w:lang w:eastAsia="hr-HR"/>
              </w:rPr>
            </w:pPr>
            <w:r w:rsidRPr="00541320">
              <w:rPr>
                <w:rFonts w:eastAsia="Times New Roman"/>
                <w:lang w:eastAsia="hr-HR"/>
              </w:rPr>
              <w:t xml:space="preserve">Garancija br. 5402406811 od 6.686,25€ izdana od </w:t>
            </w:r>
            <w:proofErr w:type="spellStart"/>
            <w:r w:rsidRPr="00541320">
              <w:rPr>
                <w:rFonts w:eastAsia="Times New Roman"/>
                <w:lang w:eastAsia="hr-HR"/>
              </w:rPr>
              <w:t>Erste&amp;steiermarkische</w:t>
            </w:r>
            <w:proofErr w:type="spellEnd"/>
            <w:r w:rsidRPr="00541320">
              <w:rPr>
                <w:rFonts w:eastAsia="Times New Roman"/>
                <w:lang w:eastAsia="hr-HR"/>
              </w:rPr>
              <w:t xml:space="preserve"> </w:t>
            </w:r>
            <w:proofErr w:type="spellStart"/>
            <w:r w:rsidRPr="00541320">
              <w:rPr>
                <w:rFonts w:eastAsia="Times New Roman"/>
                <w:lang w:eastAsia="hr-HR"/>
              </w:rPr>
              <w:t>bank</w:t>
            </w:r>
            <w:proofErr w:type="spellEnd"/>
            <w:r w:rsidRPr="00541320">
              <w:rPr>
                <w:rFonts w:eastAsia="Times New Roman"/>
                <w:lang w:eastAsia="hr-HR"/>
              </w:rPr>
              <w:t xml:space="preserve"> d.d. Rijeka</w:t>
            </w:r>
          </w:p>
        </w:tc>
        <w:tc>
          <w:tcPr>
            <w:tcW w:w="1356" w:type="dxa"/>
            <w:tcBorders>
              <w:top w:val="nil"/>
              <w:left w:val="nil"/>
              <w:bottom w:val="single" w:sz="4" w:space="0" w:color="auto"/>
              <w:right w:val="single" w:sz="4" w:space="0" w:color="auto"/>
            </w:tcBorders>
            <w:shd w:val="clear" w:color="auto" w:fill="auto"/>
            <w:vAlign w:val="center"/>
            <w:hideMark/>
          </w:tcPr>
          <w:p w14:paraId="59F94867" w14:textId="77777777" w:rsidR="00931B1D" w:rsidRPr="00541320" w:rsidRDefault="00931B1D" w:rsidP="00931B1D">
            <w:pPr>
              <w:jc w:val="center"/>
              <w:rPr>
                <w:rFonts w:eastAsia="Times New Roman"/>
                <w:lang w:eastAsia="hr-HR"/>
              </w:rPr>
            </w:pPr>
            <w:r w:rsidRPr="00541320">
              <w:rPr>
                <w:rFonts w:eastAsia="Times New Roman"/>
                <w:lang w:eastAsia="hr-HR"/>
              </w:rPr>
              <w:t>01.03.2025.</w:t>
            </w:r>
          </w:p>
        </w:tc>
        <w:tc>
          <w:tcPr>
            <w:tcW w:w="1470" w:type="dxa"/>
            <w:tcBorders>
              <w:top w:val="nil"/>
              <w:left w:val="nil"/>
              <w:bottom w:val="single" w:sz="4" w:space="0" w:color="auto"/>
              <w:right w:val="single" w:sz="4" w:space="0" w:color="auto"/>
            </w:tcBorders>
            <w:shd w:val="clear" w:color="auto" w:fill="auto"/>
            <w:vAlign w:val="center"/>
            <w:hideMark/>
          </w:tcPr>
          <w:p w14:paraId="4B5B7228" w14:textId="77777777" w:rsidR="00931B1D" w:rsidRPr="00541320" w:rsidRDefault="00931B1D" w:rsidP="00931B1D">
            <w:pPr>
              <w:jc w:val="center"/>
              <w:rPr>
                <w:rFonts w:eastAsia="Times New Roman"/>
                <w:lang w:eastAsia="hr-HR"/>
              </w:rPr>
            </w:pPr>
            <w:r w:rsidRPr="00541320">
              <w:rPr>
                <w:rFonts w:eastAsia="Times New Roman"/>
                <w:lang w:eastAsia="hr-HR"/>
              </w:rPr>
              <w:t>Rijeka, 21.02.2024.</w:t>
            </w:r>
          </w:p>
        </w:tc>
        <w:tc>
          <w:tcPr>
            <w:tcW w:w="1296" w:type="dxa"/>
            <w:tcBorders>
              <w:top w:val="nil"/>
              <w:left w:val="nil"/>
              <w:bottom w:val="single" w:sz="4" w:space="0" w:color="auto"/>
              <w:right w:val="single" w:sz="4" w:space="0" w:color="auto"/>
            </w:tcBorders>
            <w:shd w:val="clear" w:color="auto" w:fill="auto"/>
            <w:noWrap/>
            <w:vAlign w:val="center"/>
            <w:hideMark/>
          </w:tcPr>
          <w:p w14:paraId="0E37411A" w14:textId="77777777" w:rsidR="00931B1D" w:rsidRPr="00541320" w:rsidRDefault="00931B1D" w:rsidP="00931B1D">
            <w:pPr>
              <w:jc w:val="center"/>
              <w:rPr>
                <w:rFonts w:eastAsia="Times New Roman"/>
                <w:lang w:eastAsia="hr-HR"/>
              </w:rPr>
            </w:pPr>
            <w:r w:rsidRPr="00541320">
              <w:rPr>
                <w:rFonts w:eastAsia="Times New Roman"/>
                <w:lang w:eastAsia="hr-HR"/>
              </w:rPr>
              <w:t>6.686,25</w:t>
            </w:r>
          </w:p>
        </w:tc>
      </w:tr>
      <w:tr w:rsidR="0008496F" w:rsidRPr="00541320" w14:paraId="4A961188" w14:textId="77777777" w:rsidTr="0008496F">
        <w:trPr>
          <w:trHeight w:val="15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586BC452" w14:textId="77777777" w:rsidR="00931B1D" w:rsidRPr="00541320" w:rsidRDefault="00931B1D" w:rsidP="00931B1D">
            <w:pPr>
              <w:jc w:val="center"/>
              <w:rPr>
                <w:rFonts w:eastAsia="Times New Roman"/>
                <w:lang w:eastAsia="hr-HR"/>
              </w:rPr>
            </w:pPr>
            <w:r w:rsidRPr="00541320">
              <w:rPr>
                <w:rFonts w:eastAsia="Times New Roman"/>
                <w:lang w:eastAsia="hr-HR"/>
              </w:rPr>
              <w:t>136</w:t>
            </w:r>
          </w:p>
        </w:tc>
        <w:tc>
          <w:tcPr>
            <w:tcW w:w="1418" w:type="dxa"/>
            <w:tcBorders>
              <w:top w:val="nil"/>
              <w:left w:val="nil"/>
              <w:bottom w:val="single" w:sz="4" w:space="0" w:color="auto"/>
              <w:right w:val="single" w:sz="4" w:space="0" w:color="auto"/>
            </w:tcBorders>
            <w:shd w:val="clear" w:color="auto" w:fill="auto"/>
            <w:vAlign w:val="center"/>
            <w:hideMark/>
          </w:tcPr>
          <w:p w14:paraId="39576C02"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69D769FB" w14:textId="77777777" w:rsidR="00931B1D" w:rsidRPr="00541320" w:rsidRDefault="00931B1D" w:rsidP="00931B1D">
            <w:pPr>
              <w:rPr>
                <w:rFonts w:eastAsia="Times New Roman"/>
                <w:lang w:eastAsia="hr-HR"/>
              </w:rPr>
            </w:pPr>
            <w:r w:rsidRPr="00541320">
              <w:rPr>
                <w:rFonts w:eastAsia="Times New Roman"/>
                <w:lang w:eastAsia="hr-HR"/>
              </w:rPr>
              <w:t>GPZ d.d.</w:t>
            </w:r>
          </w:p>
        </w:tc>
        <w:tc>
          <w:tcPr>
            <w:tcW w:w="1561" w:type="dxa"/>
            <w:tcBorders>
              <w:top w:val="nil"/>
              <w:left w:val="nil"/>
              <w:bottom w:val="single" w:sz="4" w:space="0" w:color="auto"/>
              <w:right w:val="single" w:sz="4" w:space="0" w:color="auto"/>
            </w:tcBorders>
            <w:shd w:val="clear" w:color="auto" w:fill="auto"/>
            <w:vAlign w:val="center"/>
            <w:hideMark/>
          </w:tcPr>
          <w:p w14:paraId="0809B98C"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781FF0E5" w14:textId="77777777" w:rsidR="00931B1D" w:rsidRPr="00541320" w:rsidRDefault="00931B1D" w:rsidP="00931B1D">
            <w:pPr>
              <w:jc w:val="center"/>
              <w:rPr>
                <w:rFonts w:eastAsia="Times New Roman"/>
                <w:lang w:eastAsia="hr-HR"/>
              </w:rPr>
            </w:pPr>
            <w:r w:rsidRPr="00541320">
              <w:rPr>
                <w:rFonts w:eastAsia="Times New Roman"/>
                <w:lang w:eastAsia="hr-HR"/>
              </w:rPr>
              <w:t>Bjanko zadužnica od 10.000,00€ ovjerena po javnom bilježniku Marija Grozdanić-</w:t>
            </w:r>
            <w:proofErr w:type="spellStart"/>
            <w:r w:rsidRPr="00541320">
              <w:rPr>
                <w:rFonts w:eastAsia="Times New Roman"/>
                <w:lang w:eastAsia="hr-HR"/>
              </w:rPr>
              <w:t>Dekleva</w:t>
            </w:r>
            <w:proofErr w:type="spellEnd"/>
            <w:r w:rsidRPr="00541320">
              <w:rPr>
                <w:rFonts w:eastAsia="Times New Roman"/>
                <w:lang w:eastAsia="hr-HR"/>
              </w:rPr>
              <w:t>, javnobilježnički prisjednik  Loris Baričević, Rijeka, OV-803/2024</w:t>
            </w:r>
          </w:p>
        </w:tc>
        <w:tc>
          <w:tcPr>
            <w:tcW w:w="1356" w:type="dxa"/>
            <w:tcBorders>
              <w:top w:val="nil"/>
              <w:left w:val="nil"/>
              <w:bottom w:val="single" w:sz="4" w:space="0" w:color="auto"/>
              <w:right w:val="single" w:sz="4" w:space="0" w:color="auto"/>
            </w:tcBorders>
            <w:shd w:val="clear" w:color="auto" w:fill="auto"/>
            <w:vAlign w:val="center"/>
            <w:hideMark/>
          </w:tcPr>
          <w:p w14:paraId="7C697481"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74A767AE" w14:textId="77777777" w:rsidR="00931B1D" w:rsidRPr="00541320" w:rsidRDefault="00931B1D" w:rsidP="00931B1D">
            <w:pPr>
              <w:jc w:val="center"/>
              <w:rPr>
                <w:rFonts w:eastAsia="Times New Roman"/>
                <w:lang w:eastAsia="hr-HR"/>
              </w:rPr>
            </w:pPr>
            <w:r w:rsidRPr="00541320">
              <w:rPr>
                <w:rFonts w:eastAsia="Times New Roman"/>
                <w:lang w:eastAsia="hr-HR"/>
              </w:rPr>
              <w:t>Rijeka, 01.02.2024.</w:t>
            </w:r>
          </w:p>
        </w:tc>
        <w:tc>
          <w:tcPr>
            <w:tcW w:w="1296" w:type="dxa"/>
            <w:tcBorders>
              <w:top w:val="nil"/>
              <w:left w:val="nil"/>
              <w:bottom w:val="single" w:sz="4" w:space="0" w:color="auto"/>
              <w:right w:val="single" w:sz="4" w:space="0" w:color="auto"/>
            </w:tcBorders>
            <w:shd w:val="clear" w:color="auto" w:fill="auto"/>
            <w:noWrap/>
            <w:vAlign w:val="center"/>
            <w:hideMark/>
          </w:tcPr>
          <w:p w14:paraId="554170ED" w14:textId="77777777" w:rsidR="00931B1D" w:rsidRPr="00541320" w:rsidRDefault="00931B1D" w:rsidP="00931B1D">
            <w:pPr>
              <w:jc w:val="center"/>
              <w:rPr>
                <w:rFonts w:eastAsia="Times New Roman"/>
                <w:lang w:eastAsia="hr-HR"/>
              </w:rPr>
            </w:pPr>
            <w:r w:rsidRPr="00541320">
              <w:rPr>
                <w:rFonts w:eastAsia="Times New Roman"/>
                <w:lang w:eastAsia="hr-HR"/>
              </w:rPr>
              <w:t>10.000,00</w:t>
            </w:r>
          </w:p>
        </w:tc>
      </w:tr>
      <w:tr w:rsidR="0008496F" w:rsidRPr="00541320" w14:paraId="2BAAFCBF" w14:textId="77777777" w:rsidTr="0008496F">
        <w:trPr>
          <w:trHeight w:val="15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7A2B7BA6" w14:textId="77777777" w:rsidR="00931B1D" w:rsidRPr="00541320" w:rsidRDefault="00931B1D" w:rsidP="00931B1D">
            <w:pPr>
              <w:jc w:val="center"/>
              <w:rPr>
                <w:rFonts w:eastAsia="Times New Roman"/>
                <w:lang w:eastAsia="hr-HR"/>
              </w:rPr>
            </w:pPr>
            <w:r w:rsidRPr="00541320">
              <w:rPr>
                <w:rFonts w:eastAsia="Times New Roman"/>
                <w:lang w:eastAsia="hr-HR"/>
              </w:rPr>
              <w:t>137</w:t>
            </w:r>
          </w:p>
        </w:tc>
        <w:tc>
          <w:tcPr>
            <w:tcW w:w="1418" w:type="dxa"/>
            <w:tcBorders>
              <w:top w:val="nil"/>
              <w:left w:val="nil"/>
              <w:bottom w:val="single" w:sz="4" w:space="0" w:color="auto"/>
              <w:right w:val="single" w:sz="4" w:space="0" w:color="auto"/>
            </w:tcBorders>
            <w:shd w:val="clear" w:color="auto" w:fill="auto"/>
            <w:vAlign w:val="center"/>
            <w:hideMark/>
          </w:tcPr>
          <w:p w14:paraId="7133890F"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611E0B18" w14:textId="77777777" w:rsidR="00931B1D" w:rsidRPr="00541320" w:rsidRDefault="00931B1D" w:rsidP="00931B1D">
            <w:pPr>
              <w:rPr>
                <w:rFonts w:eastAsia="Times New Roman"/>
                <w:lang w:eastAsia="hr-HR"/>
              </w:rPr>
            </w:pPr>
            <w:r w:rsidRPr="00541320">
              <w:rPr>
                <w:rFonts w:eastAsia="Times New Roman"/>
                <w:lang w:eastAsia="hr-HR"/>
              </w:rPr>
              <w:t>GPZ d.d.</w:t>
            </w:r>
          </w:p>
        </w:tc>
        <w:tc>
          <w:tcPr>
            <w:tcW w:w="1561" w:type="dxa"/>
            <w:tcBorders>
              <w:top w:val="nil"/>
              <w:left w:val="nil"/>
              <w:bottom w:val="single" w:sz="4" w:space="0" w:color="auto"/>
              <w:right w:val="single" w:sz="4" w:space="0" w:color="auto"/>
            </w:tcBorders>
            <w:shd w:val="clear" w:color="auto" w:fill="auto"/>
            <w:vAlign w:val="center"/>
            <w:hideMark/>
          </w:tcPr>
          <w:p w14:paraId="589C814B"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0718F177" w14:textId="77777777" w:rsidR="00931B1D" w:rsidRPr="00541320" w:rsidRDefault="00931B1D" w:rsidP="00931B1D">
            <w:pPr>
              <w:jc w:val="center"/>
              <w:rPr>
                <w:rFonts w:eastAsia="Times New Roman"/>
                <w:lang w:eastAsia="hr-HR"/>
              </w:rPr>
            </w:pPr>
            <w:r w:rsidRPr="00541320">
              <w:rPr>
                <w:rFonts w:eastAsia="Times New Roman"/>
                <w:lang w:eastAsia="hr-HR"/>
              </w:rPr>
              <w:t>Bjanko zadužnica od 10.000,00€ ovjerena po javnom bilježniku Marija Grozdanić-</w:t>
            </w:r>
            <w:proofErr w:type="spellStart"/>
            <w:r w:rsidRPr="00541320">
              <w:rPr>
                <w:rFonts w:eastAsia="Times New Roman"/>
                <w:lang w:eastAsia="hr-HR"/>
              </w:rPr>
              <w:t>Dekleva</w:t>
            </w:r>
            <w:proofErr w:type="spellEnd"/>
            <w:r w:rsidRPr="00541320">
              <w:rPr>
                <w:rFonts w:eastAsia="Times New Roman"/>
                <w:lang w:eastAsia="hr-HR"/>
              </w:rPr>
              <w:t>, javnobilježnički prisjednik  Loris Baričević, Rijeka, OV-804/2024</w:t>
            </w:r>
          </w:p>
        </w:tc>
        <w:tc>
          <w:tcPr>
            <w:tcW w:w="1356" w:type="dxa"/>
            <w:tcBorders>
              <w:top w:val="nil"/>
              <w:left w:val="nil"/>
              <w:bottom w:val="single" w:sz="4" w:space="0" w:color="auto"/>
              <w:right w:val="single" w:sz="4" w:space="0" w:color="auto"/>
            </w:tcBorders>
            <w:shd w:val="clear" w:color="auto" w:fill="auto"/>
            <w:vAlign w:val="center"/>
            <w:hideMark/>
          </w:tcPr>
          <w:p w14:paraId="62F42630"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4B69F5F9" w14:textId="77777777" w:rsidR="00931B1D" w:rsidRPr="00541320" w:rsidRDefault="00931B1D" w:rsidP="00931B1D">
            <w:pPr>
              <w:jc w:val="center"/>
              <w:rPr>
                <w:rFonts w:eastAsia="Times New Roman"/>
                <w:lang w:eastAsia="hr-HR"/>
              </w:rPr>
            </w:pPr>
            <w:r w:rsidRPr="00541320">
              <w:rPr>
                <w:rFonts w:eastAsia="Times New Roman"/>
                <w:lang w:eastAsia="hr-HR"/>
              </w:rPr>
              <w:t>Rijeka, 01.02.2024.</w:t>
            </w:r>
          </w:p>
        </w:tc>
        <w:tc>
          <w:tcPr>
            <w:tcW w:w="1296" w:type="dxa"/>
            <w:tcBorders>
              <w:top w:val="nil"/>
              <w:left w:val="nil"/>
              <w:bottom w:val="single" w:sz="4" w:space="0" w:color="auto"/>
              <w:right w:val="single" w:sz="4" w:space="0" w:color="auto"/>
            </w:tcBorders>
            <w:shd w:val="clear" w:color="auto" w:fill="auto"/>
            <w:noWrap/>
            <w:vAlign w:val="center"/>
            <w:hideMark/>
          </w:tcPr>
          <w:p w14:paraId="3B0E38EF" w14:textId="77777777" w:rsidR="00931B1D" w:rsidRPr="00541320" w:rsidRDefault="00931B1D" w:rsidP="00931B1D">
            <w:pPr>
              <w:jc w:val="center"/>
              <w:rPr>
                <w:rFonts w:eastAsia="Times New Roman"/>
                <w:lang w:eastAsia="hr-HR"/>
              </w:rPr>
            </w:pPr>
            <w:r w:rsidRPr="00541320">
              <w:rPr>
                <w:rFonts w:eastAsia="Times New Roman"/>
                <w:lang w:eastAsia="hr-HR"/>
              </w:rPr>
              <w:t>10.000,00</w:t>
            </w:r>
          </w:p>
        </w:tc>
      </w:tr>
      <w:tr w:rsidR="0008496F" w:rsidRPr="00541320" w14:paraId="739FF06C" w14:textId="77777777" w:rsidTr="0008496F">
        <w:trPr>
          <w:trHeight w:val="18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59AEEFA5" w14:textId="77777777" w:rsidR="00931B1D" w:rsidRPr="00541320" w:rsidRDefault="00931B1D" w:rsidP="00931B1D">
            <w:pPr>
              <w:jc w:val="center"/>
              <w:rPr>
                <w:rFonts w:eastAsia="Times New Roman"/>
                <w:lang w:eastAsia="hr-HR"/>
              </w:rPr>
            </w:pPr>
            <w:r w:rsidRPr="00541320">
              <w:rPr>
                <w:rFonts w:eastAsia="Times New Roman"/>
                <w:lang w:eastAsia="hr-HR"/>
              </w:rPr>
              <w:t>138</w:t>
            </w:r>
          </w:p>
        </w:tc>
        <w:tc>
          <w:tcPr>
            <w:tcW w:w="1418" w:type="dxa"/>
            <w:tcBorders>
              <w:top w:val="nil"/>
              <w:left w:val="nil"/>
              <w:bottom w:val="single" w:sz="4" w:space="0" w:color="auto"/>
              <w:right w:val="single" w:sz="4" w:space="0" w:color="auto"/>
            </w:tcBorders>
            <w:shd w:val="clear" w:color="auto" w:fill="auto"/>
            <w:vAlign w:val="center"/>
            <w:hideMark/>
          </w:tcPr>
          <w:p w14:paraId="272C78FD"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702A58E6" w14:textId="77777777" w:rsidR="00931B1D" w:rsidRPr="00541320" w:rsidRDefault="00931B1D" w:rsidP="00931B1D">
            <w:pPr>
              <w:rPr>
                <w:rFonts w:eastAsia="Times New Roman"/>
                <w:lang w:eastAsia="hr-HR"/>
              </w:rPr>
            </w:pPr>
            <w:proofErr w:type="spellStart"/>
            <w:r w:rsidRPr="00541320">
              <w:rPr>
                <w:rFonts w:eastAsia="Times New Roman"/>
                <w:lang w:eastAsia="hr-HR"/>
              </w:rPr>
              <w:t>Hidrotes</w:t>
            </w:r>
            <w:proofErr w:type="spellEnd"/>
            <w:r w:rsidRPr="00541320">
              <w:rPr>
                <w:rFonts w:eastAsia="Times New Roman"/>
                <w:lang w:eastAsia="hr-HR"/>
              </w:rPr>
              <w:t xml:space="preserve">, specijalizirani obrt za </w:t>
            </w:r>
            <w:proofErr w:type="spellStart"/>
            <w:r w:rsidRPr="00541320">
              <w:rPr>
                <w:rFonts w:eastAsia="Times New Roman"/>
                <w:lang w:eastAsia="hr-HR"/>
              </w:rPr>
              <w:t>izolaterske</w:t>
            </w:r>
            <w:proofErr w:type="spellEnd"/>
            <w:r w:rsidRPr="00541320">
              <w:rPr>
                <w:rFonts w:eastAsia="Times New Roman"/>
                <w:lang w:eastAsia="hr-HR"/>
              </w:rPr>
              <w:t xml:space="preserve"> i završne radove u graditeljstvu, </w:t>
            </w:r>
            <w:proofErr w:type="spellStart"/>
            <w:r w:rsidRPr="00541320">
              <w:rPr>
                <w:rFonts w:eastAsia="Times New Roman"/>
                <w:lang w:eastAsia="hr-HR"/>
              </w:rPr>
              <w:t>vl</w:t>
            </w:r>
            <w:proofErr w:type="spellEnd"/>
            <w:r w:rsidRPr="00541320">
              <w:rPr>
                <w:rFonts w:eastAsia="Times New Roman"/>
                <w:lang w:eastAsia="hr-HR"/>
              </w:rPr>
              <w:t xml:space="preserve">. Davor </w:t>
            </w:r>
            <w:proofErr w:type="spellStart"/>
            <w:r w:rsidRPr="00541320">
              <w:rPr>
                <w:rFonts w:eastAsia="Times New Roman"/>
                <w:lang w:eastAsia="hr-HR"/>
              </w:rPr>
              <w:t>Bunak</w:t>
            </w:r>
            <w:proofErr w:type="spellEnd"/>
          </w:p>
        </w:tc>
        <w:tc>
          <w:tcPr>
            <w:tcW w:w="1561" w:type="dxa"/>
            <w:tcBorders>
              <w:top w:val="nil"/>
              <w:left w:val="nil"/>
              <w:bottom w:val="single" w:sz="4" w:space="0" w:color="auto"/>
              <w:right w:val="single" w:sz="4" w:space="0" w:color="auto"/>
            </w:tcBorders>
            <w:shd w:val="clear" w:color="auto" w:fill="auto"/>
            <w:vAlign w:val="center"/>
            <w:hideMark/>
          </w:tcPr>
          <w:p w14:paraId="23A16B57"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029F9EC8" w14:textId="77777777" w:rsidR="00931B1D" w:rsidRPr="00541320" w:rsidRDefault="00931B1D" w:rsidP="00931B1D">
            <w:pPr>
              <w:jc w:val="center"/>
              <w:rPr>
                <w:rFonts w:eastAsia="Times New Roman"/>
                <w:lang w:eastAsia="hr-HR"/>
              </w:rPr>
            </w:pPr>
            <w:r w:rsidRPr="00541320">
              <w:rPr>
                <w:rFonts w:eastAsia="Times New Roman"/>
                <w:lang w:eastAsia="hr-HR"/>
              </w:rPr>
              <w:t>Bjanko zadužnica od 2.000,00€ ovjerena po javnom bilježniku Ljerka Mandić, Našice, OV-1505/2024</w:t>
            </w:r>
          </w:p>
        </w:tc>
        <w:tc>
          <w:tcPr>
            <w:tcW w:w="1356" w:type="dxa"/>
            <w:tcBorders>
              <w:top w:val="nil"/>
              <w:left w:val="nil"/>
              <w:bottom w:val="single" w:sz="4" w:space="0" w:color="auto"/>
              <w:right w:val="single" w:sz="4" w:space="0" w:color="auto"/>
            </w:tcBorders>
            <w:shd w:val="clear" w:color="auto" w:fill="auto"/>
            <w:vAlign w:val="center"/>
            <w:hideMark/>
          </w:tcPr>
          <w:p w14:paraId="409B1EA5" w14:textId="77777777" w:rsidR="00931B1D" w:rsidRPr="00541320" w:rsidRDefault="00931B1D" w:rsidP="00931B1D">
            <w:pPr>
              <w:jc w:val="center"/>
              <w:rPr>
                <w:rFonts w:eastAsia="Times New Roman"/>
                <w:lang w:eastAsia="hr-HR"/>
              </w:rPr>
            </w:pPr>
            <w:r w:rsidRPr="00541320">
              <w:rPr>
                <w:rFonts w:eastAsia="Times New Roman"/>
                <w:lang w:eastAsia="hr-HR"/>
              </w:rPr>
              <w:t>15.10.2034.</w:t>
            </w:r>
          </w:p>
        </w:tc>
        <w:tc>
          <w:tcPr>
            <w:tcW w:w="1470" w:type="dxa"/>
            <w:tcBorders>
              <w:top w:val="nil"/>
              <w:left w:val="nil"/>
              <w:bottom w:val="single" w:sz="4" w:space="0" w:color="auto"/>
              <w:right w:val="single" w:sz="4" w:space="0" w:color="auto"/>
            </w:tcBorders>
            <w:shd w:val="clear" w:color="auto" w:fill="auto"/>
            <w:vAlign w:val="center"/>
            <w:hideMark/>
          </w:tcPr>
          <w:p w14:paraId="19F37E6E" w14:textId="77777777" w:rsidR="00931B1D" w:rsidRPr="00541320" w:rsidRDefault="00931B1D" w:rsidP="00931B1D">
            <w:pPr>
              <w:jc w:val="center"/>
              <w:rPr>
                <w:rFonts w:eastAsia="Times New Roman"/>
                <w:lang w:eastAsia="hr-HR"/>
              </w:rPr>
            </w:pPr>
            <w:r w:rsidRPr="00541320">
              <w:rPr>
                <w:rFonts w:eastAsia="Times New Roman"/>
                <w:lang w:eastAsia="hr-HR"/>
              </w:rPr>
              <w:t>Našice, 06.03.2024.</w:t>
            </w:r>
          </w:p>
        </w:tc>
        <w:tc>
          <w:tcPr>
            <w:tcW w:w="1296" w:type="dxa"/>
            <w:tcBorders>
              <w:top w:val="nil"/>
              <w:left w:val="nil"/>
              <w:bottom w:val="single" w:sz="4" w:space="0" w:color="auto"/>
              <w:right w:val="single" w:sz="4" w:space="0" w:color="auto"/>
            </w:tcBorders>
            <w:shd w:val="clear" w:color="auto" w:fill="auto"/>
            <w:noWrap/>
            <w:vAlign w:val="center"/>
            <w:hideMark/>
          </w:tcPr>
          <w:p w14:paraId="2D460E50"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427560BD" w14:textId="77777777" w:rsidTr="0008496F">
        <w:trPr>
          <w:trHeight w:val="15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59D74583" w14:textId="77777777" w:rsidR="00931B1D" w:rsidRPr="00541320" w:rsidRDefault="00931B1D" w:rsidP="00931B1D">
            <w:pPr>
              <w:jc w:val="center"/>
              <w:rPr>
                <w:rFonts w:eastAsia="Times New Roman"/>
                <w:lang w:eastAsia="hr-HR"/>
              </w:rPr>
            </w:pPr>
            <w:r w:rsidRPr="00541320">
              <w:rPr>
                <w:rFonts w:eastAsia="Times New Roman"/>
                <w:lang w:eastAsia="hr-HR"/>
              </w:rPr>
              <w:t>139</w:t>
            </w:r>
          </w:p>
        </w:tc>
        <w:tc>
          <w:tcPr>
            <w:tcW w:w="1418" w:type="dxa"/>
            <w:tcBorders>
              <w:top w:val="nil"/>
              <w:left w:val="nil"/>
              <w:bottom w:val="single" w:sz="4" w:space="0" w:color="auto"/>
              <w:right w:val="single" w:sz="4" w:space="0" w:color="auto"/>
            </w:tcBorders>
            <w:shd w:val="clear" w:color="auto" w:fill="auto"/>
            <w:vAlign w:val="center"/>
            <w:hideMark/>
          </w:tcPr>
          <w:p w14:paraId="32928A2F"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3ACBED83" w14:textId="77777777" w:rsidR="00931B1D" w:rsidRPr="00541320" w:rsidRDefault="00931B1D" w:rsidP="00931B1D">
            <w:pPr>
              <w:rPr>
                <w:rFonts w:eastAsia="Times New Roman"/>
                <w:lang w:eastAsia="hr-HR"/>
              </w:rPr>
            </w:pPr>
            <w:r w:rsidRPr="00541320">
              <w:rPr>
                <w:rFonts w:eastAsia="Times New Roman"/>
                <w:lang w:eastAsia="hr-HR"/>
              </w:rPr>
              <w:t>Građevinar d.o.o.</w:t>
            </w:r>
          </w:p>
        </w:tc>
        <w:tc>
          <w:tcPr>
            <w:tcW w:w="1561" w:type="dxa"/>
            <w:tcBorders>
              <w:top w:val="nil"/>
              <w:left w:val="nil"/>
              <w:bottom w:val="single" w:sz="4" w:space="0" w:color="auto"/>
              <w:right w:val="single" w:sz="4" w:space="0" w:color="auto"/>
            </w:tcBorders>
            <w:shd w:val="clear" w:color="auto" w:fill="auto"/>
            <w:vAlign w:val="center"/>
            <w:hideMark/>
          </w:tcPr>
          <w:p w14:paraId="3C639C86"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547883AA" w14:textId="77777777" w:rsidR="00931B1D" w:rsidRPr="00541320" w:rsidRDefault="00931B1D" w:rsidP="00931B1D">
            <w:pPr>
              <w:jc w:val="center"/>
              <w:rPr>
                <w:rFonts w:eastAsia="Times New Roman"/>
                <w:lang w:eastAsia="hr-HR"/>
              </w:rPr>
            </w:pPr>
            <w:r w:rsidRPr="00541320">
              <w:rPr>
                <w:rFonts w:eastAsia="Times New Roman"/>
                <w:lang w:eastAsia="hr-HR"/>
              </w:rPr>
              <w:t xml:space="preserve">Garancija br. 556483 za otklanjanje nedostataka u garantnom roku od 15.304.05€ izdana od </w:t>
            </w:r>
            <w:proofErr w:type="spellStart"/>
            <w:r w:rsidRPr="00541320">
              <w:rPr>
                <w:rFonts w:eastAsia="Times New Roman"/>
                <w:lang w:eastAsia="hr-HR"/>
              </w:rPr>
              <w:t>Raiffeisenbank</w:t>
            </w:r>
            <w:proofErr w:type="spellEnd"/>
            <w:r w:rsidRPr="00541320">
              <w:rPr>
                <w:rFonts w:eastAsia="Times New Roman"/>
                <w:lang w:eastAsia="hr-HR"/>
              </w:rPr>
              <w:t xml:space="preserve"> </w:t>
            </w:r>
            <w:proofErr w:type="spellStart"/>
            <w:r w:rsidRPr="00541320">
              <w:rPr>
                <w:rFonts w:eastAsia="Times New Roman"/>
                <w:lang w:eastAsia="hr-HR"/>
              </w:rPr>
              <w:t>Austria</w:t>
            </w:r>
            <w:proofErr w:type="spellEnd"/>
            <w:r w:rsidRPr="00541320">
              <w:rPr>
                <w:rFonts w:eastAsia="Times New Roman"/>
                <w:lang w:eastAsia="hr-HR"/>
              </w:rPr>
              <w:t xml:space="preserve"> d.d. Zagreb</w:t>
            </w:r>
          </w:p>
        </w:tc>
        <w:tc>
          <w:tcPr>
            <w:tcW w:w="1356" w:type="dxa"/>
            <w:tcBorders>
              <w:top w:val="nil"/>
              <w:left w:val="nil"/>
              <w:bottom w:val="single" w:sz="4" w:space="0" w:color="auto"/>
              <w:right w:val="single" w:sz="4" w:space="0" w:color="auto"/>
            </w:tcBorders>
            <w:shd w:val="clear" w:color="auto" w:fill="auto"/>
            <w:vAlign w:val="center"/>
            <w:hideMark/>
          </w:tcPr>
          <w:p w14:paraId="2E5FF96F" w14:textId="77777777" w:rsidR="00931B1D" w:rsidRPr="00541320" w:rsidRDefault="00931B1D" w:rsidP="00931B1D">
            <w:pPr>
              <w:jc w:val="center"/>
              <w:rPr>
                <w:rFonts w:eastAsia="Times New Roman"/>
                <w:lang w:eastAsia="hr-HR"/>
              </w:rPr>
            </w:pPr>
            <w:r w:rsidRPr="00541320">
              <w:rPr>
                <w:rFonts w:eastAsia="Times New Roman"/>
                <w:lang w:eastAsia="hr-HR"/>
              </w:rPr>
              <w:t>18.04.2029.</w:t>
            </w:r>
          </w:p>
        </w:tc>
        <w:tc>
          <w:tcPr>
            <w:tcW w:w="1470" w:type="dxa"/>
            <w:tcBorders>
              <w:top w:val="nil"/>
              <w:left w:val="nil"/>
              <w:bottom w:val="single" w:sz="4" w:space="0" w:color="auto"/>
              <w:right w:val="single" w:sz="4" w:space="0" w:color="auto"/>
            </w:tcBorders>
            <w:shd w:val="clear" w:color="auto" w:fill="auto"/>
            <w:vAlign w:val="center"/>
            <w:hideMark/>
          </w:tcPr>
          <w:p w14:paraId="32F0E7A6" w14:textId="77777777" w:rsidR="00931B1D" w:rsidRPr="00541320" w:rsidRDefault="00931B1D" w:rsidP="00931B1D">
            <w:pPr>
              <w:jc w:val="center"/>
              <w:rPr>
                <w:rFonts w:eastAsia="Times New Roman"/>
                <w:lang w:eastAsia="hr-HR"/>
              </w:rPr>
            </w:pPr>
            <w:r w:rsidRPr="00541320">
              <w:rPr>
                <w:rFonts w:eastAsia="Times New Roman"/>
                <w:lang w:eastAsia="hr-HR"/>
              </w:rPr>
              <w:t>Rijeka, 29.04.2024.</w:t>
            </w:r>
          </w:p>
        </w:tc>
        <w:tc>
          <w:tcPr>
            <w:tcW w:w="1296" w:type="dxa"/>
            <w:tcBorders>
              <w:top w:val="nil"/>
              <w:left w:val="nil"/>
              <w:bottom w:val="single" w:sz="4" w:space="0" w:color="auto"/>
              <w:right w:val="single" w:sz="4" w:space="0" w:color="auto"/>
            </w:tcBorders>
            <w:shd w:val="clear" w:color="auto" w:fill="auto"/>
            <w:noWrap/>
            <w:vAlign w:val="center"/>
            <w:hideMark/>
          </w:tcPr>
          <w:p w14:paraId="5EF39A5A" w14:textId="77777777" w:rsidR="00931B1D" w:rsidRPr="00541320" w:rsidRDefault="00931B1D" w:rsidP="00931B1D">
            <w:pPr>
              <w:jc w:val="center"/>
              <w:rPr>
                <w:rFonts w:eastAsia="Times New Roman"/>
                <w:lang w:eastAsia="hr-HR"/>
              </w:rPr>
            </w:pPr>
            <w:r w:rsidRPr="00541320">
              <w:rPr>
                <w:rFonts w:eastAsia="Times New Roman"/>
                <w:lang w:eastAsia="hr-HR"/>
              </w:rPr>
              <w:t>15.304,05</w:t>
            </w:r>
          </w:p>
        </w:tc>
      </w:tr>
      <w:tr w:rsidR="0008496F" w:rsidRPr="00541320" w14:paraId="086A1522"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2C0CF7AC" w14:textId="77777777" w:rsidR="00931B1D" w:rsidRPr="00541320" w:rsidRDefault="00931B1D" w:rsidP="00931B1D">
            <w:pPr>
              <w:jc w:val="center"/>
              <w:rPr>
                <w:rFonts w:eastAsia="Times New Roman"/>
                <w:lang w:eastAsia="hr-HR"/>
              </w:rPr>
            </w:pPr>
            <w:r w:rsidRPr="00541320">
              <w:rPr>
                <w:rFonts w:eastAsia="Times New Roman"/>
                <w:lang w:eastAsia="hr-HR"/>
              </w:rPr>
              <w:lastRenderedPageBreak/>
              <w:t>140</w:t>
            </w:r>
          </w:p>
        </w:tc>
        <w:tc>
          <w:tcPr>
            <w:tcW w:w="1418" w:type="dxa"/>
            <w:tcBorders>
              <w:top w:val="nil"/>
              <w:left w:val="nil"/>
              <w:bottom w:val="single" w:sz="4" w:space="0" w:color="auto"/>
              <w:right w:val="single" w:sz="4" w:space="0" w:color="auto"/>
            </w:tcBorders>
            <w:shd w:val="clear" w:color="auto" w:fill="auto"/>
            <w:vAlign w:val="center"/>
            <w:hideMark/>
          </w:tcPr>
          <w:p w14:paraId="08864021"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2156DFC6" w14:textId="77777777" w:rsidR="00931B1D" w:rsidRPr="00541320" w:rsidRDefault="00931B1D" w:rsidP="00931B1D">
            <w:pPr>
              <w:rPr>
                <w:rFonts w:eastAsia="Times New Roman"/>
                <w:lang w:eastAsia="hr-HR"/>
              </w:rPr>
            </w:pPr>
            <w:r w:rsidRPr="00541320">
              <w:rPr>
                <w:rFonts w:eastAsia="Times New Roman"/>
                <w:lang w:eastAsia="hr-HR"/>
              </w:rPr>
              <w:t xml:space="preserve">Damirov foto kutak, obrt za fotografske djelatnosti, </w:t>
            </w:r>
            <w:proofErr w:type="spellStart"/>
            <w:r w:rsidRPr="00541320">
              <w:rPr>
                <w:rFonts w:eastAsia="Times New Roman"/>
                <w:lang w:eastAsia="hr-HR"/>
              </w:rPr>
              <w:t>vl</w:t>
            </w:r>
            <w:proofErr w:type="spellEnd"/>
            <w:r w:rsidRPr="00541320">
              <w:rPr>
                <w:rFonts w:eastAsia="Times New Roman"/>
                <w:lang w:eastAsia="hr-HR"/>
              </w:rPr>
              <w:t xml:space="preserve">. Damir </w:t>
            </w:r>
            <w:proofErr w:type="spellStart"/>
            <w:r w:rsidRPr="00541320">
              <w:rPr>
                <w:rFonts w:eastAsia="Times New Roman"/>
                <w:lang w:eastAsia="hr-HR"/>
              </w:rPr>
              <w:t>Zamaklar</w:t>
            </w:r>
            <w:proofErr w:type="spellEnd"/>
          </w:p>
        </w:tc>
        <w:tc>
          <w:tcPr>
            <w:tcW w:w="1561" w:type="dxa"/>
            <w:tcBorders>
              <w:top w:val="nil"/>
              <w:left w:val="nil"/>
              <w:bottom w:val="single" w:sz="4" w:space="0" w:color="auto"/>
              <w:right w:val="single" w:sz="4" w:space="0" w:color="auto"/>
            </w:tcBorders>
            <w:shd w:val="clear" w:color="auto" w:fill="auto"/>
            <w:vAlign w:val="center"/>
            <w:hideMark/>
          </w:tcPr>
          <w:p w14:paraId="1CD361BC"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7459229D" w14:textId="77777777" w:rsidR="00931B1D" w:rsidRPr="00541320" w:rsidRDefault="00931B1D" w:rsidP="00931B1D">
            <w:pPr>
              <w:jc w:val="center"/>
              <w:rPr>
                <w:rFonts w:eastAsia="Times New Roman"/>
                <w:lang w:eastAsia="hr-HR"/>
              </w:rPr>
            </w:pPr>
            <w:r w:rsidRPr="00541320">
              <w:rPr>
                <w:rFonts w:eastAsia="Times New Roman"/>
                <w:lang w:eastAsia="hr-HR"/>
              </w:rPr>
              <w:t>Bjanko zadužnica od 1.000,00 € ovjerena po javnom bilježniku Branka Šarić, Matulji, OV-1202/2024</w:t>
            </w:r>
          </w:p>
        </w:tc>
        <w:tc>
          <w:tcPr>
            <w:tcW w:w="1356" w:type="dxa"/>
            <w:tcBorders>
              <w:top w:val="nil"/>
              <w:left w:val="nil"/>
              <w:bottom w:val="single" w:sz="4" w:space="0" w:color="auto"/>
              <w:right w:val="single" w:sz="4" w:space="0" w:color="auto"/>
            </w:tcBorders>
            <w:shd w:val="clear" w:color="auto" w:fill="auto"/>
            <w:vAlign w:val="center"/>
            <w:hideMark/>
          </w:tcPr>
          <w:p w14:paraId="1A91DF84"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693895CE" w14:textId="77777777" w:rsidR="00931B1D" w:rsidRPr="00541320" w:rsidRDefault="00931B1D" w:rsidP="00931B1D">
            <w:pPr>
              <w:jc w:val="center"/>
              <w:rPr>
                <w:rFonts w:eastAsia="Times New Roman"/>
                <w:lang w:eastAsia="hr-HR"/>
              </w:rPr>
            </w:pPr>
            <w:r w:rsidRPr="00541320">
              <w:rPr>
                <w:rFonts w:eastAsia="Times New Roman"/>
                <w:lang w:eastAsia="hr-HR"/>
              </w:rPr>
              <w:t>Matulji, 13.05.2024.</w:t>
            </w:r>
          </w:p>
        </w:tc>
        <w:tc>
          <w:tcPr>
            <w:tcW w:w="1296" w:type="dxa"/>
            <w:tcBorders>
              <w:top w:val="nil"/>
              <w:left w:val="nil"/>
              <w:bottom w:val="single" w:sz="4" w:space="0" w:color="auto"/>
              <w:right w:val="single" w:sz="4" w:space="0" w:color="auto"/>
            </w:tcBorders>
            <w:shd w:val="clear" w:color="auto" w:fill="auto"/>
            <w:noWrap/>
            <w:vAlign w:val="center"/>
            <w:hideMark/>
          </w:tcPr>
          <w:p w14:paraId="3AD7EB49" w14:textId="77777777" w:rsidR="00931B1D" w:rsidRPr="00541320" w:rsidRDefault="00931B1D" w:rsidP="00931B1D">
            <w:pPr>
              <w:jc w:val="center"/>
              <w:rPr>
                <w:rFonts w:eastAsia="Times New Roman"/>
                <w:lang w:eastAsia="hr-HR"/>
              </w:rPr>
            </w:pPr>
            <w:r w:rsidRPr="00541320">
              <w:rPr>
                <w:rFonts w:eastAsia="Times New Roman"/>
                <w:lang w:eastAsia="hr-HR"/>
              </w:rPr>
              <w:t>1.000,00</w:t>
            </w:r>
          </w:p>
        </w:tc>
      </w:tr>
      <w:tr w:rsidR="0008496F" w:rsidRPr="00541320" w14:paraId="48A57E3D"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68B96302" w14:textId="77777777" w:rsidR="00931B1D" w:rsidRPr="00541320" w:rsidRDefault="00931B1D" w:rsidP="00931B1D">
            <w:pPr>
              <w:jc w:val="center"/>
              <w:rPr>
                <w:rFonts w:eastAsia="Times New Roman"/>
                <w:lang w:eastAsia="hr-HR"/>
              </w:rPr>
            </w:pPr>
            <w:r w:rsidRPr="00541320">
              <w:rPr>
                <w:rFonts w:eastAsia="Times New Roman"/>
                <w:lang w:eastAsia="hr-HR"/>
              </w:rPr>
              <w:t>141</w:t>
            </w:r>
          </w:p>
        </w:tc>
        <w:tc>
          <w:tcPr>
            <w:tcW w:w="1418" w:type="dxa"/>
            <w:tcBorders>
              <w:top w:val="nil"/>
              <w:left w:val="nil"/>
              <w:bottom w:val="single" w:sz="4" w:space="0" w:color="auto"/>
              <w:right w:val="single" w:sz="4" w:space="0" w:color="auto"/>
            </w:tcBorders>
            <w:shd w:val="clear" w:color="auto" w:fill="auto"/>
            <w:vAlign w:val="center"/>
            <w:hideMark/>
          </w:tcPr>
          <w:p w14:paraId="2B1843A1"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5CE753A6" w14:textId="77777777" w:rsidR="00931B1D" w:rsidRPr="00541320" w:rsidRDefault="00931B1D" w:rsidP="00931B1D">
            <w:pPr>
              <w:rPr>
                <w:rFonts w:eastAsia="Times New Roman"/>
                <w:lang w:eastAsia="hr-HR"/>
              </w:rPr>
            </w:pPr>
            <w:proofErr w:type="spellStart"/>
            <w:r w:rsidRPr="00541320">
              <w:rPr>
                <w:rFonts w:eastAsia="Times New Roman"/>
                <w:lang w:eastAsia="hr-HR"/>
              </w:rPr>
              <w:t>Bex</w:t>
            </w:r>
            <w:proofErr w:type="spellEnd"/>
            <w:r w:rsidRPr="00541320">
              <w:rPr>
                <w:rFonts w:eastAsia="Times New Roman"/>
                <w:lang w:eastAsia="hr-HR"/>
              </w:rPr>
              <w:t xml:space="preserve"> d.o.o.</w:t>
            </w:r>
          </w:p>
        </w:tc>
        <w:tc>
          <w:tcPr>
            <w:tcW w:w="1561" w:type="dxa"/>
            <w:tcBorders>
              <w:top w:val="nil"/>
              <w:left w:val="nil"/>
              <w:bottom w:val="single" w:sz="4" w:space="0" w:color="auto"/>
              <w:right w:val="single" w:sz="4" w:space="0" w:color="auto"/>
            </w:tcBorders>
            <w:shd w:val="clear" w:color="auto" w:fill="auto"/>
            <w:vAlign w:val="center"/>
            <w:hideMark/>
          </w:tcPr>
          <w:p w14:paraId="3180F12E"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3AB13E70" w14:textId="77777777" w:rsidR="00931B1D" w:rsidRPr="00541320" w:rsidRDefault="00931B1D" w:rsidP="00931B1D">
            <w:pPr>
              <w:jc w:val="center"/>
              <w:rPr>
                <w:rFonts w:eastAsia="Times New Roman"/>
                <w:lang w:eastAsia="hr-HR"/>
              </w:rPr>
            </w:pPr>
            <w:r w:rsidRPr="00541320">
              <w:rPr>
                <w:rFonts w:eastAsia="Times New Roman"/>
                <w:lang w:eastAsia="hr-HR"/>
              </w:rPr>
              <w:t>Bjanko zadužnica od 2.000,00€ ovjerena po javnom bilježniku Branka Šarić, Matulji, OV-1445/2024</w:t>
            </w:r>
          </w:p>
        </w:tc>
        <w:tc>
          <w:tcPr>
            <w:tcW w:w="1356" w:type="dxa"/>
            <w:tcBorders>
              <w:top w:val="nil"/>
              <w:left w:val="nil"/>
              <w:bottom w:val="single" w:sz="4" w:space="0" w:color="auto"/>
              <w:right w:val="single" w:sz="4" w:space="0" w:color="auto"/>
            </w:tcBorders>
            <w:shd w:val="clear" w:color="auto" w:fill="auto"/>
            <w:vAlign w:val="center"/>
            <w:hideMark/>
          </w:tcPr>
          <w:p w14:paraId="3CB52887"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0CE094B8" w14:textId="77777777" w:rsidR="00931B1D" w:rsidRPr="00541320" w:rsidRDefault="00931B1D" w:rsidP="00931B1D">
            <w:pPr>
              <w:jc w:val="center"/>
              <w:rPr>
                <w:rFonts w:eastAsia="Times New Roman"/>
                <w:lang w:eastAsia="hr-HR"/>
              </w:rPr>
            </w:pPr>
            <w:r w:rsidRPr="00541320">
              <w:rPr>
                <w:rFonts w:eastAsia="Times New Roman"/>
                <w:lang w:eastAsia="hr-HR"/>
              </w:rPr>
              <w:t>Matulji, 06.06.2024.</w:t>
            </w:r>
          </w:p>
        </w:tc>
        <w:tc>
          <w:tcPr>
            <w:tcW w:w="1296" w:type="dxa"/>
            <w:tcBorders>
              <w:top w:val="nil"/>
              <w:left w:val="nil"/>
              <w:bottom w:val="single" w:sz="4" w:space="0" w:color="auto"/>
              <w:right w:val="single" w:sz="4" w:space="0" w:color="auto"/>
            </w:tcBorders>
            <w:shd w:val="clear" w:color="auto" w:fill="auto"/>
            <w:noWrap/>
            <w:vAlign w:val="center"/>
            <w:hideMark/>
          </w:tcPr>
          <w:p w14:paraId="1EB609DF"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639C77B6"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0FE8B5EA" w14:textId="77777777" w:rsidR="00931B1D" w:rsidRPr="00541320" w:rsidRDefault="00931B1D" w:rsidP="00931B1D">
            <w:pPr>
              <w:jc w:val="center"/>
              <w:rPr>
                <w:rFonts w:eastAsia="Times New Roman"/>
                <w:lang w:eastAsia="hr-HR"/>
              </w:rPr>
            </w:pPr>
            <w:r w:rsidRPr="00541320">
              <w:rPr>
                <w:rFonts w:eastAsia="Times New Roman"/>
                <w:lang w:eastAsia="hr-HR"/>
              </w:rPr>
              <w:t>142</w:t>
            </w:r>
          </w:p>
        </w:tc>
        <w:tc>
          <w:tcPr>
            <w:tcW w:w="1418" w:type="dxa"/>
            <w:tcBorders>
              <w:top w:val="nil"/>
              <w:left w:val="nil"/>
              <w:bottom w:val="single" w:sz="4" w:space="0" w:color="auto"/>
              <w:right w:val="single" w:sz="4" w:space="0" w:color="auto"/>
            </w:tcBorders>
            <w:shd w:val="clear" w:color="auto" w:fill="auto"/>
            <w:vAlign w:val="center"/>
            <w:hideMark/>
          </w:tcPr>
          <w:p w14:paraId="6D979DFC"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6C94AD6D" w14:textId="77777777" w:rsidR="00931B1D" w:rsidRPr="00541320" w:rsidRDefault="00931B1D" w:rsidP="00931B1D">
            <w:pPr>
              <w:rPr>
                <w:rFonts w:eastAsia="Times New Roman"/>
                <w:lang w:eastAsia="hr-HR"/>
              </w:rPr>
            </w:pPr>
            <w:r w:rsidRPr="00541320">
              <w:rPr>
                <w:rFonts w:eastAsia="Times New Roman"/>
                <w:lang w:eastAsia="hr-HR"/>
              </w:rPr>
              <w:t xml:space="preserve">Juračić </w:t>
            </w:r>
            <w:proofErr w:type="spellStart"/>
            <w:r w:rsidRPr="00541320">
              <w:rPr>
                <w:rFonts w:eastAsia="Times New Roman"/>
                <w:lang w:eastAsia="hr-HR"/>
              </w:rPr>
              <w:t>tours</w:t>
            </w:r>
            <w:proofErr w:type="spellEnd"/>
            <w:r w:rsidRPr="00541320">
              <w:rPr>
                <w:rFonts w:eastAsia="Times New Roman"/>
                <w:lang w:eastAsia="hr-HR"/>
              </w:rPr>
              <w:t xml:space="preserve">, obrt za prijevoz, </w:t>
            </w:r>
            <w:proofErr w:type="spellStart"/>
            <w:r w:rsidRPr="00541320">
              <w:rPr>
                <w:rFonts w:eastAsia="Times New Roman"/>
                <w:lang w:eastAsia="hr-HR"/>
              </w:rPr>
              <w:t>vl</w:t>
            </w:r>
            <w:proofErr w:type="spellEnd"/>
            <w:r w:rsidRPr="00541320">
              <w:rPr>
                <w:rFonts w:eastAsia="Times New Roman"/>
                <w:lang w:eastAsia="hr-HR"/>
              </w:rPr>
              <w:t>. Kristijan Juračić</w:t>
            </w:r>
          </w:p>
        </w:tc>
        <w:tc>
          <w:tcPr>
            <w:tcW w:w="1561" w:type="dxa"/>
            <w:tcBorders>
              <w:top w:val="nil"/>
              <w:left w:val="nil"/>
              <w:bottom w:val="single" w:sz="4" w:space="0" w:color="auto"/>
              <w:right w:val="single" w:sz="4" w:space="0" w:color="auto"/>
            </w:tcBorders>
            <w:shd w:val="clear" w:color="auto" w:fill="auto"/>
            <w:vAlign w:val="center"/>
            <w:hideMark/>
          </w:tcPr>
          <w:p w14:paraId="1ECE298F"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661D0945"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od 2.000,00€ ovjerena po javnom bilježniku Martina Sušanj </w:t>
            </w:r>
            <w:proofErr w:type="spellStart"/>
            <w:r w:rsidRPr="00541320">
              <w:rPr>
                <w:rFonts w:eastAsia="Times New Roman"/>
                <w:lang w:eastAsia="hr-HR"/>
              </w:rPr>
              <w:t>Peršić</w:t>
            </w:r>
            <w:proofErr w:type="spellEnd"/>
            <w:r w:rsidRPr="00541320">
              <w:rPr>
                <w:rFonts w:eastAsia="Times New Roman"/>
                <w:lang w:eastAsia="hr-HR"/>
              </w:rPr>
              <w:t>, Kastav, OV-4963/2024</w:t>
            </w:r>
          </w:p>
        </w:tc>
        <w:tc>
          <w:tcPr>
            <w:tcW w:w="1356" w:type="dxa"/>
            <w:tcBorders>
              <w:top w:val="nil"/>
              <w:left w:val="nil"/>
              <w:bottom w:val="single" w:sz="4" w:space="0" w:color="auto"/>
              <w:right w:val="single" w:sz="4" w:space="0" w:color="auto"/>
            </w:tcBorders>
            <w:shd w:val="clear" w:color="auto" w:fill="auto"/>
            <w:vAlign w:val="center"/>
            <w:hideMark/>
          </w:tcPr>
          <w:p w14:paraId="02F9905C"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3B23C94D" w14:textId="77777777" w:rsidR="00931B1D" w:rsidRPr="00541320" w:rsidRDefault="00931B1D" w:rsidP="00931B1D">
            <w:pPr>
              <w:jc w:val="center"/>
              <w:rPr>
                <w:rFonts w:eastAsia="Times New Roman"/>
                <w:lang w:eastAsia="hr-HR"/>
              </w:rPr>
            </w:pPr>
            <w:r w:rsidRPr="00541320">
              <w:rPr>
                <w:rFonts w:eastAsia="Times New Roman"/>
                <w:lang w:eastAsia="hr-HR"/>
              </w:rPr>
              <w:t>Kastav, 05.07.2024.</w:t>
            </w:r>
          </w:p>
        </w:tc>
        <w:tc>
          <w:tcPr>
            <w:tcW w:w="1296" w:type="dxa"/>
            <w:tcBorders>
              <w:top w:val="nil"/>
              <w:left w:val="nil"/>
              <w:bottom w:val="single" w:sz="4" w:space="0" w:color="auto"/>
              <w:right w:val="single" w:sz="4" w:space="0" w:color="auto"/>
            </w:tcBorders>
            <w:shd w:val="clear" w:color="auto" w:fill="auto"/>
            <w:noWrap/>
            <w:vAlign w:val="center"/>
            <w:hideMark/>
          </w:tcPr>
          <w:p w14:paraId="66EE6B6F"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790C3396"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04A95AA9" w14:textId="77777777" w:rsidR="00931B1D" w:rsidRPr="00541320" w:rsidRDefault="00931B1D" w:rsidP="00931B1D">
            <w:pPr>
              <w:jc w:val="center"/>
              <w:rPr>
                <w:rFonts w:eastAsia="Times New Roman"/>
                <w:lang w:eastAsia="hr-HR"/>
              </w:rPr>
            </w:pPr>
            <w:r w:rsidRPr="00541320">
              <w:rPr>
                <w:rFonts w:eastAsia="Times New Roman"/>
                <w:lang w:eastAsia="hr-HR"/>
              </w:rPr>
              <w:t>143</w:t>
            </w:r>
          </w:p>
        </w:tc>
        <w:tc>
          <w:tcPr>
            <w:tcW w:w="1418" w:type="dxa"/>
            <w:tcBorders>
              <w:top w:val="nil"/>
              <w:left w:val="nil"/>
              <w:bottom w:val="single" w:sz="4" w:space="0" w:color="auto"/>
              <w:right w:val="single" w:sz="4" w:space="0" w:color="auto"/>
            </w:tcBorders>
            <w:shd w:val="clear" w:color="auto" w:fill="auto"/>
            <w:vAlign w:val="center"/>
            <w:hideMark/>
          </w:tcPr>
          <w:p w14:paraId="7007BB31"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73A530AC" w14:textId="77777777" w:rsidR="00931B1D" w:rsidRPr="00541320" w:rsidRDefault="00931B1D" w:rsidP="00931B1D">
            <w:pPr>
              <w:rPr>
                <w:rFonts w:eastAsia="Times New Roman"/>
                <w:lang w:eastAsia="hr-HR"/>
              </w:rPr>
            </w:pPr>
            <w:r w:rsidRPr="00541320">
              <w:rPr>
                <w:rFonts w:eastAsia="Times New Roman"/>
                <w:lang w:eastAsia="hr-HR"/>
              </w:rPr>
              <w:t>Afro d.o.o.</w:t>
            </w:r>
          </w:p>
        </w:tc>
        <w:tc>
          <w:tcPr>
            <w:tcW w:w="1561" w:type="dxa"/>
            <w:tcBorders>
              <w:top w:val="nil"/>
              <w:left w:val="nil"/>
              <w:bottom w:val="single" w:sz="4" w:space="0" w:color="auto"/>
              <w:right w:val="single" w:sz="4" w:space="0" w:color="auto"/>
            </w:tcBorders>
            <w:shd w:val="clear" w:color="auto" w:fill="auto"/>
            <w:vAlign w:val="center"/>
            <w:hideMark/>
          </w:tcPr>
          <w:p w14:paraId="234929A7"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48CFA630" w14:textId="77777777" w:rsidR="00931B1D" w:rsidRPr="00541320" w:rsidRDefault="00931B1D" w:rsidP="00931B1D">
            <w:pPr>
              <w:jc w:val="center"/>
              <w:rPr>
                <w:rFonts w:eastAsia="Times New Roman"/>
                <w:lang w:eastAsia="hr-HR"/>
              </w:rPr>
            </w:pPr>
            <w:r w:rsidRPr="00541320">
              <w:rPr>
                <w:rFonts w:eastAsia="Times New Roman"/>
                <w:lang w:eastAsia="hr-HR"/>
              </w:rPr>
              <w:t>Bjanko zadužnica od 2.000,00€ ovjerena po javnom bilježniku Branka Šarić, Matulji, OV-1198/2024</w:t>
            </w:r>
          </w:p>
        </w:tc>
        <w:tc>
          <w:tcPr>
            <w:tcW w:w="1356" w:type="dxa"/>
            <w:tcBorders>
              <w:top w:val="nil"/>
              <w:left w:val="nil"/>
              <w:bottom w:val="single" w:sz="4" w:space="0" w:color="auto"/>
              <w:right w:val="single" w:sz="4" w:space="0" w:color="auto"/>
            </w:tcBorders>
            <w:shd w:val="clear" w:color="auto" w:fill="auto"/>
            <w:vAlign w:val="center"/>
            <w:hideMark/>
          </w:tcPr>
          <w:p w14:paraId="612753F4"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3CCCB3A6" w14:textId="77777777" w:rsidR="00931B1D" w:rsidRPr="00541320" w:rsidRDefault="00931B1D" w:rsidP="00931B1D">
            <w:pPr>
              <w:jc w:val="center"/>
              <w:rPr>
                <w:rFonts w:eastAsia="Times New Roman"/>
                <w:lang w:eastAsia="hr-HR"/>
              </w:rPr>
            </w:pPr>
            <w:r w:rsidRPr="00541320">
              <w:rPr>
                <w:rFonts w:eastAsia="Times New Roman"/>
                <w:lang w:eastAsia="hr-HR"/>
              </w:rPr>
              <w:t>Matulji, 13.05.2024.</w:t>
            </w:r>
          </w:p>
        </w:tc>
        <w:tc>
          <w:tcPr>
            <w:tcW w:w="1296" w:type="dxa"/>
            <w:tcBorders>
              <w:top w:val="nil"/>
              <w:left w:val="nil"/>
              <w:bottom w:val="single" w:sz="4" w:space="0" w:color="auto"/>
              <w:right w:val="single" w:sz="4" w:space="0" w:color="auto"/>
            </w:tcBorders>
            <w:shd w:val="clear" w:color="auto" w:fill="auto"/>
            <w:noWrap/>
            <w:vAlign w:val="center"/>
            <w:hideMark/>
          </w:tcPr>
          <w:p w14:paraId="1414B263"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4991FB2C"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64240776" w14:textId="77777777" w:rsidR="00931B1D" w:rsidRPr="00541320" w:rsidRDefault="00931B1D" w:rsidP="00931B1D">
            <w:pPr>
              <w:jc w:val="center"/>
              <w:rPr>
                <w:rFonts w:eastAsia="Times New Roman"/>
                <w:lang w:eastAsia="hr-HR"/>
              </w:rPr>
            </w:pPr>
            <w:r w:rsidRPr="00541320">
              <w:rPr>
                <w:rFonts w:eastAsia="Times New Roman"/>
                <w:lang w:eastAsia="hr-HR"/>
              </w:rPr>
              <w:t>144</w:t>
            </w:r>
          </w:p>
        </w:tc>
        <w:tc>
          <w:tcPr>
            <w:tcW w:w="1418" w:type="dxa"/>
            <w:tcBorders>
              <w:top w:val="nil"/>
              <w:left w:val="nil"/>
              <w:bottom w:val="single" w:sz="4" w:space="0" w:color="auto"/>
              <w:right w:val="single" w:sz="4" w:space="0" w:color="auto"/>
            </w:tcBorders>
            <w:shd w:val="clear" w:color="auto" w:fill="auto"/>
            <w:vAlign w:val="center"/>
            <w:hideMark/>
          </w:tcPr>
          <w:p w14:paraId="553F3160"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74562536" w14:textId="77777777" w:rsidR="00931B1D" w:rsidRPr="00541320" w:rsidRDefault="00931B1D" w:rsidP="00931B1D">
            <w:pPr>
              <w:rPr>
                <w:rFonts w:eastAsia="Times New Roman"/>
                <w:lang w:eastAsia="hr-HR"/>
              </w:rPr>
            </w:pPr>
            <w:proofErr w:type="spellStart"/>
            <w:r w:rsidRPr="00541320">
              <w:rPr>
                <w:rFonts w:eastAsia="Times New Roman"/>
                <w:lang w:eastAsia="hr-HR"/>
              </w:rPr>
              <w:t>Olea</w:t>
            </w:r>
            <w:proofErr w:type="spellEnd"/>
            <w:r w:rsidRPr="00541320">
              <w:rPr>
                <w:rFonts w:eastAsia="Times New Roman"/>
                <w:lang w:eastAsia="hr-HR"/>
              </w:rPr>
              <w:t>. D.o.o.</w:t>
            </w:r>
          </w:p>
        </w:tc>
        <w:tc>
          <w:tcPr>
            <w:tcW w:w="1561" w:type="dxa"/>
            <w:tcBorders>
              <w:top w:val="nil"/>
              <w:left w:val="nil"/>
              <w:bottom w:val="single" w:sz="4" w:space="0" w:color="auto"/>
              <w:right w:val="single" w:sz="4" w:space="0" w:color="auto"/>
            </w:tcBorders>
            <w:shd w:val="clear" w:color="auto" w:fill="auto"/>
            <w:vAlign w:val="center"/>
            <w:hideMark/>
          </w:tcPr>
          <w:p w14:paraId="27DE73B1"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1C091682" w14:textId="77777777" w:rsidR="00931B1D" w:rsidRPr="00541320" w:rsidRDefault="00931B1D" w:rsidP="00931B1D">
            <w:pPr>
              <w:jc w:val="center"/>
              <w:rPr>
                <w:rFonts w:eastAsia="Times New Roman"/>
                <w:lang w:eastAsia="hr-HR"/>
              </w:rPr>
            </w:pPr>
            <w:r w:rsidRPr="00541320">
              <w:rPr>
                <w:rFonts w:eastAsia="Times New Roman"/>
                <w:lang w:eastAsia="hr-HR"/>
              </w:rPr>
              <w:t>Bjanko zadužnica od 2.000,00€ ovjerena po javnom bilježniku Branka Šarić, Matulji, OV-1197/2024</w:t>
            </w:r>
          </w:p>
        </w:tc>
        <w:tc>
          <w:tcPr>
            <w:tcW w:w="1356" w:type="dxa"/>
            <w:tcBorders>
              <w:top w:val="nil"/>
              <w:left w:val="nil"/>
              <w:bottom w:val="single" w:sz="4" w:space="0" w:color="auto"/>
              <w:right w:val="single" w:sz="4" w:space="0" w:color="auto"/>
            </w:tcBorders>
            <w:shd w:val="clear" w:color="auto" w:fill="auto"/>
            <w:vAlign w:val="center"/>
            <w:hideMark/>
          </w:tcPr>
          <w:p w14:paraId="23B13E76"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61B60869" w14:textId="77777777" w:rsidR="00931B1D" w:rsidRPr="00541320" w:rsidRDefault="00931B1D" w:rsidP="00931B1D">
            <w:pPr>
              <w:jc w:val="center"/>
              <w:rPr>
                <w:rFonts w:eastAsia="Times New Roman"/>
                <w:lang w:eastAsia="hr-HR"/>
              </w:rPr>
            </w:pPr>
            <w:r w:rsidRPr="00541320">
              <w:rPr>
                <w:rFonts w:eastAsia="Times New Roman"/>
                <w:lang w:eastAsia="hr-HR"/>
              </w:rPr>
              <w:t>Matulji, 13.05.2024.</w:t>
            </w:r>
          </w:p>
        </w:tc>
        <w:tc>
          <w:tcPr>
            <w:tcW w:w="1296" w:type="dxa"/>
            <w:tcBorders>
              <w:top w:val="nil"/>
              <w:left w:val="nil"/>
              <w:bottom w:val="single" w:sz="4" w:space="0" w:color="auto"/>
              <w:right w:val="single" w:sz="4" w:space="0" w:color="auto"/>
            </w:tcBorders>
            <w:shd w:val="clear" w:color="auto" w:fill="auto"/>
            <w:noWrap/>
            <w:vAlign w:val="center"/>
            <w:hideMark/>
          </w:tcPr>
          <w:p w14:paraId="1F6D924B"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6CCF91E5"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005D9C1B" w14:textId="77777777" w:rsidR="00931B1D" w:rsidRPr="00541320" w:rsidRDefault="00931B1D" w:rsidP="00931B1D">
            <w:pPr>
              <w:jc w:val="center"/>
              <w:rPr>
                <w:rFonts w:eastAsia="Times New Roman"/>
                <w:lang w:eastAsia="hr-HR"/>
              </w:rPr>
            </w:pPr>
            <w:r w:rsidRPr="00541320">
              <w:rPr>
                <w:rFonts w:eastAsia="Times New Roman"/>
                <w:lang w:eastAsia="hr-HR"/>
              </w:rPr>
              <w:t>145</w:t>
            </w:r>
          </w:p>
        </w:tc>
        <w:tc>
          <w:tcPr>
            <w:tcW w:w="1418" w:type="dxa"/>
            <w:tcBorders>
              <w:top w:val="nil"/>
              <w:left w:val="nil"/>
              <w:bottom w:val="single" w:sz="4" w:space="0" w:color="auto"/>
              <w:right w:val="single" w:sz="4" w:space="0" w:color="auto"/>
            </w:tcBorders>
            <w:shd w:val="clear" w:color="auto" w:fill="auto"/>
            <w:vAlign w:val="center"/>
            <w:hideMark/>
          </w:tcPr>
          <w:p w14:paraId="223A7879"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382C8A6F" w14:textId="77777777" w:rsidR="00931B1D" w:rsidRPr="00541320" w:rsidRDefault="00931B1D" w:rsidP="00931B1D">
            <w:pPr>
              <w:rPr>
                <w:rFonts w:eastAsia="Times New Roman"/>
                <w:lang w:eastAsia="hr-HR"/>
              </w:rPr>
            </w:pPr>
            <w:r w:rsidRPr="00541320">
              <w:rPr>
                <w:rFonts w:eastAsia="Times New Roman"/>
                <w:lang w:eastAsia="hr-HR"/>
              </w:rPr>
              <w:t xml:space="preserve">A.D.A.M., obrt za popravak namještaja i </w:t>
            </w:r>
            <w:proofErr w:type="spellStart"/>
            <w:r w:rsidRPr="00541320">
              <w:rPr>
                <w:rFonts w:eastAsia="Times New Roman"/>
                <w:lang w:eastAsia="hr-HR"/>
              </w:rPr>
              <w:t>pokućanstva</w:t>
            </w:r>
            <w:proofErr w:type="spellEnd"/>
            <w:r w:rsidRPr="00541320">
              <w:rPr>
                <w:rFonts w:eastAsia="Times New Roman"/>
                <w:lang w:eastAsia="hr-HR"/>
              </w:rPr>
              <w:t xml:space="preserve">, </w:t>
            </w:r>
            <w:proofErr w:type="spellStart"/>
            <w:r w:rsidRPr="00541320">
              <w:rPr>
                <w:rFonts w:eastAsia="Times New Roman"/>
                <w:lang w:eastAsia="hr-HR"/>
              </w:rPr>
              <w:t>vl</w:t>
            </w:r>
            <w:proofErr w:type="spellEnd"/>
            <w:r w:rsidRPr="00541320">
              <w:rPr>
                <w:rFonts w:eastAsia="Times New Roman"/>
                <w:lang w:eastAsia="hr-HR"/>
              </w:rPr>
              <w:t>. Mirko Tandarić</w:t>
            </w:r>
          </w:p>
        </w:tc>
        <w:tc>
          <w:tcPr>
            <w:tcW w:w="1561" w:type="dxa"/>
            <w:tcBorders>
              <w:top w:val="nil"/>
              <w:left w:val="nil"/>
              <w:bottom w:val="single" w:sz="4" w:space="0" w:color="auto"/>
              <w:right w:val="single" w:sz="4" w:space="0" w:color="auto"/>
            </w:tcBorders>
            <w:shd w:val="clear" w:color="auto" w:fill="auto"/>
            <w:vAlign w:val="center"/>
            <w:hideMark/>
          </w:tcPr>
          <w:p w14:paraId="1FC78956"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44EC66E2"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od 10.000,00€ ovjerena po javnom bilježniku Robert </w:t>
            </w:r>
            <w:proofErr w:type="spellStart"/>
            <w:r w:rsidRPr="00541320">
              <w:rPr>
                <w:rFonts w:eastAsia="Times New Roman"/>
                <w:lang w:eastAsia="hr-HR"/>
              </w:rPr>
              <w:t>Beletić</w:t>
            </w:r>
            <w:proofErr w:type="spellEnd"/>
            <w:r w:rsidRPr="00541320">
              <w:rPr>
                <w:rFonts w:eastAsia="Times New Roman"/>
                <w:lang w:eastAsia="hr-HR"/>
              </w:rPr>
              <w:t>, Opatija, OV-2650/2024</w:t>
            </w:r>
          </w:p>
        </w:tc>
        <w:tc>
          <w:tcPr>
            <w:tcW w:w="1356" w:type="dxa"/>
            <w:tcBorders>
              <w:top w:val="nil"/>
              <w:left w:val="nil"/>
              <w:bottom w:val="single" w:sz="4" w:space="0" w:color="auto"/>
              <w:right w:val="single" w:sz="4" w:space="0" w:color="auto"/>
            </w:tcBorders>
            <w:shd w:val="clear" w:color="auto" w:fill="auto"/>
            <w:vAlign w:val="center"/>
            <w:hideMark/>
          </w:tcPr>
          <w:p w14:paraId="3C33C03F"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28630A0E" w14:textId="77777777" w:rsidR="00931B1D" w:rsidRPr="00541320" w:rsidRDefault="00931B1D" w:rsidP="00931B1D">
            <w:pPr>
              <w:jc w:val="center"/>
              <w:rPr>
                <w:rFonts w:eastAsia="Times New Roman"/>
                <w:lang w:eastAsia="hr-HR"/>
              </w:rPr>
            </w:pPr>
            <w:r w:rsidRPr="00541320">
              <w:rPr>
                <w:rFonts w:eastAsia="Times New Roman"/>
                <w:lang w:eastAsia="hr-HR"/>
              </w:rPr>
              <w:t>Opatija, 10.05.2024.</w:t>
            </w:r>
          </w:p>
        </w:tc>
        <w:tc>
          <w:tcPr>
            <w:tcW w:w="1296" w:type="dxa"/>
            <w:tcBorders>
              <w:top w:val="nil"/>
              <w:left w:val="nil"/>
              <w:bottom w:val="single" w:sz="4" w:space="0" w:color="auto"/>
              <w:right w:val="single" w:sz="4" w:space="0" w:color="auto"/>
            </w:tcBorders>
            <w:shd w:val="clear" w:color="auto" w:fill="auto"/>
            <w:noWrap/>
            <w:vAlign w:val="center"/>
            <w:hideMark/>
          </w:tcPr>
          <w:p w14:paraId="7A857467" w14:textId="77777777" w:rsidR="00931B1D" w:rsidRPr="00541320" w:rsidRDefault="00931B1D" w:rsidP="00931B1D">
            <w:pPr>
              <w:jc w:val="center"/>
              <w:rPr>
                <w:rFonts w:eastAsia="Times New Roman"/>
                <w:lang w:eastAsia="hr-HR"/>
              </w:rPr>
            </w:pPr>
            <w:r w:rsidRPr="00541320">
              <w:rPr>
                <w:rFonts w:eastAsia="Times New Roman"/>
                <w:lang w:eastAsia="hr-HR"/>
              </w:rPr>
              <w:t>10.000,00</w:t>
            </w:r>
          </w:p>
        </w:tc>
      </w:tr>
      <w:tr w:rsidR="0008496F" w:rsidRPr="00541320" w14:paraId="2327DE66"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721CEF68" w14:textId="77777777" w:rsidR="00931B1D" w:rsidRPr="00541320" w:rsidRDefault="00931B1D" w:rsidP="00931B1D">
            <w:pPr>
              <w:jc w:val="center"/>
              <w:rPr>
                <w:rFonts w:eastAsia="Times New Roman"/>
                <w:lang w:eastAsia="hr-HR"/>
              </w:rPr>
            </w:pPr>
            <w:r w:rsidRPr="00541320">
              <w:rPr>
                <w:rFonts w:eastAsia="Times New Roman"/>
                <w:lang w:eastAsia="hr-HR"/>
              </w:rPr>
              <w:t>146</w:t>
            </w:r>
          </w:p>
        </w:tc>
        <w:tc>
          <w:tcPr>
            <w:tcW w:w="1418" w:type="dxa"/>
            <w:tcBorders>
              <w:top w:val="nil"/>
              <w:left w:val="nil"/>
              <w:bottom w:val="single" w:sz="4" w:space="0" w:color="auto"/>
              <w:right w:val="single" w:sz="4" w:space="0" w:color="auto"/>
            </w:tcBorders>
            <w:shd w:val="clear" w:color="auto" w:fill="auto"/>
            <w:vAlign w:val="center"/>
            <w:hideMark/>
          </w:tcPr>
          <w:p w14:paraId="5B19544D"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75C400FC" w14:textId="77777777" w:rsidR="00931B1D" w:rsidRPr="00541320" w:rsidRDefault="00931B1D" w:rsidP="00931B1D">
            <w:pPr>
              <w:rPr>
                <w:rFonts w:eastAsia="Times New Roman"/>
                <w:lang w:eastAsia="hr-HR"/>
              </w:rPr>
            </w:pPr>
            <w:r w:rsidRPr="00541320">
              <w:rPr>
                <w:rFonts w:eastAsia="Times New Roman"/>
                <w:lang w:eastAsia="hr-HR"/>
              </w:rPr>
              <w:t xml:space="preserve">Gita, obrt za njegu lica i tijela, </w:t>
            </w:r>
            <w:proofErr w:type="spellStart"/>
            <w:r w:rsidRPr="00541320">
              <w:rPr>
                <w:rFonts w:eastAsia="Times New Roman"/>
                <w:lang w:eastAsia="hr-HR"/>
              </w:rPr>
              <w:t>vl</w:t>
            </w:r>
            <w:proofErr w:type="spellEnd"/>
            <w:r w:rsidRPr="00541320">
              <w:rPr>
                <w:rFonts w:eastAsia="Times New Roman"/>
                <w:lang w:eastAsia="hr-HR"/>
              </w:rPr>
              <w:t xml:space="preserve">. Margareta </w:t>
            </w:r>
            <w:proofErr w:type="spellStart"/>
            <w:r w:rsidRPr="00541320">
              <w:rPr>
                <w:rFonts w:eastAsia="Times New Roman"/>
                <w:lang w:eastAsia="hr-HR"/>
              </w:rPr>
              <w:t>Hrmić</w:t>
            </w:r>
            <w:proofErr w:type="spellEnd"/>
          </w:p>
        </w:tc>
        <w:tc>
          <w:tcPr>
            <w:tcW w:w="1561" w:type="dxa"/>
            <w:tcBorders>
              <w:top w:val="nil"/>
              <w:left w:val="nil"/>
              <w:bottom w:val="single" w:sz="4" w:space="0" w:color="auto"/>
              <w:right w:val="single" w:sz="4" w:space="0" w:color="auto"/>
            </w:tcBorders>
            <w:shd w:val="clear" w:color="auto" w:fill="auto"/>
            <w:vAlign w:val="center"/>
            <w:hideMark/>
          </w:tcPr>
          <w:p w14:paraId="7B66BCC7"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2F651A9A"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od 10.000,00€ ovjerena po javnom bilježniku Robert </w:t>
            </w:r>
            <w:proofErr w:type="spellStart"/>
            <w:r w:rsidRPr="00541320">
              <w:rPr>
                <w:rFonts w:eastAsia="Times New Roman"/>
                <w:lang w:eastAsia="hr-HR"/>
              </w:rPr>
              <w:t>Beletić</w:t>
            </w:r>
            <w:proofErr w:type="spellEnd"/>
            <w:r w:rsidRPr="00541320">
              <w:rPr>
                <w:rFonts w:eastAsia="Times New Roman"/>
                <w:lang w:eastAsia="hr-HR"/>
              </w:rPr>
              <w:t>, Opatija, OV-2363/2024</w:t>
            </w:r>
          </w:p>
        </w:tc>
        <w:tc>
          <w:tcPr>
            <w:tcW w:w="1356" w:type="dxa"/>
            <w:tcBorders>
              <w:top w:val="nil"/>
              <w:left w:val="nil"/>
              <w:bottom w:val="single" w:sz="4" w:space="0" w:color="auto"/>
              <w:right w:val="single" w:sz="4" w:space="0" w:color="auto"/>
            </w:tcBorders>
            <w:shd w:val="clear" w:color="auto" w:fill="auto"/>
            <w:vAlign w:val="center"/>
            <w:hideMark/>
          </w:tcPr>
          <w:p w14:paraId="54BA469C"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09339F26" w14:textId="77777777" w:rsidR="00931B1D" w:rsidRPr="00541320" w:rsidRDefault="00931B1D" w:rsidP="00931B1D">
            <w:pPr>
              <w:jc w:val="center"/>
              <w:rPr>
                <w:rFonts w:eastAsia="Times New Roman"/>
                <w:lang w:eastAsia="hr-HR"/>
              </w:rPr>
            </w:pPr>
            <w:r w:rsidRPr="00541320">
              <w:rPr>
                <w:rFonts w:eastAsia="Times New Roman"/>
                <w:lang w:eastAsia="hr-HR"/>
              </w:rPr>
              <w:t>Opatija, 24.04.2024.</w:t>
            </w:r>
          </w:p>
        </w:tc>
        <w:tc>
          <w:tcPr>
            <w:tcW w:w="1296" w:type="dxa"/>
            <w:tcBorders>
              <w:top w:val="nil"/>
              <w:left w:val="nil"/>
              <w:bottom w:val="single" w:sz="4" w:space="0" w:color="auto"/>
              <w:right w:val="single" w:sz="4" w:space="0" w:color="auto"/>
            </w:tcBorders>
            <w:shd w:val="clear" w:color="auto" w:fill="auto"/>
            <w:noWrap/>
            <w:vAlign w:val="center"/>
            <w:hideMark/>
          </w:tcPr>
          <w:p w14:paraId="1C6D2B6E" w14:textId="77777777" w:rsidR="00931B1D" w:rsidRPr="00541320" w:rsidRDefault="00931B1D" w:rsidP="00931B1D">
            <w:pPr>
              <w:jc w:val="center"/>
              <w:rPr>
                <w:rFonts w:eastAsia="Times New Roman"/>
                <w:lang w:eastAsia="hr-HR"/>
              </w:rPr>
            </w:pPr>
            <w:r w:rsidRPr="00541320">
              <w:rPr>
                <w:rFonts w:eastAsia="Times New Roman"/>
                <w:lang w:eastAsia="hr-HR"/>
              </w:rPr>
              <w:t>10.000,00</w:t>
            </w:r>
          </w:p>
        </w:tc>
      </w:tr>
      <w:tr w:rsidR="0008496F" w:rsidRPr="00541320" w14:paraId="73D1C29F"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4B8BB4D0" w14:textId="77777777" w:rsidR="00931B1D" w:rsidRPr="00541320" w:rsidRDefault="00931B1D" w:rsidP="00931B1D">
            <w:pPr>
              <w:jc w:val="center"/>
              <w:rPr>
                <w:rFonts w:eastAsia="Times New Roman"/>
                <w:lang w:eastAsia="hr-HR"/>
              </w:rPr>
            </w:pPr>
            <w:r w:rsidRPr="00541320">
              <w:rPr>
                <w:rFonts w:eastAsia="Times New Roman"/>
                <w:lang w:eastAsia="hr-HR"/>
              </w:rPr>
              <w:t>147</w:t>
            </w:r>
          </w:p>
        </w:tc>
        <w:tc>
          <w:tcPr>
            <w:tcW w:w="1418" w:type="dxa"/>
            <w:tcBorders>
              <w:top w:val="nil"/>
              <w:left w:val="nil"/>
              <w:bottom w:val="single" w:sz="4" w:space="0" w:color="auto"/>
              <w:right w:val="single" w:sz="4" w:space="0" w:color="auto"/>
            </w:tcBorders>
            <w:shd w:val="clear" w:color="auto" w:fill="auto"/>
            <w:vAlign w:val="center"/>
            <w:hideMark/>
          </w:tcPr>
          <w:p w14:paraId="49A46D86"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440A7EFA" w14:textId="77777777" w:rsidR="00931B1D" w:rsidRPr="00541320" w:rsidRDefault="00931B1D" w:rsidP="00931B1D">
            <w:pPr>
              <w:rPr>
                <w:rFonts w:eastAsia="Times New Roman"/>
                <w:lang w:eastAsia="hr-HR"/>
              </w:rPr>
            </w:pPr>
            <w:proofErr w:type="spellStart"/>
            <w:r w:rsidRPr="00541320">
              <w:rPr>
                <w:rFonts w:eastAsia="Times New Roman"/>
                <w:lang w:eastAsia="hr-HR"/>
              </w:rPr>
              <w:t>Happy</w:t>
            </w:r>
            <w:proofErr w:type="spellEnd"/>
            <w:r w:rsidRPr="00541320">
              <w:rPr>
                <w:rFonts w:eastAsia="Times New Roman"/>
                <w:lang w:eastAsia="hr-HR"/>
              </w:rPr>
              <w:t xml:space="preserve"> </w:t>
            </w:r>
            <w:proofErr w:type="spellStart"/>
            <w:r w:rsidRPr="00541320">
              <w:rPr>
                <w:rFonts w:eastAsia="Times New Roman"/>
                <w:lang w:eastAsia="hr-HR"/>
              </w:rPr>
              <w:t>tails</w:t>
            </w:r>
            <w:proofErr w:type="spellEnd"/>
            <w:r w:rsidRPr="00541320">
              <w:rPr>
                <w:rFonts w:eastAsia="Times New Roman"/>
                <w:lang w:eastAsia="hr-HR"/>
              </w:rPr>
              <w:t xml:space="preserve">, obrt za usluge, </w:t>
            </w:r>
            <w:proofErr w:type="spellStart"/>
            <w:r w:rsidRPr="00541320">
              <w:rPr>
                <w:rFonts w:eastAsia="Times New Roman"/>
                <w:lang w:eastAsia="hr-HR"/>
              </w:rPr>
              <w:t>vl</w:t>
            </w:r>
            <w:proofErr w:type="spellEnd"/>
            <w:r w:rsidRPr="00541320">
              <w:rPr>
                <w:rFonts w:eastAsia="Times New Roman"/>
                <w:lang w:eastAsia="hr-HR"/>
              </w:rPr>
              <w:t xml:space="preserve">. Ana </w:t>
            </w:r>
            <w:proofErr w:type="spellStart"/>
            <w:r w:rsidRPr="00541320">
              <w:rPr>
                <w:rFonts w:eastAsia="Times New Roman"/>
                <w:lang w:eastAsia="hr-HR"/>
              </w:rPr>
              <w:t>Exle</w:t>
            </w:r>
            <w:proofErr w:type="spellEnd"/>
            <w:r w:rsidRPr="00541320">
              <w:rPr>
                <w:rFonts w:eastAsia="Times New Roman"/>
                <w:lang w:eastAsia="hr-HR"/>
              </w:rPr>
              <w:t xml:space="preserve"> </w:t>
            </w:r>
            <w:proofErr w:type="spellStart"/>
            <w:r w:rsidRPr="00541320">
              <w:rPr>
                <w:rFonts w:eastAsia="Times New Roman"/>
                <w:lang w:eastAsia="hr-HR"/>
              </w:rPr>
              <w:t>Bbiondić</w:t>
            </w:r>
            <w:proofErr w:type="spellEnd"/>
          </w:p>
        </w:tc>
        <w:tc>
          <w:tcPr>
            <w:tcW w:w="1561" w:type="dxa"/>
            <w:tcBorders>
              <w:top w:val="nil"/>
              <w:left w:val="nil"/>
              <w:bottom w:val="single" w:sz="4" w:space="0" w:color="auto"/>
              <w:right w:val="single" w:sz="4" w:space="0" w:color="auto"/>
            </w:tcBorders>
            <w:shd w:val="clear" w:color="auto" w:fill="auto"/>
            <w:vAlign w:val="center"/>
            <w:hideMark/>
          </w:tcPr>
          <w:p w14:paraId="61B619BB"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2205FDC4" w14:textId="77777777" w:rsidR="00931B1D" w:rsidRPr="00541320" w:rsidRDefault="00931B1D" w:rsidP="00931B1D">
            <w:pPr>
              <w:jc w:val="center"/>
              <w:rPr>
                <w:rFonts w:eastAsia="Times New Roman"/>
                <w:lang w:eastAsia="hr-HR"/>
              </w:rPr>
            </w:pPr>
            <w:r w:rsidRPr="00541320">
              <w:rPr>
                <w:rFonts w:eastAsia="Times New Roman"/>
                <w:lang w:eastAsia="hr-HR"/>
              </w:rPr>
              <w:t>Bjanko zadužnica od 10.000,00€ ovjerena po javnom bilježniku Branka Šarić, OV-1629/2024</w:t>
            </w:r>
          </w:p>
        </w:tc>
        <w:tc>
          <w:tcPr>
            <w:tcW w:w="1356" w:type="dxa"/>
            <w:tcBorders>
              <w:top w:val="nil"/>
              <w:left w:val="nil"/>
              <w:bottom w:val="single" w:sz="4" w:space="0" w:color="auto"/>
              <w:right w:val="single" w:sz="4" w:space="0" w:color="auto"/>
            </w:tcBorders>
            <w:shd w:val="clear" w:color="auto" w:fill="auto"/>
            <w:vAlign w:val="center"/>
            <w:hideMark/>
          </w:tcPr>
          <w:p w14:paraId="5AE51215"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20F38D37" w14:textId="77777777" w:rsidR="00931B1D" w:rsidRPr="00541320" w:rsidRDefault="00931B1D" w:rsidP="00931B1D">
            <w:pPr>
              <w:jc w:val="center"/>
              <w:rPr>
                <w:rFonts w:eastAsia="Times New Roman"/>
                <w:lang w:eastAsia="hr-HR"/>
              </w:rPr>
            </w:pPr>
            <w:r w:rsidRPr="00541320">
              <w:rPr>
                <w:rFonts w:eastAsia="Times New Roman"/>
                <w:lang w:eastAsia="hr-HR"/>
              </w:rPr>
              <w:t>Matulji, 26.06.2024.</w:t>
            </w:r>
          </w:p>
        </w:tc>
        <w:tc>
          <w:tcPr>
            <w:tcW w:w="1296" w:type="dxa"/>
            <w:tcBorders>
              <w:top w:val="nil"/>
              <w:left w:val="nil"/>
              <w:bottom w:val="single" w:sz="4" w:space="0" w:color="auto"/>
              <w:right w:val="single" w:sz="4" w:space="0" w:color="auto"/>
            </w:tcBorders>
            <w:shd w:val="clear" w:color="auto" w:fill="auto"/>
            <w:noWrap/>
            <w:vAlign w:val="center"/>
            <w:hideMark/>
          </w:tcPr>
          <w:p w14:paraId="3A7D4BCD" w14:textId="77777777" w:rsidR="00931B1D" w:rsidRPr="00541320" w:rsidRDefault="00931B1D" w:rsidP="00931B1D">
            <w:pPr>
              <w:jc w:val="center"/>
              <w:rPr>
                <w:rFonts w:eastAsia="Times New Roman"/>
                <w:lang w:eastAsia="hr-HR"/>
              </w:rPr>
            </w:pPr>
            <w:r w:rsidRPr="00541320">
              <w:rPr>
                <w:rFonts w:eastAsia="Times New Roman"/>
                <w:lang w:eastAsia="hr-HR"/>
              </w:rPr>
              <w:t>10.000,00</w:t>
            </w:r>
          </w:p>
        </w:tc>
      </w:tr>
      <w:tr w:rsidR="0008496F" w:rsidRPr="00541320" w14:paraId="4CEC5B37"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51245515" w14:textId="77777777" w:rsidR="00931B1D" w:rsidRPr="00541320" w:rsidRDefault="00931B1D" w:rsidP="00931B1D">
            <w:pPr>
              <w:jc w:val="center"/>
              <w:rPr>
                <w:rFonts w:eastAsia="Times New Roman"/>
                <w:lang w:eastAsia="hr-HR"/>
              </w:rPr>
            </w:pPr>
            <w:r w:rsidRPr="00541320">
              <w:rPr>
                <w:rFonts w:eastAsia="Times New Roman"/>
                <w:lang w:eastAsia="hr-HR"/>
              </w:rPr>
              <w:lastRenderedPageBreak/>
              <w:t>148</w:t>
            </w:r>
          </w:p>
        </w:tc>
        <w:tc>
          <w:tcPr>
            <w:tcW w:w="1418" w:type="dxa"/>
            <w:tcBorders>
              <w:top w:val="nil"/>
              <w:left w:val="nil"/>
              <w:bottom w:val="single" w:sz="4" w:space="0" w:color="auto"/>
              <w:right w:val="single" w:sz="4" w:space="0" w:color="auto"/>
            </w:tcBorders>
            <w:shd w:val="clear" w:color="auto" w:fill="auto"/>
            <w:vAlign w:val="center"/>
            <w:hideMark/>
          </w:tcPr>
          <w:p w14:paraId="79E0E243"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43552A29" w14:textId="77777777" w:rsidR="00931B1D" w:rsidRPr="00541320" w:rsidRDefault="00931B1D" w:rsidP="00931B1D">
            <w:pPr>
              <w:rPr>
                <w:rFonts w:eastAsia="Times New Roman"/>
                <w:lang w:eastAsia="hr-HR"/>
              </w:rPr>
            </w:pPr>
            <w:proofErr w:type="spellStart"/>
            <w:r w:rsidRPr="00541320">
              <w:rPr>
                <w:rFonts w:eastAsia="Times New Roman"/>
                <w:lang w:eastAsia="hr-HR"/>
              </w:rPr>
              <w:t>Hidrotes</w:t>
            </w:r>
            <w:proofErr w:type="spellEnd"/>
            <w:r w:rsidRPr="00541320">
              <w:rPr>
                <w:rFonts w:eastAsia="Times New Roman"/>
                <w:lang w:eastAsia="hr-HR"/>
              </w:rPr>
              <w:t xml:space="preserve">, specijalizirani obrt za </w:t>
            </w:r>
            <w:proofErr w:type="spellStart"/>
            <w:r w:rsidRPr="00541320">
              <w:rPr>
                <w:rFonts w:eastAsia="Times New Roman"/>
                <w:lang w:eastAsia="hr-HR"/>
              </w:rPr>
              <w:t>izolaterske</w:t>
            </w:r>
            <w:proofErr w:type="spellEnd"/>
            <w:r w:rsidRPr="00541320">
              <w:rPr>
                <w:rFonts w:eastAsia="Times New Roman"/>
                <w:lang w:eastAsia="hr-HR"/>
              </w:rPr>
              <w:t xml:space="preserve"> i završne radove u graditeljstvu, </w:t>
            </w:r>
            <w:proofErr w:type="spellStart"/>
            <w:r w:rsidRPr="00541320">
              <w:rPr>
                <w:rFonts w:eastAsia="Times New Roman"/>
                <w:lang w:eastAsia="hr-HR"/>
              </w:rPr>
              <w:t>vl</w:t>
            </w:r>
            <w:proofErr w:type="spellEnd"/>
            <w:r w:rsidRPr="00541320">
              <w:rPr>
                <w:rFonts w:eastAsia="Times New Roman"/>
                <w:lang w:eastAsia="hr-HR"/>
              </w:rPr>
              <w:t xml:space="preserve">. Davor </w:t>
            </w:r>
            <w:proofErr w:type="spellStart"/>
            <w:r w:rsidRPr="00541320">
              <w:rPr>
                <w:rFonts w:eastAsia="Times New Roman"/>
                <w:lang w:eastAsia="hr-HR"/>
              </w:rPr>
              <w:t>Vunak</w:t>
            </w:r>
            <w:proofErr w:type="spellEnd"/>
          </w:p>
        </w:tc>
        <w:tc>
          <w:tcPr>
            <w:tcW w:w="1561" w:type="dxa"/>
            <w:tcBorders>
              <w:top w:val="nil"/>
              <w:left w:val="nil"/>
              <w:bottom w:val="single" w:sz="4" w:space="0" w:color="auto"/>
              <w:right w:val="single" w:sz="4" w:space="0" w:color="auto"/>
            </w:tcBorders>
            <w:shd w:val="clear" w:color="auto" w:fill="auto"/>
            <w:vAlign w:val="center"/>
            <w:hideMark/>
          </w:tcPr>
          <w:p w14:paraId="353F509F"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5904A28D" w14:textId="77777777" w:rsidR="00931B1D" w:rsidRPr="00541320" w:rsidRDefault="00931B1D" w:rsidP="00931B1D">
            <w:pPr>
              <w:jc w:val="center"/>
              <w:rPr>
                <w:rFonts w:eastAsia="Times New Roman"/>
                <w:lang w:eastAsia="hr-HR"/>
              </w:rPr>
            </w:pPr>
            <w:r w:rsidRPr="00541320">
              <w:rPr>
                <w:rFonts w:eastAsia="Times New Roman"/>
                <w:lang w:eastAsia="hr-HR"/>
              </w:rPr>
              <w:t>Bjanko zadužnica od 2.000,00€ ovjerena po javnom bilježniku Ljerka Mandić, Našice, OV-4266/2024</w:t>
            </w:r>
          </w:p>
        </w:tc>
        <w:tc>
          <w:tcPr>
            <w:tcW w:w="1356" w:type="dxa"/>
            <w:tcBorders>
              <w:top w:val="nil"/>
              <w:left w:val="nil"/>
              <w:bottom w:val="single" w:sz="4" w:space="0" w:color="auto"/>
              <w:right w:val="single" w:sz="4" w:space="0" w:color="auto"/>
            </w:tcBorders>
            <w:shd w:val="clear" w:color="auto" w:fill="auto"/>
            <w:vAlign w:val="center"/>
            <w:hideMark/>
          </w:tcPr>
          <w:p w14:paraId="21DCDD4E" w14:textId="77777777" w:rsidR="00931B1D" w:rsidRPr="00541320" w:rsidRDefault="00931B1D" w:rsidP="00931B1D">
            <w:pPr>
              <w:jc w:val="center"/>
              <w:rPr>
                <w:rFonts w:eastAsia="Times New Roman"/>
                <w:lang w:eastAsia="hr-HR"/>
              </w:rPr>
            </w:pPr>
            <w:r w:rsidRPr="00541320">
              <w:rPr>
                <w:rFonts w:eastAsia="Times New Roman"/>
                <w:lang w:eastAsia="hr-HR"/>
              </w:rPr>
              <w:t>15.10.2034.</w:t>
            </w:r>
          </w:p>
        </w:tc>
        <w:tc>
          <w:tcPr>
            <w:tcW w:w="1470" w:type="dxa"/>
            <w:tcBorders>
              <w:top w:val="nil"/>
              <w:left w:val="nil"/>
              <w:bottom w:val="single" w:sz="4" w:space="0" w:color="auto"/>
              <w:right w:val="single" w:sz="4" w:space="0" w:color="auto"/>
            </w:tcBorders>
            <w:shd w:val="clear" w:color="auto" w:fill="auto"/>
            <w:vAlign w:val="center"/>
            <w:hideMark/>
          </w:tcPr>
          <w:p w14:paraId="3122CA42" w14:textId="77777777" w:rsidR="00931B1D" w:rsidRPr="00541320" w:rsidRDefault="00931B1D" w:rsidP="00931B1D">
            <w:pPr>
              <w:jc w:val="center"/>
              <w:rPr>
                <w:rFonts w:eastAsia="Times New Roman"/>
                <w:lang w:eastAsia="hr-HR"/>
              </w:rPr>
            </w:pPr>
            <w:r w:rsidRPr="00541320">
              <w:rPr>
                <w:rFonts w:eastAsia="Times New Roman"/>
                <w:lang w:eastAsia="hr-HR"/>
              </w:rPr>
              <w:t>Našice, 21.06.2024.</w:t>
            </w:r>
          </w:p>
        </w:tc>
        <w:tc>
          <w:tcPr>
            <w:tcW w:w="1296" w:type="dxa"/>
            <w:tcBorders>
              <w:top w:val="nil"/>
              <w:left w:val="nil"/>
              <w:bottom w:val="single" w:sz="4" w:space="0" w:color="auto"/>
              <w:right w:val="single" w:sz="4" w:space="0" w:color="auto"/>
            </w:tcBorders>
            <w:shd w:val="clear" w:color="auto" w:fill="auto"/>
            <w:noWrap/>
            <w:vAlign w:val="center"/>
            <w:hideMark/>
          </w:tcPr>
          <w:p w14:paraId="1EB62669"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1A48531A" w14:textId="77777777" w:rsidTr="0008496F">
        <w:trPr>
          <w:trHeight w:val="18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22743B5A" w14:textId="77777777" w:rsidR="00931B1D" w:rsidRPr="00541320" w:rsidRDefault="00931B1D" w:rsidP="00931B1D">
            <w:pPr>
              <w:jc w:val="center"/>
              <w:rPr>
                <w:rFonts w:eastAsia="Times New Roman"/>
                <w:lang w:eastAsia="hr-HR"/>
              </w:rPr>
            </w:pPr>
            <w:r w:rsidRPr="00541320">
              <w:rPr>
                <w:rFonts w:eastAsia="Times New Roman"/>
                <w:lang w:eastAsia="hr-HR"/>
              </w:rPr>
              <w:t>149</w:t>
            </w:r>
          </w:p>
        </w:tc>
        <w:tc>
          <w:tcPr>
            <w:tcW w:w="1418" w:type="dxa"/>
            <w:tcBorders>
              <w:top w:val="nil"/>
              <w:left w:val="nil"/>
              <w:bottom w:val="single" w:sz="4" w:space="0" w:color="auto"/>
              <w:right w:val="single" w:sz="4" w:space="0" w:color="auto"/>
            </w:tcBorders>
            <w:shd w:val="clear" w:color="auto" w:fill="auto"/>
            <w:vAlign w:val="center"/>
            <w:hideMark/>
          </w:tcPr>
          <w:p w14:paraId="6015B486"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3BBB67CD" w14:textId="77777777" w:rsidR="00931B1D" w:rsidRPr="00541320" w:rsidRDefault="00931B1D" w:rsidP="00931B1D">
            <w:pPr>
              <w:rPr>
                <w:rFonts w:eastAsia="Times New Roman"/>
                <w:lang w:eastAsia="hr-HR"/>
              </w:rPr>
            </w:pPr>
            <w:r w:rsidRPr="00541320">
              <w:rPr>
                <w:rFonts w:eastAsia="Times New Roman"/>
                <w:lang w:eastAsia="hr-HR"/>
              </w:rPr>
              <w:t xml:space="preserve">Vedri, obrt za instaliranje industrijskih strojeva i opreme, </w:t>
            </w:r>
            <w:proofErr w:type="spellStart"/>
            <w:r w:rsidRPr="00541320">
              <w:rPr>
                <w:rFonts w:eastAsia="Times New Roman"/>
                <w:lang w:eastAsia="hr-HR"/>
              </w:rPr>
              <w:t>vl</w:t>
            </w:r>
            <w:proofErr w:type="spellEnd"/>
            <w:r w:rsidRPr="00541320">
              <w:rPr>
                <w:rFonts w:eastAsia="Times New Roman"/>
                <w:lang w:eastAsia="hr-HR"/>
              </w:rPr>
              <w:t xml:space="preserve">. Vedran </w:t>
            </w:r>
            <w:proofErr w:type="spellStart"/>
            <w:r w:rsidRPr="00541320">
              <w:rPr>
                <w:rFonts w:eastAsia="Times New Roman"/>
                <w:lang w:eastAsia="hr-HR"/>
              </w:rPr>
              <w:t>Vivoda</w:t>
            </w:r>
            <w:proofErr w:type="spellEnd"/>
          </w:p>
        </w:tc>
        <w:tc>
          <w:tcPr>
            <w:tcW w:w="1561" w:type="dxa"/>
            <w:tcBorders>
              <w:top w:val="nil"/>
              <w:left w:val="nil"/>
              <w:bottom w:val="single" w:sz="4" w:space="0" w:color="auto"/>
              <w:right w:val="single" w:sz="4" w:space="0" w:color="auto"/>
            </w:tcBorders>
            <w:shd w:val="clear" w:color="auto" w:fill="auto"/>
            <w:vAlign w:val="center"/>
            <w:hideMark/>
          </w:tcPr>
          <w:p w14:paraId="1F89E543"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082D0140" w14:textId="77777777" w:rsidR="00931B1D" w:rsidRPr="00541320" w:rsidRDefault="00931B1D" w:rsidP="00931B1D">
            <w:pPr>
              <w:jc w:val="center"/>
              <w:rPr>
                <w:rFonts w:eastAsia="Times New Roman"/>
                <w:lang w:eastAsia="hr-HR"/>
              </w:rPr>
            </w:pPr>
            <w:r w:rsidRPr="00541320">
              <w:rPr>
                <w:rFonts w:eastAsia="Times New Roman"/>
                <w:lang w:eastAsia="hr-HR"/>
              </w:rPr>
              <w:t xml:space="preserve">Garancija br. 5402434844 od 4.540,50€ izdana od </w:t>
            </w:r>
            <w:proofErr w:type="spellStart"/>
            <w:r w:rsidRPr="00541320">
              <w:rPr>
                <w:rFonts w:eastAsia="Times New Roman"/>
                <w:lang w:eastAsia="hr-HR"/>
              </w:rPr>
              <w:t>Erste&amp;steiermarkische</w:t>
            </w:r>
            <w:proofErr w:type="spellEnd"/>
            <w:r w:rsidRPr="00541320">
              <w:rPr>
                <w:rFonts w:eastAsia="Times New Roman"/>
                <w:lang w:eastAsia="hr-HR"/>
              </w:rPr>
              <w:t xml:space="preserve"> </w:t>
            </w:r>
            <w:proofErr w:type="spellStart"/>
            <w:r w:rsidRPr="00541320">
              <w:rPr>
                <w:rFonts w:eastAsia="Times New Roman"/>
                <w:lang w:eastAsia="hr-HR"/>
              </w:rPr>
              <w:t>bank</w:t>
            </w:r>
            <w:proofErr w:type="spellEnd"/>
            <w:r w:rsidRPr="00541320">
              <w:rPr>
                <w:rFonts w:eastAsia="Times New Roman"/>
                <w:lang w:eastAsia="hr-HR"/>
              </w:rPr>
              <w:t xml:space="preserve"> d.d.</w:t>
            </w:r>
          </w:p>
        </w:tc>
        <w:tc>
          <w:tcPr>
            <w:tcW w:w="1356" w:type="dxa"/>
            <w:tcBorders>
              <w:top w:val="nil"/>
              <w:left w:val="nil"/>
              <w:bottom w:val="single" w:sz="4" w:space="0" w:color="auto"/>
              <w:right w:val="single" w:sz="4" w:space="0" w:color="auto"/>
            </w:tcBorders>
            <w:shd w:val="clear" w:color="auto" w:fill="auto"/>
            <w:vAlign w:val="center"/>
            <w:hideMark/>
          </w:tcPr>
          <w:p w14:paraId="4195B9C9" w14:textId="77777777" w:rsidR="00931B1D" w:rsidRPr="00541320" w:rsidRDefault="00931B1D" w:rsidP="00931B1D">
            <w:pPr>
              <w:jc w:val="center"/>
              <w:rPr>
                <w:rFonts w:eastAsia="Times New Roman"/>
                <w:lang w:eastAsia="hr-HR"/>
              </w:rPr>
            </w:pPr>
            <w:r w:rsidRPr="00541320">
              <w:rPr>
                <w:rFonts w:eastAsia="Times New Roman"/>
                <w:lang w:eastAsia="hr-HR"/>
              </w:rPr>
              <w:t>26.07.2029.</w:t>
            </w:r>
          </w:p>
        </w:tc>
        <w:tc>
          <w:tcPr>
            <w:tcW w:w="1470" w:type="dxa"/>
            <w:tcBorders>
              <w:top w:val="nil"/>
              <w:left w:val="nil"/>
              <w:bottom w:val="single" w:sz="4" w:space="0" w:color="auto"/>
              <w:right w:val="single" w:sz="4" w:space="0" w:color="auto"/>
            </w:tcBorders>
            <w:shd w:val="clear" w:color="auto" w:fill="auto"/>
            <w:vAlign w:val="center"/>
            <w:hideMark/>
          </w:tcPr>
          <w:p w14:paraId="28051D14" w14:textId="77777777" w:rsidR="00931B1D" w:rsidRPr="00541320" w:rsidRDefault="00931B1D" w:rsidP="00931B1D">
            <w:pPr>
              <w:jc w:val="center"/>
              <w:rPr>
                <w:rFonts w:eastAsia="Times New Roman"/>
                <w:lang w:eastAsia="hr-HR"/>
              </w:rPr>
            </w:pPr>
            <w:r w:rsidRPr="00541320">
              <w:rPr>
                <w:rFonts w:eastAsia="Times New Roman"/>
                <w:lang w:eastAsia="hr-HR"/>
              </w:rPr>
              <w:t>Opatija, 29.07.2024.</w:t>
            </w:r>
          </w:p>
        </w:tc>
        <w:tc>
          <w:tcPr>
            <w:tcW w:w="1296" w:type="dxa"/>
            <w:tcBorders>
              <w:top w:val="nil"/>
              <w:left w:val="nil"/>
              <w:bottom w:val="single" w:sz="4" w:space="0" w:color="auto"/>
              <w:right w:val="single" w:sz="4" w:space="0" w:color="auto"/>
            </w:tcBorders>
            <w:shd w:val="clear" w:color="auto" w:fill="auto"/>
            <w:noWrap/>
            <w:vAlign w:val="center"/>
            <w:hideMark/>
          </w:tcPr>
          <w:p w14:paraId="67393F90" w14:textId="77777777" w:rsidR="00931B1D" w:rsidRPr="00541320" w:rsidRDefault="00931B1D" w:rsidP="00931B1D">
            <w:pPr>
              <w:jc w:val="center"/>
              <w:rPr>
                <w:rFonts w:eastAsia="Times New Roman"/>
                <w:lang w:eastAsia="hr-HR"/>
              </w:rPr>
            </w:pPr>
            <w:r w:rsidRPr="00541320">
              <w:rPr>
                <w:rFonts w:eastAsia="Times New Roman"/>
                <w:lang w:eastAsia="hr-HR"/>
              </w:rPr>
              <w:t>4.540,50</w:t>
            </w:r>
          </w:p>
        </w:tc>
      </w:tr>
      <w:tr w:rsidR="0008496F" w:rsidRPr="00541320" w14:paraId="20DCE115"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63A8D37A" w14:textId="77777777" w:rsidR="00931B1D" w:rsidRPr="00541320" w:rsidRDefault="00931B1D" w:rsidP="00931B1D">
            <w:pPr>
              <w:jc w:val="center"/>
              <w:rPr>
                <w:rFonts w:eastAsia="Times New Roman"/>
                <w:lang w:eastAsia="hr-HR"/>
              </w:rPr>
            </w:pPr>
            <w:r w:rsidRPr="00541320">
              <w:rPr>
                <w:rFonts w:eastAsia="Times New Roman"/>
                <w:lang w:eastAsia="hr-HR"/>
              </w:rPr>
              <w:t>150</w:t>
            </w:r>
          </w:p>
        </w:tc>
        <w:tc>
          <w:tcPr>
            <w:tcW w:w="1418" w:type="dxa"/>
            <w:tcBorders>
              <w:top w:val="nil"/>
              <w:left w:val="nil"/>
              <w:bottom w:val="single" w:sz="4" w:space="0" w:color="auto"/>
              <w:right w:val="single" w:sz="4" w:space="0" w:color="auto"/>
            </w:tcBorders>
            <w:shd w:val="clear" w:color="auto" w:fill="auto"/>
            <w:vAlign w:val="center"/>
            <w:hideMark/>
          </w:tcPr>
          <w:p w14:paraId="5EC5D0A7"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65E26EA2" w14:textId="77777777" w:rsidR="00931B1D" w:rsidRPr="00541320" w:rsidRDefault="00931B1D" w:rsidP="00931B1D">
            <w:pPr>
              <w:rPr>
                <w:rFonts w:eastAsia="Times New Roman"/>
                <w:lang w:eastAsia="hr-HR"/>
              </w:rPr>
            </w:pPr>
            <w:r w:rsidRPr="00541320">
              <w:rPr>
                <w:rFonts w:eastAsia="Times New Roman"/>
                <w:lang w:eastAsia="hr-HR"/>
              </w:rPr>
              <w:t>C D C d.o.o.</w:t>
            </w:r>
          </w:p>
        </w:tc>
        <w:tc>
          <w:tcPr>
            <w:tcW w:w="1561" w:type="dxa"/>
            <w:tcBorders>
              <w:top w:val="nil"/>
              <w:left w:val="nil"/>
              <w:bottom w:val="single" w:sz="4" w:space="0" w:color="auto"/>
              <w:right w:val="single" w:sz="4" w:space="0" w:color="auto"/>
            </w:tcBorders>
            <w:shd w:val="clear" w:color="auto" w:fill="auto"/>
            <w:vAlign w:val="center"/>
            <w:hideMark/>
          </w:tcPr>
          <w:p w14:paraId="3ABB2022"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37CC85AE" w14:textId="77777777" w:rsidR="00931B1D" w:rsidRPr="00541320" w:rsidRDefault="00931B1D" w:rsidP="00931B1D">
            <w:pPr>
              <w:jc w:val="center"/>
              <w:rPr>
                <w:rFonts w:eastAsia="Times New Roman"/>
                <w:lang w:eastAsia="hr-HR"/>
              </w:rPr>
            </w:pPr>
            <w:r w:rsidRPr="00541320">
              <w:rPr>
                <w:rFonts w:eastAsia="Times New Roman"/>
                <w:lang w:eastAsia="hr-HR"/>
              </w:rPr>
              <w:t xml:space="preserve">Zadužnica od 4.650,00€ ovjerena po javnom bilježniku </w:t>
            </w:r>
            <w:proofErr w:type="spellStart"/>
            <w:r w:rsidRPr="00541320">
              <w:rPr>
                <w:rFonts w:eastAsia="Times New Roman"/>
                <w:lang w:eastAsia="hr-HR"/>
              </w:rPr>
              <w:t>Velibor</w:t>
            </w:r>
            <w:proofErr w:type="spellEnd"/>
            <w:r w:rsidRPr="00541320">
              <w:rPr>
                <w:rFonts w:eastAsia="Times New Roman"/>
                <w:lang w:eastAsia="hr-HR"/>
              </w:rPr>
              <w:t xml:space="preserve"> </w:t>
            </w:r>
            <w:proofErr w:type="spellStart"/>
            <w:r w:rsidRPr="00541320">
              <w:rPr>
                <w:rFonts w:eastAsia="Times New Roman"/>
                <w:lang w:eastAsia="hr-HR"/>
              </w:rPr>
              <w:t>Panjković</w:t>
            </w:r>
            <w:proofErr w:type="spellEnd"/>
            <w:r w:rsidRPr="00541320">
              <w:rPr>
                <w:rFonts w:eastAsia="Times New Roman"/>
                <w:lang w:eastAsia="hr-HR"/>
              </w:rPr>
              <w:t>, Rijeka, OV-13960/2024</w:t>
            </w:r>
          </w:p>
        </w:tc>
        <w:tc>
          <w:tcPr>
            <w:tcW w:w="1356" w:type="dxa"/>
            <w:tcBorders>
              <w:top w:val="nil"/>
              <w:left w:val="nil"/>
              <w:bottom w:val="single" w:sz="4" w:space="0" w:color="auto"/>
              <w:right w:val="single" w:sz="4" w:space="0" w:color="auto"/>
            </w:tcBorders>
            <w:shd w:val="clear" w:color="auto" w:fill="auto"/>
            <w:vAlign w:val="center"/>
            <w:hideMark/>
          </w:tcPr>
          <w:p w14:paraId="3C312912"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45016E9B" w14:textId="77777777" w:rsidR="00931B1D" w:rsidRPr="00541320" w:rsidRDefault="00931B1D" w:rsidP="00931B1D">
            <w:pPr>
              <w:jc w:val="center"/>
              <w:rPr>
                <w:rFonts w:eastAsia="Times New Roman"/>
                <w:lang w:eastAsia="hr-HR"/>
              </w:rPr>
            </w:pPr>
            <w:r w:rsidRPr="00541320">
              <w:rPr>
                <w:rFonts w:eastAsia="Times New Roman"/>
                <w:lang w:eastAsia="hr-HR"/>
              </w:rPr>
              <w:t>Rijeka, 20.06.2024.</w:t>
            </w:r>
          </w:p>
        </w:tc>
        <w:tc>
          <w:tcPr>
            <w:tcW w:w="1296" w:type="dxa"/>
            <w:tcBorders>
              <w:top w:val="nil"/>
              <w:left w:val="nil"/>
              <w:bottom w:val="single" w:sz="4" w:space="0" w:color="auto"/>
              <w:right w:val="single" w:sz="4" w:space="0" w:color="auto"/>
            </w:tcBorders>
            <w:shd w:val="clear" w:color="auto" w:fill="auto"/>
            <w:noWrap/>
            <w:vAlign w:val="center"/>
            <w:hideMark/>
          </w:tcPr>
          <w:p w14:paraId="62FD0CB2" w14:textId="77777777" w:rsidR="00931B1D" w:rsidRPr="00541320" w:rsidRDefault="00931B1D" w:rsidP="00931B1D">
            <w:pPr>
              <w:jc w:val="center"/>
              <w:rPr>
                <w:rFonts w:eastAsia="Times New Roman"/>
                <w:lang w:eastAsia="hr-HR"/>
              </w:rPr>
            </w:pPr>
            <w:r w:rsidRPr="00541320">
              <w:rPr>
                <w:rFonts w:eastAsia="Times New Roman"/>
                <w:lang w:eastAsia="hr-HR"/>
              </w:rPr>
              <w:t>4.650,00</w:t>
            </w:r>
          </w:p>
        </w:tc>
      </w:tr>
      <w:tr w:rsidR="0008496F" w:rsidRPr="00541320" w14:paraId="0FBCA8D6"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54B3A2FE" w14:textId="77777777" w:rsidR="00931B1D" w:rsidRPr="00541320" w:rsidRDefault="00931B1D" w:rsidP="00931B1D">
            <w:pPr>
              <w:jc w:val="center"/>
              <w:rPr>
                <w:rFonts w:eastAsia="Times New Roman"/>
                <w:lang w:eastAsia="hr-HR"/>
              </w:rPr>
            </w:pPr>
            <w:r w:rsidRPr="00541320">
              <w:rPr>
                <w:rFonts w:eastAsia="Times New Roman"/>
                <w:lang w:eastAsia="hr-HR"/>
              </w:rPr>
              <w:t>151</w:t>
            </w:r>
          </w:p>
        </w:tc>
        <w:tc>
          <w:tcPr>
            <w:tcW w:w="1418" w:type="dxa"/>
            <w:tcBorders>
              <w:top w:val="nil"/>
              <w:left w:val="nil"/>
              <w:bottom w:val="single" w:sz="4" w:space="0" w:color="auto"/>
              <w:right w:val="single" w:sz="4" w:space="0" w:color="auto"/>
            </w:tcBorders>
            <w:shd w:val="clear" w:color="auto" w:fill="auto"/>
            <w:vAlign w:val="center"/>
            <w:hideMark/>
          </w:tcPr>
          <w:p w14:paraId="0A80C53D"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091B7C45" w14:textId="77777777" w:rsidR="00931B1D" w:rsidRPr="00541320" w:rsidRDefault="00931B1D" w:rsidP="00931B1D">
            <w:pPr>
              <w:rPr>
                <w:rFonts w:eastAsia="Times New Roman"/>
                <w:lang w:eastAsia="hr-HR"/>
              </w:rPr>
            </w:pPr>
            <w:r w:rsidRPr="00541320">
              <w:rPr>
                <w:rFonts w:eastAsia="Times New Roman"/>
                <w:lang w:eastAsia="hr-HR"/>
              </w:rPr>
              <w:t>C D C d.o.o.</w:t>
            </w:r>
          </w:p>
        </w:tc>
        <w:tc>
          <w:tcPr>
            <w:tcW w:w="1561" w:type="dxa"/>
            <w:tcBorders>
              <w:top w:val="nil"/>
              <w:left w:val="nil"/>
              <w:bottom w:val="single" w:sz="4" w:space="0" w:color="auto"/>
              <w:right w:val="single" w:sz="4" w:space="0" w:color="auto"/>
            </w:tcBorders>
            <w:shd w:val="clear" w:color="auto" w:fill="auto"/>
            <w:vAlign w:val="center"/>
            <w:hideMark/>
          </w:tcPr>
          <w:p w14:paraId="7E7B2500"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55476B35" w14:textId="77777777" w:rsidR="00931B1D" w:rsidRPr="00541320" w:rsidRDefault="00931B1D" w:rsidP="00931B1D">
            <w:pPr>
              <w:jc w:val="center"/>
              <w:rPr>
                <w:rFonts w:eastAsia="Times New Roman"/>
                <w:lang w:eastAsia="hr-HR"/>
              </w:rPr>
            </w:pPr>
            <w:r w:rsidRPr="00541320">
              <w:rPr>
                <w:rFonts w:eastAsia="Times New Roman"/>
                <w:lang w:eastAsia="hr-HR"/>
              </w:rPr>
              <w:t xml:space="preserve">Zadužnica od 4.650,00€ ovjerena po javnom bilježniku </w:t>
            </w:r>
            <w:proofErr w:type="spellStart"/>
            <w:r w:rsidRPr="00541320">
              <w:rPr>
                <w:rFonts w:eastAsia="Times New Roman"/>
                <w:lang w:eastAsia="hr-HR"/>
              </w:rPr>
              <w:t>Velibor</w:t>
            </w:r>
            <w:proofErr w:type="spellEnd"/>
            <w:r w:rsidRPr="00541320">
              <w:rPr>
                <w:rFonts w:eastAsia="Times New Roman"/>
                <w:lang w:eastAsia="hr-HR"/>
              </w:rPr>
              <w:t xml:space="preserve"> </w:t>
            </w:r>
            <w:proofErr w:type="spellStart"/>
            <w:r w:rsidRPr="00541320">
              <w:rPr>
                <w:rFonts w:eastAsia="Times New Roman"/>
                <w:lang w:eastAsia="hr-HR"/>
              </w:rPr>
              <w:t>Panjković</w:t>
            </w:r>
            <w:proofErr w:type="spellEnd"/>
            <w:r w:rsidRPr="00541320">
              <w:rPr>
                <w:rFonts w:eastAsia="Times New Roman"/>
                <w:lang w:eastAsia="hr-HR"/>
              </w:rPr>
              <w:t>, Rijeka, OV-13961/2024</w:t>
            </w:r>
          </w:p>
        </w:tc>
        <w:tc>
          <w:tcPr>
            <w:tcW w:w="1356" w:type="dxa"/>
            <w:tcBorders>
              <w:top w:val="nil"/>
              <w:left w:val="nil"/>
              <w:bottom w:val="single" w:sz="4" w:space="0" w:color="auto"/>
              <w:right w:val="single" w:sz="4" w:space="0" w:color="auto"/>
            </w:tcBorders>
            <w:shd w:val="clear" w:color="auto" w:fill="auto"/>
            <w:vAlign w:val="center"/>
            <w:hideMark/>
          </w:tcPr>
          <w:p w14:paraId="2FE8B3FC"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0D4D9B53" w14:textId="77777777" w:rsidR="00931B1D" w:rsidRPr="00541320" w:rsidRDefault="00931B1D" w:rsidP="00931B1D">
            <w:pPr>
              <w:jc w:val="center"/>
              <w:rPr>
                <w:rFonts w:eastAsia="Times New Roman"/>
                <w:lang w:eastAsia="hr-HR"/>
              </w:rPr>
            </w:pPr>
            <w:r w:rsidRPr="00541320">
              <w:rPr>
                <w:rFonts w:eastAsia="Times New Roman"/>
                <w:lang w:eastAsia="hr-HR"/>
              </w:rPr>
              <w:t>Rijeka, 20.06.2024.</w:t>
            </w:r>
          </w:p>
        </w:tc>
        <w:tc>
          <w:tcPr>
            <w:tcW w:w="1296" w:type="dxa"/>
            <w:tcBorders>
              <w:top w:val="nil"/>
              <w:left w:val="nil"/>
              <w:bottom w:val="single" w:sz="4" w:space="0" w:color="auto"/>
              <w:right w:val="single" w:sz="4" w:space="0" w:color="auto"/>
            </w:tcBorders>
            <w:shd w:val="clear" w:color="auto" w:fill="auto"/>
            <w:noWrap/>
            <w:vAlign w:val="center"/>
            <w:hideMark/>
          </w:tcPr>
          <w:p w14:paraId="754C6B48" w14:textId="77777777" w:rsidR="00931B1D" w:rsidRPr="00541320" w:rsidRDefault="00931B1D" w:rsidP="00931B1D">
            <w:pPr>
              <w:jc w:val="center"/>
              <w:rPr>
                <w:rFonts w:eastAsia="Times New Roman"/>
                <w:lang w:eastAsia="hr-HR"/>
              </w:rPr>
            </w:pPr>
            <w:r w:rsidRPr="00541320">
              <w:rPr>
                <w:rFonts w:eastAsia="Times New Roman"/>
                <w:lang w:eastAsia="hr-HR"/>
              </w:rPr>
              <w:t>4.650,00</w:t>
            </w:r>
          </w:p>
        </w:tc>
      </w:tr>
      <w:tr w:rsidR="0008496F" w:rsidRPr="00541320" w14:paraId="0B4CC2ED"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53A5E100" w14:textId="77777777" w:rsidR="00931B1D" w:rsidRPr="00541320" w:rsidRDefault="00931B1D" w:rsidP="00931B1D">
            <w:pPr>
              <w:jc w:val="center"/>
              <w:rPr>
                <w:rFonts w:eastAsia="Times New Roman"/>
                <w:lang w:eastAsia="hr-HR"/>
              </w:rPr>
            </w:pPr>
            <w:r w:rsidRPr="00541320">
              <w:rPr>
                <w:rFonts w:eastAsia="Times New Roman"/>
                <w:lang w:eastAsia="hr-HR"/>
              </w:rPr>
              <w:t>152</w:t>
            </w:r>
          </w:p>
        </w:tc>
        <w:tc>
          <w:tcPr>
            <w:tcW w:w="1418" w:type="dxa"/>
            <w:tcBorders>
              <w:top w:val="nil"/>
              <w:left w:val="nil"/>
              <w:bottom w:val="single" w:sz="4" w:space="0" w:color="auto"/>
              <w:right w:val="single" w:sz="4" w:space="0" w:color="auto"/>
            </w:tcBorders>
            <w:shd w:val="clear" w:color="auto" w:fill="auto"/>
            <w:vAlign w:val="center"/>
            <w:hideMark/>
          </w:tcPr>
          <w:p w14:paraId="1DB58CE0"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58EA38FA" w14:textId="77777777" w:rsidR="00931B1D" w:rsidRPr="00541320" w:rsidRDefault="00931B1D" w:rsidP="00931B1D">
            <w:pPr>
              <w:rPr>
                <w:rFonts w:eastAsia="Times New Roman"/>
                <w:lang w:eastAsia="hr-HR"/>
              </w:rPr>
            </w:pPr>
            <w:r w:rsidRPr="00541320">
              <w:rPr>
                <w:rFonts w:eastAsia="Times New Roman"/>
                <w:lang w:eastAsia="hr-HR"/>
              </w:rPr>
              <w:t>C D C d.o.o.</w:t>
            </w:r>
          </w:p>
        </w:tc>
        <w:tc>
          <w:tcPr>
            <w:tcW w:w="1561" w:type="dxa"/>
            <w:tcBorders>
              <w:top w:val="nil"/>
              <w:left w:val="nil"/>
              <w:bottom w:val="single" w:sz="4" w:space="0" w:color="auto"/>
              <w:right w:val="single" w:sz="4" w:space="0" w:color="auto"/>
            </w:tcBorders>
            <w:shd w:val="clear" w:color="auto" w:fill="auto"/>
            <w:vAlign w:val="center"/>
            <w:hideMark/>
          </w:tcPr>
          <w:p w14:paraId="2C98B33A"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79207AD4" w14:textId="77777777" w:rsidR="00931B1D" w:rsidRPr="00541320" w:rsidRDefault="00931B1D" w:rsidP="00931B1D">
            <w:pPr>
              <w:jc w:val="center"/>
              <w:rPr>
                <w:rFonts w:eastAsia="Times New Roman"/>
                <w:lang w:eastAsia="hr-HR"/>
              </w:rPr>
            </w:pPr>
            <w:r w:rsidRPr="00541320">
              <w:rPr>
                <w:rFonts w:eastAsia="Times New Roman"/>
                <w:lang w:eastAsia="hr-HR"/>
              </w:rPr>
              <w:t>Mjenice Serija B 0772056, Serija B 07720565, Serija B 07720562, Serija B 07720564, Serija B 07720567, Serija B 07720563</w:t>
            </w:r>
          </w:p>
        </w:tc>
        <w:tc>
          <w:tcPr>
            <w:tcW w:w="1356" w:type="dxa"/>
            <w:tcBorders>
              <w:top w:val="nil"/>
              <w:left w:val="nil"/>
              <w:bottom w:val="single" w:sz="4" w:space="0" w:color="auto"/>
              <w:right w:val="single" w:sz="4" w:space="0" w:color="auto"/>
            </w:tcBorders>
            <w:shd w:val="clear" w:color="auto" w:fill="auto"/>
            <w:vAlign w:val="center"/>
            <w:hideMark/>
          </w:tcPr>
          <w:p w14:paraId="6E151125"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393FBBA4"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296" w:type="dxa"/>
            <w:tcBorders>
              <w:top w:val="nil"/>
              <w:left w:val="nil"/>
              <w:bottom w:val="single" w:sz="4" w:space="0" w:color="auto"/>
              <w:right w:val="single" w:sz="4" w:space="0" w:color="auto"/>
            </w:tcBorders>
            <w:shd w:val="clear" w:color="auto" w:fill="auto"/>
            <w:noWrap/>
            <w:vAlign w:val="center"/>
            <w:hideMark/>
          </w:tcPr>
          <w:p w14:paraId="5D0E5E84" w14:textId="77777777" w:rsidR="00931B1D" w:rsidRPr="00541320" w:rsidRDefault="00931B1D" w:rsidP="00931B1D">
            <w:pPr>
              <w:jc w:val="center"/>
              <w:rPr>
                <w:rFonts w:eastAsia="Times New Roman"/>
                <w:lang w:eastAsia="hr-HR"/>
              </w:rPr>
            </w:pPr>
            <w:r w:rsidRPr="00541320">
              <w:rPr>
                <w:rFonts w:eastAsia="Times New Roman"/>
                <w:lang w:eastAsia="hr-HR"/>
              </w:rPr>
              <w:t> </w:t>
            </w:r>
          </w:p>
        </w:tc>
      </w:tr>
      <w:tr w:rsidR="0008496F" w:rsidRPr="00541320" w14:paraId="1E656336"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1ADEB0D4" w14:textId="77777777" w:rsidR="00931B1D" w:rsidRPr="00541320" w:rsidRDefault="00931B1D" w:rsidP="00931B1D">
            <w:pPr>
              <w:jc w:val="center"/>
              <w:rPr>
                <w:rFonts w:eastAsia="Times New Roman"/>
                <w:lang w:eastAsia="hr-HR"/>
              </w:rPr>
            </w:pPr>
            <w:r w:rsidRPr="00541320">
              <w:rPr>
                <w:rFonts w:eastAsia="Times New Roman"/>
                <w:lang w:eastAsia="hr-HR"/>
              </w:rPr>
              <w:t>153</w:t>
            </w:r>
          </w:p>
        </w:tc>
        <w:tc>
          <w:tcPr>
            <w:tcW w:w="1418" w:type="dxa"/>
            <w:tcBorders>
              <w:top w:val="nil"/>
              <w:left w:val="nil"/>
              <w:bottom w:val="single" w:sz="4" w:space="0" w:color="auto"/>
              <w:right w:val="single" w:sz="4" w:space="0" w:color="auto"/>
            </w:tcBorders>
            <w:shd w:val="clear" w:color="auto" w:fill="auto"/>
            <w:vAlign w:val="center"/>
            <w:hideMark/>
          </w:tcPr>
          <w:p w14:paraId="6C32675D"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64B45D62" w14:textId="77777777" w:rsidR="00931B1D" w:rsidRPr="00541320" w:rsidRDefault="00931B1D" w:rsidP="00931B1D">
            <w:pPr>
              <w:rPr>
                <w:rFonts w:eastAsia="Times New Roman"/>
                <w:lang w:eastAsia="hr-HR"/>
              </w:rPr>
            </w:pPr>
            <w:r w:rsidRPr="00541320">
              <w:rPr>
                <w:rFonts w:eastAsia="Times New Roman"/>
                <w:lang w:eastAsia="hr-HR"/>
              </w:rPr>
              <w:t>Ugor nova d.o.o.</w:t>
            </w:r>
          </w:p>
        </w:tc>
        <w:tc>
          <w:tcPr>
            <w:tcW w:w="1561" w:type="dxa"/>
            <w:tcBorders>
              <w:top w:val="nil"/>
              <w:left w:val="nil"/>
              <w:bottom w:val="single" w:sz="4" w:space="0" w:color="auto"/>
              <w:right w:val="single" w:sz="4" w:space="0" w:color="auto"/>
            </w:tcBorders>
            <w:shd w:val="clear" w:color="auto" w:fill="auto"/>
            <w:vAlign w:val="center"/>
            <w:hideMark/>
          </w:tcPr>
          <w:p w14:paraId="766F6984"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2B2FE2E4" w14:textId="77777777" w:rsidR="00931B1D" w:rsidRPr="00541320" w:rsidRDefault="00931B1D" w:rsidP="00931B1D">
            <w:pPr>
              <w:jc w:val="center"/>
              <w:rPr>
                <w:rFonts w:eastAsia="Times New Roman"/>
                <w:lang w:eastAsia="hr-HR"/>
              </w:rPr>
            </w:pPr>
            <w:r w:rsidRPr="00541320">
              <w:rPr>
                <w:rFonts w:eastAsia="Times New Roman"/>
                <w:lang w:eastAsia="hr-HR"/>
              </w:rPr>
              <w:t>Bjanko zadužnica do 2.000,00 eura ovjerena po javnom bilježniku Branka Šarić, Matulji, OV-1585/2024</w:t>
            </w:r>
          </w:p>
        </w:tc>
        <w:tc>
          <w:tcPr>
            <w:tcW w:w="1356" w:type="dxa"/>
            <w:tcBorders>
              <w:top w:val="nil"/>
              <w:left w:val="nil"/>
              <w:bottom w:val="single" w:sz="4" w:space="0" w:color="auto"/>
              <w:right w:val="single" w:sz="4" w:space="0" w:color="auto"/>
            </w:tcBorders>
            <w:shd w:val="clear" w:color="auto" w:fill="auto"/>
            <w:vAlign w:val="center"/>
            <w:hideMark/>
          </w:tcPr>
          <w:p w14:paraId="67201B12"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55BB5E00" w14:textId="77777777" w:rsidR="00931B1D" w:rsidRPr="00541320" w:rsidRDefault="00931B1D" w:rsidP="00931B1D">
            <w:pPr>
              <w:jc w:val="center"/>
              <w:rPr>
                <w:rFonts w:eastAsia="Times New Roman"/>
                <w:lang w:eastAsia="hr-HR"/>
              </w:rPr>
            </w:pPr>
            <w:r w:rsidRPr="00541320">
              <w:rPr>
                <w:rFonts w:eastAsia="Times New Roman"/>
                <w:lang w:eastAsia="hr-HR"/>
              </w:rPr>
              <w:t>Matulji, 24.06.2024.</w:t>
            </w:r>
          </w:p>
        </w:tc>
        <w:tc>
          <w:tcPr>
            <w:tcW w:w="1296" w:type="dxa"/>
            <w:tcBorders>
              <w:top w:val="nil"/>
              <w:left w:val="nil"/>
              <w:bottom w:val="single" w:sz="4" w:space="0" w:color="auto"/>
              <w:right w:val="single" w:sz="4" w:space="0" w:color="auto"/>
            </w:tcBorders>
            <w:shd w:val="clear" w:color="auto" w:fill="auto"/>
            <w:noWrap/>
            <w:vAlign w:val="center"/>
            <w:hideMark/>
          </w:tcPr>
          <w:p w14:paraId="10120563"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775E0979"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329BC398" w14:textId="77777777" w:rsidR="00931B1D" w:rsidRPr="00541320" w:rsidRDefault="00931B1D" w:rsidP="00931B1D">
            <w:pPr>
              <w:jc w:val="center"/>
              <w:rPr>
                <w:rFonts w:eastAsia="Times New Roman"/>
                <w:lang w:eastAsia="hr-HR"/>
              </w:rPr>
            </w:pPr>
            <w:r w:rsidRPr="00541320">
              <w:rPr>
                <w:rFonts w:eastAsia="Times New Roman"/>
                <w:lang w:eastAsia="hr-HR"/>
              </w:rPr>
              <w:t>154</w:t>
            </w:r>
          </w:p>
        </w:tc>
        <w:tc>
          <w:tcPr>
            <w:tcW w:w="1418" w:type="dxa"/>
            <w:tcBorders>
              <w:top w:val="nil"/>
              <w:left w:val="nil"/>
              <w:bottom w:val="single" w:sz="4" w:space="0" w:color="auto"/>
              <w:right w:val="single" w:sz="4" w:space="0" w:color="auto"/>
            </w:tcBorders>
            <w:shd w:val="clear" w:color="auto" w:fill="auto"/>
            <w:vAlign w:val="center"/>
            <w:hideMark/>
          </w:tcPr>
          <w:p w14:paraId="1CAB61CE"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75D3EF87" w14:textId="77777777" w:rsidR="00931B1D" w:rsidRPr="00541320" w:rsidRDefault="00931B1D" w:rsidP="00931B1D">
            <w:pPr>
              <w:rPr>
                <w:rFonts w:eastAsia="Times New Roman"/>
                <w:lang w:eastAsia="hr-HR"/>
              </w:rPr>
            </w:pPr>
            <w:r w:rsidRPr="00541320">
              <w:rPr>
                <w:rFonts w:eastAsia="Times New Roman"/>
                <w:lang w:eastAsia="hr-HR"/>
              </w:rPr>
              <w:t>Ugor nova d.o.o.</w:t>
            </w:r>
          </w:p>
        </w:tc>
        <w:tc>
          <w:tcPr>
            <w:tcW w:w="1561" w:type="dxa"/>
            <w:tcBorders>
              <w:top w:val="nil"/>
              <w:left w:val="nil"/>
              <w:bottom w:val="single" w:sz="4" w:space="0" w:color="auto"/>
              <w:right w:val="single" w:sz="4" w:space="0" w:color="auto"/>
            </w:tcBorders>
            <w:shd w:val="clear" w:color="auto" w:fill="auto"/>
            <w:vAlign w:val="center"/>
            <w:hideMark/>
          </w:tcPr>
          <w:p w14:paraId="5E990A1F"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30263FAC" w14:textId="77777777" w:rsidR="00931B1D" w:rsidRPr="00541320" w:rsidRDefault="00931B1D" w:rsidP="00931B1D">
            <w:pPr>
              <w:jc w:val="center"/>
              <w:rPr>
                <w:rFonts w:eastAsia="Times New Roman"/>
                <w:lang w:eastAsia="hr-HR"/>
              </w:rPr>
            </w:pPr>
            <w:r w:rsidRPr="00541320">
              <w:rPr>
                <w:rFonts w:eastAsia="Times New Roman"/>
                <w:lang w:eastAsia="hr-HR"/>
              </w:rPr>
              <w:t>Bjanko zadužnica do 2.000,00 eura ovjerena po javnom bilježniku Branka Šarić, Matulji, OV-1586/2024</w:t>
            </w:r>
          </w:p>
        </w:tc>
        <w:tc>
          <w:tcPr>
            <w:tcW w:w="1356" w:type="dxa"/>
            <w:tcBorders>
              <w:top w:val="nil"/>
              <w:left w:val="nil"/>
              <w:bottom w:val="single" w:sz="4" w:space="0" w:color="auto"/>
              <w:right w:val="single" w:sz="4" w:space="0" w:color="auto"/>
            </w:tcBorders>
            <w:shd w:val="clear" w:color="auto" w:fill="auto"/>
            <w:vAlign w:val="center"/>
            <w:hideMark/>
          </w:tcPr>
          <w:p w14:paraId="46657F5A"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3ED37FAE" w14:textId="77777777" w:rsidR="00931B1D" w:rsidRPr="00541320" w:rsidRDefault="00931B1D" w:rsidP="00931B1D">
            <w:pPr>
              <w:jc w:val="center"/>
              <w:rPr>
                <w:rFonts w:eastAsia="Times New Roman"/>
                <w:lang w:eastAsia="hr-HR"/>
              </w:rPr>
            </w:pPr>
            <w:r w:rsidRPr="00541320">
              <w:rPr>
                <w:rFonts w:eastAsia="Times New Roman"/>
                <w:lang w:eastAsia="hr-HR"/>
              </w:rPr>
              <w:t>Matulji, 24.06.2024.</w:t>
            </w:r>
          </w:p>
        </w:tc>
        <w:tc>
          <w:tcPr>
            <w:tcW w:w="1296" w:type="dxa"/>
            <w:tcBorders>
              <w:top w:val="nil"/>
              <w:left w:val="nil"/>
              <w:bottom w:val="single" w:sz="4" w:space="0" w:color="auto"/>
              <w:right w:val="single" w:sz="4" w:space="0" w:color="auto"/>
            </w:tcBorders>
            <w:shd w:val="clear" w:color="auto" w:fill="auto"/>
            <w:noWrap/>
            <w:vAlign w:val="center"/>
            <w:hideMark/>
          </w:tcPr>
          <w:p w14:paraId="52D603D6"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2C9351F7"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6D9E53E6" w14:textId="77777777" w:rsidR="00931B1D" w:rsidRPr="00541320" w:rsidRDefault="00931B1D" w:rsidP="00931B1D">
            <w:pPr>
              <w:jc w:val="center"/>
              <w:rPr>
                <w:rFonts w:eastAsia="Times New Roman"/>
                <w:lang w:eastAsia="hr-HR"/>
              </w:rPr>
            </w:pPr>
            <w:r w:rsidRPr="00541320">
              <w:rPr>
                <w:rFonts w:eastAsia="Times New Roman"/>
                <w:lang w:eastAsia="hr-HR"/>
              </w:rPr>
              <w:lastRenderedPageBreak/>
              <w:t>155</w:t>
            </w:r>
          </w:p>
        </w:tc>
        <w:tc>
          <w:tcPr>
            <w:tcW w:w="1418" w:type="dxa"/>
            <w:tcBorders>
              <w:top w:val="nil"/>
              <w:left w:val="nil"/>
              <w:bottom w:val="single" w:sz="4" w:space="0" w:color="auto"/>
              <w:right w:val="single" w:sz="4" w:space="0" w:color="auto"/>
            </w:tcBorders>
            <w:shd w:val="clear" w:color="auto" w:fill="auto"/>
            <w:vAlign w:val="center"/>
            <w:hideMark/>
          </w:tcPr>
          <w:p w14:paraId="6E05A2F3"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694942FB" w14:textId="77777777" w:rsidR="00931B1D" w:rsidRPr="00541320" w:rsidRDefault="00931B1D" w:rsidP="00931B1D">
            <w:pPr>
              <w:rPr>
                <w:rFonts w:eastAsia="Times New Roman"/>
                <w:lang w:eastAsia="hr-HR"/>
              </w:rPr>
            </w:pPr>
            <w:r w:rsidRPr="00541320">
              <w:rPr>
                <w:rFonts w:eastAsia="Times New Roman"/>
                <w:lang w:eastAsia="hr-HR"/>
              </w:rPr>
              <w:t>Ugor nova d.o.o.</w:t>
            </w:r>
          </w:p>
        </w:tc>
        <w:tc>
          <w:tcPr>
            <w:tcW w:w="1561" w:type="dxa"/>
            <w:tcBorders>
              <w:top w:val="nil"/>
              <w:left w:val="nil"/>
              <w:bottom w:val="single" w:sz="4" w:space="0" w:color="auto"/>
              <w:right w:val="single" w:sz="4" w:space="0" w:color="auto"/>
            </w:tcBorders>
            <w:shd w:val="clear" w:color="auto" w:fill="auto"/>
            <w:vAlign w:val="center"/>
            <w:hideMark/>
          </w:tcPr>
          <w:p w14:paraId="3A9B7704"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7931BA81" w14:textId="77777777" w:rsidR="00931B1D" w:rsidRPr="00541320" w:rsidRDefault="00931B1D" w:rsidP="00931B1D">
            <w:pPr>
              <w:jc w:val="center"/>
              <w:rPr>
                <w:rFonts w:eastAsia="Times New Roman"/>
                <w:lang w:eastAsia="hr-HR"/>
              </w:rPr>
            </w:pPr>
            <w:r w:rsidRPr="00541320">
              <w:rPr>
                <w:rFonts w:eastAsia="Times New Roman"/>
                <w:lang w:eastAsia="hr-HR"/>
              </w:rPr>
              <w:t>Mjenice Serija B 07717443, Serija B 07717442, Serija B 07717441, Serija B 07717440, Serija B 07717500, Serija B 07717439</w:t>
            </w:r>
          </w:p>
        </w:tc>
        <w:tc>
          <w:tcPr>
            <w:tcW w:w="1356" w:type="dxa"/>
            <w:tcBorders>
              <w:top w:val="nil"/>
              <w:left w:val="nil"/>
              <w:bottom w:val="single" w:sz="4" w:space="0" w:color="auto"/>
              <w:right w:val="single" w:sz="4" w:space="0" w:color="auto"/>
            </w:tcBorders>
            <w:shd w:val="clear" w:color="auto" w:fill="auto"/>
            <w:vAlign w:val="center"/>
            <w:hideMark/>
          </w:tcPr>
          <w:p w14:paraId="03CCCFD8"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634E3103"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296" w:type="dxa"/>
            <w:tcBorders>
              <w:top w:val="nil"/>
              <w:left w:val="nil"/>
              <w:bottom w:val="single" w:sz="4" w:space="0" w:color="auto"/>
              <w:right w:val="single" w:sz="4" w:space="0" w:color="auto"/>
            </w:tcBorders>
            <w:shd w:val="clear" w:color="auto" w:fill="auto"/>
            <w:noWrap/>
            <w:vAlign w:val="center"/>
            <w:hideMark/>
          </w:tcPr>
          <w:p w14:paraId="49BB2BFC" w14:textId="77777777" w:rsidR="00931B1D" w:rsidRPr="00541320" w:rsidRDefault="00931B1D" w:rsidP="00931B1D">
            <w:pPr>
              <w:jc w:val="center"/>
              <w:rPr>
                <w:rFonts w:eastAsia="Times New Roman"/>
                <w:lang w:eastAsia="hr-HR"/>
              </w:rPr>
            </w:pPr>
            <w:r w:rsidRPr="00541320">
              <w:rPr>
                <w:rFonts w:eastAsia="Times New Roman"/>
                <w:lang w:eastAsia="hr-HR"/>
              </w:rPr>
              <w:t> </w:t>
            </w:r>
          </w:p>
        </w:tc>
      </w:tr>
      <w:tr w:rsidR="0008496F" w:rsidRPr="00541320" w14:paraId="22A4A203"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2ABC4E64" w14:textId="77777777" w:rsidR="00931B1D" w:rsidRPr="00541320" w:rsidRDefault="00931B1D" w:rsidP="00931B1D">
            <w:pPr>
              <w:jc w:val="center"/>
              <w:rPr>
                <w:rFonts w:eastAsia="Times New Roman"/>
                <w:lang w:eastAsia="hr-HR"/>
              </w:rPr>
            </w:pPr>
            <w:r w:rsidRPr="00541320">
              <w:rPr>
                <w:rFonts w:eastAsia="Times New Roman"/>
                <w:lang w:eastAsia="hr-HR"/>
              </w:rPr>
              <w:t>156</w:t>
            </w:r>
          </w:p>
        </w:tc>
        <w:tc>
          <w:tcPr>
            <w:tcW w:w="1418" w:type="dxa"/>
            <w:tcBorders>
              <w:top w:val="nil"/>
              <w:left w:val="nil"/>
              <w:bottom w:val="single" w:sz="4" w:space="0" w:color="auto"/>
              <w:right w:val="single" w:sz="4" w:space="0" w:color="auto"/>
            </w:tcBorders>
            <w:shd w:val="clear" w:color="auto" w:fill="auto"/>
            <w:vAlign w:val="center"/>
            <w:hideMark/>
          </w:tcPr>
          <w:p w14:paraId="15182E1E"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5BADFBEE" w14:textId="77777777" w:rsidR="00931B1D" w:rsidRPr="00541320" w:rsidRDefault="00931B1D" w:rsidP="00931B1D">
            <w:pPr>
              <w:rPr>
                <w:rFonts w:eastAsia="Times New Roman"/>
                <w:lang w:eastAsia="hr-HR"/>
              </w:rPr>
            </w:pPr>
            <w:r w:rsidRPr="00541320">
              <w:rPr>
                <w:rFonts w:eastAsia="Times New Roman"/>
                <w:lang w:eastAsia="hr-HR"/>
              </w:rPr>
              <w:t>HEP d.d.</w:t>
            </w:r>
          </w:p>
        </w:tc>
        <w:tc>
          <w:tcPr>
            <w:tcW w:w="1561" w:type="dxa"/>
            <w:tcBorders>
              <w:top w:val="nil"/>
              <w:left w:val="nil"/>
              <w:bottom w:val="single" w:sz="4" w:space="0" w:color="auto"/>
              <w:right w:val="single" w:sz="4" w:space="0" w:color="auto"/>
            </w:tcBorders>
            <w:shd w:val="clear" w:color="auto" w:fill="auto"/>
            <w:vAlign w:val="center"/>
            <w:hideMark/>
          </w:tcPr>
          <w:p w14:paraId="3CA6BACB"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6358D5B6" w14:textId="77777777" w:rsidR="00931B1D" w:rsidRPr="00541320" w:rsidRDefault="00931B1D" w:rsidP="00931B1D">
            <w:pPr>
              <w:jc w:val="center"/>
              <w:rPr>
                <w:rFonts w:eastAsia="Times New Roman"/>
                <w:lang w:eastAsia="hr-HR"/>
              </w:rPr>
            </w:pPr>
            <w:r w:rsidRPr="00541320">
              <w:rPr>
                <w:rFonts w:eastAsia="Times New Roman"/>
                <w:lang w:eastAsia="hr-HR"/>
              </w:rPr>
              <w:t xml:space="preserve">Garancija br. 560271 za dobro izvršenje posla od 20.653,10 eura izdana od </w:t>
            </w:r>
            <w:proofErr w:type="spellStart"/>
            <w:r w:rsidRPr="00541320">
              <w:rPr>
                <w:rFonts w:eastAsia="Times New Roman"/>
                <w:lang w:eastAsia="hr-HR"/>
              </w:rPr>
              <w:t>Raiffeisenbank</w:t>
            </w:r>
            <w:proofErr w:type="spellEnd"/>
            <w:r w:rsidRPr="00541320">
              <w:rPr>
                <w:rFonts w:eastAsia="Times New Roman"/>
                <w:lang w:eastAsia="hr-HR"/>
              </w:rPr>
              <w:t xml:space="preserve"> </w:t>
            </w:r>
            <w:proofErr w:type="spellStart"/>
            <w:r w:rsidRPr="00541320">
              <w:rPr>
                <w:rFonts w:eastAsia="Times New Roman"/>
                <w:lang w:eastAsia="hr-HR"/>
              </w:rPr>
              <w:t>Austria</w:t>
            </w:r>
            <w:proofErr w:type="spellEnd"/>
            <w:r w:rsidRPr="00541320">
              <w:rPr>
                <w:rFonts w:eastAsia="Times New Roman"/>
                <w:lang w:eastAsia="hr-HR"/>
              </w:rPr>
              <w:t xml:space="preserve"> d.d.</w:t>
            </w:r>
          </w:p>
        </w:tc>
        <w:tc>
          <w:tcPr>
            <w:tcW w:w="1356" w:type="dxa"/>
            <w:tcBorders>
              <w:top w:val="nil"/>
              <w:left w:val="nil"/>
              <w:bottom w:val="single" w:sz="4" w:space="0" w:color="auto"/>
              <w:right w:val="single" w:sz="4" w:space="0" w:color="auto"/>
            </w:tcBorders>
            <w:shd w:val="clear" w:color="auto" w:fill="auto"/>
            <w:vAlign w:val="center"/>
            <w:hideMark/>
          </w:tcPr>
          <w:p w14:paraId="620B8A65" w14:textId="77777777" w:rsidR="00931B1D" w:rsidRPr="00541320" w:rsidRDefault="00931B1D" w:rsidP="00931B1D">
            <w:pPr>
              <w:jc w:val="center"/>
              <w:rPr>
                <w:rFonts w:eastAsia="Times New Roman"/>
                <w:lang w:eastAsia="hr-HR"/>
              </w:rPr>
            </w:pPr>
            <w:r w:rsidRPr="00541320">
              <w:rPr>
                <w:rFonts w:eastAsia="Times New Roman"/>
                <w:lang w:eastAsia="hr-HR"/>
              </w:rPr>
              <w:t>1.10.2026</w:t>
            </w:r>
          </w:p>
        </w:tc>
        <w:tc>
          <w:tcPr>
            <w:tcW w:w="1470" w:type="dxa"/>
            <w:tcBorders>
              <w:top w:val="nil"/>
              <w:left w:val="nil"/>
              <w:bottom w:val="single" w:sz="4" w:space="0" w:color="auto"/>
              <w:right w:val="single" w:sz="4" w:space="0" w:color="auto"/>
            </w:tcBorders>
            <w:shd w:val="clear" w:color="auto" w:fill="auto"/>
            <w:vAlign w:val="center"/>
            <w:hideMark/>
          </w:tcPr>
          <w:p w14:paraId="6FC93861" w14:textId="77777777" w:rsidR="00931B1D" w:rsidRPr="00541320" w:rsidRDefault="00931B1D" w:rsidP="00931B1D">
            <w:pPr>
              <w:jc w:val="center"/>
              <w:rPr>
                <w:rFonts w:eastAsia="Times New Roman"/>
                <w:lang w:eastAsia="hr-HR"/>
              </w:rPr>
            </w:pPr>
            <w:r w:rsidRPr="00541320">
              <w:rPr>
                <w:rFonts w:eastAsia="Times New Roman"/>
                <w:lang w:eastAsia="hr-HR"/>
              </w:rPr>
              <w:t>Zagreb, 13.09.2024.</w:t>
            </w:r>
          </w:p>
        </w:tc>
        <w:tc>
          <w:tcPr>
            <w:tcW w:w="1296" w:type="dxa"/>
            <w:tcBorders>
              <w:top w:val="nil"/>
              <w:left w:val="nil"/>
              <w:bottom w:val="single" w:sz="4" w:space="0" w:color="auto"/>
              <w:right w:val="single" w:sz="4" w:space="0" w:color="auto"/>
            </w:tcBorders>
            <w:shd w:val="clear" w:color="auto" w:fill="auto"/>
            <w:noWrap/>
            <w:vAlign w:val="center"/>
            <w:hideMark/>
          </w:tcPr>
          <w:p w14:paraId="1584CC77" w14:textId="77777777" w:rsidR="00931B1D" w:rsidRPr="00541320" w:rsidRDefault="00931B1D" w:rsidP="00931B1D">
            <w:pPr>
              <w:jc w:val="center"/>
              <w:rPr>
                <w:rFonts w:eastAsia="Times New Roman"/>
                <w:lang w:eastAsia="hr-HR"/>
              </w:rPr>
            </w:pPr>
            <w:r w:rsidRPr="00541320">
              <w:rPr>
                <w:rFonts w:eastAsia="Times New Roman"/>
                <w:lang w:eastAsia="hr-HR"/>
              </w:rPr>
              <w:t>20.653,10</w:t>
            </w:r>
          </w:p>
        </w:tc>
      </w:tr>
      <w:tr w:rsidR="0008496F" w:rsidRPr="00541320" w14:paraId="2E0D2F66"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20E80A15" w14:textId="77777777" w:rsidR="00931B1D" w:rsidRPr="00541320" w:rsidRDefault="00931B1D" w:rsidP="00931B1D">
            <w:pPr>
              <w:jc w:val="center"/>
              <w:rPr>
                <w:rFonts w:eastAsia="Times New Roman"/>
                <w:lang w:eastAsia="hr-HR"/>
              </w:rPr>
            </w:pPr>
            <w:r w:rsidRPr="00541320">
              <w:rPr>
                <w:rFonts w:eastAsia="Times New Roman"/>
                <w:lang w:eastAsia="hr-HR"/>
              </w:rPr>
              <w:t>157</w:t>
            </w:r>
          </w:p>
        </w:tc>
        <w:tc>
          <w:tcPr>
            <w:tcW w:w="1418" w:type="dxa"/>
            <w:tcBorders>
              <w:top w:val="nil"/>
              <w:left w:val="nil"/>
              <w:bottom w:val="single" w:sz="4" w:space="0" w:color="auto"/>
              <w:right w:val="single" w:sz="4" w:space="0" w:color="auto"/>
            </w:tcBorders>
            <w:shd w:val="clear" w:color="auto" w:fill="auto"/>
            <w:vAlign w:val="center"/>
            <w:hideMark/>
          </w:tcPr>
          <w:p w14:paraId="00D79BED"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6A8593D5" w14:textId="77777777" w:rsidR="00931B1D" w:rsidRPr="00541320" w:rsidRDefault="00931B1D" w:rsidP="00931B1D">
            <w:pPr>
              <w:rPr>
                <w:rFonts w:eastAsia="Times New Roman"/>
                <w:lang w:eastAsia="hr-HR"/>
              </w:rPr>
            </w:pPr>
            <w:proofErr w:type="spellStart"/>
            <w:r w:rsidRPr="00541320">
              <w:rPr>
                <w:rFonts w:eastAsia="Times New Roman"/>
                <w:lang w:eastAsia="hr-HR"/>
              </w:rPr>
              <w:t>Kamir</w:t>
            </w:r>
            <w:proofErr w:type="spellEnd"/>
            <w:r w:rsidRPr="00541320">
              <w:rPr>
                <w:rFonts w:eastAsia="Times New Roman"/>
                <w:lang w:eastAsia="hr-HR"/>
              </w:rPr>
              <w:t xml:space="preserve"> d.o.o.</w:t>
            </w:r>
          </w:p>
        </w:tc>
        <w:tc>
          <w:tcPr>
            <w:tcW w:w="1561" w:type="dxa"/>
            <w:tcBorders>
              <w:top w:val="nil"/>
              <w:left w:val="nil"/>
              <w:bottom w:val="single" w:sz="4" w:space="0" w:color="auto"/>
              <w:right w:val="single" w:sz="4" w:space="0" w:color="auto"/>
            </w:tcBorders>
            <w:shd w:val="clear" w:color="auto" w:fill="auto"/>
            <w:vAlign w:val="center"/>
            <w:hideMark/>
          </w:tcPr>
          <w:p w14:paraId="21855030"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1261FF68" w14:textId="77777777" w:rsidR="00931B1D" w:rsidRPr="00541320" w:rsidRDefault="00931B1D" w:rsidP="00931B1D">
            <w:pPr>
              <w:jc w:val="center"/>
              <w:rPr>
                <w:rFonts w:eastAsia="Times New Roman"/>
                <w:lang w:eastAsia="hr-HR"/>
              </w:rPr>
            </w:pPr>
            <w:r w:rsidRPr="00541320">
              <w:rPr>
                <w:rFonts w:eastAsia="Times New Roman"/>
                <w:lang w:eastAsia="hr-HR"/>
              </w:rPr>
              <w:t>Zadužnica od 2.175,00 eura ovjerena po javnom bilježniku Viktorija Nikolić, Zagreb, OV-16848/2024</w:t>
            </w:r>
          </w:p>
        </w:tc>
        <w:tc>
          <w:tcPr>
            <w:tcW w:w="1356" w:type="dxa"/>
            <w:tcBorders>
              <w:top w:val="nil"/>
              <w:left w:val="nil"/>
              <w:bottom w:val="single" w:sz="4" w:space="0" w:color="auto"/>
              <w:right w:val="single" w:sz="4" w:space="0" w:color="auto"/>
            </w:tcBorders>
            <w:shd w:val="clear" w:color="auto" w:fill="auto"/>
            <w:vAlign w:val="center"/>
            <w:hideMark/>
          </w:tcPr>
          <w:p w14:paraId="548FF493"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31A6834B" w14:textId="77777777" w:rsidR="00931B1D" w:rsidRPr="00541320" w:rsidRDefault="00931B1D" w:rsidP="00931B1D">
            <w:pPr>
              <w:jc w:val="center"/>
              <w:rPr>
                <w:rFonts w:eastAsia="Times New Roman"/>
                <w:lang w:eastAsia="hr-HR"/>
              </w:rPr>
            </w:pPr>
            <w:r w:rsidRPr="00541320">
              <w:rPr>
                <w:rFonts w:eastAsia="Times New Roman"/>
                <w:lang w:eastAsia="hr-HR"/>
              </w:rPr>
              <w:t>Zagreb, 01.10.2024.</w:t>
            </w:r>
          </w:p>
        </w:tc>
        <w:tc>
          <w:tcPr>
            <w:tcW w:w="1296" w:type="dxa"/>
            <w:tcBorders>
              <w:top w:val="nil"/>
              <w:left w:val="nil"/>
              <w:bottom w:val="single" w:sz="4" w:space="0" w:color="auto"/>
              <w:right w:val="single" w:sz="4" w:space="0" w:color="auto"/>
            </w:tcBorders>
            <w:shd w:val="clear" w:color="auto" w:fill="auto"/>
            <w:noWrap/>
            <w:vAlign w:val="center"/>
            <w:hideMark/>
          </w:tcPr>
          <w:p w14:paraId="5C07B08E" w14:textId="77777777" w:rsidR="00931B1D" w:rsidRPr="00541320" w:rsidRDefault="00931B1D" w:rsidP="00931B1D">
            <w:pPr>
              <w:jc w:val="center"/>
              <w:rPr>
                <w:rFonts w:eastAsia="Times New Roman"/>
                <w:lang w:eastAsia="hr-HR"/>
              </w:rPr>
            </w:pPr>
            <w:r w:rsidRPr="00541320">
              <w:rPr>
                <w:rFonts w:eastAsia="Times New Roman"/>
                <w:lang w:eastAsia="hr-HR"/>
              </w:rPr>
              <w:t>2.175,00</w:t>
            </w:r>
          </w:p>
        </w:tc>
      </w:tr>
      <w:tr w:rsidR="0008496F" w:rsidRPr="00541320" w14:paraId="114FC479"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4AE0208A" w14:textId="77777777" w:rsidR="00931B1D" w:rsidRPr="00541320" w:rsidRDefault="00931B1D" w:rsidP="00931B1D">
            <w:pPr>
              <w:jc w:val="center"/>
              <w:rPr>
                <w:rFonts w:eastAsia="Times New Roman"/>
                <w:lang w:eastAsia="hr-HR"/>
              </w:rPr>
            </w:pPr>
            <w:r w:rsidRPr="00541320">
              <w:rPr>
                <w:rFonts w:eastAsia="Times New Roman"/>
                <w:lang w:eastAsia="hr-HR"/>
              </w:rPr>
              <w:t>158</w:t>
            </w:r>
          </w:p>
        </w:tc>
        <w:tc>
          <w:tcPr>
            <w:tcW w:w="1418" w:type="dxa"/>
            <w:tcBorders>
              <w:top w:val="nil"/>
              <w:left w:val="nil"/>
              <w:bottom w:val="single" w:sz="4" w:space="0" w:color="auto"/>
              <w:right w:val="single" w:sz="4" w:space="0" w:color="auto"/>
            </w:tcBorders>
            <w:shd w:val="clear" w:color="auto" w:fill="auto"/>
            <w:vAlign w:val="center"/>
            <w:hideMark/>
          </w:tcPr>
          <w:p w14:paraId="134D28B9"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12200BD7" w14:textId="77777777" w:rsidR="00931B1D" w:rsidRPr="00541320" w:rsidRDefault="00931B1D" w:rsidP="00931B1D">
            <w:pPr>
              <w:rPr>
                <w:rFonts w:eastAsia="Times New Roman"/>
                <w:lang w:eastAsia="hr-HR"/>
              </w:rPr>
            </w:pPr>
            <w:proofErr w:type="spellStart"/>
            <w:r w:rsidRPr="00541320">
              <w:rPr>
                <w:rFonts w:eastAsia="Times New Roman"/>
                <w:lang w:eastAsia="hr-HR"/>
              </w:rPr>
              <w:t>Kamir</w:t>
            </w:r>
            <w:proofErr w:type="spellEnd"/>
            <w:r w:rsidRPr="00541320">
              <w:rPr>
                <w:rFonts w:eastAsia="Times New Roman"/>
                <w:lang w:eastAsia="hr-HR"/>
              </w:rPr>
              <w:t xml:space="preserve"> d.o.o.</w:t>
            </w:r>
          </w:p>
        </w:tc>
        <w:tc>
          <w:tcPr>
            <w:tcW w:w="1561" w:type="dxa"/>
            <w:tcBorders>
              <w:top w:val="nil"/>
              <w:left w:val="nil"/>
              <w:bottom w:val="single" w:sz="4" w:space="0" w:color="auto"/>
              <w:right w:val="single" w:sz="4" w:space="0" w:color="auto"/>
            </w:tcBorders>
            <w:shd w:val="clear" w:color="auto" w:fill="auto"/>
            <w:vAlign w:val="center"/>
            <w:hideMark/>
          </w:tcPr>
          <w:p w14:paraId="7272E748"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3D1FAD7E" w14:textId="77777777" w:rsidR="00931B1D" w:rsidRPr="00541320" w:rsidRDefault="00931B1D" w:rsidP="00931B1D">
            <w:pPr>
              <w:jc w:val="center"/>
              <w:rPr>
                <w:rFonts w:eastAsia="Times New Roman"/>
                <w:lang w:eastAsia="hr-HR"/>
              </w:rPr>
            </w:pPr>
            <w:r w:rsidRPr="00541320">
              <w:rPr>
                <w:rFonts w:eastAsia="Times New Roman"/>
                <w:lang w:eastAsia="hr-HR"/>
              </w:rPr>
              <w:t>Zadužnica od 2.175,00 eura ovjerena po javnom bilježniku Viktorija Nikolić, Zagreb, OV-16849/2024</w:t>
            </w:r>
          </w:p>
        </w:tc>
        <w:tc>
          <w:tcPr>
            <w:tcW w:w="1356" w:type="dxa"/>
            <w:tcBorders>
              <w:top w:val="nil"/>
              <w:left w:val="nil"/>
              <w:bottom w:val="single" w:sz="4" w:space="0" w:color="auto"/>
              <w:right w:val="single" w:sz="4" w:space="0" w:color="auto"/>
            </w:tcBorders>
            <w:shd w:val="clear" w:color="auto" w:fill="auto"/>
            <w:vAlign w:val="center"/>
            <w:hideMark/>
          </w:tcPr>
          <w:p w14:paraId="034F89D4"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1D672F55" w14:textId="77777777" w:rsidR="00931B1D" w:rsidRPr="00541320" w:rsidRDefault="00931B1D" w:rsidP="00931B1D">
            <w:pPr>
              <w:jc w:val="center"/>
              <w:rPr>
                <w:rFonts w:eastAsia="Times New Roman"/>
                <w:lang w:eastAsia="hr-HR"/>
              </w:rPr>
            </w:pPr>
            <w:r w:rsidRPr="00541320">
              <w:rPr>
                <w:rFonts w:eastAsia="Times New Roman"/>
                <w:lang w:eastAsia="hr-HR"/>
              </w:rPr>
              <w:t>Zagreb, 01.10.2024.</w:t>
            </w:r>
          </w:p>
        </w:tc>
        <w:tc>
          <w:tcPr>
            <w:tcW w:w="1296" w:type="dxa"/>
            <w:tcBorders>
              <w:top w:val="nil"/>
              <w:left w:val="nil"/>
              <w:bottom w:val="single" w:sz="4" w:space="0" w:color="auto"/>
              <w:right w:val="single" w:sz="4" w:space="0" w:color="auto"/>
            </w:tcBorders>
            <w:shd w:val="clear" w:color="auto" w:fill="auto"/>
            <w:noWrap/>
            <w:vAlign w:val="center"/>
            <w:hideMark/>
          </w:tcPr>
          <w:p w14:paraId="1A8F94E5" w14:textId="77777777" w:rsidR="00931B1D" w:rsidRPr="00541320" w:rsidRDefault="00931B1D" w:rsidP="00931B1D">
            <w:pPr>
              <w:jc w:val="center"/>
              <w:rPr>
                <w:rFonts w:eastAsia="Times New Roman"/>
                <w:lang w:eastAsia="hr-HR"/>
              </w:rPr>
            </w:pPr>
            <w:r w:rsidRPr="00541320">
              <w:rPr>
                <w:rFonts w:eastAsia="Times New Roman"/>
                <w:lang w:eastAsia="hr-HR"/>
              </w:rPr>
              <w:t>2.175,00</w:t>
            </w:r>
          </w:p>
        </w:tc>
      </w:tr>
      <w:tr w:rsidR="0008496F" w:rsidRPr="00541320" w14:paraId="4A038770"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3C312109" w14:textId="77777777" w:rsidR="00931B1D" w:rsidRPr="00541320" w:rsidRDefault="00931B1D" w:rsidP="00931B1D">
            <w:pPr>
              <w:jc w:val="center"/>
              <w:rPr>
                <w:rFonts w:eastAsia="Times New Roman"/>
                <w:lang w:eastAsia="hr-HR"/>
              </w:rPr>
            </w:pPr>
            <w:r w:rsidRPr="00541320">
              <w:rPr>
                <w:rFonts w:eastAsia="Times New Roman"/>
                <w:lang w:eastAsia="hr-HR"/>
              </w:rPr>
              <w:t>159</w:t>
            </w:r>
          </w:p>
        </w:tc>
        <w:tc>
          <w:tcPr>
            <w:tcW w:w="1418" w:type="dxa"/>
            <w:tcBorders>
              <w:top w:val="nil"/>
              <w:left w:val="nil"/>
              <w:bottom w:val="single" w:sz="4" w:space="0" w:color="auto"/>
              <w:right w:val="single" w:sz="4" w:space="0" w:color="auto"/>
            </w:tcBorders>
            <w:shd w:val="clear" w:color="auto" w:fill="auto"/>
            <w:vAlign w:val="center"/>
            <w:hideMark/>
          </w:tcPr>
          <w:p w14:paraId="43CD3042"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31C13396" w14:textId="77777777" w:rsidR="00931B1D" w:rsidRPr="00541320" w:rsidRDefault="00931B1D" w:rsidP="00931B1D">
            <w:pPr>
              <w:rPr>
                <w:rFonts w:eastAsia="Times New Roman"/>
                <w:lang w:eastAsia="hr-HR"/>
              </w:rPr>
            </w:pPr>
            <w:proofErr w:type="spellStart"/>
            <w:r w:rsidRPr="00541320">
              <w:rPr>
                <w:rFonts w:eastAsia="Times New Roman"/>
                <w:lang w:eastAsia="hr-HR"/>
              </w:rPr>
              <w:t>Matjaž</w:t>
            </w:r>
            <w:proofErr w:type="spellEnd"/>
            <w:r w:rsidRPr="00541320">
              <w:rPr>
                <w:rFonts w:eastAsia="Times New Roman"/>
                <w:lang w:eastAsia="hr-HR"/>
              </w:rPr>
              <w:t xml:space="preserve"> </w:t>
            </w:r>
            <w:proofErr w:type="spellStart"/>
            <w:r w:rsidRPr="00541320">
              <w:rPr>
                <w:rFonts w:eastAsia="Times New Roman"/>
                <w:lang w:eastAsia="hr-HR"/>
              </w:rPr>
              <w:t>Florjančič</w:t>
            </w:r>
            <w:proofErr w:type="spellEnd"/>
          </w:p>
        </w:tc>
        <w:tc>
          <w:tcPr>
            <w:tcW w:w="1561" w:type="dxa"/>
            <w:tcBorders>
              <w:top w:val="nil"/>
              <w:left w:val="nil"/>
              <w:bottom w:val="single" w:sz="4" w:space="0" w:color="auto"/>
              <w:right w:val="single" w:sz="4" w:space="0" w:color="auto"/>
            </w:tcBorders>
            <w:shd w:val="clear" w:color="auto" w:fill="auto"/>
            <w:vAlign w:val="center"/>
            <w:hideMark/>
          </w:tcPr>
          <w:p w14:paraId="5BE4D2A3"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7471AC8D" w14:textId="77777777" w:rsidR="00931B1D" w:rsidRPr="00541320" w:rsidRDefault="00931B1D" w:rsidP="00931B1D">
            <w:pPr>
              <w:jc w:val="center"/>
              <w:rPr>
                <w:rFonts w:eastAsia="Times New Roman"/>
                <w:lang w:eastAsia="hr-HR"/>
              </w:rPr>
            </w:pPr>
            <w:r w:rsidRPr="00541320">
              <w:rPr>
                <w:rFonts w:eastAsia="Times New Roman"/>
                <w:lang w:eastAsia="hr-HR"/>
              </w:rPr>
              <w:t>Bjanko zadužnica do 10.000,00 eura ovjerena po javnom bilježniku Branka Šarić, Matulji, OV-2488/2024</w:t>
            </w:r>
          </w:p>
        </w:tc>
        <w:tc>
          <w:tcPr>
            <w:tcW w:w="1356" w:type="dxa"/>
            <w:tcBorders>
              <w:top w:val="nil"/>
              <w:left w:val="nil"/>
              <w:bottom w:val="single" w:sz="4" w:space="0" w:color="auto"/>
              <w:right w:val="single" w:sz="4" w:space="0" w:color="auto"/>
            </w:tcBorders>
            <w:shd w:val="clear" w:color="auto" w:fill="auto"/>
            <w:vAlign w:val="center"/>
            <w:hideMark/>
          </w:tcPr>
          <w:p w14:paraId="47F5884C"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317A94D1" w14:textId="77777777" w:rsidR="00931B1D" w:rsidRPr="00541320" w:rsidRDefault="00931B1D" w:rsidP="00931B1D">
            <w:pPr>
              <w:jc w:val="center"/>
              <w:rPr>
                <w:rFonts w:eastAsia="Times New Roman"/>
                <w:lang w:eastAsia="hr-HR"/>
              </w:rPr>
            </w:pPr>
            <w:r w:rsidRPr="00541320">
              <w:rPr>
                <w:rFonts w:eastAsia="Times New Roman"/>
                <w:lang w:eastAsia="hr-HR"/>
              </w:rPr>
              <w:t>Matulji, 07.10.2024.</w:t>
            </w:r>
          </w:p>
        </w:tc>
        <w:tc>
          <w:tcPr>
            <w:tcW w:w="1296" w:type="dxa"/>
            <w:tcBorders>
              <w:top w:val="nil"/>
              <w:left w:val="nil"/>
              <w:bottom w:val="single" w:sz="4" w:space="0" w:color="auto"/>
              <w:right w:val="single" w:sz="4" w:space="0" w:color="auto"/>
            </w:tcBorders>
            <w:shd w:val="clear" w:color="auto" w:fill="auto"/>
            <w:noWrap/>
            <w:vAlign w:val="center"/>
            <w:hideMark/>
          </w:tcPr>
          <w:p w14:paraId="46ABDB29" w14:textId="77777777" w:rsidR="00931B1D" w:rsidRPr="00541320" w:rsidRDefault="00931B1D" w:rsidP="00931B1D">
            <w:pPr>
              <w:jc w:val="center"/>
              <w:rPr>
                <w:rFonts w:eastAsia="Times New Roman"/>
                <w:lang w:eastAsia="hr-HR"/>
              </w:rPr>
            </w:pPr>
            <w:r w:rsidRPr="00541320">
              <w:rPr>
                <w:rFonts w:eastAsia="Times New Roman"/>
                <w:lang w:eastAsia="hr-HR"/>
              </w:rPr>
              <w:t>10.000,00</w:t>
            </w:r>
          </w:p>
        </w:tc>
      </w:tr>
      <w:tr w:rsidR="0008496F" w:rsidRPr="00541320" w14:paraId="69F71189"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046FC1D6" w14:textId="77777777" w:rsidR="00931B1D" w:rsidRPr="00541320" w:rsidRDefault="00931B1D" w:rsidP="00931B1D">
            <w:pPr>
              <w:jc w:val="center"/>
              <w:rPr>
                <w:rFonts w:eastAsia="Times New Roman"/>
                <w:lang w:eastAsia="hr-HR"/>
              </w:rPr>
            </w:pPr>
            <w:r w:rsidRPr="00541320">
              <w:rPr>
                <w:rFonts w:eastAsia="Times New Roman"/>
                <w:lang w:eastAsia="hr-HR"/>
              </w:rPr>
              <w:t>160</w:t>
            </w:r>
          </w:p>
        </w:tc>
        <w:tc>
          <w:tcPr>
            <w:tcW w:w="1418" w:type="dxa"/>
            <w:tcBorders>
              <w:top w:val="nil"/>
              <w:left w:val="nil"/>
              <w:bottom w:val="single" w:sz="4" w:space="0" w:color="auto"/>
              <w:right w:val="single" w:sz="4" w:space="0" w:color="auto"/>
            </w:tcBorders>
            <w:shd w:val="clear" w:color="auto" w:fill="auto"/>
            <w:vAlign w:val="center"/>
            <w:hideMark/>
          </w:tcPr>
          <w:p w14:paraId="4E6BE2AB"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1BE38F3E" w14:textId="77777777" w:rsidR="00931B1D" w:rsidRPr="00541320" w:rsidRDefault="00931B1D" w:rsidP="00931B1D">
            <w:pPr>
              <w:rPr>
                <w:rFonts w:eastAsia="Times New Roman"/>
                <w:lang w:eastAsia="hr-HR"/>
              </w:rPr>
            </w:pPr>
            <w:r w:rsidRPr="00541320">
              <w:rPr>
                <w:rFonts w:eastAsia="Times New Roman"/>
                <w:lang w:eastAsia="hr-HR"/>
              </w:rPr>
              <w:t>Građevinar d.o.o.</w:t>
            </w:r>
          </w:p>
        </w:tc>
        <w:tc>
          <w:tcPr>
            <w:tcW w:w="1561" w:type="dxa"/>
            <w:tcBorders>
              <w:top w:val="nil"/>
              <w:left w:val="nil"/>
              <w:bottom w:val="single" w:sz="4" w:space="0" w:color="auto"/>
              <w:right w:val="single" w:sz="4" w:space="0" w:color="auto"/>
            </w:tcBorders>
            <w:shd w:val="clear" w:color="auto" w:fill="auto"/>
            <w:vAlign w:val="center"/>
            <w:hideMark/>
          </w:tcPr>
          <w:p w14:paraId="03FAFE31"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4EF647E9" w14:textId="77777777" w:rsidR="00931B1D" w:rsidRPr="00541320" w:rsidRDefault="00931B1D" w:rsidP="00931B1D">
            <w:pPr>
              <w:jc w:val="center"/>
              <w:rPr>
                <w:rFonts w:eastAsia="Times New Roman"/>
                <w:lang w:eastAsia="hr-HR"/>
              </w:rPr>
            </w:pPr>
            <w:r w:rsidRPr="00541320">
              <w:rPr>
                <w:rFonts w:eastAsia="Times New Roman"/>
                <w:lang w:eastAsia="hr-HR"/>
              </w:rPr>
              <w:t xml:space="preserve">Bankovna </w:t>
            </w:r>
            <w:proofErr w:type="spellStart"/>
            <w:r w:rsidRPr="00541320">
              <w:rPr>
                <w:rFonts w:eastAsia="Times New Roman"/>
                <w:lang w:eastAsia="hr-HR"/>
              </w:rPr>
              <w:t>garanija</w:t>
            </w:r>
            <w:proofErr w:type="spellEnd"/>
            <w:r w:rsidRPr="00541320">
              <w:rPr>
                <w:rFonts w:eastAsia="Times New Roman"/>
                <w:lang w:eastAsia="hr-HR"/>
              </w:rPr>
              <w:t xml:space="preserve"> br. 9460100212 od 10.940,79 eura od Istarske kreditne banka Umag d.d.</w:t>
            </w:r>
          </w:p>
        </w:tc>
        <w:tc>
          <w:tcPr>
            <w:tcW w:w="1356" w:type="dxa"/>
            <w:tcBorders>
              <w:top w:val="nil"/>
              <w:left w:val="nil"/>
              <w:bottom w:val="single" w:sz="4" w:space="0" w:color="auto"/>
              <w:right w:val="single" w:sz="4" w:space="0" w:color="auto"/>
            </w:tcBorders>
            <w:shd w:val="clear" w:color="auto" w:fill="auto"/>
            <w:vAlign w:val="center"/>
            <w:hideMark/>
          </w:tcPr>
          <w:p w14:paraId="593192A1" w14:textId="77777777" w:rsidR="00931B1D" w:rsidRPr="00541320" w:rsidRDefault="00931B1D" w:rsidP="00931B1D">
            <w:pPr>
              <w:jc w:val="center"/>
              <w:rPr>
                <w:rFonts w:eastAsia="Times New Roman"/>
                <w:lang w:eastAsia="hr-HR"/>
              </w:rPr>
            </w:pPr>
            <w:r w:rsidRPr="00541320">
              <w:rPr>
                <w:rFonts w:eastAsia="Times New Roman"/>
                <w:lang w:eastAsia="hr-HR"/>
              </w:rPr>
              <w:t>30.03.2025.</w:t>
            </w:r>
          </w:p>
        </w:tc>
        <w:tc>
          <w:tcPr>
            <w:tcW w:w="1470" w:type="dxa"/>
            <w:tcBorders>
              <w:top w:val="nil"/>
              <w:left w:val="nil"/>
              <w:bottom w:val="single" w:sz="4" w:space="0" w:color="auto"/>
              <w:right w:val="single" w:sz="4" w:space="0" w:color="auto"/>
            </w:tcBorders>
            <w:shd w:val="clear" w:color="auto" w:fill="auto"/>
            <w:vAlign w:val="center"/>
            <w:hideMark/>
          </w:tcPr>
          <w:p w14:paraId="5DD31449" w14:textId="77777777" w:rsidR="00931B1D" w:rsidRPr="00541320" w:rsidRDefault="00931B1D" w:rsidP="00931B1D">
            <w:pPr>
              <w:jc w:val="center"/>
              <w:rPr>
                <w:rFonts w:eastAsia="Times New Roman"/>
                <w:lang w:eastAsia="hr-HR"/>
              </w:rPr>
            </w:pPr>
            <w:r w:rsidRPr="00541320">
              <w:rPr>
                <w:rFonts w:eastAsia="Times New Roman"/>
                <w:lang w:eastAsia="hr-HR"/>
              </w:rPr>
              <w:t>Rijeka, 08.10.2024.</w:t>
            </w:r>
          </w:p>
        </w:tc>
        <w:tc>
          <w:tcPr>
            <w:tcW w:w="1296" w:type="dxa"/>
            <w:tcBorders>
              <w:top w:val="nil"/>
              <w:left w:val="nil"/>
              <w:bottom w:val="single" w:sz="4" w:space="0" w:color="auto"/>
              <w:right w:val="single" w:sz="4" w:space="0" w:color="auto"/>
            </w:tcBorders>
            <w:shd w:val="clear" w:color="auto" w:fill="auto"/>
            <w:noWrap/>
            <w:vAlign w:val="center"/>
            <w:hideMark/>
          </w:tcPr>
          <w:p w14:paraId="05BE20A5" w14:textId="77777777" w:rsidR="00931B1D" w:rsidRPr="00541320" w:rsidRDefault="00931B1D" w:rsidP="00931B1D">
            <w:pPr>
              <w:jc w:val="center"/>
              <w:rPr>
                <w:rFonts w:eastAsia="Times New Roman"/>
                <w:lang w:eastAsia="hr-HR"/>
              </w:rPr>
            </w:pPr>
            <w:r w:rsidRPr="00541320">
              <w:rPr>
                <w:rFonts w:eastAsia="Times New Roman"/>
                <w:lang w:eastAsia="hr-HR"/>
              </w:rPr>
              <w:t>10.940,79</w:t>
            </w:r>
          </w:p>
        </w:tc>
      </w:tr>
      <w:tr w:rsidR="0008496F" w:rsidRPr="00541320" w14:paraId="46CC37F1"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4668AC6E" w14:textId="77777777" w:rsidR="00931B1D" w:rsidRPr="00541320" w:rsidRDefault="00931B1D" w:rsidP="00931B1D">
            <w:pPr>
              <w:jc w:val="center"/>
              <w:rPr>
                <w:rFonts w:eastAsia="Times New Roman"/>
                <w:lang w:eastAsia="hr-HR"/>
              </w:rPr>
            </w:pPr>
            <w:r w:rsidRPr="00541320">
              <w:rPr>
                <w:rFonts w:eastAsia="Times New Roman"/>
                <w:lang w:eastAsia="hr-HR"/>
              </w:rPr>
              <w:t>161</w:t>
            </w:r>
          </w:p>
        </w:tc>
        <w:tc>
          <w:tcPr>
            <w:tcW w:w="1418" w:type="dxa"/>
            <w:tcBorders>
              <w:top w:val="nil"/>
              <w:left w:val="nil"/>
              <w:bottom w:val="single" w:sz="4" w:space="0" w:color="auto"/>
              <w:right w:val="single" w:sz="4" w:space="0" w:color="auto"/>
            </w:tcBorders>
            <w:shd w:val="clear" w:color="auto" w:fill="auto"/>
            <w:vAlign w:val="center"/>
            <w:hideMark/>
          </w:tcPr>
          <w:p w14:paraId="38ABD4DF"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331251D8" w14:textId="77777777" w:rsidR="00931B1D" w:rsidRPr="00541320" w:rsidRDefault="00931B1D" w:rsidP="00931B1D">
            <w:pPr>
              <w:rPr>
                <w:rFonts w:eastAsia="Times New Roman"/>
                <w:lang w:eastAsia="hr-HR"/>
              </w:rPr>
            </w:pPr>
            <w:r w:rsidRPr="00541320">
              <w:rPr>
                <w:rFonts w:eastAsia="Times New Roman"/>
                <w:lang w:eastAsia="hr-HR"/>
              </w:rPr>
              <w:t xml:space="preserve">Tina Širić, </w:t>
            </w:r>
            <w:proofErr w:type="spellStart"/>
            <w:r w:rsidRPr="00541320">
              <w:rPr>
                <w:rFonts w:eastAsia="Times New Roman"/>
                <w:lang w:eastAsia="hr-HR"/>
              </w:rPr>
              <w:t>vl</w:t>
            </w:r>
            <w:proofErr w:type="spellEnd"/>
            <w:r w:rsidRPr="00541320">
              <w:rPr>
                <w:rFonts w:eastAsia="Times New Roman"/>
                <w:lang w:eastAsia="hr-HR"/>
              </w:rPr>
              <w:t xml:space="preserve">. Obrta OP-OP, obrt za ugostiteljstvo, </w:t>
            </w:r>
            <w:proofErr w:type="spellStart"/>
            <w:r w:rsidRPr="00541320">
              <w:rPr>
                <w:rFonts w:eastAsia="Times New Roman"/>
                <w:lang w:eastAsia="hr-HR"/>
              </w:rPr>
              <w:t>vl</w:t>
            </w:r>
            <w:proofErr w:type="spellEnd"/>
            <w:r w:rsidRPr="00541320">
              <w:rPr>
                <w:rFonts w:eastAsia="Times New Roman"/>
                <w:lang w:eastAsia="hr-HR"/>
              </w:rPr>
              <w:t>. Tina Širić</w:t>
            </w:r>
          </w:p>
        </w:tc>
        <w:tc>
          <w:tcPr>
            <w:tcW w:w="1561" w:type="dxa"/>
            <w:tcBorders>
              <w:top w:val="nil"/>
              <w:left w:val="nil"/>
              <w:bottom w:val="single" w:sz="4" w:space="0" w:color="auto"/>
              <w:right w:val="single" w:sz="4" w:space="0" w:color="auto"/>
            </w:tcBorders>
            <w:shd w:val="clear" w:color="auto" w:fill="auto"/>
            <w:vAlign w:val="center"/>
            <w:hideMark/>
          </w:tcPr>
          <w:p w14:paraId="60DA9559"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3CA054EB"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do 2.000,00 eura ovjerena po javnom bilježniku Martina Sušanj </w:t>
            </w:r>
            <w:proofErr w:type="spellStart"/>
            <w:r w:rsidRPr="00541320">
              <w:rPr>
                <w:rFonts w:eastAsia="Times New Roman"/>
                <w:lang w:eastAsia="hr-HR"/>
              </w:rPr>
              <w:t>Peršić</w:t>
            </w:r>
            <w:proofErr w:type="spellEnd"/>
            <w:r w:rsidRPr="00541320">
              <w:rPr>
                <w:rFonts w:eastAsia="Times New Roman"/>
                <w:lang w:eastAsia="hr-HR"/>
              </w:rPr>
              <w:t>, Kastav, OV-7425/2024</w:t>
            </w:r>
          </w:p>
        </w:tc>
        <w:tc>
          <w:tcPr>
            <w:tcW w:w="1356" w:type="dxa"/>
            <w:tcBorders>
              <w:top w:val="nil"/>
              <w:left w:val="nil"/>
              <w:bottom w:val="single" w:sz="4" w:space="0" w:color="auto"/>
              <w:right w:val="single" w:sz="4" w:space="0" w:color="auto"/>
            </w:tcBorders>
            <w:shd w:val="clear" w:color="auto" w:fill="auto"/>
            <w:vAlign w:val="center"/>
            <w:hideMark/>
          </w:tcPr>
          <w:p w14:paraId="6DE69030"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413672F4" w14:textId="77777777" w:rsidR="00931B1D" w:rsidRPr="00541320" w:rsidRDefault="00931B1D" w:rsidP="00931B1D">
            <w:pPr>
              <w:jc w:val="center"/>
              <w:rPr>
                <w:rFonts w:eastAsia="Times New Roman"/>
                <w:lang w:eastAsia="hr-HR"/>
              </w:rPr>
            </w:pPr>
            <w:r w:rsidRPr="00541320">
              <w:rPr>
                <w:rFonts w:eastAsia="Times New Roman"/>
                <w:lang w:eastAsia="hr-HR"/>
              </w:rPr>
              <w:t>Kastav, 10.10.2024.</w:t>
            </w:r>
          </w:p>
        </w:tc>
        <w:tc>
          <w:tcPr>
            <w:tcW w:w="1296" w:type="dxa"/>
            <w:tcBorders>
              <w:top w:val="nil"/>
              <w:left w:val="nil"/>
              <w:bottom w:val="single" w:sz="4" w:space="0" w:color="auto"/>
              <w:right w:val="single" w:sz="4" w:space="0" w:color="auto"/>
            </w:tcBorders>
            <w:shd w:val="clear" w:color="auto" w:fill="auto"/>
            <w:noWrap/>
            <w:vAlign w:val="center"/>
            <w:hideMark/>
          </w:tcPr>
          <w:p w14:paraId="60E4DBAC"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19789E58"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238AE5F4" w14:textId="77777777" w:rsidR="00931B1D" w:rsidRPr="00541320" w:rsidRDefault="00931B1D" w:rsidP="00931B1D">
            <w:pPr>
              <w:jc w:val="center"/>
              <w:rPr>
                <w:rFonts w:eastAsia="Times New Roman"/>
                <w:lang w:eastAsia="hr-HR"/>
              </w:rPr>
            </w:pPr>
            <w:r w:rsidRPr="00541320">
              <w:rPr>
                <w:rFonts w:eastAsia="Times New Roman"/>
                <w:lang w:eastAsia="hr-HR"/>
              </w:rPr>
              <w:t>162</w:t>
            </w:r>
          </w:p>
        </w:tc>
        <w:tc>
          <w:tcPr>
            <w:tcW w:w="1418" w:type="dxa"/>
            <w:tcBorders>
              <w:top w:val="nil"/>
              <w:left w:val="nil"/>
              <w:bottom w:val="single" w:sz="4" w:space="0" w:color="auto"/>
              <w:right w:val="single" w:sz="4" w:space="0" w:color="auto"/>
            </w:tcBorders>
            <w:shd w:val="clear" w:color="auto" w:fill="auto"/>
            <w:vAlign w:val="center"/>
            <w:hideMark/>
          </w:tcPr>
          <w:p w14:paraId="22A48D78"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1DD4078B" w14:textId="77777777" w:rsidR="00931B1D" w:rsidRPr="00541320" w:rsidRDefault="00931B1D" w:rsidP="00931B1D">
            <w:pPr>
              <w:rPr>
                <w:rFonts w:eastAsia="Times New Roman"/>
                <w:lang w:eastAsia="hr-HR"/>
              </w:rPr>
            </w:pPr>
            <w:r w:rsidRPr="00541320">
              <w:rPr>
                <w:rFonts w:eastAsia="Times New Roman"/>
                <w:lang w:eastAsia="hr-HR"/>
              </w:rPr>
              <w:t xml:space="preserve">Tina Širić, </w:t>
            </w:r>
            <w:proofErr w:type="spellStart"/>
            <w:r w:rsidRPr="00541320">
              <w:rPr>
                <w:rFonts w:eastAsia="Times New Roman"/>
                <w:lang w:eastAsia="hr-HR"/>
              </w:rPr>
              <w:t>vl</w:t>
            </w:r>
            <w:proofErr w:type="spellEnd"/>
            <w:r w:rsidRPr="00541320">
              <w:rPr>
                <w:rFonts w:eastAsia="Times New Roman"/>
                <w:lang w:eastAsia="hr-HR"/>
              </w:rPr>
              <w:t xml:space="preserve">. Obrta OP-OP, obrt za ugostiteljstvo, </w:t>
            </w:r>
            <w:proofErr w:type="spellStart"/>
            <w:r w:rsidRPr="00541320">
              <w:rPr>
                <w:rFonts w:eastAsia="Times New Roman"/>
                <w:lang w:eastAsia="hr-HR"/>
              </w:rPr>
              <w:t>vl</w:t>
            </w:r>
            <w:proofErr w:type="spellEnd"/>
            <w:r w:rsidRPr="00541320">
              <w:rPr>
                <w:rFonts w:eastAsia="Times New Roman"/>
                <w:lang w:eastAsia="hr-HR"/>
              </w:rPr>
              <w:t>. Tina Širić</w:t>
            </w:r>
          </w:p>
        </w:tc>
        <w:tc>
          <w:tcPr>
            <w:tcW w:w="1561" w:type="dxa"/>
            <w:tcBorders>
              <w:top w:val="nil"/>
              <w:left w:val="nil"/>
              <w:bottom w:val="single" w:sz="4" w:space="0" w:color="auto"/>
              <w:right w:val="single" w:sz="4" w:space="0" w:color="auto"/>
            </w:tcBorders>
            <w:shd w:val="clear" w:color="auto" w:fill="auto"/>
            <w:vAlign w:val="center"/>
            <w:hideMark/>
          </w:tcPr>
          <w:p w14:paraId="6A3215E4"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1E7EC716"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do 2.000,00 eura ovjerena po javnom bilježniku Martina Sušanj </w:t>
            </w:r>
            <w:proofErr w:type="spellStart"/>
            <w:r w:rsidRPr="00541320">
              <w:rPr>
                <w:rFonts w:eastAsia="Times New Roman"/>
                <w:lang w:eastAsia="hr-HR"/>
              </w:rPr>
              <w:t>Peršić</w:t>
            </w:r>
            <w:proofErr w:type="spellEnd"/>
            <w:r w:rsidRPr="00541320">
              <w:rPr>
                <w:rFonts w:eastAsia="Times New Roman"/>
                <w:lang w:eastAsia="hr-HR"/>
              </w:rPr>
              <w:t>, Kastav, OV-7426/2024</w:t>
            </w:r>
          </w:p>
        </w:tc>
        <w:tc>
          <w:tcPr>
            <w:tcW w:w="1356" w:type="dxa"/>
            <w:tcBorders>
              <w:top w:val="nil"/>
              <w:left w:val="nil"/>
              <w:bottom w:val="single" w:sz="4" w:space="0" w:color="auto"/>
              <w:right w:val="single" w:sz="4" w:space="0" w:color="auto"/>
            </w:tcBorders>
            <w:shd w:val="clear" w:color="auto" w:fill="auto"/>
            <w:vAlign w:val="center"/>
            <w:hideMark/>
          </w:tcPr>
          <w:p w14:paraId="00A8691E"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57D55A5F" w14:textId="77777777" w:rsidR="00931B1D" w:rsidRPr="00541320" w:rsidRDefault="00931B1D" w:rsidP="00931B1D">
            <w:pPr>
              <w:jc w:val="center"/>
              <w:rPr>
                <w:rFonts w:eastAsia="Times New Roman"/>
                <w:lang w:eastAsia="hr-HR"/>
              </w:rPr>
            </w:pPr>
            <w:r w:rsidRPr="00541320">
              <w:rPr>
                <w:rFonts w:eastAsia="Times New Roman"/>
                <w:lang w:eastAsia="hr-HR"/>
              </w:rPr>
              <w:t>Kastav, 10.10.2024.</w:t>
            </w:r>
          </w:p>
        </w:tc>
        <w:tc>
          <w:tcPr>
            <w:tcW w:w="1296" w:type="dxa"/>
            <w:tcBorders>
              <w:top w:val="nil"/>
              <w:left w:val="nil"/>
              <w:bottom w:val="single" w:sz="4" w:space="0" w:color="auto"/>
              <w:right w:val="single" w:sz="4" w:space="0" w:color="auto"/>
            </w:tcBorders>
            <w:shd w:val="clear" w:color="auto" w:fill="auto"/>
            <w:noWrap/>
            <w:vAlign w:val="center"/>
            <w:hideMark/>
          </w:tcPr>
          <w:p w14:paraId="2EF8CA60"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23127DA8" w14:textId="77777777" w:rsidTr="0008496F">
        <w:trPr>
          <w:trHeight w:val="15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435F44CD" w14:textId="77777777" w:rsidR="00931B1D" w:rsidRPr="00541320" w:rsidRDefault="00931B1D" w:rsidP="00931B1D">
            <w:pPr>
              <w:jc w:val="center"/>
              <w:rPr>
                <w:rFonts w:eastAsia="Times New Roman"/>
                <w:lang w:eastAsia="hr-HR"/>
              </w:rPr>
            </w:pPr>
            <w:r w:rsidRPr="00541320">
              <w:rPr>
                <w:rFonts w:eastAsia="Times New Roman"/>
                <w:lang w:eastAsia="hr-HR"/>
              </w:rPr>
              <w:lastRenderedPageBreak/>
              <w:t>163</w:t>
            </w:r>
          </w:p>
        </w:tc>
        <w:tc>
          <w:tcPr>
            <w:tcW w:w="1418" w:type="dxa"/>
            <w:tcBorders>
              <w:top w:val="nil"/>
              <w:left w:val="nil"/>
              <w:bottom w:val="single" w:sz="4" w:space="0" w:color="auto"/>
              <w:right w:val="single" w:sz="4" w:space="0" w:color="auto"/>
            </w:tcBorders>
            <w:shd w:val="clear" w:color="auto" w:fill="auto"/>
            <w:vAlign w:val="center"/>
            <w:hideMark/>
          </w:tcPr>
          <w:p w14:paraId="38DF341B"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65DEBC29" w14:textId="77777777" w:rsidR="00931B1D" w:rsidRPr="00541320" w:rsidRDefault="00931B1D" w:rsidP="00931B1D">
            <w:pPr>
              <w:rPr>
                <w:rFonts w:eastAsia="Times New Roman"/>
                <w:lang w:eastAsia="hr-HR"/>
              </w:rPr>
            </w:pPr>
            <w:r w:rsidRPr="00541320">
              <w:rPr>
                <w:rFonts w:eastAsia="Times New Roman"/>
                <w:lang w:eastAsia="hr-HR"/>
              </w:rPr>
              <w:t xml:space="preserve">Tina Širić, </w:t>
            </w:r>
            <w:proofErr w:type="spellStart"/>
            <w:r w:rsidRPr="00541320">
              <w:rPr>
                <w:rFonts w:eastAsia="Times New Roman"/>
                <w:lang w:eastAsia="hr-HR"/>
              </w:rPr>
              <w:t>vl</w:t>
            </w:r>
            <w:proofErr w:type="spellEnd"/>
            <w:r w:rsidRPr="00541320">
              <w:rPr>
                <w:rFonts w:eastAsia="Times New Roman"/>
                <w:lang w:eastAsia="hr-HR"/>
              </w:rPr>
              <w:t xml:space="preserve">. Obrta OP-OP, obrt za ugostiteljstvo, </w:t>
            </w:r>
            <w:proofErr w:type="spellStart"/>
            <w:r w:rsidRPr="00541320">
              <w:rPr>
                <w:rFonts w:eastAsia="Times New Roman"/>
                <w:lang w:eastAsia="hr-HR"/>
              </w:rPr>
              <w:t>vl</w:t>
            </w:r>
            <w:proofErr w:type="spellEnd"/>
            <w:r w:rsidRPr="00541320">
              <w:rPr>
                <w:rFonts w:eastAsia="Times New Roman"/>
                <w:lang w:eastAsia="hr-HR"/>
              </w:rPr>
              <w:t>. Tina Širić</w:t>
            </w:r>
          </w:p>
        </w:tc>
        <w:tc>
          <w:tcPr>
            <w:tcW w:w="1561" w:type="dxa"/>
            <w:tcBorders>
              <w:top w:val="nil"/>
              <w:left w:val="nil"/>
              <w:bottom w:val="single" w:sz="4" w:space="0" w:color="auto"/>
              <w:right w:val="single" w:sz="4" w:space="0" w:color="auto"/>
            </w:tcBorders>
            <w:shd w:val="clear" w:color="auto" w:fill="auto"/>
            <w:vAlign w:val="center"/>
            <w:hideMark/>
          </w:tcPr>
          <w:p w14:paraId="2CE54E42"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73F7F9E3" w14:textId="77777777" w:rsidR="00931B1D" w:rsidRPr="00541320" w:rsidRDefault="00931B1D" w:rsidP="00931B1D">
            <w:pPr>
              <w:jc w:val="center"/>
              <w:rPr>
                <w:rFonts w:eastAsia="Times New Roman"/>
                <w:lang w:eastAsia="hr-HR"/>
              </w:rPr>
            </w:pPr>
            <w:r w:rsidRPr="00541320">
              <w:rPr>
                <w:rFonts w:eastAsia="Times New Roman"/>
                <w:lang w:eastAsia="hr-HR"/>
              </w:rPr>
              <w:t>Mjenice Serija B 07717409, Serija B 07717456, Serija B 07717457, Serija B 07717458, Serija B 07717497, Serija B 07717498, Mjenično očitovanja 17.10.2024.</w:t>
            </w:r>
          </w:p>
        </w:tc>
        <w:tc>
          <w:tcPr>
            <w:tcW w:w="1356" w:type="dxa"/>
            <w:tcBorders>
              <w:top w:val="nil"/>
              <w:left w:val="nil"/>
              <w:bottom w:val="single" w:sz="4" w:space="0" w:color="auto"/>
              <w:right w:val="single" w:sz="4" w:space="0" w:color="auto"/>
            </w:tcBorders>
            <w:shd w:val="clear" w:color="auto" w:fill="auto"/>
            <w:vAlign w:val="center"/>
            <w:hideMark/>
          </w:tcPr>
          <w:p w14:paraId="0B3A7759"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5D014ACD"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296" w:type="dxa"/>
            <w:tcBorders>
              <w:top w:val="nil"/>
              <w:left w:val="nil"/>
              <w:bottom w:val="single" w:sz="4" w:space="0" w:color="auto"/>
              <w:right w:val="single" w:sz="4" w:space="0" w:color="auto"/>
            </w:tcBorders>
            <w:shd w:val="clear" w:color="auto" w:fill="auto"/>
            <w:noWrap/>
            <w:vAlign w:val="center"/>
            <w:hideMark/>
          </w:tcPr>
          <w:p w14:paraId="159F8087" w14:textId="77777777" w:rsidR="00931B1D" w:rsidRPr="00541320" w:rsidRDefault="00931B1D" w:rsidP="00931B1D">
            <w:pPr>
              <w:jc w:val="center"/>
              <w:rPr>
                <w:rFonts w:eastAsia="Times New Roman"/>
                <w:lang w:eastAsia="hr-HR"/>
              </w:rPr>
            </w:pPr>
            <w:r w:rsidRPr="00541320">
              <w:rPr>
                <w:rFonts w:eastAsia="Times New Roman"/>
                <w:lang w:eastAsia="hr-HR"/>
              </w:rPr>
              <w:t> </w:t>
            </w:r>
          </w:p>
        </w:tc>
      </w:tr>
      <w:tr w:rsidR="0008496F" w:rsidRPr="00541320" w14:paraId="4BA39BA6"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176B5BDE" w14:textId="77777777" w:rsidR="00931B1D" w:rsidRPr="00541320" w:rsidRDefault="00931B1D" w:rsidP="00931B1D">
            <w:pPr>
              <w:jc w:val="center"/>
              <w:rPr>
                <w:rFonts w:eastAsia="Times New Roman"/>
                <w:lang w:eastAsia="hr-HR"/>
              </w:rPr>
            </w:pPr>
            <w:r w:rsidRPr="00541320">
              <w:rPr>
                <w:rFonts w:eastAsia="Times New Roman"/>
                <w:lang w:eastAsia="hr-HR"/>
              </w:rPr>
              <w:t>164</w:t>
            </w:r>
          </w:p>
        </w:tc>
        <w:tc>
          <w:tcPr>
            <w:tcW w:w="1418" w:type="dxa"/>
            <w:tcBorders>
              <w:top w:val="nil"/>
              <w:left w:val="nil"/>
              <w:bottom w:val="single" w:sz="4" w:space="0" w:color="auto"/>
              <w:right w:val="single" w:sz="4" w:space="0" w:color="auto"/>
            </w:tcBorders>
            <w:shd w:val="clear" w:color="auto" w:fill="auto"/>
            <w:vAlign w:val="center"/>
            <w:hideMark/>
          </w:tcPr>
          <w:p w14:paraId="0CB01238"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59B79528" w14:textId="77777777" w:rsidR="00931B1D" w:rsidRPr="00541320" w:rsidRDefault="00931B1D" w:rsidP="00931B1D">
            <w:pPr>
              <w:rPr>
                <w:rFonts w:eastAsia="Times New Roman"/>
                <w:lang w:eastAsia="hr-HR"/>
              </w:rPr>
            </w:pPr>
            <w:r w:rsidRPr="00541320">
              <w:rPr>
                <w:rFonts w:eastAsia="Times New Roman"/>
                <w:lang w:eastAsia="hr-HR"/>
              </w:rPr>
              <w:t xml:space="preserve">Soboslikarski </w:t>
            </w:r>
            <w:proofErr w:type="spellStart"/>
            <w:r w:rsidRPr="00541320">
              <w:rPr>
                <w:rFonts w:eastAsia="Times New Roman"/>
                <w:lang w:eastAsia="hr-HR"/>
              </w:rPr>
              <w:t>ličilački</w:t>
            </w:r>
            <w:proofErr w:type="spellEnd"/>
            <w:r w:rsidRPr="00541320">
              <w:rPr>
                <w:rFonts w:eastAsia="Times New Roman"/>
                <w:lang w:eastAsia="hr-HR"/>
              </w:rPr>
              <w:t xml:space="preserve"> obrt </w:t>
            </w:r>
            <w:proofErr w:type="spellStart"/>
            <w:r w:rsidRPr="00541320">
              <w:rPr>
                <w:rFonts w:eastAsia="Times New Roman"/>
                <w:lang w:eastAsia="hr-HR"/>
              </w:rPr>
              <w:t>Ricer</w:t>
            </w:r>
            <w:proofErr w:type="spellEnd"/>
            <w:r w:rsidRPr="00541320">
              <w:rPr>
                <w:rFonts w:eastAsia="Times New Roman"/>
                <w:lang w:eastAsia="hr-HR"/>
              </w:rPr>
              <w:t xml:space="preserve">, </w:t>
            </w:r>
            <w:proofErr w:type="spellStart"/>
            <w:r w:rsidRPr="00541320">
              <w:rPr>
                <w:rFonts w:eastAsia="Times New Roman"/>
                <w:lang w:eastAsia="hr-HR"/>
              </w:rPr>
              <w:t>vl</w:t>
            </w:r>
            <w:proofErr w:type="spellEnd"/>
            <w:r w:rsidRPr="00541320">
              <w:rPr>
                <w:rFonts w:eastAsia="Times New Roman"/>
                <w:lang w:eastAsia="hr-HR"/>
              </w:rPr>
              <w:t xml:space="preserve">. Marinko </w:t>
            </w:r>
            <w:proofErr w:type="spellStart"/>
            <w:r w:rsidRPr="00541320">
              <w:rPr>
                <w:rFonts w:eastAsia="Times New Roman"/>
                <w:lang w:eastAsia="hr-HR"/>
              </w:rPr>
              <w:t>Perman</w:t>
            </w:r>
            <w:proofErr w:type="spellEnd"/>
          </w:p>
        </w:tc>
        <w:tc>
          <w:tcPr>
            <w:tcW w:w="1561" w:type="dxa"/>
            <w:tcBorders>
              <w:top w:val="nil"/>
              <w:left w:val="nil"/>
              <w:bottom w:val="single" w:sz="4" w:space="0" w:color="auto"/>
              <w:right w:val="single" w:sz="4" w:space="0" w:color="auto"/>
            </w:tcBorders>
            <w:shd w:val="clear" w:color="auto" w:fill="auto"/>
            <w:vAlign w:val="center"/>
            <w:hideMark/>
          </w:tcPr>
          <w:p w14:paraId="72E1FCD0"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62ACBD3C" w14:textId="77777777" w:rsidR="00931B1D" w:rsidRPr="00541320" w:rsidRDefault="00931B1D" w:rsidP="00931B1D">
            <w:pPr>
              <w:jc w:val="center"/>
              <w:rPr>
                <w:rFonts w:eastAsia="Times New Roman"/>
                <w:lang w:eastAsia="hr-HR"/>
              </w:rPr>
            </w:pPr>
            <w:r w:rsidRPr="00541320">
              <w:rPr>
                <w:rFonts w:eastAsia="Times New Roman"/>
                <w:lang w:eastAsia="hr-HR"/>
              </w:rPr>
              <w:t>Bjanko zadužnica do 1.000,00 eura ovjerena po javnom bilježniku Branka Šarić, Matulji, OV-2627/2024</w:t>
            </w:r>
          </w:p>
        </w:tc>
        <w:tc>
          <w:tcPr>
            <w:tcW w:w="1356" w:type="dxa"/>
            <w:tcBorders>
              <w:top w:val="nil"/>
              <w:left w:val="nil"/>
              <w:bottom w:val="single" w:sz="4" w:space="0" w:color="auto"/>
              <w:right w:val="single" w:sz="4" w:space="0" w:color="auto"/>
            </w:tcBorders>
            <w:shd w:val="clear" w:color="auto" w:fill="auto"/>
            <w:vAlign w:val="center"/>
            <w:hideMark/>
          </w:tcPr>
          <w:p w14:paraId="17E48270"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346CBBC9" w14:textId="77777777" w:rsidR="00931B1D" w:rsidRPr="00541320" w:rsidRDefault="00931B1D" w:rsidP="00931B1D">
            <w:pPr>
              <w:jc w:val="center"/>
              <w:rPr>
                <w:rFonts w:eastAsia="Times New Roman"/>
                <w:lang w:eastAsia="hr-HR"/>
              </w:rPr>
            </w:pPr>
            <w:r w:rsidRPr="00541320">
              <w:rPr>
                <w:rFonts w:eastAsia="Times New Roman"/>
                <w:lang w:eastAsia="hr-HR"/>
              </w:rPr>
              <w:t>Matulji, 21.10.2024.</w:t>
            </w:r>
          </w:p>
        </w:tc>
        <w:tc>
          <w:tcPr>
            <w:tcW w:w="1296" w:type="dxa"/>
            <w:tcBorders>
              <w:top w:val="nil"/>
              <w:left w:val="nil"/>
              <w:bottom w:val="single" w:sz="4" w:space="0" w:color="auto"/>
              <w:right w:val="single" w:sz="4" w:space="0" w:color="auto"/>
            </w:tcBorders>
            <w:shd w:val="clear" w:color="auto" w:fill="auto"/>
            <w:noWrap/>
            <w:vAlign w:val="center"/>
            <w:hideMark/>
          </w:tcPr>
          <w:p w14:paraId="4A6CD13B" w14:textId="77777777" w:rsidR="00931B1D" w:rsidRPr="00541320" w:rsidRDefault="00931B1D" w:rsidP="00931B1D">
            <w:pPr>
              <w:jc w:val="center"/>
              <w:rPr>
                <w:rFonts w:eastAsia="Times New Roman"/>
                <w:lang w:eastAsia="hr-HR"/>
              </w:rPr>
            </w:pPr>
            <w:r w:rsidRPr="00541320">
              <w:rPr>
                <w:rFonts w:eastAsia="Times New Roman"/>
                <w:lang w:eastAsia="hr-HR"/>
              </w:rPr>
              <w:t>1.000,00</w:t>
            </w:r>
          </w:p>
        </w:tc>
      </w:tr>
      <w:tr w:rsidR="0008496F" w:rsidRPr="00541320" w14:paraId="4FFE0BFF" w14:textId="77777777" w:rsidTr="0008496F">
        <w:trPr>
          <w:trHeight w:val="105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5E9719A0" w14:textId="77777777" w:rsidR="00931B1D" w:rsidRPr="00541320" w:rsidRDefault="00931B1D" w:rsidP="00931B1D">
            <w:pPr>
              <w:jc w:val="center"/>
              <w:rPr>
                <w:rFonts w:eastAsia="Times New Roman"/>
                <w:lang w:eastAsia="hr-HR"/>
              </w:rPr>
            </w:pPr>
            <w:r w:rsidRPr="00541320">
              <w:rPr>
                <w:rFonts w:eastAsia="Times New Roman"/>
                <w:lang w:eastAsia="hr-HR"/>
              </w:rPr>
              <w:t>165</w:t>
            </w:r>
          </w:p>
        </w:tc>
        <w:tc>
          <w:tcPr>
            <w:tcW w:w="1418" w:type="dxa"/>
            <w:tcBorders>
              <w:top w:val="nil"/>
              <w:left w:val="nil"/>
              <w:bottom w:val="single" w:sz="4" w:space="0" w:color="auto"/>
              <w:right w:val="single" w:sz="4" w:space="0" w:color="auto"/>
            </w:tcBorders>
            <w:shd w:val="clear" w:color="auto" w:fill="auto"/>
            <w:vAlign w:val="center"/>
            <w:hideMark/>
          </w:tcPr>
          <w:p w14:paraId="65BF05A9"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6C490BDE" w14:textId="77777777" w:rsidR="00931B1D" w:rsidRPr="00541320" w:rsidRDefault="00931B1D" w:rsidP="00931B1D">
            <w:pPr>
              <w:rPr>
                <w:rFonts w:eastAsia="Times New Roman"/>
                <w:lang w:eastAsia="hr-HR"/>
              </w:rPr>
            </w:pPr>
            <w:proofErr w:type="spellStart"/>
            <w:r w:rsidRPr="00541320">
              <w:rPr>
                <w:rFonts w:eastAsia="Times New Roman"/>
                <w:lang w:eastAsia="hr-HR"/>
              </w:rPr>
              <w:t>Vilmet</w:t>
            </w:r>
            <w:proofErr w:type="spellEnd"/>
            <w:r w:rsidRPr="00541320">
              <w:rPr>
                <w:rFonts w:eastAsia="Times New Roman"/>
                <w:lang w:eastAsia="hr-HR"/>
              </w:rPr>
              <w:t xml:space="preserve"> d.o.o.</w:t>
            </w:r>
          </w:p>
        </w:tc>
        <w:tc>
          <w:tcPr>
            <w:tcW w:w="1561" w:type="dxa"/>
            <w:tcBorders>
              <w:top w:val="nil"/>
              <w:left w:val="nil"/>
              <w:bottom w:val="single" w:sz="4" w:space="0" w:color="auto"/>
              <w:right w:val="single" w:sz="4" w:space="0" w:color="auto"/>
            </w:tcBorders>
            <w:shd w:val="clear" w:color="auto" w:fill="auto"/>
            <w:vAlign w:val="center"/>
            <w:hideMark/>
          </w:tcPr>
          <w:p w14:paraId="49593DEE"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7FA9BE15" w14:textId="77777777" w:rsidR="00931B1D" w:rsidRPr="00541320" w:rsidRDefault="00931B1D" w:rsidP="00931B1D">
            <w:pPr>
              <w:jc w:val="center"/>
              <w:rPr>
                <w:rFonts w:eastAsia="Times New Roman"/>
                <w:lang w:eastAsia="hr-HR"/>
              </w:rPr>
            </w:pPr>
            <w:r w:rsidRPr="00541320">
              <w:rPr>
                <w:rFonts w:eastAsia="Times New Roman"/>
                <w:lang w:eastAsia="hr-HR"/>
              </w:rPr>
              <w:t>Bjanko zadužnica do 10.000,00 eura ovjerena po javnom bilježniku Branka Šarić, Matulji, OV-2958/2024</w:t>
            </w:r>
          </w:p>
        </w:tc>
        <w:tc>
          <w:tcPr>
            <w:tcW w:w="1356" w:type="dxa"/>
            <w:tcBorders>
              <w:top w:val="nil"/>
              <w:left w:val="nil"/>
              <w:bottom w:val="single" w:sz="4" w:space="0" w:color="auto"/>
              <w:right w:val="single" w:sz="4" w:space="0" w:color="auto"/>
            </w:tcBorders>
            <w:shd w:val="clear" w:color="auto" w:fill="auto"/>
            <w:vAlign w:val="center"/>
            <w:hideMark/>
          </w:tcPr>
          <w:p w14:paraId="2DEE17AD"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220F1EFE" w14:textId="77777777" w:rsidR="00931B1D" w:rsidRPr="00541320" w:rsidRDefault="00931B1D" w:rsidP="00931B1D">
            <w:pPr>
              <w:jc w:val="center"/>
              <w:rPr>
                <w:rFonts w:eastAsia="Times New Roman"/>
                <w:lang w:eastAsia="hr-HR"/>
              </w:rPr>
            </w:pPr>
            <w:r w:rsidRPr="00541320">
              <w:rPr>
                <w:rFonts w:eastAsia="Times New Roman"/>
                <w:lang w:eastAsia="hr-HR"/>
              </w:rPr>
              <w:t>Matulji, 29.11.2024.</w:t>
            </w:r>
          </w:p>
        </w:tc>
        <w:tc>
          <w:tcPr>
            <w:tcW w:w="1296" w:type="dxa"/>
            <w:tcBorders>
              <w:top w:val="nil"/>
              <w:left w:val="nil"/>
              <w:bottom w:val="single" w:sz="4" w:space="0" w:color="auto"/>
              <w:right w:val="single" w:sz="4" w:space="0" w:color="auto"/>
            </w:tcBorders>
            <w:shd w:val="clear" w:color="auto" w:fill="auto"/>
            <w:noWrap/>
            <w:vAlign w:val="center"/>
            <w:hideMark/>
          </w:tcPr>
          <w:p w14:paraId="3924B344" w14:textId="77777777" w:rsidR="00931B1D" w:rsidRPr="00541320" w:rsidRDefault="00931B1D" w:rsidP="00931B1D">
            <w:pPr>
              <w:jc w:val="center"/>
              <w:rPr>
                <w:rFonts w:eastAsia="Times New Roman"/>
                <w:lang w:eastAsia="hr-HR"/>
              </w:rPr>
            </w:pPr>
            <w:r w:rsidRPr="00541320">
              <w:rPr>
                <w:rFonts w:eastAsia="Times New Roman"/>
                <w:lang w:eastAsia="hr-HR"/>
              </w:rPr>
              <w:t>10.000,00</w:t>
            </w:r>
          </w:p>
        </w:tc>
      </w:tr>
      <w:tr w:rsidR="0008496F" w:rsidRPr="00541320" w14:paraId="1647525F" w14:textId="77777777" w:rsidTr="0008496F">
        <w:trPr>
          <w:trHeight w:val="15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601F1CBD" w14:textId="77777777" w:rsidR="00931B1D" w:rsidRPr="00541320" w:rsidRDefault="00931B1D" w:rsidP="00931B1D">
            <w:pPr>
              <w:jc w:val="center"/>
              <w:rPr>
                <w:rFonts w:eastAsia="Times New Roman"/>
                <w:lang w:eastAsia="hr-HR"/>
              </w:rPr>
            </w:pPr>
            <w:r w:rsidRPr="00541320">
              <w:rPr>
                <w:rFonts w:eastAsia="Times New Roman"/>
                <w:lang w:eastAsia="hr-HR"/>
              </w:rPr>
              <w:t>166</w:t>
            </w:r>
          </w:p>
        </w:tc>
        <w:tc>
          <w:tcPr>
            <w:tcW w:w="1418" w:type="dxa"/>
            <w:tcBorders>
              <w:top w:val="nil"/>
              <w:left w:val="nil"/>
              <w:bottom w:val="single" w:sz="4" w:space="0" w:color="auto"/>
              <w:right w:val="single" w:sz="4" w:space="0" w:color="auto"/>
            </w:tcBorders>
            <w:shd w:val="clear" w:color="auto" w:fill="auto"/>
            <w:vAlign w:val="center"/>
            <w:hideMark/>
          </w:tcPr>
          <w:p w14:paraId="249E561A"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6959FC4F" w14:textId="77777777" w:rsidR="00931B1D" w:rsidRPr="00541320" w:rsidRDefault="00931B1D" w:rsidP="00931B1D">
            <w:pPr>
              <w:rPr>
                <w:rFonts w:eastAsia="Times New Roman"/>
                <w:lang w:eastAsia="hr-HR"/>
              </w:rPr>
            </w:pPr>
            <w:r w:rsidRPr="00541320">
              <w:rPr>
                <w:rFonts w:eastAsia="Times New Roman"/>
                <w:lang w:eastAsia="hr-HR"/>
              </w:rPr>
              <w:t xml:space="preserve">Graditeljstvo Goran </w:t>
            </w:r>
            <w:proofErr w:type="spellStart"/>
            <w:r w:rsidRPr="00541320">
              <w:rPr>
                <w:rFonts w:eastAsia="Times New Roman"/>
                <w:lang w:eastAsia="hr-HR"/>
              </w:rPr>
              <w:t>Janeš</w:t>
            </w:r>
            <w:proofErr w:type="spellEnd"/>
            <w:r w:rsidRPr="00541320">
              <w:rPr>
                <w:rFonts w:eastAsia="Times New Roman"/>
                <w:lang w:eastAsia="hr-HR"/>
              </w:rPr>
              <w:t xml:space="preserve"> d.o.o.</w:t>
            </w:r>
          </w:p>
        </w:tc>
        <w:tc>
          <w:tcPr>
            <w:tcW w:w="1561" w:type="dxa"/>
            <w:tcBorders>
              <w:top w:val="nil"/>
              <w:left w:val="nil"/>
              <w:bottom w:val="single" w:sz="4" w:space="0" w:color="auto"/>
              <w:right w:val="single" w:sz="4" w:space="0" w:color="auto"/>
            </w:tcBorders>
            <w:shd w:val="clear" w:color="auto" w:fill="auto"/>
            <w:vAlign w:val="center"/>
            <w:hideMark/>
          </w:tcPr>
          <w:p w14:paraId="3C314CE0"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4A5EEF9C" w14:textId="77777777" w:rsidR="00931B1D" w:rsidRPr="00541320" w:rsidRDefault="00931B1D" w:rsidP="00931B1D">
            <w:pPr>
              <w:jc w:val="center"/>
              <w:rPr>
                <w:rFonts w:eastAsia="Times New Roman"/>
                <w:lang w:eastAsia="hr-HR"/>
              </w:rPr>
            </w:pPr>
            <w:r w:rsidRPr="00541320">
              <w:rPr>
                <w:rFonts w:eastAsia="Times New Roman"/>
                <w:lang w:eastAsia="hr-HR"/>
              </w:rPr>
              <w:t xml:space="preserve">Dodatak 3 bankovnoj garanciji br. 5402410537 izdana od </w:t>
            </w:r>
            <w:proofErr w:type="spellStart"/>
            <w:r w:rsidRPr="00541320">
              <w:rPr>
                <w:rFonts w:eastAsia="Times New Roman"/>
                <w:lang w:eastAsia="hr-HR"/>
              </w:rPr>
              <w:t>Erste&amp;Steiermärkische</w:t>
            </w:r>
            <w:proofErr w:type="spellEnd"/>
            <w:r w:rsidRPr="00541320">
              <w:rPr>
                <w:rFonts w:eastAsia="Times New Roman"/>
                <w:lang w:eastAsia="hr-HR"/>
              </w:rPr>
              <w:t xml:space="preserve"> Bank d.d.</w:t>
            </w:r>
          </w:p>
        </w:tc>
        <w:tc>
          <w:tcPr>
            <w:tcW w:w="1356" w:type="dxa"/>
            <w:tcBorders>
              <w:top w:val="nil"/>
              <w:left w:val="nil"/>
              <w:bottom w:val="single" w:sz="4" w:space="0" w:color="auto"/>
              <w:right w:val="single" w:sz="4" w:space="0" w:color="auto"/>
            </w:tcBorders>
            <w:shd w:val="clear" w:color="auto" w:fill="auto"/>
            <w:vAlign w:val="center"/>
            <w:hideMark/>
          </w:tcPr>
          <w:p w14:paraId="371B2364" w14:textId="77777777" w:rsidR="00931B1D" w:rsidRPr="00541320" w:rsidRDefault="00931B1D" w:rsidP="00931B1D">
            <w:pPr>
              <w:jc w:val="center"/>
              <w:rPr>
                <w:rFonts w:eastAsia="Times New Roman"/>
                <w:lang w:eastAsia="hr-HR"/>
              </w:rPr>
            </w:pPr>
            <w:r w:rsidRPr="00541320">
              <w:rPr>
                <w:rFonts w:eastAsia="Times New Roman"/>
                <w:lang w:eastAsia="hr-HR"/>
              </w:rPr>
              <w:t>31.01.2025.</w:t>
            </w:r>
          </w:p>
        </w:tc>
        <w:tc>
          <w:tcPr>
            <w:tcW w:w="1470" w:type="dxa"/>
            <w:tcBorders>
              <w:top w:val="nil"/>
              <w:left w:val="nil"/>
              <w:bottom w:val="single" w:sz="4" w:space="0" w:color="auto"/>
              <w:right w:val="single" w:sz="4" w:space="0" w:color="auto"/>
            </w:tcBorders>
            <w:shd w:val="clear" w:color="auto" w:fill="auto"/>
            <w:vAlign w:val="center"/>
            <w:hideMark/>
          </w:tcPr>
          <w:p w14:paraId="27298680" w14:textId="77777777" w:rsidR="00931B1D" w:rsidRPr="00541320" w:rsidRDefault="00931B1D" w:rsidP="00931B1D">
            <w:pPr>
              <w:jc w:val="center"/>
              <w:rPr>
                <w:rFonts w:eastAsia="Times New Roman"/>
                <w:lang w:eastAsia="hr-HR"/>
              </w:rPr>
            </w:pPr>
            <w:r w:rsidRPr="00541320">
              <w:rPr>
                <w:rFonts w:eastAsia="Times New Roman"/>
                <w:lang w:eastAsia="hr-HR"/>
              </w:rPr>
              <w:t>Rijeka, 02.12.2024.</w:t>
            </w:r>
          </w:p>
        </w:tc>
        <w:tc>
          <w:tcPr>
            <w:tcW w:w="1296" w:type="dxa"/>
            <w:tcBorders>
              <w:top w:val="nil"/>
              <w:left w:val="nil"/>
              <w:bottom w:val="single" w:sz="4" w:space="0" w:color="auto"/>
              <w:right w:val="single" w:sz="4" w:space="0" w:color="auto"/>
            </w:tcBorders>
            <w:shd w:val="clear" w:color="auto" w:fill="auto"/>
            <w:noWrap/>
            <w:vAlign w:val="center"/>
            <w:hideMark/>
          </w:tcPr>
          <w:p w14:paraId="7F19A7CD" w14:textId="77777777" w:rsidR="00931B1D" w:rsidRPr="00541320" w:rsidRDefault="00931B1D" w:rsidP="00931B1D">
            <w:pPr>
              <w:jc w:val="center"/>
              <w:rPr>
                <w:rFonts w:eastAsia="Times New Roman"/>
                <w:lang w:eastAsia="hr-HR"/>
              </w:rPr>
            </w:pPr>
            <w:r w:rsidRPr="00541320">
              <w:rPr>
                <w:rFonts w:eastAsia="Times New Roman"/>
                <w:lang w:eastAsia="hr-HR"/>
              </w:rPr>
              <w:t>6.500,00</w:t>
            </w:r>
          </w:p>
        </w:tc>
      </w:tr>
      <w:tr w:rsidR="0008496F" w:rsidRPr="00541320" w14:paraId="26051634" w14:textId="77777777" w:rsidTr="0008496F">
        <w:trPr>
          <w:trHeight w:val="18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492FB365" w14:textId="77777777" w:rsidR="00931B1D" w:rsidRPr="00541320" w:rsidRDefault="00931B1D" w:rsidP="00931B1D">
            <w:pPr>
              <w:jc w:val="center"/>
              <w:rPr>
                <w:rFonts w:eastAsia="Times New Roman"/>
                <w:lang w:eastAsia="hr-HR"/>
              </w:rPr>
            </w:pPr>
            <w:r w:rsidRPr="00541320">
              <w:rPr>
                <w:rFonts w:eastAsia="Times New Roman"/>
                <w:lang w:eastAsia="hr-HR"/>
              </w:rPr>
              <w:t>167</w:t>
            </w:r>
          </w:p>
        </w:tc>
        <w:tc>
          <w:tcPr>
            <w:tcW w:w="1418" w:type="dxa"/>
            <w:tcBorders>
              <w:top w:val="nil"/>
              <w:left w:val="nil"/>
              <w:bottom w:val="single" w:sz="4" w:space="0" w:color="auto"/>
              <w:right w:val="single" w:sz="4" w:space="0" w:color="auto"/>
            </w:tcBorders>
            <w:shd w:val="clear" w:color="auto" w:fill="auto"/>
            <w:vAlign w:val="center"/>
            <w:hideMark/>
          </w:tcPr>
          <w:p w14:paraId="4601FBF6"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552BF724" w14:textId="77777777" w:rsidR="00931B1D" w:rsidRPr="00541320" w:rsidRDefault="00931B1D" w:rsidP="00931B1D">
            <w:pPr>
              <w:rPr>
                <w:rFonts w:eastAsia="Times New Roman"/>
                <w:lang w:eastAsia="hr-HR"/>
              </w:rPr>
            </w:pPr>
            <w:r w:rsidRPr="00541320">
              <w:rPr>
                <w:rFonts w:eastAsia="Times New Roman"/>
                <w:lang w:eastAsia="hr-HR"/>
              </w:rPr>
              <w:t>4D-monitoring d.o.o.</w:t>
            </w:r>
          </w:p>
        </w:tc>
        <w:tc>
          <w:tcPr>
            <w:tcW w:w="1561" w:type="dxa"/>
            <w:tcBorders>
              <w:top w:val="nil"/>
              <w:left w:val="nil"/>
              <w:bottom w:val="single" w:sz="4" w:space="0" w:color="auto"/>
              <w:right w:val="single" w:sz="4" w:space="0" w:color="auto"/>
            </w:tcBorders>
            <w:shd w:val="clear" w:color="auto" w:fill="auto"/>
            <w:vAlign w:val="center"/>
            <w:hideMark/>
          </w:tcPr>
          <w:p w14:paraId="12B4F3B4"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42F5E8C7"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do 1.000,00 eura ovjerena po javnom bilježniku Vesna </w:t>
            </w:r>
            <w:proofErr w:type="spellStart"/>
            <w:r w:rsidRPr="00541320">
              <w:rPr>
                <w:rFonts w:eastAsia="Times New Roman"/>
                <w:lang w:eastAsia="hr-HR"/>
              </w:rPr>
              <w:t>Ćuzela</w:t>
            </w:r>
            <w:proofErr w:type="spellEnd"/>
            <w:r w:rsidRPr="00541320">
              <w:rPr>
                <w:rFonts w:eastAsia="Times New Roman"/>
                <w:lang w:eastAsia="hr-HR"/>
              </w:rPr>
              <w:t>, Rijeka, OV-10421/2023</w:t>
            </w:r>
          </w:p>
        </w:tc>
        <w:tc>
          <w:tcPr>
            <w:tcW w:w="1356" w:type="dxa"/>
            <w:tcBorders>
              <w:top w:val="nil"/>
              <w:left w:val="nil"/>
              <w:bottom w:val="single" w:sz="4" w:space="0" w:color="auto"/>
              <w:right w:val="single" w:sz="4" w:space="0" w:color="auto"/>
            </w:tcBorders>
            <w:shd w:val="clear" w:color="auto" w:fill="auto"/>
            <w:vAlign w:val="center"/>
            <w:hideMark/>
          </w:tcPr>
          <w:p w14:paraId="6EEFF075"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05E8B45D" w14:textId="77777777" w:rsidR="00931B1D" w:rsidRPr="00541320" w:rsidRDefault="00931B1D" w:rsidP="00931B1D">
            <w:pPr>
              <w:jc w:val="center"/>
              <w:rPr>
                <w:rFonts w:eastAsia="Times New Roman"/>
                <w:lang w:eastAsia="hr-HR"/>
              </w:rPr>
            </w:pPr>
            <w:r w:rsidRPr="00541320">
              <w:rPr>
                <w:rFonts w:eastAsia="Times New Roman"/>
                <w:lang w:eastAsia="hr-HR"/>
              </w:rPr>
              <w:t>Rijeka, 15.09.2023.</w:t>
            </w:r>
          </w:p>
        </w:tc>
        <w:tc>
          <w:tcPr>
            <w:tcW w:w="1296" w:type="dxa"/>
            <w:tcBorders>
              <w:top w:val="nil"/>
              <w:left w:val="nil"/>
              <w:bottom w:val="single" w:sz="4" w:space="0" w:color="auto"/>
              <w:right w:val="single" w:sz="4" w:space="0" w:color="auto"/>
            </w:tcBorders>
            <w:shd w:val="clear" w:color="auto" w:fill="auto"/>
            <w:noWrap/>
            <w:vAlign w:val="center"/>
            <w:hideMark/>
          </w:tcPr>
          <w:p w14:paraId="4B5C1100" w14:textId="77777777" w:rsidR="00931B1D" w:rsidRPr="00541320" w:rsidRDefault="00931B1D" w:rsidP="00931B1D">
            <w:pPr>
              <w:jc w:val="center"/>
              <w:rPr>
                <w:rFonts w:eastAsia="Times New Roman"/>
                <w:lang w:eastAsia="hr-HR"/>
              </w:rPr>
            </w:pPr>
            <w:r w:rsidRPr="00541320">
              <w:rPr>
                <w:rFonts w:eastAsia="Times New Roman"/>
                <w:lang w:eastAsia="hr-HR"/>
              </w:rPr>
              <w:t>1.000,00</w:t>
            </w:r>
          </w:p>
        </w:tc>
      </w:tr>
      <w:tr w:rsidR="0008496F" w:rsidRPr="00541320" w14:paraId="218C1256" w14:textId="77777777" w:rsidTr="0008496F">
        <w:trPr>
          <w:trHeight w:val="12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2C317D44" w14:textId="77777777" w:rsidR="00931B1D" w:rsidRPr="00541320" w:rsidRDefault="00931B1D" w:rsidP="00931B1D">
            <w:pPr>
              <w:jc w:val="center"/>
              <w:rPr>
                <w:rFonts w:eastAsia="Times New Roman"/>
                <w:lang w:eastAsia="hr-HR"/>
              </w:rPr>
            </w:pPr>
            <w:r w:rsidRPr="00541320">
              <w:rPr>
                <w:rFonts w:eastAsia="Times New Roman"/>
                <w:lang w:eastAsia="hr-HR"/>
              </w:rPr>
              <w:t>168</w:t>
            </w:r>
          </w:p>
        </w:tc>
        <w:tc>
          <w:tcPr>
            <w:tcW w:w="1418" w:type="dxa"/>
            <w:tcBorders>
              <w:top w:val="nil"/>
              <w:left w:val="nil"/>
              <w:bottom w:val="single" w:sz="4" w:space="0" w:color="auto"/>
              <w:right w:val="single" w:sz="4" w:space="0" w:color="auto"/>
            </w:tcBorders>
            <w:shd w:val="clear" w:color="auto" w:fill="auto"/>
            <w:vAlign w:val="center"/>
            <w:hideMark/>
          </w:tcPr>
          <w:p w14:paraId="019F7246"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5CEF8F5D" w14:textId="77777777" w:rsidR="00931B1D" w:rsidRPr="00541320" w:rsidRDefault="00931B1D" w:rsidP="00931B1D">
            <w:pPr>
              <w:rPr>
                <w:rFonts w:eastAsia="Times New Roman"/>
                <w:lang w:eastAsia="hr-HR"/>
              </w:rPr>
            </w:pPr>
            <w:r w:rsidRPr="00541320">
              <w:rPr>
                <w:rFonts w:eastAsia="Times New Roman"/>
                <w:lang w:eastAsia="hr-HR"/>
              </w:rPr>
              <w:t>Erosi d.o.o.</w:t>
            </w:r>
          </w:p>
        </w:tc>
        <w:tc>
          <w:tcPr>
            <w:tcW w:w="1561" w:type="dxa"/>
            <w:tcBorders>
              <w:top w:val="nil"/>
              <w:left w:val="nil"/>
              <w:bottom w:val="single" w:sz="4" w:space="0" w:color="auto"/>
              <w:right w:val="single" w:sz="4" w:space="0" w:color="auto"/>
            </w:tcBorders>
            <w:shd w:val="clear" w:color="auto" w:fill="auto"/>
            <w:vAlign w:val="center"/>
            <w:hideMark/>
          </w:tcPr>
          <w:p w14:paraId="6D5BDBDE"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780ECD54" w14:textId="77777777" w:rsidR="00931B1D" w:rsidRPr="00541320" w:rsidRDefault="00931B1D" w:rsidP="00931B1D">
            <w:pPr>
              <w:jc w:val="center"/>
              <w:rPr>
                <w:rFonts w:eastAsia="Times New Roman"/>
                <w:lang w:eastAsia="hr-HR"/>
              </w:rPr>
            </w:pPr>
            <w:r w:rsidRPr="00541320">
              <w:rPr>
                <w:rFonts w:eastAsia="Times New Roman"/>
                <w:lang w:eastAsia="hr-HR"/>
              </w:rPr>
              <w:t xml:space="preserve">Garancija br. 5402457397 izdana od </w:t>
            </w:r>
            <w:proofErr w:type="spellStart"/>
            <w:r w:rsidRPr="00541320">
              <w:rPr>
                <w:rFonts w:eastAsia="Times New Roman"/>
                <w:lang w:eastAsia="hr-HR"/>
              </w:rPr>
              <w:t>Erste&amp;Steiermärkische</w:t>
            </w:r>
            <w:proofErr w:type="spellEnd"/>
            <w:r w:rsidRPr="00541320">
              <w:rPr>
                <w:rFonts w:eastAsia="Times New Roman"/>
                <w:lang w:eastAsia="hr-HR"/>
              </w:rPr>
              <w:t xml:space="preserve"> Bank d.d.</w:t>
            </w:r>
          </w:p>
        </w:tc>
        <w:tc>
          <w:tcPr>
            <w:tcW w:w="1356" w:type="dxa"/>
            <w:tcBorders>
              <w:top w:val="nil"/>
              <w:left w:val="nil"/>
              <w:bottom w:val="single" w:sz="4" w:space="0" w:color="auto"/>
              <w:right w:val="single" w:sz="4" w:space="0" w:color="auto"/>
            </w:tcBorders>
            <w:shd w:val="clear" w:color="auto" w:fill="auto"/>
            <w:vAlign w:val="center"/>
            <w:hideMark/>
          </w:tcPr>
          <w:p w14:paraId="6AE80F1E"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6398D8A0" w14:textId="77777777" w:rsidR="00931B1D" w:rsidRPr="00541320" w:rsidRDefault="00931B1D" w:rsidP="00931B1D">
            <w:pPr>
              <w:jc w:val="center"/>
              <w:rPr>
                <w:rFonts w:eastAsia="Times New Roman"/>
                <w:lang w:eastAsia="hr-HR"/>
              </w:rPr>
            </w:pPr>
            <w:r w:rsidRPr="00541320">
              <w:rPr>
                <w:rFonts w:eastAsia="Times New Roman"/>
                <w:lang w:eastAsia="hr-HR"/>
              </w:rPr>
              <w:t>Rijeka, 11.12.2024.</w:t>
            </w:r>
          </w:p>
        </w:tc>
        <w:tc>
          <w:tcPr>
            <w:tcW w:w="1296" w:type="dxa"/>
            <w:tcBorders>
              <w:top w:val="nil"/>
              <w:left w:val="nil"/>
              <w:bottom w:val="single" w:sz="4" w:space="0" w:color="auto"/>
              <w:right w:val="single" w:sz="4" w:space="0" w:color="auto"/>
            </w:tcBorders>
            <w:shd w:val="clear" w:color="auto" w:fill="auto"/>
            <w:noWrap/>
            <w:vAlign w:val="center"/>
            <w:hideMark/>
          </w:tcPr>
          <w:p w14:paraId="79BB4D29" w14:textId="77777777" w:rsidR="00931B1D" w:rsidRPr="00541320" w:rsidRDefault="00931B1D" w:rsidP="00931B1D">
            <w:pPr>
              <w:jc w:val="center"/>
              <w:rPr>
                <w:rFonts w:eastAsia="Times New Roman"/>
                <w:lang w:eastAsia="hr-HR"/>
              </w:rPr>
            </w:pPr>
            <w:r w:rsidRPr="00541320">
              <w:rPr>
                <w:rFonts w:eastAsia="Times New Roman"/>
                <w:lang w:eastAsia="hr-HR"/>
              </w:rPr>
              <w:t>6.791,12</w:t>
            </w:r>
          </w:p>
        </w:tc>
      </w:tr>
      <w:tr w:rsidR="0008496F" w:rsidRPr="00541320" w14:paraId="13A3D005"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15A82B36" w14:textId="77777777" w:rsidR="00931B1D" w:rsidRPr="00541320" w:rsidRDefault="00931B1D" w:rsidP="00931B1D">
            <w:pPr>
              <w:jc w:val="center"/>
              <w:rPr>
                <w:rFonts w:eastAsia="Times New Roman"/>
                <w:lang w:eastAsia="hr-HR"/>
              </w:rPr>
            </w:pPr>
            <w:r w:rsidRPr="00541320">
              <w:rPr>
                <w:rFonts w:eastAsia="Times New Roman"/>
                <w:lang w:eastAsia="hr-HR"/>
              </w:rPr>
              <w:t>169</w:t>
            </w:r>
          </w:p>
        </w:tc>
        <w:tc>
          <w:tcPr>
            <w:tcW w:w="1418" w:type="dxa"/>
            <w:tcBorders>
              <w:top w:val="nil"/>
              <w:left w:val="nil"/>
              <w:bottom w:val="single" w:sz="4" w:space="0" w:color="auto"/>
              <w:right w:val="single" w:sz="4" w:space="0" w:color="auto"/>
            </w:tcBorders>
            <w:shd w:val="clear" w:color="auto" w:fill="auto"/>
            <w:vAlign w:val="center"/>
            <w:hideMark/>
          </w:tcPr>
          <w:p w14:paraId="6F8E7268"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46C7FE09" w14:textId="77777777" w:rsidR="00931B1D" w:rsidRPr="00541320" w:rsidRDefault="00931B1D" w:rsidP="00931B1D">
            <w:pPr>
              <w:rPr>
                <w:rFonts w:eastAsia="Times New Roman"/>
                <w:lang w:eastAsia="hr-HR"/>
              </w:rPr>
            </w:pPr>
            <w:proofErr w:type="spellStart"/>
            <w:r w:rsidRPr="00541320">
              <w:rPr>
                <w:rFonts w:eastAsia="Times New Roman"/>
                <w:lang w:eastAsia="hr-HR"/>
              </w:rPr>
              <w:t>Schneller</w:t>
            </w:r>
            <w:proofErr w:type="spellEnd"/>
            <w:r w:rsidRPr="00541320">
              <w:rPr>
                <w:rFonts w:eastAsia="Times New Roman"/>
                <w:lang w:eastAsia="hr-HR"/>
              </w:rPr>
              <w:t xml:space="preserve"> </w:t>
            </w:r>
            <w:proofErr w:type="spellStart"/>
            <w:r w:rsidRPr="00541320">
              <w:rPr>
                <w:rFonts w:eastAsia="Times New Roman"/>
                <w:lang w:eastAsia="hr-HR"/>
              </w:rPr>
              <w:t>trade</w:t>
            </w:r>
            <w:proofErr w:type="spellEnd"/>
            <w:r w:rsidRPr="00541320">
              <w:rPr>
                <w:rFonts w:eastAsia="Times New Roman"/>
                <w:lang w:eastAsia="hr-HR"/>
              </w:rPr>
              <w:t xml:space="preserve"> d.o.o.</w:t>
            </w:r>
          </w:p>
        </w:tc>
        <w:tc>
          <w:tcPr>
            <w:tcW w:w="1561" w:type="dxa"/>
            <w:tcBorders>
              <w:top w:val="nil"/>
              <w:left w:val="nil"/>
              <w:bottom w:val="single" w:sz="4" w:space="0" w:color="auto"/>
              <w:right w:val="single" w:sz="4" w:space="0" w:color="auto"/>
            </w:tcBorders>
            <w:shd w:val="clear" w:color="auto" w:fill="auto"/>
            <w:vAlign w:val="center"/>
            <w:hideMark/>
          </w:tcPr>
          <w:p w14:paraId="01697BA9"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46B9B472"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do 10.000,00 eura ovjerena po javnom bilježniku Martina Sušanj </w:t>
            </w:r>
            <w:proofErr w:type="spellStart"/>
            <w:r w:rsidRPr="00541320">
              <w:rPr>
                <w:rFonts w:eastAsia="Times New Roman"/>
                <w:lang w:eastAsia="hr-HR"/>
              </w:rPr>
              <w:t>Peršić</w:t>
            </w:r>
            <w:proofErr w:type="spellEnd"/>
            <w:r w:rsidRPr="00541320">
              <w:rPr>
                <w:rFonts w:eastAsia="Times New Roman"/>
                <w:lang w:eastAsia="hr-HR"/>
              </w:rPr>
              <w:t>, Kastav, OV-</w:t>
            </w:r>
            <w:r w:rsidRPr="00541320">
              <w:rPr>
                <w:rFonts w:eastAsia="Times New Roman"/>
                <w:lang w:eastAsia="hr-HR"/>
              </w:rPr>
              <w:lastRenderedPageBreak/>
              <w:t>3966/2024</w:t>
            </w:r>
          </w:p>
        </w:tc>
        <w:tc>
          <w:tcPr>
            <w:tcW w:w="1356" w:type="dxa"/>
            <w:tcBorders>
              <w:top w:val="nil"/>
              <w:left w:val="nil"/>
              <w:bottom w:val="single" w:sz="4" w:space="0" w:color="auto"/>
              <w:right w:val="single" w:sz="4" w:space="0" w:color="auto"/>
            </w:tcBorders>
            <w:shd w:val="clear" w:color="auto" w:fill="auto"/>
            <w:vAlign w:val="center"/>
            <w:hideMark/>
          </w:tcPr>
          <w:p w14:paraId="5D4C6024" w14:textId="77777777" w:rsidR="00931B1D" w:rsidRPr="00541320" w:rsidRDefault="00931B1D" w:rsidP="00931B1D">
            <w:pPr>
              <w:jc w:val="center"/>
              <w:rPr>
                <w:rFonts w:eastAsia="Times New Roman"/>
                <w:lang w:eastAsia="hr-HR"/>
              </w:rPr>
            </w:pPr>
            <w:r w:rsidRPr="00541320">
              <w:rPr>
                <w:rFonts w:eastAsia="Times New Roman"/>
                <w:lang w:eastAsia="hr-HR"/>
              </w:rPr>
              <w:lastRenderedPageBreak/>
              <w:t> </w:t>
            </w:r>
          </w:p>
        </w:tc>
        <w:tc>
          <w:tcPr>
            <w:tcW w:w="1470" w:type="dxa"/>
            <w:tcBorders>
              <w:top w:val="nil"/>
              <w:left w:val="nil"/>
              <w:bottom w:val="single" w:sz="4" w:space="0" w:color="auto"/>
              <w:right w:val="single" w:sz="4" w:space="0" w:color="auto"/>
            </w:tcBorders>
            <w:shd w:val="clear" w:color="auto" w:fill="auto"/>
            <w:vAlign w:val="center"/>
            <w:hideMark/>
          </w:tcPr>
          <w:p w14:paraId="56112B81" w14:textId="77777777" w:rsidR="00931B1D" w:rsidRPr="00541320" w:rsidRDefault="00931B1D" w:rsidP="00931B1D">
            <w:pPr>
              <w:jc w:val="center"/>
              <w:rPr>
                <w:rFonts w:eastAsia="Times New Roman"/>
                <w:lang w:eastAsia="hr-HR"/>
              </w:rPr>
            </w:pPr>
            <w:r w:rsidRPr="00541320">
              <w:rPr>
                <w:rFonts w:eastAsia="Times New Roman"/>
                <w:lang w:eastAsia="hr-HR"/>
              </w:rPr>
              <w:t>Kastav, 31.05.2024.</w:t>
            </w:r>
          </w:p>
        </w:tc>
        <w:tc>
          <w:tcPr>
            <w:tcW w:w="1296" w:type="dxa"/>
            <w:tcBorders>
              <w:top w:val="nil"/>
              <w:left w:val="nil"/>
              <w:bottom w:val="single" w:sz="4" w:space="0" w:color="auto"/>
              <w:right w:val="single" w:sz="4" w:space="0" w:color="auto"/>
            </w:tcBorders>
            <w:shd w:val="clear" w:color="auto" w:fill="auto"/>
            <w:noWrap/>
            <w:vAlign w:val="center"/>
            <w:hideMark/>
          </w:tcPr>
          <w:p w14:paraId="6BBED950" w14:textId="77777777" w:rsidR="00931B1D" w:rsidRPr="00541320" w:rsidRDefault="00931B1D" w:rsidP="00931B1D">
            <w:pPr>
              <w:jc w:val="center"/>
              <w:rPr>
                <w:rFonts w:eastAsia="Times New Roman"/>
                <w:lang w:eastAsia="hr-HR"/>
              </w:rPr>
            </w:pPr>
            <w:r w:rsidRPr="00541320">
              <w:rPr>
                <w:rFonts w:eastAsia="Times New Roman"/>
                <w:lang w:eastAsia="hr-HR"/>
              </w:rPr>
              <w:t>10.000,00</w:t>
            </w:r>
          </w:p>
        </w:tc>
      </w:tr>
      <w:tr w:rsidR="0008496F" w:rsidRPr="00541320" w14:paraId="16E19253"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0E701055" w14:textId="77777777" w:rsidR="00931B1D" w:rsidRPr="00541320" w:rsidRDefault="00931B1D" w:rsidP="00931B1D">
            <w:pPr>
              <w:jc w:val="center"/>
              <w:rPr>
                <w:rFonts w:eastAsia="Times New Roman"/>
                <w:lang w:eastAsia="hr-HR"/>
              </w:rPr>
            </w:pPr>
            <w:r w:rsidRPr="00541320">
              <w:rPr>
                <w:rFonts w:eastAsia="Times New Roman"/>
                <w:lang w:eastAsia="hr-HR"/>
              </w:rPr>
              <w:t>170</w:t>
            </w:r>
          </w:p>
        </w:tc>
        <w:tc>
          <w:tcPr>
            <w:tcW w:w="1418" w:type="dxa"/>
            <w:tcBorders>
              <w:top w:val="nil"/>
              <w:left w:val="nil"/>
              <w:bottom w:val="single" w:sz="4" w:space="0" w:color="auto"/>
              <w:right w:val="single" w:sz="4" w:space="0" w:color="auto"/>
            </w:tcBorders>
            <w:shd w:val="clear" w:color="auto" w:fill="auto"/>
            <w:vAlign w:val="center"/>
            <w:hideMark/>
          </w:tcPr>
          <w:p w14:paraId="7C2F4F69"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3E067ABD" w14:textId="77777777" w:rsidR="00931B1D" w:rsidRPr="00541320" w:rsidRDefault="00931B1D" w:rsidP="00931B1D">
            <w:pPr>
              <w:rPr>
                <w:rFonts w:eastAsia="Times New Roman"/>
                <w:lang w:eastAsia="hr-HR"/>
              </w:rPr>
            </w:pPr>
            <w:proofErr w:type="spellStart"/>
            <w:r w:rsidRPr="00541320">
              <w:rPr>
                <w:rFonts w:eastAsia="Times New Roman"/>
                <w:lang w:eastAsia="hr-HR"/>
              </w:rPr>
              <w:t>Aeternus</w:t>
            </w:r>
            <w:proofErr w:type="spellEnd"/>
            <w:r w:rsidRPr="00541320">
              <w:rPr>
                <w:rFonts w:eastAsia="Times New Roman"/>
                <w:lang w:eastAsia="hr-HR"/>
              </w:rPr>
              <w:t xml:space="preserve"> Fortis d.o.o.</w:t>
            </w:r>
          </w:p>
        </w:tc>
        <w:tc>
          <w:tcPr>
            <w:tcW w:w="1561" w:type="dxa"/>
            <w:tcBorders>
              <w:top w:val="nil"/>
              <w:left w:val="nil"/>
              <w:bottom w:val="single" w:sz="4" w:space="0" w:color="auto"/>
              <w:right w:val="single" w:sz="4" w:space="0" w:color="auto"/>
            </w:tcBorders>
            <w:shd w:val="clear" w:color="auto" w:fill="auto"/>
            <w:vAlign w:val="center"/>
            <w:hideMark/>
          </w:tcPr>
          <w:p w14:paraId="199F676D"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134F6E02" w14:textId="77777777" w:rsidR="00931B1D" w:rsidRPr="00541320" w:rsidRDefault="00931B1D" w:rsidP="00931B1D">
            <w:pPr>
              <w:jc w:val="center"/>
              <w:rPr>
                <w:rFonts w:eastAsia="Times New Roman"/>
                <w:lang w:eastAsia="hr-HR"/>
              </w:rPr>
            </w:pPr>
            <w:r w:rsidRPr="00541320">
              <w:rPr>
                <w:rFonts w:eastAsia="Times New Roman"/>
                <w:lang w:eastAsia="hr-HR"/>
              </w:rPr>
              <w:t>Bjanko zadužnica do 10.000,00 eura ovjerena po javnom bilježniku Branka Šarić, Matulji, OV-1863/2024</w:t>
            </w:r>
          </w:p>
        </w:tc>
        <w:tc>
          <w:tcPr>
            <w:tcW w:w="1356" w:type="dxa"/>
            <w:tcBorders>
              <w:top w:val="nil"/>
              <w:left w:val="nil"/>
              <w:bottom w:val="single" w:sz="4" w:space="0" w:color="auto"/>
              <w:right w:val="single" w:sz="4" w:space="0" w:color="auto"/>
            </w:tcBorders>
            <w:shd w:val="clear" w:color="auto" w:fill="auto"/>
            <w:vAlign w:val="center"/>
            <w:hideMark/>
          </w:tcPr>
          <w:p w14:paraId="693BF90C"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3CCE35A6" w14:textId="77777777" w:rsidR="00931B1D" w:rsidRPr="00541320" w:rsidRDefault="00931B1D" w:rsidP="00931B1D">
            <w:pPr>
              <w:jc w:val="center"/>
              <w:rPr>
                <w:rFonts w:eastAsia="Times New Roman"/>
                <w:lang w:eastAsia="hr-HR"/>
              </w:rPr>
            </w:pPr>
            <w:r w:rsidRPr="00541320">
              <w:rPr>
                <w:rFonts w:eastAsia="Times New Roman"/>
                <w:lang w:eastAsia="hr-HR"/>
              </w:rPr>
              <w:t>Matulji, 23.07.2024.</w:t>
            </w:r>
          </w:p>
        </w:tc>
        <w:tc>
          <w:tcPr>
            <w:tcW w:w="1296" w:type="dxa"/>
            <w:tcBorders>
              <w:top w:val="nil"/>
              <w:left w:val="nil"/>
              <w:bottom w:val="single" w:sz="4" w:space="0" w:color="auto"/>
              <w:right w:val="single" w:sz="4" w:space="0" w:color="auto"/>
            </w:tcBorders>
            <w:shd w:val="clear" w:color="auto" w:fill="auto"/>
            <w:noWrap/>
            <w:vAlign w:val="center"/>
            <w:hideMark/>
          </w:tcPr>
          <w:p w14:paraId="4DECF78C" w14:textId="77777777" w:rsidR="00931B1D" w:rsidRPr="00541320" w:rsidRDefault="00931B1D" w:rsidP="00931B1D">
            <w:pPr>
              <w:jc w:val="center"/>
              <w:rPr>
                <w:rFonts w:eastAsia="Times New Roman"/>
                <w:lang w:eastAsia="hr-HR"/>
              </w:rPr>
            </w:pPr>
            <w:r w:rsidRPr="00541320">
              <w:rPr>
                <w:rFonts w:eastAsia="Times New Roman"/>
                <w:lang w:eastAsia="hr-HR"/>
              </w:rPr>
              <w:t>10.000,00</w:t>
            </w:r>
          </w:p>
        </w:tc>
      </w:tr>
      <w:tr w:rsidR="0008496F" w:rsidRPr="00541320" w14:paraId="7C91BBB7"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66B7332C" w14:textId="77777777" w:rsidR="00931B1D" w:rsidRPr="00541320" w:rsidRDefault="00931B1D" w:rsidP="00931B1D">
            <w:pPr>
              <w:jc w:val="center"/>
              <w:rPr>
                <w:rFonts w:eastAsia="Times New Roman"/>
                <w:lang w:eastAsia="hr-HR"/>
              </w:rPr>
            </w:pPr>
            <w:r w:rsidRPr="00541320">
              <w:rPr>
                <w:rFonts w:eastAsia="Times New Roman"/>
                <w:lang w:eastAsia="hr-HR"/>
              </w:rPr>
              <w:t>171</w:t>
            </w:r>
          </w:p>
        </w:tc>
        <w:tc>
          <w:tcPr>
            <w:tcW w:w="1418" w:type="dxa"/>
            <w:tcBorders>
              <w:top w:val="nil"/>
              <w:left w:val="nil"/>
              <w:bottom w:val="single" w:sz="4" w:space="0" w:color="auto"/>
              <w:right w:val="single" w:sz="4" w:space="0" w:color="auto"/>
            </w:tcBorders>
            <w:shd w:val="clear" w:color="auto" w:fill="auto"/>
            <w:vAlign w:val="center"/>
            <w:hideMark/>
          </w:tcPr>
          <w:p w14:paraId="1D330198"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48D0D931" w14:textId="77777777" w:rsidR="00931B1D" w:rsidRPr="00541320" w:rsidRDefault="00931B1D" w:rsidP="00931B1D">
            <w:pPr>
              <w:rPr>
                <w:rFonts w:eastAsia="Times New Roman"/>
                <w:lang w:eastAsia="hr-HR"/>
              </w:rPr>
            </w:pPr>
            <w:r w:rsidRPr="00541320">
              <w:rPr>
                <w:rFonts w:eastAsia="Times New Roman"/>
                <w:lang w:eastAsia="hr-HR"/>
              </w:rPr>
              <w:t xml:space="preserve">Obrt za usluge Smokvica-Ivančica, </w:t>
            </w:r>
            <w:proofErr w:type="spellStart"/>
            <w:r w:rsidRPr="00541320">
              <w:rPr>
                <w:rFonts w:eastAsia="Times New Roman"/>
                <w:lang w:eastAsia="hr-HR"/>
              </w:rPr>
              <w:t>vl</w:t>
            </w:r>
            <w:proofErr w:type="spellEnd"/>
            <w:r w:rsidRPr="00541320">
              <w:rPr>
                <w:rFonts w:eastAsia="Times New Roman"/>
                <w:lang w:eastAsia="hr-HR"/>
              </w:rPr>
              <w:t xml:space="preserve">. Ivana </w:t>
            </w:r>
            <w:proofErr w:type="spellStart"/>
            <w:r w:rsidRPr="00541320">
              <w:rPr>
                <w:rFonts w:eastAsia="Times New Roman"/>
                <w:lang w:eastAsia="hr-HR"/>
              </w:rPr>
              <w:t>Vardić</w:t>
            </w:r>
            <w:proofErr w:type="spellEnd"/>
          </w:p>
        </w:tc>
        <w:tc>
          <w:tcPr>
            <w:tcW w:w="1561" w:type="dxa"/>
            <w:tcBorders>
              <w:top w:val="nil"/>
              <w:left w:val="nil"/>
              <w:bottom w:val="single" w:sz="4" w:space="0" w:color="auto"/>
              <w:right w:val="single" w:sz="4" w:space="0" w:color="auto"/>
            </w:tcBorders>
            <w:shd w:val="clear" w:color="auto" w:fill="auto"/>
            <w:vAlign w:val="center"/>
            <w:hideMark/>
          </w:tcPr>
          <w:p w14:paraId="0F2916C1"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365A9772" w14:textId="77777777" w:rsidR="00931B1D" w:rsidRPr="00541320" w:rsidRDefault="00931B1D" w:rsidP="00931B1D">
            <w:pPr>
              <w:jc w:val="center"/>
              <w:rPr>
                <w:rFonts w:eastAsia="Times New Roman"/>
                <w:lang w:eastAsia="hr-HR"/>
              </w:rPr>
            </w:pPr>
            <w:r w:rsidRPr="00541320">
              <w:rPr>
                <w:rFonts w:eastAsia="Times New Roman"/>
                <w:lang w:eastAsia="hr-HR"/>
              </w:rPr>
              <w:t>Bjanko zadužnica do 10.000,00 eura ovjerena po javnom bilježniku Branka Šarić, Matulji, OV-1951/2024</w:t>
            </w:r>
          </w:p>
        </w:tc>
        <w:tc>
          <w:tcPr>
            <w:tcW w:w="1356" w:type="dxa"/>
            <w:tcBorders>
              <w:top w:val="nil"/>
              <w:left w:val="nil"/>
              <w:bottom w:val="single" w:sz="4" w:space="0" w:color="auto"/>
              <w:right w:val="single" w:sz="4" w:space="0" w:color="auto"/>
            </w:tcBorders>
            <w:shd w:val="clear" w:color="auto" w:fill="auto"/>
            <w:vAlign w:val="center"/>
            <w:hideMark/>
          </w:tcPr>
          <w:p w14:paraId="4C70C622"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1D6DD867" w14:textId="77777777" w:rsidR="00931B1D" w:rsidRPr="00541320" w:rsidRDefault="00931B1D" w:rsidP="00931B1D">
            <w:pPr>
              <w:jc w:val="center"/>
              <w:rPr>
                <w:rFonts w:eastAsia="Times New Roman"/>
                <w:lang w:eastAsia="hr-HR"/>
              </w:rPr>
            </w:pPr>
            <w:r w:rsidRPr="00541320">
              <w:rPr>
                <w:rFonts w:eastAsia="Times New Roman"/>
                <w:lang w:eastAsia="hr-HR"/>
              </w:rPr>
              <w:t>Matulji, 06.08.2025.</w:t>
            </w:r>
          </w:p>
        </w:tc>
        <w:tc>
          <w:tcPr>
            <w:tcW w:w="1296" w:type="dxa"/>
            <w:tcBorders>
              <w:top w:val="nil"/>
              <w:left w:val="nil"/>
              <w:bottom w:val="single" w:sz="4" w:space="0" w:color="auto"/>
              <w:right w:val="single" w:sz="4" w:space="0" w:color="auto"/>
            </w:tcBorders>
            <w:shd w:val="clear" w:color="auto" w:fill="auto"/>
            <w:noWrap/>
            <w:vAlign w:val="center"/>
            <w:hideMark/>
          </w:tcPr>
          <w:p w14:paraId="1A1396ED" w14:textId="77777777" w:rsidR="00931B1D" w:rsidRPr="00541320" w:rsidRDefault="00931B1D" w:rsidP="00931B1D">
            <w:pPr>
              <w:jc w:val="center"/>
              <w:rPr>
                <w:rFonts w:eastAsia="Times New Roman"/>
                <w:lang w:eastAsia="hr-HR"/>
              </w:rPr>
            </w:pPr>
            <w:r w:rsidRPr="00541320">
              <w:rPr>
                <w:rFonts w:eastAsia="Times New Roman"/>
                <w:lang w:eastAsia="hr-HR"/>
              </w:rPr>
              <w:t>10.000,00</w:t>
            </w:r>
          </w:p>
        </w:tc>
      </w:tr>
      <w:tr w:rsidR="0008496F" w:rsidRPr="00541320" w14:paraId="332084BE"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7DDB4F77" w14:textId="77777777" w:rsidR="00931B1D" w:rsidRPr="00541320" w:rsidRDefault="00931B1D" w:rsidP="00931B1D">
            <w:pPr>
              <w:jc w:val="center"/>
              <w:rPr>
                <w:rFonts w:eastAsia="Times New Roman"/>
                <w:lang w:eastAsia="hr-HR"/>
              </w:rPr>
            </w:pPr>
            <w:r w:rsidRPr="00541320">
              <w:rPr>
                <w:rFonts w:eastAsia="Times New Roman"/>
                <w:lang w:eastAsia="hr-HR"/>
              </w:rPr>
              <w:t>172</w:t>
            </w:r>
          </w:p>
        </w:tc>
        <w:tc>
          <w:tcPr>
            <w:tcW w:w="1418" w:type="dxa"/>
            <w:tcBorders>
              <w:top w:val="nil"/>
              <w:left w:val="nil"/>
              <w:bottom w:val="single" w:sz="4" w:space="0" w:color="auto"/>
              <w:right w:val="single" w:sz="4" w:space="0" w:color="auto"/>
            </w:tcBorders>
            <w:shd w:val="clear" w:color="auto" w:fill="auto"/>
            <w:vAlign w:val="center"/>
            <w:hideMark/>
          </w:tcPr>
          <w:p w14:paraId="61848F53"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357B502D" w14:textId="77777777" w:rsidR="00931B1D" w:rsidRPr="00541320" w:rsidRDefault="00931B1D" w:rsidP="00931B1D">
            <w:pPr>
              <w:rPr>
                <w:rFonts w:eastAsia="Times New Roman"/>
                <w:lang w:eastAsia="hr-HR"/>
              </w:rPr>
            </w:pPr>
            <w:r w:rsidRPr="00541320">
              <w:rPr>
                <w:rFonts w:eastAsia="Times New Roman"/>
                <w:lang w:eastAsia="hr-HR"/>
              </w:rPr>
              <w:t xml:space="preserve">Obrt za održavanje, popravke i montaže </w:t>
            </w:r>
            <w:proofErr w:type="spellStart"/>
            <w:r w:rsidRPr="00541320">
              <w:rPr>
                <w:rFonts w:eastAsia="Times New Roman"/>
                <w:lang w:eastAsia="hr-HR"/>
              </w:rPr>
              <w:t>Maluminix</w:t>
            </w:r>
            <w:proofErr w:type="spellEnd"/>
            <w:r w:rsidRPr="00541320">
              <w:rPr>
                <w:rFonts w:eastAsia="Times New Roman"/>
                <w:lang w:eastAsia="hr-HR"/>
              </w:rPr>
              <w:t xml:space="preserve">, </w:t>
            </w:r>
            <w:proofErr w:type="spellStart"/>
            <w:r w:rsidRPr="00541320">
              <w:rPr>
                <w:rFonts w:eastAsia="Times New Roman"/>
                <w:lang w:eastAsia="hr-HR"/>
              </w:rPr>
              <w:t>vl</w:t>
            </w:r>
            <w:proofErr w:type="spellEnd"/>
            <w:r w:rsidRPr="00541320">
              <w:rPr>
                <w:rFonts w:eastAsia="Times New Roman"/>
                <w:lang w:eastAsia="hr-HR"/>
              </w:rPr>
              <w:t xml:space="preserve">. Dražen </w:t>
            </w:r>
            <w:proofErr w:type="spellStart"/>
            <w:r w:rsidRPr="00541320">
              <w:rPr>
                <w:rFonts w:eastAsia="Times New Roman"/>
                <w:lang w:eastAsia="hr-HR"/>
              </w:rPr>
              <w:t>Mihočić</w:t>
            </w:r>
            <w:proofErr w:type="spellEnd"/>
          </w:p>
        </w:tc>
        <w:tc>
          <w:tcPr>
            <w:tcW w:w="1561" w:type="dxa"/>
            <w:tcBorders>
              <w:top w:val="nil"/>
              <w:left w:val="nil"/>
              <w:bottom w:val="single" w:sz="4" w:space="0" w:color="auto"/>
              <w:right w:val="single" w:sz="4" w:space="0" w:color="auto"/>
            </w:tcBorders>
            <w:shd w:val="clear" w:color="auto" w:fill="auto"/>
            <w:vAlign w:val="center"/>
            <w:hideMark/>
          </w:tcPr>
          <w:p w14:paraId="56BF8CD6"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0D8ADA51" w14:textId="77777777" w:rsidR="00931B1D" w:rsidRPr="00541320" w:rsidRDefault="00931B1D" w:rsidP="00931B1D">
            <w:pPr>
              <w:jc w:val="center"/>
              <w:rPr>
                <w:rFonts w:eastAsia="Times New Roman"/>
                <w:lang w:eastAsia="hr-HR"/>
              </w:rPr>
            </w:pPr>
            <w:r w:rsidRPr="00541320">
              <w:rPr>
                <w:rFonts w:eastAsia="Times New Roman"/>
                <w:lang w:eastAsia="hr-HR"/>
              </w:rPr>
              <w:t>Bjanko zadužnica do 10.000,00 eura ovjerena po javnom bilježniku Branka Šarić, Matulji, OV-2756/2024</w:t>
            </w:r>
          </w:p>
        </w:tc>
        <w:tc>
          <w:tcPr>
            <w:tcW w:w="1356" w:type="dxa"/>
            <w:tcBorders>
              <w:top w:val="nil"/>
              <w:left w:val="nil"/>
              <w:bottom w:val="single" w:sz="4" w:space="0" w:color="auto"/>
              <w:right w:val="single" w:sz="4" w:space="0" w:color="auto"/>
            </w:tcBorders>
            <w:shd w:val="clear" w:color="auto" w:fill="auto"/>
            <w:vAlign w:val="center"/>
            <w:hideMark/>
          </w:tcPr>
          <w:p w14:paraId="22E61079"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6F12AA86" w14:textId="77777777" w:rsidR="00931B1D" w:rsidRPr="00541320" w:rsidRDefault="00931B1D" w:rsidP="00931B1D">
            <w:pPr>
              <w:jc w:val="center"/>
              <w:rPr>
                <w:rFonts w:eastAsia="Times New Roman"/>
                <w:lang w:eastAsia="hr-HR"/>
              </w:rPr>
            </w:pPr>
            <w:r w:rsidRPr="00541320">
              <w:rPr>
                <w:rFonts w:eastAsia="Times New Roman"/>
                <w:lang w:eastAsia="hr-HR"/>
              </w:rPr>
              <w:t>Matulji, 05.11.2024.</w:t>
            </w:r>
          </w:p>
        </w:tc>
        <w:tc>
          <w:tcPr>
            <w:tcW w:w="1296" w:type="dxa"/>
            <w:tcBorders>
              <w:top w:val="nil"/>
              <w:left w:val="nil"/>
              <w:bottom w:val="single" w:sz="4" w:space="0" w:color="auto"/>
              <w:right w:val="single" w:sz="4" w:space="0" w:color="auto"/>
            </w:tcBorders>
            <w:shd w:val="clear" w:color="auto" w:fill="auto"/>
            <w:noWrap/>
            <w:vAlign w:val="center"/>
            <w:hideMark/>
          </w:tcPr>
          <w:p w14:paraId="3A24DC34" w14:textId="77777777" w:rsidR="00931B1D" w:rsidRPr="00541320" w:rsidRDefault="00931B1D" w:rsidP="00931B1D">
            <w:pPr>
              <w:jc w:val="center"/>
              <w:rPr>
                <w:rFonts w:eastAsia="Times New Roman"/>
                <w:lang w:eastAsia="hr-HR"/>
              </w:rPr>
            </w:pPr>
            <w:r w:rsidRPr="00541320">
              <w:rPr>
                <w:rFonts w:eastAsia="Times New Roman"/>
                <w:lang w:eastAsia="hr-HR"/>
              </w:rPr>
              <w:t>10.000,00</w:t>
            </w:r>
          </w:p>
        </w:tc>
      </w:tr>
      <w:tr w:rsidR="0008496F" w:rsidRPr="00541320" w14:paraId="3DFB389B"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01913C4D" w14:textId="77777777" w:rsidR="00931B1D" w:rsidRPr="00541320" w:rsidRDefault="00931B1D" w:rsidP="00931B1D">
            <w:pPr>
              <w:jc w:val="center"/>
              <w:rPr>
                <w:rFonts w:eastAsia="Times New Roman"/>
                <w:lang w:eastAsia="hr-HR"/>
              </w:rPr>
            </w:pPr>
            <w:r w:rsidRPr="00541320">
              <w:rPr>
                <w:rFonts w:eastAsia="Times New Roman"/>
                <w:lang w:eastAsia="hr-HR"/>
              </w:rPr>
              <w:t>173</w:t>
            </w:r>
          </w:p>
        </w:tc>
        <w:tc>
          <w:tcPr>
            <w:tcW w:w="1418" w:type="dxa"/>
            <w:tcBorders>
              <w:top w:val="nil"/>
              <w:left w:val="nil"/>
              <w:bottom w:val="single" w:sz="4" w:space="0" w:color="auto"/>
              <w:right w:val="single" w:sz="4" w:space="0" w:color="auto"/>
            </w:tcBorders>
            <w:shd w:val="clear" w:color="auto" w:fill="auto"/>
            <w:vAlign w:val="center"/>
            <w:hideMark/>
          </w:tcPr>
          <w:p w14:paraId="3BC31031"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455106D0" w14:textId="77777777" w:rsidR="00931B1D" w:rsidRPr="00541320" w:rsidRDefault="00931B1D" w:rsidP="00931B1D">
            <w:pPr>
              <w:rPr>
                <w:rFonts w:eastAsia="Times New Roman"/>
                <w:lang w:eastAsia="hr-HR"/>
              </w:rPr>
            </w:pPr>
            <w:r w:rsidRPr="00541320">
              <w:rPr>
                <w:rFonts w:eastAsia="Times New Roman"/>
                <w:lang w:eastAsia="hr-HR"/>
              </w:rPr>
              <w:t xml:space="preserve">Obrt za proizvodnju keramičkih proizvoda Sun spot, </w:t>
            </w:r>
            <w:proofErr w:type="spellStart"/>
            <w:r w:rsidRPr="00541320">
              <w:rPr>
                <w:rFonts w:eastAsia="Times New Roman"/>
                <w:lang w:eastAsia="hr-HR"/>
              </w:rPr>
              <w:t>vl</w:t>
            </w:r>
            <w:proofErr w:type="spellEnd"/>
            <w:r w:rsidRPr="00541320">
              <w:rPr>
                <w:rFonts w:eastAsia="Times New Roman"/>
                <w:lang w:eastAsia="hr-HR"/>
              </w:rPr>
              <w:t xml:space="preserve">. Sunčana </w:t>
            </w:r>
            <w:proofErr w:type="spellStart"/>
            <w:r w:rsidRPr="00541320">
              <w:rPr>
                <w:rFonts w:eastAsia="Times New Roman"/>
                <w:lang w:eastAsia="hr-HR"/>
              </w:rPr>
              <w:t>Vivoda</w:t>
            </w:r>
            <w:proofErr w:type="spellEnd"/>
          </w:p>
        </w:tc>
        <w:tc>
          <w:tcPr>
            <w:tcW w:w="1561" w:type="dxa"/>
            <w:tcBorders>
              <w:top w:val="nil"/>
              <w:left w:val="nil"/>
              <w:bottom w:val="single" w:sz="4" w:space="0" w:color="auto"/>
              <w:right w:val="single" w:sz="4" w:space="0" w:color="auto"/>
            </w:tcBorders>
            <w:shd w:val="clear" w:color="auto" w:fill="auto"/>
            <w:vAlign w:val="center"/>
            <w:hideMark/>
          </w:tcPr>
          <w:p w14:paraId="507F24CA"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38B3414F" w14:textId="77777777" w:rsidR="00931B1D" w:rsidRPr="00541320" w:rsidRDefault="00931B1D" w:rsidP="00931B1D">
            <w:pPr>
              <w:jc w:val="center"/>
              <w:rPr>
                <w:rFonts w:eastAsia="Times New Roman"/>
                <w:lang w:eastAsia="hr-HR"/>
              </w:rPr>
            </w:pPr>
            <w:r w:rsidRPr="00541320">
              <w:rPr>
                <w:rFonts w:eastAsia="Times New Roman"/>
                <w:lang w:eastAsia="hr-HR"/>
              </w:rPr>
              <w:t>Bjanko zadužnica do 10.000,00 eura ovjerena po javnom bilježniku Branka Šarić, Matulji, OV-2753/2024</w:t>
            </w:r>
          </w:p>
        </w:tc>
        <w:tc>
          <w:tcPr>
            <w:tcW w:w="1356" w:type="dxa"/>
            <w:tcBorders>
              <w:top w:val="nil"/>
              <w:left w:val="nil"/>
              <w:bottom w:val="single" w:sz="4" w:space="0" w:color="auto"/>
              <w:right w:val="single" w:sz="4" w:space="0" w:color="auto"/>
            </w:tcBorders>
            <w:shd w:val="clear" w:color="auto" w:fill="auto"/>
            <w:vAlign w:val="center"/>
            <w:hideMark/>
          </w:tcPr>
          <w:p w14:paraId="4FDD4B11"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77959D12" w14:textId="77777777" w:rsidR="00931B1D" w:rsidRPr="00541320" w:rsidRDefault="00931B1D" w:rsidP="00931B1D">
            <w:pPr>
              <w:jc w:val="center"/>
              <w:rPr>
                <w:rFonts w:eastAsia="Times New Roman"/>
                <w:lang w:eastAsia="hr-HR"/>
              </w:rPr>
            </w:pPr>
            <w:r w:rsidRPr="00541320">
              <w:rPr>
                <w:rFonts w:eastAsia="Times New Roman"/>
                <w:lang w:eastAsia="hr-HR"/>
              </w:rPr>
              <w:t>Matulji, 05.11.2024.</w:t>
            </w:r>
          </w:p>
        </w:tc>
        <w:tc>
          <w:tcPr>
            <w:tcW w:w="1296" w:type="dxa"/>
            <w:tcBorders>
              <w:top w:val="nil"/>
              <w:left w:val="nil"/>
              <w:bottom w:val="single" w:sz="4" w:space="0" w:color="auto"/>
              <w:right w:val="single" w:sz="4" w:space="0" w:color="auto"/>
            </w:tcBorders>
            <w:shd w:val="clear" w:color="auto" w:fill="auto"/>
            <w:noWrap/>
            <w:vAlign w:val="center"/>
            <w:hideMark/>
          </w:tcPr>
          <w:p w14:paraId="41B7A9D5" w14:textId="77777777" w:rsidR="00931B1D" w:rsidRPr="00541320" w:rsidRDefault="00931B1D" w:rsidP="00931B1D">
            <w:pPr>
              <w:jc w:val="center"/>
              <w:rPr>
                <w:rFonts w:eastAsia="Times New Roman"/>
                <w:lang w:eastAsia="hr-HR"/>
              </w:rPr>
            </w:pPr>
            <w:r w:rsidRPr="00541320">
              <w:rPr>
                <w:rFonts w:eastAsia="Times New Roman"/>
                <w:lang w:eastAsia="hr-HR"/>
              </w:rPr>
              <w:t>10.000,00</w:t>
            </w:r>
          </w:p>
        </w:tc>
      </w:tr>
      <w:tr w:rsidR="0008496F" w:rsidRPr="00541320" w14:paraId="6A148D4C"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69B75F2F" w14:textId="77777777" w:rsidR="00931B1D" w:rsidRPr="00541320" w:rsidRDefault="00931B1D" w:rsidP="00931B1D">
            <w:pPr>
              <w:jc w:val="center"/>
              <w:rPr>
                <w:rFonts w:eastAsia="Times New Roman"/>
                <w:lang w:eastAsia="hr-HR"/>
              </w:rPr>
            </w:pPr>
            <w:r w:rsidRPr="00541320">
              <w:rPr>
                <w:rFonts w:eastAsia="Times New Roman"/>
                <w:lang w:eastAsia="hr-HR"/>
              </w:rPr>
              <w:t>174</w:t>
            </w:r>
          </w:p>
        </w:tc>
        <w:tc>
          <w:tcPr>
            <w:tcW w:w="1418" w:type="dxa"/>
            <w:tcBorders>
              <w:top w:val="nil"/>
              <w:left w:val="nil"/>
              <w:bottom w:val="single" w:sz="4" w:space="0" w:color="auto"/>
              <w:right w:val="single" w:sz="4" w:space="0" w:color="auto"/>
            </w:tcBorders>
            <w:shd w:val="clear" w:color="auto" w:fill="auto"/>
            <w:vAlign w:val="center"/>
            <w:hideMark/>
          </w:tcPr>
          <w:p w14:paraId="3ACB75DA"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2A74F5A0" w14:textId="77777777" w:rsidR="00931B1D" w:rsidRPr="00541320" w:rsidRDefault="00931B1D" w:rsidP="00931B1D">
            <w:pPr>
              <w:rPr>
                <w:rFonts w:eastAsia="Times New Roman"/>
                <w:lang w:eastAsia="hr-HR"/>
              </w:rPr>
            </w:pPr>
            <w:r w:rsidRPr="00541320">
              <w:rPr>
                <w:rFonts w:eastAsia="Times New Roman"/>
                <w:lang w:eastAsia="hr-HR"/>
              </w:rPr>
              <w:t xml:space="preserve">ATS interijeri </w:t>
            </w:r>
            <w:proofErr w:type="spellStart"/>
            <w:r w:rsidRPr="00541320">
              <w:rPr>
                <w:rFonts w:eastAsia="Times New Roman"/>
                <w:lang w:eastAsia="hr-HR"/>
              </w:rPr>
              <w:t>j.d.o.o</w:t>
            </w:r>
            <w:proofErr w:type="spellEnd"/>
            <w:r w:rsidRPr="00541320">
              <w:rPr>
                <w:rFonts w:eastAsia="Times New Roman"/>
                <w:lang w:eastAsia="hr-HR"/>
              </w:rPr>
              <w:t>., Tomislav Šušnja</w:t>
            </w:r>
          </w:p>
        </w:tc>
        <w:tc>
          <w:tcPr>
            <w:tcW w:w="1561" w:type="dxa"/>
            <w:tcBorders>
              <w:top w:val="nil"/>
              <w:left w:val="nil"/>
              <w:bottom w:val="single" w:sz="4" w:space="0" w:color="auto"/>
              <w:right w:val="single" w:sz="4" w:space="0" w:color="auto"/>
            </w:tcBorders>
            <w:shd w:val="clear" w:color="auto" w:fill="auto"/>
            <w:vAlign w:val="center"/>
            <w:hideMark/>
          </w:tcPr>
          <w:p w14:paraId="63FFD543"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68A558E2" w14:textId="77777777" w:rsidR="00931B1D" w:rsidRPr="00541320" w:rsidRDefault="00931B1D" w:rsidP="00931B1D">
            <w:pPr>
              <w:jc w:val="center"/>
              <w:rPr>
                <w:rFonts w:eastAsia="Times New Roman"/>
                <w:lang w:eastAsia="hr-HR"/>
              </w:rPr>
            </w:pPr>
            <w:r w:rsidRPr="00541320">
              <w:rPr>
                <w:rFonts w:eastAsia="Times New Roman"/>
                <w:lang w:eastAsia="hr-HR"/>
              </w:rPr>
              <w:t>Bjanko zadužnica do 10.000,00 eura ovjerena po javnom bilježniku Branka Šarić, Matulji, OV-2768/2024</w:t>
            </w:r>
          </w:p>
        </w:tc>
        <w:tc>
          <w:tcPr>
            <w:tcW w:w="1356" w:type="dxa"/>
            <w:tcBorders>
              <w:top w:val="nil"/>
              <w:left w:val="nil"/>
              <w:bottom w:val="single" w:sz="4" w:space="0" w:color="auto"/>
              <w:right w:val="single" w:sz="4" w:space="0" w:color="auto"/>
            </w:tcBorders>
            <w:shd w:val="clear" w:color="auto" w:fill="auto"/>
            <w:vAlign w:val="center"/>
            <w:hideMark/>
          </w:tcPr>
          <w:p w14:paraId="2A4FC55F"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51539D3C" w14:textId="77777777" w:rsidR="00931B1D" w:rsidRPr="00541320" w:rsidRDefault="00931B1D" w:rsidP="00931B1D">
            <w:pPr>
              <w:jc w:val="center"/>
              <w:rPr>
                <w:rFonts w:eastAsia="Times New Roman"/>
                <w:lang w:eastAsia="hr-HR"/>
              </w:rPr>
            </w:pPr>
            <w:r w:rsidRPr="00541320">
              <w:rPr>
                <w:rFonts w:eastAsia="Times New Roman"/>
                <w:lang w:eastAsia="hr-HR"/>
              </w:rPr>
              <w:t>Matulji, 07.11.2024.</w:t>
            </w:r>
          </w:p>
        </w:tc>
        <w:tc>
          <w:tcPr>
            <w:tcW w:w="1296" w:type="dxa"/>
            <w:tcBorders>
              <w:top w:val="nil"/>
              <w:left w:val="nil"/>
              <w:bottom w:val="single" w:sz="4" w:space="0" w:color="auto"/>
              <w:right w:val="single" w:sz="4" w:space="0" w:color="auto"/>
            </w:tcBorders>
            <w:shd w:val="clear" w:color="auto" w:fill="auto"/>
            <w:noWrap/>
            <w:vAlign w:val="center"/>
            <w:hideMark/>
          </w:tcPr>
          <w:p w14:paraId="0FC3EAD4" w14:textId="77777777" w:rsidR="00931B1D" w:rsidRPr="00541320" w:rsidRDefault="00931B1D" w:rsidP="00931B1D">
            <w:pPr>
              <w:jc w:val="center"/>
              <w:rPr>
                <w:rFonts w:eastAsia="Times New Roman"/>
                <w:lang w:eastAsia="hr-HR"/>
              </w:rPr>
            </w:pPr>
            <w:r w:rsidRPr="00541320">
              <w:rPr>
                <w:rFonts w:eastAsia="Times New Roman"/>
                <w:lang w:eastAsia="hr-HR"/>
              </w:rPr>
              <w:t>10.000,00</w:t>
            </w:r>
          </w:p>
        </w:tc>
      </w:tr>
      <w:tr w:rsidR="0008496F" w:rsidRPr="00541320" w14:paraId="6FC89DC6"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317D84FC" w14:textId="77777777" w:rsidR="00931B1D" w:rsidRPr="00541320" w:rsidRDefault="00931B1D" w:rsidP="00931B1D">
            <w:pPr>
              <w:jc w:val="center"/>
              <w:rPr>
                <w:rFonts w:eastAsia="Times New Roman"/>
                <w:lang w:eastAsia="hr-HR"/>
              </w:rPr>
            </w:pPr>
            <w:r w:rsidRPr="00541320">
              <w:rPr>
                <w:rFonts w:eastAsia="Times New Roman"/>
                <w:lang w:eastAsia="hr-HR"/>
              </w:rPr>
              <w:t>175</w:t>
            </w:r>
          </w:p>
        </w:tc>
        <w:tc>
          <w:tcPr>
            <w:tcW w:w="1418" w:type="dxa"/>
            <w:tcBorders>
              <w:top w:val="nil"/>
              <w:left w:val="nil"/>
              <w:bottom w:val="single" w:sz="4" w:space="0" w:color="auto"/>
              <w:right w:val="single" w:sz="4" w:space="0" w:color="auto"/>
            </w:tcBorders>
            <w:shd w:val="clear" w:color="auto" w:fill="auto"/>
            <w:vAlign w:val="center"/>
            <w:hideMark/>
          </w:tcPr>
          <w:p w14:paraId="3763925C"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01F2B2F6" w14:textId="77777777" w:rsidR="00931B1D" w:rsidRPr="00541320" w:rsidRDefault="00931B1D" w:rsidP="00931B1D">
            <w:pPr>
              <w:rPr>
                <w:rFonts w:eastAsia="Times New Roman"/>
                <w:lang w:eastAsia="hr-HR"/>
              </w:rPr>
            </w:pPr>
            <w:r w:rsidRPr="00541320">
              <w:rPr>
                <w:rFonts w:eastAsia="Times New Roman"/>
                <w:lang w:eastAsia="hr-HR"/>
              </w:rPr>
              <w:t xml:space="preserve">Obrt za specijalizirane dizajnerske djelatnosti Studio Kota, </w:t>
            </w:r>
            <w:proofErr w:type="spellStart"/>
            <w:r w:rsidRPr="00541320">
              <w:rPr>
                <w:rFonts w:eastAsia="Times New Roman"/>
                <w:lang w:eastAsia="hr-HR"/>
              </w:rPr>
              <w:t>vl</w:t>
            </w:r>
            <w:proofErr w:type="spellEnd"/>
            <w:r w:rsidRPr="00541320">
              <w:rPr>
                <w:rFonts w:eastAsia="Times New Roman"/>
                <w:lang w:eastAsia="hr-HR"/>
              </w:rPr>
              <w:t>. Viktorija Šebalj</w:t>
            </w:r>
          </w:p>
        </w:tc>
        <w:tc>
          <w:tcPr>
            <w:tcW w:w="1561" w:type="dxa"/>
            <w:tcBorders>
              <w:top w:val="nil"/>
              <w:left w:val="nil"/>
              <w:bottom w:val="single" w:sz="4" w:space="0" w:color="auto"/>
              <w:right w:val="single" w:sz="4" w:space="0" w:color="auto"/>
            </w:tcBorders>
            <w:shd w:val="clear" w:color="auto" w:fill="auto"/>
            <w:vAlign w:val="center"/>
            <w:hideMark/>
          </w:tcPr>
          <w:p w14:paraId="56C82B2F"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582D7D2C"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do 10.000,00 eura ovjerena po javnom bilježniku Robert </w:t>
            </w:r>
            <w:proofErr w:type="spellStart"/>
            <w:r w:rsidRPr="00541320">
              <w:rPr>
                <w:rFonts w:eastAsia="Times New Roman"/>
                <w:lang w:eastAsia="hr-HR"/>
              </w:rPr>
              <w:t>Beletić</w:t>
            </w:r>
            <w:proofErr w:type="spellEnd"/>
            <w:r w:rsidRPr="00541320">
              <w:rPr>
                <w:rFonts w:eastAsia="Times New Roman"/>
                <w:lang w:eastAsia="hr-HR"/>
              </w:rPr>
              <w:t>, Opatija, OV-6001/2024</w:t>
            </w:r>
          </w:p>
        </w:tc>
        <w:tc>
          <w:tcPr>
            <w:tcW w:w="1356" w:type="dxa"/>
            <w:tcBorders>
              <w:top w:val="nil"/>
              <w:left w:val="nil"/>
              <w:bottom w:val="single" w:sz="4" w:space="0" w:color="auto"/>
              <w:right w:val="single" w:sz="4" w:space="0" w:color="auto"/>
            </w:tcBorders>
            <w:shd w:val="clear" w:color="auto" w:fill="auto"/>
            <w:vAlign w:val="center"/>
            <w:hideMark/>
          </w:tcPr>
          <w:p w14:paraId="6427DC52"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683C1FBC" w14:textId="77777777" w:rsidR="00931B1D" w:rsidRPr="00541320" w:rsidRDefault="00931B1D" w:rsidP="00931B1D">
            <w:pPr>
              <w:jc w:val="center"/>
              <w:rPr>
                <w:rFonts w:eastAsia="Times New Roman"/>
                <w:lang w:eastAsia="hr-HR"/>
              </w:rPr>
            </w:pPr>
            <w:r w:rsidRPr="00541320">
              <w:rPr>
                <w:rFonts w:eastAsia="Times New Roman"/>
                <w:lang w:eastAsia="hr-HR"/>
              </w:rPr>
              <w:t>Opatija, 11.12.2024.</w:t>
            </w:r>
          </w:p>
        </w:tc>
        <w:tc>
          <w:tcPr>
            <w:tcW w:w="1296" w:type="dxa"/>
            <w:tcBorders>
              <w:top w:val="nil"/>
              <w:left w:val="nil"/>
              <w:bottom w:val="single" w:sz="4" w:space="0" w:color="auto"/>
              <w:right w:val="single" w:sz="4" w:space="0" w:color="auto"/>
            </w:tcBorders>
            <w:shd w:val="clear" w:color="auto" w:fill="auto"/>
            <w:noWrap/>
            <w:vAlign w:val="center"/>
            <w:hideMark/>
          </w:tcPr>
          <w:p w14:paraId="659A695A" w14:textId="77777777" w:rsidR="00931B1D" w:rsidRPr="00541320" w:rsidRDefault="00931B1D" w:rsidP="00931B1D">
            <w:pPr>
              <w:jc w:val="center"/>
              <w:rPr>
                <w:rFonts w:eastAsia="Times New Roman"/>
                <w:lang w:eastAsia="hr-HR"/>
              </w:rPr>
            </w:pPr>
            <w:r w:rsidRPr="00541320">
              <w:rPr>
                <w:rFonts w:eastAsia="Times New Roman"/>
                <w:lang w:eastAsia="hr-HR"/>
              </w:rPr>
              <w:t>10.000,00</w:t>
            </w:r>
          </w:p>
        </w:tc>
      </w:tr>
      <w:tr w:rsidR="0008496F" w:rsidRPr="00541320" w14:paraId="0C8370EA"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7E59AD56" w14:textId="77777777" w:rsidR="00931B1D" w:rsidRPr="00541320" w:rsidRDefault="00931B1D" w:rsidP="00931B1D">
            <w:pPr>
              <w:jc w:val="center"/>
              <w:rPr>
                <w:rFonts w:eastAsia="Times New Roman"/>
                <w:lang w:eastAsia="hr-HR"/>
              </w:rPr>
            </w:pPr>
            <w:r w:rsidRPr="00541320">
              <w:rPr>
                <w:rFonts w:eastAsia="Times New Roman"/>
                <w:lang w:eastAsia="hr-HR"/>
              </w:rPr>
              <w:t>176</w:t>
            </w:r>
          </w:p>
        </w:tc>
        <w:tc>
          <w:tcPr>
            <w:tcW w:w="1418" w:type="dxa"/>
            <w:tcBorders>
              <w:top w:val="nil"/>
              <w:left w:val="nil"/>
              <w:bottom w:val="single" w:sz="4" w:space="0" w:color="auto"/>
              <w:right w:val="single" w:sz="4" w:space="0" w:color="auto"/>
            </w:tcBorders>
            <w:shd w:val="clear" w:color="auto" w:fill="auto"/>
            <w:vAlign w:val="center"/>
            <w:hideMark/>
          </w:tcPr>
          <w:p w14:paraId="515BB88C"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46C3B9E3" w14:textId="77777777" w:rsidR="00931B1D" w:rsidRPr="00541320" w:rsidRDefault="00931B1D" w:rsidP="00931B1D">
            <w:pPr>
              <w:rPr>
                <w:rFonts w:eastAsia="Times New Roman"/>
                <w:lang w:eastAsia="hr-HR"/>
              </w:rPr>
            </w:pPr>
            <w:r w:rsidRPr="00541320">
              <w:rPr>
                <w:rFonts w:eastAsia="Times New Roman"/>
                <w:lang w:eastAsia="hr-HR"/>
              </w:rPr>
              <w:t xml:space="preserve">Lavanda M, obrt za usluge, </w:t>
            </w:r>
            <w:proofErr w:type="spellStart"/>
            <w:r w:rsidRPr="00541320">
              <w:rPr>
                <w:rFonts w:eastAsia="Times New Roman"/>
                <w:lang w:eastAsia="hr-HR"/>
              </w:rPr>
              <w:t>vl</w:t>
            </w:r>
            <w:proofErr w:type="spellEnd"/>
            <w:r w:rsidRPr="00541320">
              <w:rPr>
                <w:rFonts w:eastAsia="Times New Roman"/>
                <w:lang w:eastAsia="hr-HR"/>
              </w:rPr>
              <w:t>. Deana Mohorovičić</w:t>
            </w:r>
          </w:p>
        </w:tc>
        <w:tc>
          <w:tcPr>
            <w:tcW w:w="1561" w:type="dxa"/>
            <w:tcBorders>
              <w:top w:val="nil"/>
              <w:left w:val="nil"/>
              <w:bottom w:val="single" w:sz="4" w:space="0" w:color="auto"/>
              <w:right w:val="single" w:sz="4" w:space="0" w:color="auto"/>
            </w:tcBorders>
            <w:shd w:val="clear" w:color="auto" w:fill="auto"/>
            <w:vAlign w:val="center"/>
            <w:hideMark/>
          </w:tcPr>
          <w:p w14:paraId="5DBF09F0"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04ED192D" w14:textId="77777777" w:rsidR="00931B1D" w:rsidRPr="00541320" w:rsidRDefault="00931B1D" w:rsidP="00931B1D">
            <w:pPr>
              <w:jc w:val="center"/>
              <w:rPr>
                <w:rFonts w:eastAsia="Times New Roman"/>
                <w:lang w:eastAsia="hr-HR"/>
              </w:rPr>
            </w:pPr>
            <w:r w:rsidRPr="00541320">
              <w:rPr>
                <w:rFonts w:eastAsia="Times New Roman"/>
                <w:lang w:eastAsia="hr-HR"/>
              </w:rPr>
              <w:t>Bjanko zadužnica do 1.000,00 eura ovjerena po javnom bilježniku Branka Šarić, Matulji, OV-1869/2024</w:t>
            </w:r>
          </w:p>
        </w:tc>
        <w:tc>
          <w:tcPr>
            <w:tcW w:w="1356" w:type="dxa"/>
            <w:tcBorders>
              <w:top w:val="nil"/>
              <w:left w:val="nil"/>
              <w:bottom w:val="single" w:sz="4" w:space="0" w:color="auto"/>
              <w:right w:val="single" w:sz="4" w:space="0" w:color="auto"/>
            </w:tcBorders>
            <w:shd w:val="clear" w:color="auto" w:fill="auto"/>
            <w:vAlign w:val="center"/>
            <w:hideMark/>
          </w:tcPr>
          <w:p w14:paraId="16EB96C9"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670462C7" w14:textId="77777777" w:rsidR="00931B1D" w:rsidRPr="00541320" w:rsidRDefault="00931B1D" w:rsidP="00931B1D">
            <w:pPr>
              <w:jc w:val="center"/>
              <w:rPr>
                <w:rFonts w:eastAsia="Times New Roman"/>
                <w:lang w:eastAsia="hr-HR"/>
              </w:rPr>
            </w:pPr>
            <w:r w:rsidRPr="00541320">
              <w:rPr>
                <w:rFonts w:eastAsia="Times New Roman"/>
                <w:lang w:eastAsia="hr-HR"/>
              </w:rPr>
              <w:t>Matulji, 23.07.2024.</w:t>
            </w:r>
          </w:p>
        </w:tc>
        <w:tc>
          <w:tcPr>
            <w:tcW w:w="1296" w:type="dxa"/>
            <w:tcBorders>
              <w:top w:val="nil"/>
              <w:left w:val="nil"/>
              <w:bottom w:val="single" w:sz="4" w:space="0" w:color="auto"/>
              <w:right w:val="single" w:sz="4" w:space="0" w:color="auto"/>
            </w:tcBorders>
            <w:shd w:val="clear" w:color="auto" w:fill="auto"/>
            <w:noWrap/>
            <w:vAlign w:val="center"/>
            <w:hideMark/>
          </w:tcPr>
          <w:p w14:paraId="2E4E4A41" w14:textId="77777777" w:rsidR="00931B1D" w:rsidRPr="00541320" w:rsidRDefault="00931B1D" w:rsidP="00931B1D">
            <w:pPr>
              <w:jc w:val="center"/>
              <w:rPr>
                <w:rFonts w:eastAsia="Times New Roman"/>
                <w:lang w:eastAsia="hr-HR"/>
              </w:rPr>
            </w:pPr>
            <w:r w:rsidRPr="00541320">
              <w:rPr>
                <w:rFonts w:eastAsia="Times New Roman"/>
                <w:lang w:eastAsia="hr-HR"/>
              </w:rPr>
              <w:t>1.000,00</w:t>
            </w:r>
          </w:p>
        </w:tc>
      </w:tr>
      <w:tr w:rsidR="0008496F" w:rsidRPr="00541320" w14:paraId="1654F9EF"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298F778F" w14:textId="77777777" w:rsidR="00931B1D" w:rsidRPr="00541320" w:rsidRDefault="00931B1D" w:rsidP="00931B1D">
            <w:pPr>
              <w:jc w:val="center"/>
              <w:rPr>
                <w:rFonts w:eastAsia="Times New Roman"/>
                <w:lang w:eastAsia="hr-HR"/>
              </w:rPr>
            </w:pPr>
            <w:r w:rsidRPr="00541320">
              <w:rPr>
                <w:rFonts w:eastAsia="Times New Roman"/>
                <w:lang w:eastAsia="hr-HR"/>
              </w:rPr>
              <w:t>177</w:t>
            </w:r>
          </w:p>
        </w:tc>
        <w:tc>
          <w:tcPr>
            <w:tcW w:w="1418" w:type="dxa"/>
            <w:tcBorders>
              <w:top w:val="nil"/>
              <w:left w:val="nil"/>
              <w:bottom w:val="single" w:sz="4" w:space="0" w:color="auto"/>
              <w:right w:val="single" w:sz="4" w:space="0" w:color="auto"/>
            </w:tcBorders>
            <w:shd w:val="clear" w:color="auto" w:fill="auto"/>
            <w:vAlign w:val="center"/>
            <w:hideMark/>
          </w:tcPr>
          <w:p w14:paraId="7FEA656A"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5E4183C0" w14:textId="77777777" w:rsidR="00931B1D" w:rsidRPr="00541320" w:rsidRDefault="00931B1D" w:rsidP="00931B1D">
            <w:pPr>
              <w:rPr>
                <w:rFonts w:eastAsia="Times New Roman"/>
                <w:lang w:eastAsia="hr-HR"/>
              </w:rPr>
            </w:pPr>
            <w:r w:rsidRPr="00541320">
              <w:rPr>
                <w:rFonts w:eastAsia="Times New Roman"/>
                <w:lang w:eastAsia="hr-HR"/>
              </w:rPr>
              <w:t xml:space="preserve">Obrt za kozmetičke usluge </w:t>
            </w:r>
            <w:proofErr w:type="spellStart"/>
            <w:r w:rsidRPr="00541320">
              <w:rPr>
                <w:rFonts w:eastAsia="Times New Roman"/>
                <w:lang w:eastAsia="hr-HR"/>
              </w:rPr>
              <w:t>Lamia</w:t>
            </w:r>
            <w:proofErr w:type="spellEnd"/>
            <w:r w:rsidRPr="00541320">
              <w:rPr>
                <w:rFonts w:eastAsia="Times New Roman"/>
                <w:lang w:eastAsia="hr-HR"/>
              </w:rPr>
              <w:t xml:space="preserve">, </w:t>
            </w:r>
            <w:proofErr w:type="spellStart"/>
            <w:r w:rsidRPr="00541320">
              <w:rPr>
                <w:rFonts w:eastAsia="Times New Roman"/>
                <w:lang w:eastAsia="hr-HR"/>
              </w:rPr>
              <w:t>vl</w:t>
            </w:r>
            <w:proofErr w:type="spellEnd"/>
            <w:r w:rsidRPr="00541320">
              <w:rPr>
                <w:rFonts w:eastAsia="Times New Roman"/>
                <w:lang w:eastAsia="hr-HR"/>
              </w:rPr>
              <w:t xml:space="preserve">. Tamara </w:t>
            </w:r>
            <w:proofErr w:type="spellStart"/>
            <w:r w:rsidRPr="00541320">
              <w:rPr>
                <w:rFonts w:eastAsia="Times New Roman"/>
                <w:lang w:eastAsia="hr-HR"/>
              </w:rPr>
              <w:t>Viskočić</w:t>
            </w:r>
            <w:proofErr w:type="spellEnd"/>
          </w:p>
        </w:tc>
        <w:tc>
          <w:tcPr>
            <w:tcW w:w="1561" w:type="dxa"/>
            <w:tcBorders>
              <w:top w:val="nil"/>
              <w:left w:val="nil"/>
              <w:bottom w:val="single" w:sz="4" w:space="0" w:color="auto"/>
              <w:right w:val="single" w:sz="4" w:space="0" w:color="auto"/>
            </w:tcBorders>
            <w:shd w:val="clear" w:color="auto" w:fill="auto"/>
            <w:vAlign w:val="center"/>
            <w:hideMark/>
          </w:tcPr>
          <w:p w14:paraId="12683A7D"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439889CD" w14:textId="77777777" w:rsidR="00931B1D" w:rsidRPr="00541320" w:rsidRDefault="00931B1D" w:rsidP="00931B1D">
            <w:pPr>
              <w:jc w:val="center"/>
              <w:rPr>
                <w:rFonts w:eastAsia="Times New Roman"/>
                <w:lang w:eastAsia="hr-HR"/>
              </w:rPr>
            </w:pPr>
            <w:r w:rsidRPr="00541320">
              <w:rPr>
                <w:rFonts w:eastAsia="Times New Roman"/>
                <w:lang w:eastAsia="hr-HR"/>
              </w:rPr>
              <w:t>Bjanko zadužnica do 2.000,00 eura ovjerena po javnom bilježniku Branka Šarić, Matulji, OV-1874/2024</w:t>
            </w:r>
          </w:p>
        </w:tc>
        <w:tc>
          <w:tcPr>
            <w:tcW w:w="1356" w:type="dxa"/>
            <w:tcBorders>
              <w:top w:val="nil"/>
              <w:left w:val="nil"/>
              <w:bottom w:val="single" w:sz="4" w:space="0" w:color="auto"/>
              <w:right w:val="single" w:sz="4" w:space="0" w:color="auto"/>
            </w:tcBorders>
            <w:shd w:val="clear" w:color="auto" w:fill="auto"/>
            <w:vAlign w:val="center"/>
            <w:hideMark/>
          </w:tcPr>
          <w:p w14:paraId="4DEB66BF"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5AD18F18" w14:textId="77777777" w:rsidR="00931B1D" w:rsidRPr="00541320" w:rsidRDefault="00931B1D" w:rsidP="00931B1D">
            <w:pPr>
              <w:jc w:val="center"/>
              <w:rPr>
                <w:rFonts w:eastAsia="Times New Roman"/>
                <w:lang w:eastAsia="hr-HR"/>
              </w:rPr>
            </w:pPr>
            <w:r w:rsidRPr="00541320">
              <w:rPr>
                <w:rFonts w:eastAsia="Times New Roman"/>
                <w:lang w:eastAsia="hr-HR"/>
              </w:rPr>
              <w:t>Matulji, 24.07.2024.</w:t>
            </w:r>
          </w:p>
        </w:tc>
        <w:tc>
          <w:tcPr>
            <w:tcW w:w="1296" w:type="dxa"/>
            <w:tcBorders>
              <w:top w:val="nil"/>
              <w:left w:val="nil"/>
              <w:bottom w:val="single" w:sz="4" w:space="0" w:color="auto"/>
              <w:right w:val="single" w:sz="4" w:space="0" w:color="auto"/>
            </w:tcBorders>
            <w:shd w:val="clear" w:color="auto" w:fill="auto"/>
            <w:noWrap/>
            <w:vAlign w:val="center"/>
            <w:hideMark/>
          </w:tcPr>
          <w:p w14:paraId="346B602A"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4D8DA70C"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55051506" w14:textId="77777777" w:rsidR="00931B1D" w:rsidRPr="00541320" w:rsidRDefault="00931B1D" w:rsidP="00931B1D">
            <w:pPr>
              <w:jc w:val="center"/>
              <w:rPr>
                <w:rFonts w:eastAsia="Times New Roman"/>
                <w:lang w:eastAsia="hr-HR"/>
              </w:rPr>
            </w:pPr>
            <w:r w:rsidRPr="00541320">
              <w:rPr>
                <w:rFonts w:eastAsia="Times New Roman"/>
                <w:lang w:eastAsia="hr-HR"/>
              </w:rPr>
              <w:lastRenderedPageBreak/>
              <w:t>178</w:t>
            </w:r>
          </w:p>
        </w:tc>
        <w:tc>
          <w:tcPr>
            <w:tcW w:w="1418" w:type="dxa"/>
            <w:tcBorders>
              <w:top w:val="nil"/>
              <w:left w:val="nil"/>
              <w:bottom w:val="single" w:sz="4" w:space="0" w:color="auto"/>
              <w:right w:val="single" w:sz="4" w:space="0" w:color="auto"/>
            </w:tcBorders>
            <w:shd w:val="clear" w:color="auto" w:fill="auto"/>
            <w:vAlign w:val="center"/>
            <w:hideMark/>
          </w:tcPr>
          <w:p w14:paraId="3F0460CB"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26022EE1" w14:textId="77777777" w:rsidR="00931B1D" w:rsidRPr="00541320" w:rsidRDefault="00931B1D" w:rsidP="00931B1D">
            <w:pPr>
              <w:rPr>
                <w:rFonts w:eastAsia="Times New Roman"/>
                <w:lang w:eastAsia="hr-HR"/>
              </w:rPr>
            </w:pPr>
            <w:proofErr w:type="spellStart"/>
            <w:r w:rsidRPr="00541320">
              <w:rPr>
                <w:rFonts w:eastAsia="Times New Roman"/>
                <w:lang w:eastAsia="hr-HR"/>
              </w:rPr>
              <w:t>Tem</w:t>
            </w:r>
            <w:proofErr w:type="spellEnd"/>
            <w:r w:rsidRPr="00541320">
              <w:rPr>
                <w:rFonts w:eastAsia="Times New Roman"/>
                <w:lang w:eastAsia="hr-HR"/>
              </w:rPr>
              <w:t xml:space="preserve"> centar podova d.o.o.</w:t>
            </w:r>
          </w:p>
        </w:tc>
        <w:tc>
          <w:tcPr>
            <w:tcW w:w="1561" w:type="dxa"/>
            <w:tcBorders>
              <w:top w:val="nil"/>
              <w:left w:val="nil"/>
              <w:bottom w:val="single" w:sz="4" w:space="0" w:color="auto"/>
              <w:right w:val="single" w:sz="4" w:space="0" w:color="auto"/>
            </w:tcBorders>
            <w:shd w:val="clear" w:color="auto" w:fill="auto"/>
            <w:vAlign w:val="center"/>
            <w:hideMark/>
          </w:tcPr>
          <w:p w14:paraId="3CCD2D21"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26491817"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do 2.000,00 eura ovjerena po javnom bilježniku Robert </w:t>
            </w:r>
            <w:proofErr w:type="spellStart"/>
            <w:r w:rsidRPr="00541320">
              <w:rPr>
                <w:rFonts w:eastAsia="Times New Roman"/>
                <w:lang w:eastAsia="hr-HR"/>
              </w:rPr>
              <w:t>Beletić</w:t>
            </w:r>
            <w:proofErr w:type="spellEnd"/>
            <w:r w:rsidRPr="00541320">
              <w:rPr>
                <w:rFonts w:eastAsia="Times New Roman"/>
                <w:lang w:eastAsia="hr-HR"/>
              </w:rPr>
              <w:t>, Opatija, OV-3906/2024</w:t>
            </w:r>
          </w:p>
        </w:tc>
        <w:tc>
          <w:tcPr>
            <w:tcW w:w="1356" w:type="dxa"/>
            <w:tcBorders>
              <w:top w:val="nil"/>
              <w:left w:val="nil"/>
              <w:bottom w:val="single" w:sz="4" w:space="0" w:color="auto"/>
              <w:right w:val="single" w:sz="4" w:space="0" w:color="auto"/>
            </w:tcBorders>
            <w:shd w:val="clear" w:color="auto" w:fill="auto"/>
            <w:vAlign w:val="center"/>
            <w:hideMark/>
          </w:tcPr>
          <w:p w14:paraId="5D2E00AC"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48DCA9EA" w14:textId="77777777" w:rsidR="00931B1D" w:rsidRPr="00541320" w:rsidRDefault="00931B1D" w:rsidP="00931B1D">
            <w:pPr>
              <w:jc w:val="center"/>
              <w:rPr>
                <w:rFonts w:eastAsia="Times New Roman"/>
                <w:lang w:eastAsia="hr-HR"/>
              </w:rPr>
            </w:pPr>
            <w:r w:rsidRPr="00541320">
              <w:rPr>
                <w:rFonts w:eastAsia="Times New Roman"/>
                <w:lang w:eastAsia="hr-HR"/>
              </w:rPr>
              <w:t>Opatija, 25.07.2024.</w:t>
            </w:r>
          </w:p>
        </w:tc>
        <w:tc>
          <w:tcPr>
            <w:tcW w:w="1296" w:type="dxa"/>
            <w:tcBorders>
              <w:top w:val="nil"/>
              <w:left w:val="nil"/>
              <w:bottom w:val="single" w:sz="4" w:space="0" w:color="auto"/>
              <w:right w:val="single" w:sz="4" w:space="0" w:color="auto"/>
            </w:tcBorders>
            <w:shd w:val="clear" w:color="auto" w:fill="auto"/>
            <w:noWrap/>
            <w:vAlign w:val="center"/>
            <w:hideMark/>
          </w:tcPr>
          <w:p w14:paraId="546F5145"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17BDA0F6"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4E4E4F2D" w14:textId="77777777" w:rsidR="00931B1D" w:rsidRPr="00541320" w:rsidRDefault="00931B1D" w:rsidP="00931B1D">
            <w:pPr>
              <w:jc w:val="center"/>
              <w:rPr>
                <w:rFonts w:eastAsia="Times New Roman"/>
                <w:lang w:eastAsia="hr-HR"/>
              </w:rPr>
            </w:pPr>
            <w:r w:rsidRPr="00541320">
              <w:rPr>
                <w:rFonts w:eastAsia="Times New Roman"/>
                <w:lang w:eastAsia="hr-HR"/>
              </w:rPr>
              <w:t>179</w:t>
            </w:r>
          </w:p>
        </w:tc>
        <w:tc>
          <w:tcPr>
            <w:tcW w:w="1418" w:type="dxa"/>
            <w:tcBorders>
              <w:top w:val="nil"/>
              <w:left w:val="nil"/>
              <w:bottom w:val="single" w:sz="4" w:space="0" w:color="auto"/>
              <w:right w:val="single" w:sz="4" w:space="0" w:color="auto"/>
            </w:tcBorders>
            <w:shd w:val="clear" w:color="auto" w:fill="auto"/>
            <w:vAlign w:val="center"/>
            <w:hideMark/>
          </w:tcPr>
          <w:p w14:paraId="2D4046B1"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15E4C9DF" w14:textId="77777777" w:rsidR="00931B1D" w:rsidRPr="00541320" w:rsidRDefault="00931B1D" w:rsidP="00931B1D">
            <w:pPr>
              <w:rPr>
                <w:rFonts w:eastAsia="Times New Roman"/>
                <w:lang w:eastAsia="hr-HR"/>
              </w:rPr>
            </w:pPr>
            <w:r w:rsidRPr="00541320">
              <w:rPr>
                <w:rFonts w:eastAsia="Times New Roman"/>
                <w:lang w:eastAsia="hr-HR"/>
              </w:rPr>
              <w:t>CM Delta d.o.o.</w:t>
            </w:r>
          </w:p>
        </w:tc>
        <w:tc>
          <w:tcPr>
            <w:tcW w:w="1561" w:type="dxa"/>
            <w:tcBorders>
              <w:top w:val="nil"/>
              <w:left w:val="nil"/>
              <w:bottom w:val="single" w:sz="4" w:space="0" w:color="auto"/>
              <w:right w:val="single" w:sz="4" w:space="0" w:color="auto"/>
            </w:tcBorders>
            <w:shd w:val="clear" w:color="auto" w:fill="auto"/>
            <w:vAlign w:val="center"/>
            <w:hideMark/>
          </w:tcPr>
          <w:p w14:paraId="05213420"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65D9675F"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do 2.000,00 eura ovjerena po javnom bilježniku Marina Sušanj </w:t>
            </w:r>
            <w:proofErr w:type="spellStart"/>
            <w:r w:rsidRPr="00541320">
              <w:rPr>
                <w:rFonts w:eastAsia="Times New Roman"/>
                <w:lang w:eastAsia="hr-HR"/>
              </w:rPr>
              <w:t>Peršić</w:t>
            </w:r>
            <w:proofErr w:type="spellEnd"/>
            <w:r w:rsidRPr="00541320">
              <w:rPr>
                <w:rFonts w:eastAsia="Times New Roman"/>
                <w:lang w:eastAsia="hr-HR"/>
              </w:rPr>
              <w:t>, Kastav, OV-5688/2024</w:t>
            </w:r>
          </w:p>
        </w:tc>
        <w:tc>
          <w:tcPr>
            <w:tcW w:w="1356" w:type="dxa"/>
            <w:tcBorders>
              <w:top w:val="nil"/>
              <w:left w:val="nil"/>
              <w:bottom w:val="single" w:sz="4" w:space="0" w:color="auto"/>
              <w:right w:val="single" w:sz="4" w:space="0" w:color="auto"/>
            </w:tcBorders>
            <w:shd w:val="clear" w:color="auto" w:fill="auto"/>
            <w:vAlign w:val="center"/>
            <w:hideMark/>
          </w:tcPr>
          <w:p w14:paraId="605F86BE"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4BC1220E" w14:textId="77777777" w:rsidR="00931B1D" w:rsidRPr="00541320" w:rsidRDefault="00931B1D" w:rsidP="00931B1D">
            <w:pPr>
              <w:jc w:val="center"/>
              <w:rPr>
                <w:rFonts w:eastAsia="Times New Roman"/>
                <w:lang w:eastAsia="hr-HR"/>
              </w:rPr>
            </w:pPr>
            <w:r w:rsidRPr="00541320">
              <w:rPr>
                <w:rFonts w:eastAsia="Times New Roman"/>
                <w:lang w:eastAsia="hr-HR"/>
              </w:rPr>
              <w:t>Kastav, 02.08.2024.</w:t>
            </w:r>
          </w:p>
        </w:tc>
        <w:tc>
          <w:tcPr>
            <w:tcW w:w="1296" w:type="dxa"/>
            <w:tcBorders>
              <w:top w:val="nil"/>
              <w:left w:val="nil"/>
              <w:bottom w:val="single" w:sz="4" w:space="0" w:color="auto"/>
              <w:right w:val="single" w:sz="4" w:space="0" w:color="auto"/>
            </w:tcBorders>
            <w:shd w:val="clear" w:color="auto" w:fill="auto"/>
            <w:noWrap/>
            <w:vAlign w:val="center"/>
            <w:hideMark/>
          </w:tcPr>
          <w:p w14:paraId="4B4456AA"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13C3520C"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60D4B1BE" w14:textId="77777777" w:rsidR="00931B1D" w:rsidRPr="00541320" w:rsidRDefault="00931B1D" w:rsidP="00931B1D">
            <w:pPr>
              <w:jc w:val="center"/>
              <w:rPr>
                <w:rFonts w:eastAsia="Times New Roman"/>
                <w:lang w:eastAsia="hr-HR"/>
              </w:rPr>
            </w:pPr>
            <w:r w:rsidRPr="00541320">
              <w:rPr>
                <w:rFonts w:eastAsia="Times New Roman"/>
                <w:lang w:eastAsia="hr-HR"/>
              </w:rPr>
              <w:t>180</w:t>
            </w:r>
          </w:p>
        </w:tc>
        <w:tc>
          <w:tcPr>
            <w:tcW w:w="1418" w:type="dxa"/>
            <w:tcBorders>
              <w:top w:val="nil"/>
              <w:left w:val="nil"/>
              <w:bottom w:val="single" w:sz="4" w:space="0" w:color="auto"/>
              <w:right w:val="single" w:sz="4" w:space="0" w:color="auto"/>
            </w:tcBorders>
            <w:shd w:val="clear" w:color="auto" w:fill="auto"/>
            <w:vAlign w:val="center"/>
            <w:hideMark/>
          </w:tcPr>
          <w:p w14:paraId="5AB39E96"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37D7D528" w14:textId="77777777" w:rsidR="00931B1D" w:rsidRPr="00541320" w:rsidRDefault="00931B1D" w:rsidP="00931B1D">
            <w:pPr>
              <w:rPr>
                <w:rFonts w:eastAsia="Times New Roman"/>
                <w:lang w:eastAsia="hr-HR"/>
              </w:rPr>
            </w:pPr>
            <w:proofErr w:type="spellStart"/>
            <w:r w:rsidRPr="00541320">
              <w:rPr>
                <w:rFonts w:eastAsia="Times New Roman"/>
                <w:lang w:eastAsia="hr-HR"/>
              </w:rPr>
              <w:t>Isa</w:t>
            </w:r>
            <w:proofErr w:type="spellEnd"/>
            <w:r w:rsidRPr="00541320">
              <w:rPr>
                <w:rFonts w:eastAsia="Times New Roman"/>
                <w:lang w:eastAsia="hr-HR"/>
              </w:rPr>
              <w:t xml:space="preserve"> d.o.o.</w:t>
            </w:r>
          </w:p>
        </w:tc>
        <w:tc>
          <w:tcPr>
            <w:tcW w:w="1561" w:type="dxa"/>
            <w:tcBorders>
              <w:top w:val="nil"/>
              <w:left w:val="nil"/>
              <w:bottom w:val="single" w:sz="4" w:space="0" w:color="auto"/>
              <w:right w:val="single" w:sz="4" w:space="0" w:color="auto"/>
            </w:tcBorders>
            <w:shd w:val="clear" w:color="auto" w:fill="auto"/>
            <w:vAlign w:val="center"/>
            <w:hideMark/>
          </w:tcPr>
          <w:p w14:paraId="6E193240"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57A9AF78" w14:textId="77777777" w:rsidR="00931B1D" w:rsidRPr="00541320" w:rsidRDefault="00931B1D" w:rsidP="00931B1D">
            <w:pPr>
              <w:jc w:val="center"/>
              <w:rPr>
                <w:rFonts w:eastAsia="Times New Roman"/>
                <w:lang w:eastAsia="hr-HR"/>
              </w:rPr>
            </w:pPr>
            <w:r w:rsidRPr="00541320">
              <w:rPr>
                <w:rFonts w:eastAsia="Times New Roman"/>
                <w:lang w:eastAsia="hr-HR"/>
              </w:rPr>
              <w:t>Bjanko zadužnica do 2.000,00 eura ovjerena po javnom bilježniku Branka Šarić, Matulji, OV-1946/2024</w:t>
            </w:r>
          </w:p>
        </w:tc>
        <w:tc>
          <w:tcPr>
            <w:tcW w:w="1356" w:type="dxa"/>
            <w:tcBorders>
              <w:top w:val="nil"/>
              <w:left w:val="nil"/>
              <w:bottom w:val="single" w:sz="4" w:space="0" w:color="auto"/>
              <w:right w:val="single" w:sz="4" w:space="0" w:color="auto"/>
            </w:tcBorders>
            <w:shd w:val="clear" w:color="auto" w:fill="auto"/>
            <w:vAlign w:val="center"/>
            <w:hideMark/>
          </w:tcPr>
          <w:p w14:paraId="23BD6FED"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357BAF10" w14:textId="77777777" w:rsidR="00931B1D" w:rsidRPr="00541320" w:rsidRDefault="00931B1D" w:rsidP="00931B1D">
            <w:pPr>
              <w:jc w:val="center"/>
              <w:rPr>
                <w:rFonts w:eastAsia="Times New Roman"/>
                <w:lang w:eastAsia="hr-HR"/>
              </w:rPr>
            </w:pPr>
            <w:r w:rsidRPr="00541320">
              <w:rPr>
                <w:rFonts w:eastAsia="Times New Roman"/>
                <w:lang w:eastAsia="hr-HR"/>
              </w:rPr>
              <w:t>Matulji, 06.08.2024.</w:t>
            </w:r>
          </w:p>
        </w:tc>
        <w:tc>
          <w:tcPr>
            <w:tcW w:w="1296" w:type="dxa"/>
            <w:tcBorders>
              <w:top w:val="nil"/>
              <w:left w:val="nil"/>
              <w:bottom w:val="single" w:sz="4" w:space="0" w:color="auto"/>
              <w:right w:val="single" w:sz="4" w:space="0" w:color="auto"/>
            </w:tcBorders>
            <w:shd w:val="clear" w:color="auto" w:fill="auto"/>
            <w:noWrap/>
            <w:vAlign w:val="center"/>
            <w:hideMark/>
          </w:tcPr>
          <w:p w14:paraId="64F7DC17"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7957B20D"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472F5B38" w14:textId="77777777" w:rsidR="00931B1D" w:rsidRPr="00541320" w:rsidRDefault="00931B1D" w:rsidP="00931B1D">
            <w:pPr>
              <w:jc w:val="center"/>
              <w:rPr>
                <w:rFonts w:eastAsia="Times New Roman"/>
                <w:lang w:eastAsia="hr-HR"/>
              </w:rPr>
            </w:pPr>
            <w:r w:rsidRPr="00541320">
              <w:rPr>
                <w:rFonts w:eastAsia="Times New Roman"/>
                <w:lang w:eastAsia="hr-HR"/>
              </w:rPr>
              <w:t>181</w:t>
            </w:r>
          </w:p>
        </w:tc>
        <w:tc>
          <w:tcPr>
            <w:tcW w:w="1418" w:type="dxa"/>
            <w:tcBorders>
              <w:top w:val="nil"/>
              <w:left w:val="nil"/>
              <w:bottom w:val="single" w:sz="4" w:space="0" w:color="auto"/>
              <w:right w:val="single" w:sz="4" w:space="0" w:color="auto"/>
            </w:tcBorders>
            <w:shd w:val="clear" w:color="auto" w:fill="auto"/>
            <w:vAlign w:val="center"/>
            <w:hideMark/>
          </w:tcPr>
          <w:p w14:paraId="7ECB4A68"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57F27A88" w14:textId="77777777" w:rsidR="00931B1D" w:rsidRPr="00541320" w:rsidRDefault="00931B1D" w:rsidP="00931B1D">
            <w:pPr>
              <w:rPr>
                <w:rFonts w:eastAsia="Times New Roman"/>
                <w:lang w:eastAsia="hr-HR"/>
              </w:rPr>
            </w:pPr>
            <w:r w:rsidRPr="00541320">
              <w:rPr>
                <w:rFonts w:eastAsia="Times New Roman"/>
                <w:lang w:eastAsia="hr-HR"/>
              </w:rPr>
              <w:t xml:space="preserve">Obrt EMD elektromehanika - brodska oprema, </w:t>
            </w:r>
            <w:proofErr w:type="spellStart"/>
            <w:r w:rsidRPr="00541320">
              <w:rPr>
                <w:rFonts w:eastAsia="Times New Roman"/>
                <w:lang w:eastAsia="hr-HR"/>
              </w:rPr>
              <w:t>vl</w:t>
            </w:r>
            <w:proofErr w:type="spellEnd"/>
            <w:r w:rsidRPr="00541320">
              <w:rPr>
                <w:rFonts w:eastAsia="Times New Roman"/>
                <w:lang w:eastAsia="hr-HR"/>
              </w:rPr>
              <w:t xml:space="preserve">. Mladen </w:t>
            </w:r>
            <w:proofErr w:type="spellStart"/>
            <w:r w:rsidRPr="00541320">
              <w:rPr>
                <w:rFonts w:eastAsia="Times New Roman"/>
                <w:lang w:eastAsia="hr-HR"/>
              </w:rPr>
              <w:t>Mauša</w:t>
            </w:r>
            <w:proofErr w:type="spellEnd"/>
          </w:p>
        </w:tc>
        <w:tc>
          <w:tcPr>
            <w:tcW w:w="1561" w:type="dxa"/>
            <w:tcBorders>
              <w:top w:val="nil"/>
              <w:left w:val="nil"/>
              <w:bottom w:val="single" w:sz="4" w:space="0" w:color="auto"/>
              <w:right w:val="single" w:sz="4" w:space="0" w:color="auto"/>
            </w:tcBorders>
            <w:shd w:val="clear" w:color="auto" w:fill="auto"/>
            <w:vAlign w:val="center"/>
            <w:hideMark/>
          </w:tcPr>
          <w:p w14:paraId="0C538BE6"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7C2ABDE2"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do 2.000,00 eura ovjerena po javnom bilježniku Robert </w:t>
            </w:r>
            <w:proofErr w:type="spellStart"/>
            <w:r w:rsidRPr="00541320">
              <w:rPr>
                <w:rFonts w:eastAsia="Times New Roman"/>
                <w:lang w:eastAsia="hr-HR"/>
              </w:rPr>
              <w:t>Beletić</w:t>
            </w:r>
            <w:proofErr w:type="spellEnd"/>
            <w:r w:rsidRPr="00541320">
              <w:rPr>
                <w:rFonts w:eastAsia="Times New Roman"/>
                <w:lang w:eastAsia="hr-HR"/>
              </w:rPr>
              <w:t>, Opatija, OV-4049/2024</w:t>
            </w:r>
          </w:p>
        </w:tc>
        <w:tc>
          <w:tcPr>
            <w:tcW w:w="1356" w:type="dxa"/>
            <w:tcBorders>
              <w:top w:val="nil"/>
              <w:left w:val="nil"/>
              <w:bottom w:val="single" w:sz="4" w:space="0" w:color="auto"/>
              <w:right w:val="single" w:sz="4" w:space="0" w:color="auto"/>
            </w:tcBorders>
            <w:shd w:val="clear" w:color="auto" w:fill="auto"/>
            <w:vAlign w:val="center"/>
            <w:hideMark/>
          </w:tcPr>
          <w:p w14:paraId="0EC3844F"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7DB79241" w14:textId="77777777" w:rsidR="00931B1D" w:rsidRPr="00541320" w:rsidRDefault="00931B1D" w:rsidP="00931B1D">
            <w:pPr>
              <w:jc w:val="center"/>
              <w:rPr>
                <w:rFonts w:eastAsia="Times New Roman"/>
                <w:lang w:eastAsia="hr-HR"/>
              </w:rPr>
            </w:pPr>
            <w:r w:rsidRPr="00541320">
              <w:rPr>
                <w:rFonts w:eastAsia="Times New Roman"/>
                <w:lang w:eastAsia="hr-HR"/>
              </w:rPr>
              <w:t>Opatija, 07.08.2024.</w:t>
            </w:r>
          </w:p>
        </w:tc>
        <w:tc>
          <w:tcPr>
            <w:tcW w:w="1296" w:type="dxa"/>
            <w:tcBorders>
              <w:top w:val="nil"/>
              <w:left w:val="nil"/>
              <w:bottom w:val="single" w:sz="4" w:space="0" w:color="auto"/>
              <w:right w:val="single" w:sz="4" w:space="0" w:color="auto"/>
            </w:tcBorders>
            <w:shd w:val="clear" w:color="auto" w:fill="auto"/>
            <w:noWrap/>
            <w:vAlign w:val="center"/>
            <w:hideMark/>
          </w:tcPr>
          <w:p w14:paraId="0672B35D"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15E075BF"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34569090" w14:textId="77777777" w:rsidR="00931B1D" w:rsidRPr="00541320" w:rsidRDefault="00931B1D" w:rsidP="00931B1D">
            <w:pPr>
              <w:jc w:val="center"/>
              <w:rPr>
                <w:rFonts w:eastAsia="Times New Roman"/>
                <w:lang w:eastAsia="hr-HR"/>
              </w:rPr>
            </w:pPr>
            <w:r w:rsidRPr="00541320">
              <w:rPr>
                <w:rFonts w:eastAsia="Times New Roman"/>
                <w:lang w:eastAsia="hr-HR"/>
              </w:rPr>
              <w:t>182</w:t>
            </w:r>
          </w:p>
        </w:tc>
        <w:tc>
          <w:tcPr>
            <w:tcW w:w="1418" w:type="dxa"/>
            <w:tcBorders>
              <w:top w:val="nil"/>
              <w:left w:val="nil"/>
              <w:bottom w:val="single" w:sz="4" w:space="0" w:color="auto"/>
              <w:right w:val="single" w:sz="4" w:space="0" w:color="auto"/>
            </w:tcBorders>
            <w:shd w:val="clear" w:color="auto" w:fill="auto"/>
            <w:vAlign w:val="center"/>
            <w:hideMark/>
          </w:tcPr>
          <w:p w14:paraId="77F4B741"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02273BBE" w14:textId="77777777" w:rsidR="00931B1D" w:rsidRPr="00541320" w:rsidRDefault="00931B1D" w:rsidP="00931B1D">
            <w:pPr>
              <w:rPr>
                <w:rFonts w:eastAsia="Times New Roman"/>
                <w:lang w:eastAsia="hr-HR"/>
              </w:rPr>
            </w:pPr>
            <w:r w:rsidRPr="00541320">
              <w:rPr>
                <w:rFonts w:eastAsia="Times New Roman"/>
                <w:lang w:eastAsia="hr-HR"/>
              </w:rPr>
              <w:t xml:space="preserve">Obrt za </w:t>
            </w:r>
            <w:proofErr w:type="spellStart"/>
            <w:r w:rsidRPr="00541320">
              <w:rPr>
                <w:rFonts w:eastAsia="Times New Roman"/>
                <w:lang w:eastAsia="hr-HR"/>
              </w:rPr>
              <w:t>vodoinstalacije</w:t>
            </w:r>
            <w:proofErr w:type="spellEnd"/>
            <w:r w:rsidRPr="00541320">
              <w:rPr>
                <w:rFonts w:eastAsia="Times New Roman"/>
                <w:lang w:eastAsia="hr-HR"/>
              </w:rPr>
              <w:t xml:space="preserve"> I.T., </w:t>
            </w:r>
            <w:proofErr w:type="spellStart"/>
            <w:r w:rsidRPr="00541320">
              <w:rPr>
                <w:rFonts w:eastAsia="Times New Roman"/>
                <w:lang w:eastAsia="hr-HR"/>
              </w:rPr>
              <w:t>vl</w:t>
            </w:r>
            <w:proofErr w:type="spellEnd"/>
            <w:r w:rsidRPr="00541320">
              <w:rPr>
                <w:rFonts w:eastAsia="Times New Roman"/>
                <w:lang w:eastAsia="hr-HR"/>
              </w:rPr>
              <w:t xml:space="preserve">. Kristijan </w:t>
            </w:r>
            <w:proofErr w:type="spellStart"/>
            <w:r w:rsidRPr="00541320">
              <w:rPr>
                <w:rFonts w:eastAsia="Times New Roman"/>
                <w:lang w:eastAsia="hr-HR"/>
              </w:rPr>
              <w:t>Kućel</w:t>
            </w:r>
            <w:proofErr w:type="spellEnd"/>
          </w:p>
        </w:tc>
        <w:tc>
          <w:tcPr>
            <w:tcW w:w="1561" w:type="dxa"/>
            <w:tcBorders>
              <w:top w:val="nil"/>
              <w:left w:val="nil"/>
              <w:bottom w:val="single" w:sz="4" w:space="0" w:color="auto"/>
              <w:right w:val="single" w:sz="4" w:space="0" w:color="auto"/>
            </w:tcBorders>
            <w:shd w:val="clear" w:color="auto" w:fill="auto"/>
            <w:vAlign w:val="center"/>
            <w:hideMark/>
          </w:tcPr>
          <w:p w14:paraId="362B96B4"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41415774" w14:textId="77777777" w:rsidR="00931B1D" w:rsidRPr="00541320" w:rsidRDefault="00931B1D" w:rsidP="00931B1D">
            <w:pPr>
              <w:jc w:val="center"/>
              <w:rPr>
                <w:rFonts w:eastAsia="Times New Roman"/>
                <w:lang w:eastAsia="hr-HR"/>
              </w:rPr>
            </w:pPr>
            <w:r w:rsidRPr="00541320">
              <w:rPr>
                <w:rFonts w:eastAsia="Times New Roman"/>
                <w:lang w:eastAsia="hr-HR"/>
              </w:rPr>
              <w:t>Bjanko zadužnica do 2.000,00 eura ovjerena po javnom bilježniku Branka Šarić, Matulji, OV-2172/2024</w:t>
            </w:r>
          </w:p>
        </w:tc>
        <w:tc>
          <w:tcPr>
            <w:tcW w:w="1356" w:type="dxa"/>
            <w:tcBorders>
              <w:top w:val="nil"/>
              <w:left w:val="nil"/>
              <w:bottom w:val="single" w:sz="4" w:space="0" w:color="auto"/>
              <w:right w:val="single" w:sz="4" w:space="0" w:color="auto"/>
            </w:tcBorders>
            <w:shd w:val="clear" w:color="auto" w:fill="auto"/>
            <w:vAlign w:val="center"/>
            <w:hideMark/>
          </w:tcPr>
          <w:p w14:paraId="02C4C261"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5161B06B" w14:textId="77777777" w:rsidR="00931B1D" w:rsidRPr="00541320" w:rsidRDefault="00931B1D" w:rsidP="00931B1D">
            <w:pPr>
              <w:jc w:val="center"/>
              <w:rPr>
                <w:rFonts w:eastAsia="Times New Roman"/>
                <w:lang w:eastAsia="hr-HR"/>
              </w:rPr>
            </w:pPr>
            <w:r w:rsidRPr="00541320">
              <w:rPr>
                <w:rFonts w:eastAsia="Times New Roman"/>
                <w:lang w:eastAsia="hr-HR"/>
              </w:rPr>
              <w:t>Matulji, 04.09.2024.</w:t>
            </w:r>
          </w:p>
        </w:tc>
        <w:tc>
          <w:tcPr>
            <w:tcW w:w="1296" w:type="dxa"/>
            <w:tcBorders>
              <w:top w:val="nil"/>
              <w:left w:val="nil"/>
              <w:bottom w:val="single" w:sz="4" w:space="0" w:color="auto"/>
              <w:right w:val="single" w:sz="4" w:space="0" w:color="auto"/>
            </w:tcBorders>
            <w:shd w:val="clear" w:color="auto" w:fill="auto"/>
            <w:noWrap/>
            <w:vAlign w:val="center"/>
            <w:hideMark/>
          </w:tcPr>
          <w:p w14:paraId="2BB9E705"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64DEE819"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5F11EC70" w14:textId="77777777" w:rsidR="00931B1D" w:rsidRPr="00541320" w:rsidRDefault="00931B1D" w:rsidP="00931B1D">
            <w:pPr>
              <w:jc w:val="center"/>
              <w:rPr>
                <w:rFonts w:eastAsia="Times New Roman"/>
                <w:lang w:eastAsia="hr-HR"/>
              </w:rPr>
            </w:pPr>
            <w:r w:rsidRPr="00541320">
              <w:rPr>
                <w:rFonts w:eastAsia="Times New Roman"/>
                <w:lang w:eastAsia="hr-HR"/>
              </w:rPr>
              <w:t>183</w:t>
            </w:r>
          </w:p>
        </w:tc>
        <w:tc>
          <w:tcPr>
            <w:tcW w:w="1418" w:type="dxa"/>
            <w:tcBorders>
              <w:top w:val="nil"/>
              <w:left w:val="nil"/>
              <w:bottom w:val="single" w:sz="4" w:space="0" w:color="auto"/>
              <w:right w:val="single" w:sz="4" w:space="0" w:color="auto"/>
            </w:tcBorders>
            <w:shd w:val="clear" w:color="auto" w:fill="auto"/>
            <w:vAlign w:val="center"/>
            <w:hideMark/>
          </w:tcPr>
          <w:p w14:paraId="4DA86C8A"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5158BA88" w14:textId="77777777" w:rsidR="00931B1D" w:rsidRPr="00541320" w:rsidRDefault="00931B1D" w:rsidP="00931B1D">
            <w:pPr>
              <w:rPr>
                <w:rFonts w:eastAsia="Times New Roman"/>
                <w:lang w:eastAsia="hr-HR"/>
              </w:rPr>
            </w:pPr>
            <w:proofErr w:type="spellStart"/>
            <w:r w:rsidRPr="00541320">
              <w:rPr>
                <w:rFonts w:eastAsia="Times New Roman"/>
                <w:lang w:eastAsia="hr-HR"/>
              </w:rPr>
              <w:t>Lumbertrans</w:t>
            </w:r>
            <w:proofErr w:type="spellEnd"/>
            <w:r w:rsidRPr="00541320">
              <w:rPr>
                <w:rFonts w:eastAsia="Times New Roman"/>
                <w:lang w:eastAsia="hr-HR"/>
              </w:rPr>
              <w:t xml:space="preserve"> d.o.o.</w:t>
            </w:r>
          </w:p>
        </w:tc>
        <w:tc>
          <w:tcPr>
            <w:tcW w:w="1561" w:type="dxa"/>
            <w:tcBorders>
              <w:top w:val="nil"/>
              <w:left w:val="nil"/>
              <w:bottom w:val="single" w:sz="4" w:space="0" w:color="auto"/>
              <w:right w:val="single" w:sz="4" w:space="0" w:color="auto"/>
            </w:tcBorders>
            <w:shd w:val="clear" w:color="auto" w:fill="auto"/>
            <w:vAlign w:val="center"/>
            <w:hideMark/>
          </w:tcPr>
          <w:p w14:paraId="53F8C96C"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0A542228" w14:textId="77777777" w:rsidR="00931B1D" w:rsidRPr="00541320" w:rsidRDefault="00931B1D" w:rsidP="00931B1D">
            <w:pPr>
              <w:jc w:val="center"/>
              <w:rPr>
                <w:rFonts w:eastAsia="Times New Roman"/>
                <w:lang w:eastAsia="hr-HR"/>
              </w:rPr>
            </w:pPr>
            <w:r w:rsidRPr="00541320">
              <w:rPr>
                <w:rFonts w:eastAsia="Times New Roman"/>
                <w:lang w:eastAsia="hr-HR"/>
              </w:rPr>
              <w:t>Bjanko zadužnica do 2.000,00 eura ovjerena po javnom bilježniku Branka Šarić, Matulji, OV-2188/2024</w:t>
            </w:r>
          </w:p>
        </w:tc>
        <w:tc>
          <w:tcPr>
            <w:tcW w:w="1356" w:type="dxa"/>
            <w:tcBorders>
              <w:top w:val="nil"/>
              <w:left w:val="nil"/>
              <w:bottom w:val="single" w:sz="4" w:space="0" w:color="auto"/>
              <w:right w:val="single" w:sz="4" w:space="0" w:color="auto"/>
            </w:tcBorders>
            <w:shd w:val="clear" w:color="auto" w:fill="auto"/>
            <w:vAlign w:val="center"/>
            <w:hideMark/>
          </w:tcPr>
          <w:p w14:paraId="58AF1DEA"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511B7B7D" w14:textId="77777777" w:rsidR="00931B1D" w:rsidRPr="00541320" w:rsidRDefault="00931B1D" w:rsidP="00931B1D">
            <w:pPr>
              <w:jc w:val="center"/>
              <w:rPr>
                <w:rFonts w:eastAsia="Times New Roman"/>
                <w:lang w:eastAsia="hr-HR"/>
              </w:rPr>
            </w:pPr>
            <w:r w:rsidRPr="00541320">
              <w:rPr>
                <w:rFonts w:eastAsia="Times New Roman"/>
                <w:lang w:eastAsia="hr-HR"/>
              </w:rPr>
              <w:t>Matulji, 05.09.2024.</w:t>
            </w:r>
          </w:p>
        </w:tc>
        <w:tc>
          <w:tcPr>
            <w:tcW w:w="1296" w:type="dxa"/>
            <w:tcBorders>
              <w:top w:val="nil"/>
              <w:left w:val="nil"/>
              <w:bottom w:val="single" w:sz="4" w:space="0" w:color="auto"/>
              <w:right w:val="single" w:sz="4" w:space="0" w:color="auto"/>
            </w:tcBorders>
            <w:shd w:val="clear" w:color="auto" w:fill="auto"/>
            <w:noWrap/>
            <w:vAlign w:val="center"/>
            <w:hideMark/>
          </w:tcPr>
          <w:p w14:paraId="265D5051"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0DF80314"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567AFB85" w14:textId="77777777" w:rsidR="00931B1D" w:rsidRPr="00541320" w:rsidRDefault="00931B1D" w:rsidP="00931B1D">
            <w:pPr>
              <w:jc w:val="center"/>
              <w:rPr>
                <w:rFonts w:eastAsia="Times New Roman"/>
                <w:lang w:eastAsia="hr-HR"/>
              </w:rPr>
            </w:pPr>
            <w:r w:rsidRPr="00541320">
              <w:rPr>
                <w:rFonts w:eastAsia="Times New Roman"/>
                <w:lang w:eastAsia="hr-HR"/>
              </w:rPr>
              <w:t>184</w:t>
            </w:r>
          </w:p>
        </w:tc>
        <w:tc>
          <w:tcPr>
            <w:tcW w:w="1418" w:type="dxa"/>
            <w:tcBorders>
              <w:top w:val="nil"/>
              <w:left w:val="nil"/>
              <w:bottom w:val="single" w:sz="4" w:space="0" w:color="auto"/>
              <w:right w:val="single" w:sz="4" w:space="0" w:color="auto"/>
            </w:tcBorders>
            <w:shd w:val="clear" w:color="auto" w:fill="auto"/>
            <w:vAlign w:val="center"/>
            <w:hideMark/>
          </w:tcPr>
          <w:p w14:paraId="4710017F"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4C16395B" w14:textId="77777777" w:rsidR="00931B1D" w:rsidRPr="00541320" w:rsidRDefault="00931B1D" w:rsidP="00931B1D">
            <w:pPr>
              <w:rPr>
                <w:rFonts w:eastAsia="Times New Roman"/>
                <w:lang w:eastAsia="hr-HR"/>
              </w:rPr>
            </w:pPr>
            <w:r w:rsidRPr="00541320">
              <w:rPr>
                <w:rFonts w:eastAsia="Times New Roman"/>
                <w:lang w:eastAsia="hr-HR"/>
              </w:rPr>
              <w:t xml:space="preserve">Obrt za usluge </w:t>
            </w:r>
            <w:proofErr w:type="spellStart"/>
            <w:r w:rsidRPr="00541320">
              <w:rPr>
                <w:rFonts w:eastAsia="Times New Roman"/>
                <w:lang w:eastAsia="hr-HR"/>
              </w:rPr>
              <w:t>Profix</w:t>
            </w:r>
            <w:proofErr w:type="spellEnd"/>
            <w:r w:rsidRPr="00541320">
              <w:rPr>
                <w:rFonts w:eastAsia="Times New Roman"/>
                <w:lang w:eastAsia="hr-HR"/>
              </w:rPr>
              <w:t xml:space="preserve">, </w:t>
            </w:r>
            <w:proofErr w:type="spellStart"/>
            <w:r w:rsidRPr="00541320">
              <w:rPr>
                <w:rFonts w:eastAsia="Times New Roman"/>
                <w:lang w:eastAsia="hr-HR"/>
              </w:rPr>
              <w:t>vl</w:t>
            </w:r>
            <w:proofErr w:type="spellEnd"/>
            <w:r w:rsidRPr="00541320">
              <w:rPr>
                <w:rFonts w:eastAsia="Times New Roman"/>
                <w:lang w:eastAsia="hr-HR"/>
              </w:rPr>
              <w:t>. Andrej Marić</w:t>
            </w:r>
          </w:p>
        </w:tc>
        <w:tc>
          <w:tcPr>
            <w:tcW w:w="1561" w:type="dxa"/>
            <w:tcBorders>
              <w:top w:val="nil"/>
              <w:left w:val="nil"/>
              <w:bottom w:val="single" w:sz="4" w:space="0" w:color="auto"/>
              <w:right w:val="single" w:sz="4" w:space="0" w:color="auto"/>
            </w:tcBorders>
            <w:shd w:val="clear" w:color="auto" w:fill="auto"/>
            <w:vAlign w:val="center"/>
            <w:hideMark/>
          </w:tcPr>
          <w:p w14:paraId="0BA33832"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0FAF8B5E" w14:textId="77777777" w:rsidR="00931B1D" w:rsidRPr="00541320" w:rsidRDefault="00931B1D" w:rsidP="00931B1D">
            <w:pPr>
              <w:jc w:val="center"/>
              <w:rPr>
                <w:rFonts w:eastAsia="Times New Roman"/>
                <w:lang w:eastAsia="hr-HR"/>
              </w:rPr>
            </w:pPr>
            <w:r w:rsidRPr="00541320">
              <w:rPr>
                <w:rFonts w:eastAsia="Times New Roman"/>
                <w:lang w:eastAsia="hr-HR"/>
              </w:rPr>
              <w:t>Bjanko zadužnica do 2.000,00 eura ovjerena po javnom bilježniku Branka Šarić, Matulji, OV-2294/2024</w:t>
            </w:r>
          </w:p>
        </w:tc>
        <w:tc>
          <w:tcPr>
            <w:tcW w:w="1356" w:type="dxa"/>
            <w:tcBorders>
              <w:top w:val="nil"/>
              <w:left w:val="nil"/>
              <w:bottom w:val="single" w:sz="4" w:space="0" w:color="auto"/>
              <w:right w:val="single" w:sz="4" w:space="0" w:color="auto"/>
            </w:tcBorders>
            <w:shd w:val="clear" w:color="auto" w:fill="auto"/>
            <w:vAlign w:val="center"/>
            <w:hideMark/>
          </w:tcPr>
          <w:p w14:paraId="5C824746"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0CF53621" w14:textId="77777777" w:rsidR="00931B1D" w:rsidRPr="00541320" w:rsidRDefault="00931B1D" w:rsidP="00931B1D">
            <w:pPr>
              <w:jc w:val="center"/>
              <w:rPr>
                <w:rFonts w:eastAsia="Times New Roman"/>
                <w:lang w:eastAsia="hr-HR"/>
              </w:rPr>
            </w:pPr>
            <w:r w:rsidRPr="00541320">
              <w:rPr>
                <w:rFonts w:eastAsia="Times New Roman"/>
                <w:lang w:eastAsia="hr-HR"/>
              </w:rPr>
              <w:t>Matulji, 23.09.2024.</w:t>
            </w:r>
          </w:p>
        </w:tc>
        <w:tc>
          <w:tcPr>
            <w:tcW w:w="1296" w:type="dxa"/>
            <w:tcBorders>
              <w:top w:val="nil"/>
              <w:left w:val="nil"/>
              <w:bottom w:val="single" w:sz="4" w:space="0" w:color="auto"/>
              <w:right w:val="single" w:sz="4" w:space="0" w:color="auto"/>
            </w:tcBorders>
            <w:shd w:val="clear" w:color="auto" w:fill="auto"/>
            <w:noWrap/>
            <w:vAlign w:val="center"/>
            <w:hideMark/>
          </w:tcPr>
          <w:p w14:paraId="362A4078"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31A50367"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7E9AD4AD" w14:textId="77777777" w:rsidR="00931B1D" w:rsidRPr="00541320" w:rsidRDefault="00931B1D" w:rsidP="00931B1D">
            <w:pPr>
              <w:jc w:val="center"/>
              <w:rPr>
                <w:rFonts w:eastAsia="Times New Roman"/>
                <w:lang w:eastAsia="hr-HR"/>
              </w:rPr>
            </w:pPr>
            <w:r w:rsidRPr="00541320">
              <w:rPr>
                <w:rFonts w:eastAsia="Times New Roman"/>
                <w:lang w:eastAsia="hr-HR"/>
              </w:rPr>
              <w:t>185</w:t>
            </w:r>
          </w:p>
        </w:tc>
        <w:tc>
          <w:tcPr>
            <w:tcW w:w="1418" w:type="dxa"/>
            <w:tcBorders>
              <w:top w:val="nil"/>
              <w:left w:val="nil"/>
              <w:bottom w:val="single" w:sz="4" w:space="0" w:color="auto"/>
              <w:right w:val="single" w:sz="4" w:space="0" w:color="auto"/>
            </w:tcBorders>
            <w:shd w:val="clear" w:color="auto" w:fill="auto"/>
            <w:vAlign w:val="center"/>
            <w:hideMark/>
          </w:tcPr>
          <w:p w14:paraId="14DDFCD1"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23389D18" w14:textId="77777777" w:rsidR="00931B1D" w:rsidRPr="00541320" w:rsidRDefault="00931B1D" w:rsidP="00931B1D">
            <w:pPr>
              <w:rPr>
                <w:rFonts w:eastAsia="Times New Roman"/>
                <w:lang w:eastAsia="hr-HR"/>
              </w:rPr>
            </w:pPr>
            <w:r w:rsidRPr="00541320">
              <w:rPr>
                <w:rFonts w:eastAsia="Times New Roman"/>
                <w:lang w:eastAsia="hr-HR"/>
              </w:rPr>
              <w:t>NB - tehnika d.o.o.</w:t>
            </w:r>
          </w:p>
        </w:tc>
        <w:tc>
          <w:tcPr>
            <w:tcW w:w="1561" w:type="dxa"/>
            <w:tcBorders>
              <w:top w:val="nil"/>
              <w:left w:val="nil"/>
              <w:bottom w:val="single" w:sz="4" w:space="0" w:color="auto"/>
              <w:right w:val="single" w:sz="4" w:space="0" w:color="auto"/>
            </w:tcBorders>
            <w:shd w:val="clear" w:color="auto" w:fill="auto"/>
            <w:vAlign w:val="center"/>
            <w:hideMark/>
          </w:tcPr>
          <w:p w14:paraId="4DEF59EA"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725948B0" w14:textId="77777777" w:rsidR="00931B1D" w:rsidRPr="00541320" w:rsidRDefault="00931B1D" w:rsidP="00931B1D">
            <w:pPr>
              <w:jc w:val="center"/>
              <w:rPr>
                <w:rFonts w:eastAsia="Times New Roman"/>
                <w:lang w:eastAsia="hr-HR"/>
              </w:rPr>
            </w:pPr>
            <w:r w:rsidRPr="00541320">
              <w:rPr>
                <w:rFonts w:eastAsia="Times New Roman"/>
                <w:lang w:eastAsia="hr-HR"/>
              </w:rPr>
              <w:t>Bjanko zadužnica do 10.000,00 eura ovjerena po javnom bilježniku Branka Šarić, Matulji, OV-2415/2024</w:t>
            </w:r>
          </w:p>
        </w:tc>
        <w:tc>
          <w:tcPr>
            <w:tcW w:w="1356" w:type="dxa"/>
            <w:tcBorders>
              <w:top w:val="nil"/>
              <w:left w:val="nil"/>
              <w:bottom w:val="single" w:sz="4" w:space="0" w:color="auto"/>
              <w:right w:val="single" w:sz="4" w:space="0" w:color="auto"/>
            </w:tcBorders>
            <w:shd w:val="clear" w:color="auto" w:fill="auto"/>
            <w:vAlign w:val="center"/>
            <w:hideMark/>
          </w:tcPr>
          <w:p w14:paraId="66466A3E"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3666B25A" w14:textId="77777777" w:rsidR="00931B1D" w:rsidRPr="00541320" w:rsidRDefault="00931B1D" w:rsidP="00931B1D">
            <w:pPr>
              <w:jc w:val="center"/>
              <w:rPr>
                <w:rFonts w:eastAsia="Times New Roman"/>
                <w:lang w:eastAsia="hr-HR"/>
              </w:rPr>
            </w:pPr>
            <w:r w:rsidRPr="00541320">
              <w:rPr>
                <w:rFonts w:eastAsia="Times New Roman"/>
                <w:lang w:eastAsia="hr-HR"/>
              </w:rPr>
              <w:t>Matulji, 30.09.2024.</w:t>
            </w:r>
          </w:p>
        </w:tc>
        <w:tc>
          <w:tcPr>
            <w:tcW w:w="1296" w:type="dxa"/>
            <w:tcBorders>
              <w:top w:val="nil"/>
              <w:left w:val="nil"/>
              <w:bottom w:val="single" w:sz="4" w:space="0" w:color="auto"/>
              <w:right w:val="single" w:sz="4" w:space="0" w:color="auto"/>
            </w:tcBorders>
            <w:shd w:val="clear" w:color="auto" w:fill="auto"/>
            <w:noWrap/>
            <w:vAlign w:val="center"/>
            <w:hideMark/>
          </w:tcPr>
          <w:p w14:paraId="1CD4FAC4" w14:textId="77777777" w:rsidR="00931B1D" w:rsidRPr="00541320" w:rsidRDefault="00931B1D" w:rsidP="00931B1D">
            <w:pPr>
              <w:jc w:val="center"/>
              <w:rPr>
                <w:rFonts w:eastAsia="Times New Roman"/>
                <w:lang w:eastAsia="hr-HR"/>
              </w:rPr>
            </w:pPr>
            <w:r w:rsidRPr="00541320">
              <w:rPr>
                <w:rFonts w:eastAsia="Times New Roman"/>
                <w:lang w:eastAsia="hr-HR"/>
              </w:rPr>
              <w:t>10.000,00</w:t>
            </w:r>
          </w:p>
        </w:tc>
      </w:tr>
      <w:tr w:rsidR="0008496F" w:rsidRPr="00541320" w14:paraId="43AF3272"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228043DC" w14:textId="77777777" w:rsidR="00931B1D" w:rsidRPr="00541320" w:rsidRDefault="00931B1D" w:rsidP="00931B1D">
            <w:pPr>
              <w:jc w:val="center"/>
              <w:rPr>
                <w:rFonts w:eastAsia="Times New Roman"/>
                <w:lang w:eastAsia="hr-HR"/>
              </w:rPr>
            </w:pPr>
            <w:r w:rsidRPr="00541320">
              <w:rPr>
                <w:rFonts w:eastAsia="Times New Roman"/>
                <w:lang w:eastAsia="hr-HR"/>
              </w:rPr>
              <w:t>186</w:t>
            </w:r>
          </w:p>
        </w:tc>
        <w:tc>
          <w:tcPr>
            <w:tcW w:w="1418" w:type="dxa"/>
            <w:tcBorders>
              <w:top w:val="nil"/>
              <w:left w:val="nil"/>
              <w:bottom w:val="single" w:sz="4" w:space="0" w:color="auto"/>
              <w:right w:val="single" w:sz="4" w:space="0" w:color="auto"/>
            </w:tcBorders>
            <w:shd w:val="clear" w:color="auto" w:fill="auto"/>
            <w:vAlign w:val="center"/>
            <w:hideMark/>
          </w:tcPr>
          <w:p w14:paraId="2DB826AA"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0CB01623" w14:textId="77777777" w:rsidR="00931B1D" w:rsidRPr="00541320" w:rsidRDefault="00931B1D" w:rsidP="00931B1D">
            <w:pPr>
              <w:rPr>
                <w:rFonts w:eastAsia="Times New Roman"/>
                <w:lang w:eastAsia="hr-HR"/>
              </w:rPr>
            </w:pPr>
            <w:r w:rsidRPr="00541320">
              <w:rPr>
                <w:rFonts w:eastAsia="Times New Roman"/>
                <w:lang w:eastAsia="hr-HR"/>
              </w:rPr>
              <w:t xml:space="preserve">Obrt za knjigovodstvo i usluge </w:t>
            </w:r>
            <w:proofErr w:type="spellStart"/>
            <w:r w:rsidRPr="00541320">
              <w:rPr>
                <w:rFonts w:eastAsia="Times New Roman"/>
                <w:lang w:eastAsia="hr-HR"/>
              </w:rPr>
              <w:t>Ri</w:t>
            </w:r>
            <w:proofErr w:type="spellEnd"/>
            <w:r w:rsidRPr="00541320">
              <w:rPr>
                <w:rFonts w:eastAsia="Times New Roman"/>
                <w:lang w:eastAsia="hr-HR"/>
              </w:rPr>
              <w:t xml:space="preserve">-konto, </w:t>
            </w:r>
            <w:proofErr w:type="spellStart"/>
            <w:r w:rsidRPr="00541320">
              <w:rPr>
                <w:rFonts w:eastAsia="Times New Roman"/>
                <w:lang w:eastAsia="hr-HR"/>
              </w:rPr>
              <w:t>vl</w:t>
            </w:r>
            <w:proofErr w:type="spellEnd"/>
            <w:r w:rsidRPr="00541320">
              <w:rPr>
                <w:rFonts w:eastAsia="Times New Roman"/>
                <w:lang w:eastAsia="hr-HR"/>
              </w:rPr>
              <w:t xml:space="preserve">. Anja </w:t>
            </w:r>
            <w:proofErr w:type="spellStart"/>
            <w:r w:rsidRPr="00541320">
              <w:rPr>
                <w:rFonts w:eastAsia="Times New Roman"/>
                <w:lang w:eastAsia="hr-HR"/>
              </w:rPr>
              <w:t>Zron</w:t>
            </w:r>
            <w:proofErr w:type="spellEnd"/>
          </w:p>
        </w:tc>
        <w:tc>
          <w:tcPr>
            <w:tcW w:w="1561" w:type="dxa"/>
            <w:tcBorders>
              <w:top w:val="nil"/>
              <w:left w:val="nil"/>
              <w:bottom w:val="single" w:sz="4" w:space="0" w:color="auto"/>
              <w:right w:val="single" w:sz="4" w:space="0" w:color="auto"/>
            </w:tcBorders>
            <w:shd w:val="clear" w:color="auto" w:fill="auto"/>
            <w:vAlign w:val="center"/>
            <w:hideMark/>
          </w:tcPr>
          <w:p w14:paraId="5A4DF00A"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7AFE99BA" w14:textId="77777777" w:rsidR="00931B1D" w:rsidRPr="00541320" w:rsidRDefault="00931B1D" w:rsidP="00931B1D">
            <w:pPr>
              <w:jc w:val="center"/>
              <w:rPr>
                <w:rFonts w:eastAsia="Times New Roman"/>
                <w:lang w:eastAsia="hr-HR"/>
              </w:rPr>
            </w:pPr>
            <w:r w:rsidRPr="00541320">
              <w:rPr>
                <w:rFonts w:eastAsia="Times New Roman"/>
                <w:lang w:eastAsia="hr-HR"/>
              </w:rPr>
              <w:t>Bjanko zadužnica do 1.000,00 eura ovjerena po javnom bilježniku Branka Šarić, Matulji, OV-2424/2024</w:t>
            </w:r>
          </w:p>
        </w:tc>
        <w:tc>
          <w:tcPr>
            <w:tcW w:w="1356" w:type="dxa"/>
            <w:tcBorders>
              <w:top w:val="nil"/>
              <w:left w:val="nil"/>
              <w:bottom w:val="single" w:sz="4" w:space="0" w:color="auto"/>
              <w:right w:val="single" w:sz="4" w:space="0" w:color="auto"/>
            </w:tcBorders>
            <w:shd w:val="clear" w:color="auto" w:fill="auto"/>
            <w:vAlign w:val="center"/>
            <w:hideMark/>
          </w:tcPr>
          <w:p w14:paraId="145C7C91"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3B23943A" w14:textId="77777777" w:rsidR="00931B1D" w:rsidRPr="00541320" w:rsidRDefault="00931B1D" w:rsidP="00931B1D">
            <w:pPr>
              <w:jc w:val="center"/>
              <w:rPr>
                <w:rFonts w:eastAsia="Times New Roman"/>
                <w:lang w:eastAsia="hr-HR"/>
              </w:rPr>
            </w:pPr>
            <w:r w:rsidRPr="00541320">
              <w:rPr>
                <w:rFonts w:eastAsia="Times New Roman"/>
                <w:lang w:eastAsia="hr-HR"/>
              </w:rPr>
              <w:t>Matulji, 01.10.2024.</w:t>
            </w:r>
          </w:p>
        </w:tc>
        <w:tc>
          <w:tcPr>
            <w:tcW w:w="1296" w:type="dxa"/>
            <w:tcBorders>
              <w:top w:val="nil"/>
              <w:left w:val="nil"/>
              <w:bottom w:val="single" w:sz="4" w:space="0" w:color="auto"/>
              <w:right w:val="single" w:sz="4" w:space="0" w:color="auto"/>
            </w:tcBorders>
            <w:shd w:val="clear" w:color="auto" w:fill="auto"/>
            <w:noWrap/>
            <w:vAlign w:val="center"/>
            <w:hideMark/>
          </w:tcPr>
          <w:p w14:paraId="5EFA4ED5" w14:textId="77777777" w:rsidR="00931B1D" w:rsidRPr="00541320" w:rsidRDefault="00931B1D" w:rsidP="00931B1D">
            <w:pPr>
              <w:jc w:val="center"/>
              <w:rPr>
                <w:rFonts w:eastAsia="Times New Roman"/>
                <w:lang w:eastAsia="hr-HR"/>
              </w:rPr>
            </w:pPr>
            <w:r w:rsidRPr="00541320">
              <w:rPr>
                <w:rFonts w:eastAsia="Times New Roman"/>
                <w:lang w:eastAsia="hr-HR"/>
              </w:rPr>
              <w:t>1.000,00</w:t>
            </w:r>
          </w:p>
        </w:tc>
      </w:tr>
      <w:tr w:rsidR="0008496F" w:rsidRPr="00541320" w14:paraId="2FCBF2B2"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332F1CED" w14:textId="77777777" w:rsidR="00931B1D" w:rsidRPr="00541320" w:rsidRDefault="00931B1D" w:rsidP="00931B1D">
            <w:pPr>
              <w:jc w:val="center"/>
              <w:rPr>
                <w:rFonts w:eastAsia="Times New Roman"/>
                <w:lang w:eastAsia="hr-HR"/>
              </w:rPr>
            </w:pPr>
            <w:r w:rsidRPr="00541320">
              <w:rPr>
                <w:rFonts w:eastAsia="Times New Roman"/>
                <w:lang w:eastAsia="hr-HR"/>
              </w:rPr>
              <w:lastRenderedPageBreak/>
              <w:t>187</w:t>
            </w:r>
          </w:p>
        </w:tc>
        <w:tc>
          <w:tcPr>
            <w:tcW w:w="1418" w:type="dxa"/>
            <w:tcBorders>
              <w:top w:val="nil"/>
              <w:left w:val="nil"/>
              <w:bottom w:val="single" w:sz="4" w:space="0" w:color="auto"/>
              <w:right w:val="single" w:sz="4" w:space="0" w:color="auto"/>
            </w:tcBorders>
            <w:shd w:val="clear" w:color="auto" w:fill="auto"/>
            <w:vAlign w:val="center"/>
            <w:hideMark/>
          </w:tcPr>
          <w:p w14:paraId="31757DF3"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036DA28E" w14:textId="77777777" w:rsidR="00931B1D" w:rsidRPr="00541320" w:rsidRDefault="00931B1D" w:rsidP="00931B1D">
            <w:pPr>
              <w:rPr>
                <w:rFonts w:eastAsia="Times New Roman"/>
                <w:lang w:eastAsia="hr-HR"/>
              </w:rPr>
            </w:pPr>
            <w:r w:rsidRPr="00541320">
              <w:rPr>
                <w:rFonts w:eastAsia="Times New Roman"/>
                <w:lang w:eastAsia="hr-HR"/>
              </w:rPr>
              <w:t>Matulji - instalacije d.o.o.</w:t>
            </w:r>
          </w:p>
        </w:tc>
        <w:tc>
          <w:tcPr>
            <w:tcW w:w="1561" w:type="dxa"/>
            <w:tcBorders>
              <w:top w:val="nil"/>
              <w:left w:val="nil"/>
              <w:bottom w:val="single" w:sz="4" w:space="0" w:color="auto"/>
              <w:right w:val="single" w:sz="4" w:space="0" w:color="auto"/>
            </w:tcBorders>
            <w:shd w:val="clear" w:color="auto" w:fill="auto"/>
            <w:vAlign w:val="center"/>
            <w:hideMark/>
          </w:tcPr>
          <w:p w14:paraId="2001DBCF"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025A4CD9"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do 2.000,00 eura ovjerena po javnom bilježniku Marina Sušanj </w:t>
            </w:r>
            <w:proofErr w:type="spellStart"/>
            <w:r w:rsidRPr="00541320">
              <w:rPr>
                <w:rFonts w:eastAsia="Times New Roman"/>
                <w:lang w:eastAsia="hr-HR"/>
              </w:rPr>
              <w:t>Peršić</w:t>
            </w:r>
            <w:proofErr w:type="spellEnd"/>
            <w:r w:rsidRPr="00541320">
              <w:rPr>
                <w:rFonts w:eastAsia="Times New Roman"/>
                <w:lang w:eastAsia="hr-HR"/>
              </w:rPr>
              <w:t>, Kastav, OV-7497/2024</w:t>
            </w:r>
          </w:p>
        </w:tc>
        <w:tc>
          <w:tcPr>
            <w:tcW w:w="1356" w:type="dxa"/>
            <w:tcBorders>
              <w:top w:val="nil"/>
              <w:left w:val="nil"/>
              <w:bottom w:val="single" w:sz="4" w:space="0" w:color="auto"/>
              <w:right w:val="single" w:sz="4" w:space="0" w:color="auto"/>
            </w:tcBorders>
            <w:shd w:val="clear" w:color="auto" w:fill="auto"/>
            <w:vAlign w:val="center"/>
            <w:hideMark/>
          </w:tcPr>
          <w:p w14:paraId="5D42E098"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69AF1729" w14:textId="77777777" w:rsidR="00931B1D" w:rsidRPr="00541320" w:rsidRDefault="00931B1D" w:rsidP="00931B1D">
            <w:pPr>
              <w:jc w:val="center"/>
              <w:rPr>
                <w:rFonts w:eastAsia="Times New Roman"/>
                <w:lang w:eastAsia="hr-HR"/>
              </w:rPr>
            </w:pPr>
            <w:r w:rsidRPr="00541320">
              <w:rPr>
                <w:rFonts w:eastAsia="Times New Roman"/>
                <w:lang w:eastAsia="hr-HR"/>
              </w:rPr>
              <w:t>Kastav, 15.10.2024.</w:t>
            </w:r>
          </w:p>
        </w:tc>
        <w:tc>
          <w:tcPr>
            <w:tcW w:w="1296" w:type="dxa"/>
            <w:tcBorders>
              <w:top w:val="nil"/>
              <w:left w:val="nil"/>
              <w:bottom w:val="single" w:sz="4" w:space="0" w:color="auto"/>
              <w:right w:val="single" w:sz="4" w:space="0" w:color="auto"/>
            </w:tcBorders>
            <w:shd w:val="clear" w:color="auto" w:fill="auto"/>
            <w:noWrap/>
            <w:vAlign w:val="center"/>
            <w:hideMark/>
          </w:tcPr>
          <w:p w14:paraId="7D187EF8"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6FE081B3"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3E2A6138" w14:textId="77777777" w:rsidR="00931B1D" w:rsidRPr="00541320" w:rsidRDefault="00931B1D" w:rsidP="00931B1D">
            <w:pPr>
              <w:jc w:val="center"/>
              <w:rPr>
                <w:rFonts w:eastAsia="Times New Roman"/>
                <w:lang w:eastAsia="hr-HR"/>
              </w:rPr>
            </w:pPr>
            <w:r w:rsidRPr="00541320">
              <w:rPr>
                <w:rFonts w:eastAsia="Times New Roman"/>
                <w:lang w:eastAsia="hr-HR"/>
              </w:rPr>
              <w:t>188</w:t>
            </w:r>
          </w:p>
        </w:tc>
        <w:tc>
          <w:tcPr>
            <w:tcW w:w="1418" w:type="dxa"/>
            <w:tcBorders>
              <w:top w:val="nil"/>
              <w:left w:val="nil"/>
              <w:bottom w:val="single" w:sz="4" w:space="0" w:color="auto"/>
              <w:right w:val="single" w:sz="4" w:space="0" w:color="auto"/>
            </w:tcBorders>
            <w:shd w:val="clear" w:color="auto" w:fill="auto"/>
            <w:vAlign w:val="center"/>
            <w:hideMark/>
          </w:tcPr>
          <w:p w14:paraId="7AE070EA"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0F58BD78" w14:textId="77777777" w:rsidR="00931B1D" w:rsidRPr="00541320" w:rsidRDefault="00931B1D" w:rsidP="00931B1D">
            <w:pPr>
              <w:rPr>
                <w:rFonts w:eastAsia="Times New Roman"/>
                <w:lang w:eastAsia="hr-HR"/>
              </w:rPr>
            </w:pPr>
            <w:r w:rsidRPr="00541320">
              <w:rPr>
                <w:rFonts w:eastAsia="Times New Roman"/>
                <w:lang w:eastAsia="hr-HR"/>
              </w:rPr>
              <w:t xml:space="preserve">Obrt za popravak računala </w:t>
            </w:r>
            <w:proofErr w:type="spellStart"/>
            <w:r w:rsidRPr="00541320">
              <w:rPr>
                <w:rFonts w:eastAsia="Times New Roman"/>
                <w:lang w:eastAsia="hr-HR"/>
              </w:rPr>
              <w:t>Phone&amp;PC</w:t>
            </w:r>
            <w:proofErr w:type="spellEnd"/>
            <w:r w:rsidRPr="00541320">
              <w:rPr>
                <w:rFonts w:eastAsia="Times New Roman"/>
                <w:lang w:eastAsia="hr-HR"/>
              </w:rPr>
              <w:t xml:space="preserve"> </w:t>
            </w:r>
            <w:proofErr w:type="spellStart"/>
            <w:r w:rsidRPr="00541320">
              <w:rPr>
                <w:rFonts w:eastAsia="Times New Roman"/>
                <w:lang w:eastAsia="hr-HR"/>
              </w:rPr>
              <w:t>doctro</w:t>
            </w:r>
            <w:proofErr w:type="spellEnd"/>
            <w:r w:rsidRPr="00541320">
              <w:rPr>
                <w:rFonts w:eastAsia="Times New Roman"/>
                <w:lang w:eastAsia="hr-HR"/>
              </w:rPr>
              <w:t xml:space="preserve">, </w:t>
            </w:r>
            <w:proofErr w:type="spellStart"/>
            <w:r w:rsidRPr="00541320">
              <w:rPr>
                <w:rFonts w:eastAsia="Times New Roman"/>
                <w:lang w:eastAsia="hr-HR"/>
              </w:rPr>
              <w:t>vl</w:t>
            </w:r>
            <w:proofErr w:type="spellEnd"/>
            <w:r w:rsidRPr="00541320">
              <w:rPr>
                <w:rFonts w:eastAsia="Times New Roman"/>
                <w:lang w:eastAsia="hr-HR"/>
              </w:rPr>
              <w:t xml:space="preserve">. Igor </w:t>
            </w:r>
            <w:proofErr w:type="spellStart"/>
            <w:r w:rsidRPr="00541320">
              <w:rPr>
                <w:rFonts w:eastAsia="Times New Roman"/>
                <w:lang w:eastAsia="hr-HR"/>
              </w:rPr>
              <w:t>Borgin</w:t>
            </w:r>
            <w:proofErr w:type="spellEnd"/>
          </w:p>
        </w:tc>
        <w:tc>
          <w:tcPr>
            <w:tcW w:w="1561" w:type="dxa"/>
            <w:tcBorders>
              <w:top w:val="nil"/>
              <w:left w:val="nil"/>
              <w:bottom w:val="single" w:sz="4" w:space="0" w:color="auto"/>
              <w:right w:val="single" w:sz="4" w:space="0" w:color="auto"/>
            </w:tcBorders>
            <w:shd w:val="clear" w:color="auto" w:fill="auto"/>
            <w:vAlign w:val="center"/>
            <w:hideMark/>
          </w:tcPr>
          <w:p w14:paraId="5A694CD4"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14B54F9D" w14:textId="77777777" w:rsidR="00931B1D" w:rsidRPr="00541320" w:rsidRDefault="00931B1D" w:rsidP="00931B1D">
            <w:pPr>
              <w:jc w:val="center"/>
              <w:rPr>
                <w:rFonts w:eastAsia="Times New Roman"/>
                <w:lang w:eastAsia="hr-HR"/>
              </w:rPr>
            </w:pPr>
            <w:r w:rsidRPr="00541320">
              <w:rPr>
                <w:rFonts w:eastAsia="Times New Roman"/>
                <w:lang w:eastAsia="hr-HR"/>
              </w:rPr>
              <w:t>Bjanko zadužnica do 1.000,00 eura ovjerena po javnom bilježniku Branka Šarić, Matulji, OV-2572/2024</w:t>
            </w:r>
          </w:p>
        </w:tc>
        <w:tc>
          <w:tcPr>
            <w:tcW w:w="1356" w:type="dxa"/>
            <w:tcBorders>
              <w:top w:val="nil"/>
              <w:left w:val="nil"/>
              <w:bottom w:val="single" w:sz="4" w:space="0" w:color="auto"/>
              <w:right w:val="single" w:sz="4" w:space="0" w:color="auto"/>
            </w:tcBorders>
            <w:shd w:val="clear" w:color="auto" w:fill="auto"/>
            <w:vAlign w:val="center"/>
            <w:hideMark/>
          </w:tcPr>
          <w:p w14:paraId="0ABBF169"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67290589" w14:textId="77777777" w:rsidR="00931B1D" w:rsidRPr="00541320" w:rsidRDefault="00931B1D" w:rsidP="00931B1D">
            <w:pPr>
              <w:jc w:val="center"/>
              <w:rPr>
                <w:rFonts w:eastAsia="Times New Roman"/>
                <w:lang w:eastAsia="hr-HR"/>
              </w:rPr>
            </w:pPr>
            <w:r w:rsidRPr="00541320">
              <w:rPr>
                <w:rFonts w:eastAsia="Times New Roman"/>
                <w:lang w:eastAsia="hr-HR"/>
              </w:rPr>
              <w:t>Matulji, 15.10.2024.</w:t>
            </w:r>
          </w:p>
        </w:tc>
        <w:tc>
          <w:tcPr>
            <w:tcW w:w="1296" w:type="dxa"/>
            <w:tcBorders>
              <w:top w:val="nil"/>
              <w:left w:val="nil"/>
              <w:bottom w:val="single" w:sz="4" w:space="0" w:color="auto"/>
              <w:right w:val="single" w:sz="4" w:space="0" w:color="auto"/>
            </w:tcBorders>
            <w:shd w:val="clear" w:color="auto" w:fill="auto"/>
            <w:noWrap/>
            <w:vAlign w:val="center"/>
            <w:hideMark/>
          </w:tcPr>
          <w:p w14:paraId="2BC6420C" w14:textId="77777777" w:rsidR="00931B1D" w:rsidRPr="00541320" w:rsidRDefault="00931B1D" w:rsidP="00931B1D">
            <w:pPr>
              <w:jc w:val="center"/>
              <w:rPr>
                <w:rFonts w:eastAsia="Times New Roman"/>
                <w:lang w:eastAsia="hr-HR"/>
              </w:rPr>
            </w:pPr>
            <w:r w:rsidRPr="00541320">
              <w:rPr>
                <w:rFonts w:eastAsia="Times New Roman"/>
                <w:lang w:eastAsia="hr-HR"/>
              </w:rPr>
              <w:t>1.000,00</w:t>
            </w:r>
          </w:p>
        </w:tc>
      </w:tr>
      <w:tr w:rsidR="0008496F" w:rsidRPr="00541320" w14:paraId="59F96D02"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12DCAAD7" w14:textId="77777777" w:rsidR="00931B1D" w:rsidRPr="00541320" w:rsidRDefault="00931B1D" w:rsidP="00931B1D">
            <w:pPr>
              <w:jc w:val="center"/>
              <w:rPr>
                <w:rFonts w:eastAsia="Times New Roman"/>
                <w:lang w:eastAsia="hr-HR"/>
              </w:rPr>
            </w:pPr>
            <w:r w:rsidRPr="00541320">
              <w:rPr>
                <w:rFonts w:eastAsia="Times New Roman"/>
                <w:lang w:eastAsia="hr-HR"/>
              </w:rPr>
              <w:t>189</w:t>
            </w:r>
          </w:p>
        </w:tc>
        <w:tc>
          <w:tcPr>
            <w:tcW w:w="1418" w:type="dxa"/>
            <w:tcBorders>
              <w:top w:val="nil"/>
              <w:left w:val="nil"/>
              <w:bottom w:val="single" w:sz="4" w:space="0" w:color="auto"/>
              <w:right w:val="single" w:sz="4" w:space="0" w:color="auto"/>
            </w:tcBorders>
            <w:shd w:val="clear" w:color="auto" w:fill="auto"/>
            <w:vAlign w:val="center"/>
            <w:hideMark/>
          </w:tcPr>
          <w:p w14:paraId="3692A27E"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327091F1" w14:textId="77777777" w:rsidR="00931B1D" w:rsidRPr="00541320" w:rsidRDefault="00931B1D" w:rsidP="00931B1D">
            <w:pPr>
              <w:rPr>
                <w:rFonts w:eastAsia="Times New Roman"/>
                <w:lang w:eastAsia="hr-HR"/>
              </w:rPr>
            </w:pPr>
            <w:r w:rsidRPr="00541320">
              <w:rPr>
                <w:rFonts w:eastAsia="Times New Roman"/>
                <w:lang w:eastAsia="hr-HR"/>
              </w:rPr>
              <w:t xml:space="preserve">Obrt za usluge 4S, </w:t>
            </w:r>
            <w:proofErr w:type="spellStart"/>
            <w:r w:rsidRPr="00541320">
              <w:rPr>
                <w:rFonts w:eastAsia="Times New Roman"/>
                <w:lang w:eastAsia="hr-HR"/>
              </w:rPr>
              <w:t>vl</w:t>
            </w:r>
            <w:proofErr w:type="spellEnd"/>
            <w:r w:rsidRPr="00541320">
              <w:rPr>
                <w:rFonts w:eastAsia="Times New Roman"/>
                <w:lang w:eastAsia="hr-HR"/>
              </w:rPr>
              <w:t>. Igor Sušanj</w:t>
            </w:r>
          </w:p>
        </w:tc>
        <w:tc>
          <w:tcPr>
            <w:tcW w:w="1561" w:type="dxa"/>
            <w:tcBorders>
              <w:top w:val="nil"/>
              <w:left w:val="nil"/>
              <w:bottom w:val="single" w:sz="4" w:space="0" w:color="auto"/>
              <w:right w:val="single" w:sz="4" w:space="0" w:color="auto"/>
            </w:tcBorders>
            <w:shd w:val="clear" w:color="auto" w:fill="auto"/>
            <w:vAlign w:val="center"/>
            <w:hideMark/>
          </w:tcPr>
          <w:p w14:paraId="239BA00C"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2457A981" w14:textId="77777777" w:rsidR="00931B1D" w:rsidRPr="00541320" w:rsidRDefault="00931B1D" w:rsidP="00931B1D">
            <w:pPr>
              <w:jc w:val="center"/>
              <w:rPr>
                <w:rFonts w:eastAsia="Times New Roman"/>
                <w:lang w:eastAsia="hr-HR"/>
              </w:rPr>
            </w:pPr>
            <w:r w:rsidRPr="00541320">
              <w:rPr>
                <w:rFonts w:eastAsia="Times New Roman"/>
                <w:lang w:eastAsia="hr-HR"/>
              </w:rPr>
              <w:t>Bjanko zadužnica do 2.000,00 eura ovjerena po javnom bilježniku Branka Šarić, Matulji, OV-2800/2024</w:t>
            </w:r>
          </w:p>
        </w:tc>
        <w:tc>
          <w:tcPr>
            <w:tcW w:w="1356" w:type="dxa"/>
            <w:tcBorders>
              <w:top w:val="nil"/>
              <w:left w:val="nil"/>
              <w:bottom w:val="single" w:sz="4" w:space="0" w:color="auto"/>
              <w:right w:val="single" w:sz="4" w:space="0" w:color="auto"/>
            </w:tcBorders>
            <w:shd w:val="clear" w:color="auto" w:fill="auto"/>
            <w:vAlign w:val="center"/>
            <w:hideMark/>
          </w:tcPr>
          <w:p w14:paraId="520E75BB"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0FC765CC" w14:textId="77777777" w:rsidR="00931B1D" w:rsidRPr="00541320" w:rsidRDefault="00931B1D" w:rsidP="00931B1D">
            <w:pPr>
              <w:jc w:val="center"/>
              <w:rPr>
                <w:rFonts w:eastAsia="Times New Roman"/>
                <w:lang w:eastAsia="hr-HR"/>
              </w:rPr>
            </w:pPr>
            <w:r w:rsidRPr="00541320">
              <w:rPr>
                <w:rFonts w:eastAsia="Times New Roman"/>
                <w:lang w:eastAsia="hr-HR"/>
              </w:rPr>
              <w:t>Matulji, 12.11.2024.</w:t>
            </w:r>
          </w:p>
        </w:tc>
        <w:tc>
          <w:tcPr>
            <w:tcW w:w="1296" w:type="dxa"/>
            <w:tcBorders>
              <w:top w:val="nil"/>
              <w:left w:val="nil"/>
              <w:bottom w:val="single" w:sz="4" w:space="0" w:color="auto"/>
              <w:right w:val="single" w:sz="4" w:space="0" w:color="auto"/>
            </w:tcBorders>
            <w:shd w:val="clear" w:color="auto" w:fill="auto"/>
            <w:noWrap/>
            <w:vAlign w:val="center"/>
            <w:hideMark/>
          </w:tcPr>
          <w:p w14:paraId="6F98F4EF"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129210EA"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50D7CD0D" w14:textId="77777777" w:rsidR="00931B1D" w:rsidRPr="00541320" w:rsidRDefault="00931B1D" w:rsidP="00931B1D">
            <w:pPr>
              <w:jc w:val="center"/>
              <w:rPr>
                <w:rFonts w:eastAsia="Times New Roman"/>
                <w:lang w:eastAsia="hr-HR"/>
              </w:rPr>
            </w:pPr>
            <w:r w:rsidRPr="00541320">
              <w:rPr>
                <w:rFonts w:eastAsia="Times New Roman"/>
                <w:lang w:eastAsia="hr-HR"/>
              </w:rPr>
              <w:t>190</w:t>
            </w:r>
          </w:p>
        </w:tc>
        <w:tc>
          <w:tcPr>
            <w:tcW w:w="1418" w:type="dxa"/>
            <w:tcBorders>
              <w:top w:val="nil"/>
              <w:left w:val="nil"/>
              <w:bottom w:val="single" w:sz="4" w:space="0" w:color="auto"/>
              <w:right w:val="single" w:sz="4" w:space="0" w:color="auto"/>
            </w:tcBorders>
            <w:shd w:val="clear" w:color="auto" w:fill="auto"/>
            <w:vAlign w:val="center"/>
            <w:hideMark/>
          </w:tcPr>
          <w:p w14:paraId="01E25813"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6359770A" w14:textId="77777777" w:rsidR="00931B1D" w:rsidRPr="00541320" w:rsidRDefault="00931B1D" w:rsidP="00931B1D">
            <w:pPr>
              <w:rPr>
                <w:rFonts w:eastAsia="Times New Roman"/>
                <w:lang w:eastAsia="hr-HR"/>
              </w:rPr>
            </w:pPr>
            <w:proofErr w:type="spellStart"/>
            <w:r w:rsidRPr="00541320">
              <w:rPr>
                <w:rFonts w:eastAsia="Times New Roman"/>
                <w:lang w:eastAsia="hr-HR"/>
              </w:rPr>
              <w:t>Dalaauto</w:t>
            </w:r>
            <w:proofErr w:type="spellEnd"/>
            <w:r w:rsidRPr="00541320">
              <w:rPr>
                <w:rFonts w:eastAsia="Times New Roman"/>
                <w:lang w:eastAsia="hr-HR"/>
              </w:rPr>
              <w:t xml:space="preserve"> d.o.o.</w:t>
            </w:r>
          </w:p>
        </w:tc>
        <w:tc>
          <w:tcPr>
            <w:tcW w:w="1561" w:type="dxa"/>
            <w:tcBorders>
              <w:top w:val="nil"/>
              <w:left w:val="nil"/>
              <w:bottom w:val="single" w:sz="4" w:space="0" w:color="auto"/>
              <w:right w:val="single" w:sz="4" w:space="0" w:color="auto"/>
            </w:tcBorders>
            <w:shd w:val="clear" w:color="auto" w:fill="auto"/>
            <w:vAlign w:val="center"/>
            <w:hideMark/>
          </w:tcPr>
          <w:p w14:paraId="7A38A5EE"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6A42907F" w14:textId="77777777" w:rsidR="00931B1D" w:rsidRPr="00541320" w:rsidRDefault="00931B1D" w:rsidP="00931B1D">
            <w:pPr>
              <w:jc w:val="center"/>
              <w:rPr>
                <w:rFonts w:eastAsia="Times New Roman"/>
                <w:lang w:eastAsia="hr-HR"/>
              </w:rPr>
            </w:pPr>
            <w:r w:rsidRPr="00541320">
              <w:rPr>
                <w:rFonts w:eastAsia="Times New Roman"/>
                <w:lang w:eastAsia="hr-HR"/>
              </w:rPr>
              <w:t>Bjanko zadužnica do 2.000,00 eura ovjerena po javnom bilježniku Branka Šarić, Matulji, OV-2807/2024</w:t>
            </w:r>
          </w:p>
        </w:tc>
        <w:tc>
          <w:tcPr>
            <w:tcW w:w="1356" w:type="dxa"/>
            <w:tcBorders>
              <w:top w:val="nil"/>
              <w:left w:val="nil"/>
              <w:bottom w:val="single" w:sz="4" w:space="0" w:color="auto"/>
              <w:right w:val="single" w:sz="4" w:space="0" w:color="auto"/>
            </w:tcBorders>
            <w:shd w:val="clear" w:color="auto" w:fill="auto"/>
            <w:vAlign w:val="center"/>
            <w:hideMark/>
          </w:tcPr>
          <w:p w14:paraId="16AE4DDA"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37ED6562" w14:textId="77777777" w:rsidR="00931B1D" w:rsidRPr="00541320" w:rsidRDefault="00931B1D" w:rsidP="00931B1D">
            <w:pPr>
              <w:jc w:val="center"/>
              <w:rPr>
                <w:rFonts w:eastAsia="Times New Roman"/>
                <w:lang w:eastAsia="hr-HR"/>
              </w:rPr>
            </w:pPr>
            <w:r w:rsidRPr="00541320">
              <w:rPr>
                <w:rFonts w:eastAsia="Times New Roman"/>
                <w:lang w:eastAsia="hr-HR"/>
              </w:rPr>
              <w:t>Matulji, 13.11.2024.</w:t>
            </w:r>
          </w:p>
        </w:tc>
        <w:tc>
          <w:tcPr>
            <w:tcW w:w="1296" w:type="dxa"/>
            <w:tcBorders>
              <w:top w:val="nil"/>
              <w:left w:val="nil"/>
              <w:bottom w:val="single" w:sz="4" w:space="0" w:color="auto"/>
              <w:right w:val="single" w:sz="4" w:space="0" w:color="auto"/>
            </w:tcBorders>
            <w:shd w:val="clear" w:color="auto" w:fill="auto"/>
            <w:noWrap/>
            <w:vAlign w:val="center"/>
            <w:hideMark/>
          </w:tcPr>
          <w:p w14:paraId="29573B7E"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0BD17E8D"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089FA712" w14:textId="77777777" w:rsidR="00931B1D" w:rsidRPr="00541320" w:rsidRDefault="00931B1D" w:rsidP="00931B1D">
            <w:pPr>
              <w:jc w:val="center"/>
              <w:rPr>
                <w:rFonts w:eastAsia="Times New Roman"/>
                <w:lang w:eastAsia="hr-HR"/>
              </w:rPr>
            </w:pPr>
            <w:r w:rsidRPr="00541320">
              <w:rPr>
                <w:rFonts w:eastAsia="Times New Roman"/>
                <w:lang w:eastAsia="hr-HR"/>
              </w:rPr>
              <w:t>191</w:t>
            </w:r>
          </w:p>
        </w:tc>
        <w:tc>
          <w:tcPr>
            <w:tcW w:w="1418" w:type="dxa"/>
            <w:tcBorders>
              <w:top w:val="nil"/>
              <w:left w:val="nil"/>
              <w:bottom w:val="single" w:sz="4" w:space="0" w:color="auto"/>
              <w:right w:val="single" w:sz="4" w:space="0" w:color="auto"/>
            </w:tcBorders>
            <w:shd w:val="clear" w:color="auto" w:fill="auto"/>
            <w:vAlign w:val="center"/>
            <w:hideMark/>
          </w:tcPr>
          <w:p w14:paraId="6FD90AA5"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747A431D" w14:textId="77777777" w:rsidR="00931B1D" w:rsidRPr="00541320" w:rsidRDefault="00931B1D" w:rsidP="00931B1D">
            <w:pPr>
              <w:rPr>
                <w:rFonts w:eastAsia="Times New Roman"/>
                <w:lang w:eastAsia="hr-HR"/>
              </w:rPr>
            </w:pPr>
            <w:r w:rsidRPr="00541320">
              <w:rPr>
                <w:rFonts w:eastAsia="Times New Roman"/>
                <w:lang w:eastAsia="hr-HR"/>
              </w:rPr>
              <w:t xml:space="preserve">LK </w:t>
            </w:r>
            <w:proofErr w:type="spellStart"/>
            <w:r w:rsidRPr="00541320">
              <w:rPr>
                <w:rFonts w:eastAsia="Times New Roman"/>
                <w:lang w:eastAsia="hr-HR"/>
              </w:rPr>
              <w:t>Weld</w:t>
            </w:r>
            <w:proofErr w:type="spellEnd"/>
            <w:r w:rsidRPr="00541320">
              <w:rPr>
                <w:rFonts w:eastAsia="Times New Roman"/>
                <w:lang w:eastAsia="hr-HR"/>
              </w:rPr>
              <w:t xml:space="preserve"> d.o.o.</w:t>
            </w:r>
          </w:p>
        </w:tc>
        <w:tc>
          <w:tcPr>
            <w:tcW w:w="1561" w:type="dxa"/>
            <w:tcBorders>
              <w:top w:val="nil"/>
              <w:left w:val="nil"/>
              <w:bottom w:val="single" w:sz="4" w:space="0" w:color="auto"/>
              <w:right w:val="single" w:sz="4" w:space="0" w:color="auto"/>
            </w:tcBorders>
            <w:shd w:val="clear" w:color="auto" w:fill="auto"/>
            <w:vAlign w:val="center"/>
            <w:hideMark/>
          </w:tcPr>
          <w:p w14:paraId="116DB463"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38ADEF64" w14:textId="77777777" w:rsidR="00931B1D" w:rsidRPr="00541320" w:rsidRDefault="00931B1D" w:rsidP="00931B1D">
            <w:pPr>
              <w:jc w:val="center"/>
              <w:rPr>
                <w:rFonts w:eastAsia="Times New Roman"/>
                <w:lang w:eastAsia="hr-HR"/>
              </w:rPr>
            </w:pPr>
            <w:r w:rsidRPr="00541320">
              <w:rPr>
                <w:rFonts w:eastAsia="Times New Roman"/>
                <w:lang w:eastAsia="hr-HR"/>
              </w:rPr>
              <w:t>Bjanko zadužnica do 1.000,00 eura ovjerena po javnom bilježniku Branka Šarić, Matulji, OV-2818/2024</w:t>
            </w:r>
          </w:p>
        </w:tc>
        <w:tc>
          <w:tcPr>
            <w:tcW w:w="1356" w:type="dxa"/>
            <w:tcBorders>
              <w:top w:val="nil"/>
              <w:left w:val="nil"/>
              <w:bottom w:val="single" w:sz="4" w:space="0" w:color="auto"/>
              <w:right w:val="single" w:sz="4" w:space="0" w:color="auto"/>
            </w:tcBorders>
            <w:shd w:val="clear" w:color="auto" w:fill="auto"/>
            <w:vAlign w:val="center"/>
            <w:hideMark/>
          </w:tcPr>
          <w:p w14:paraId="03C5965D"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4E2628C1" w14:textId="77777777" w:rsidR="00931B1D" w:rsidRPr="00541320" w:rsidRDefault="00931B1D" w:rsidP="00931B1D">
            <w:pPr>
              <w:jc w:val="center"/>
              <w:rPr>
                <w:rFonts w:eastAsia="Times New Roman"/>
                <w:lang w:eastAsia="hr-HR"/>
              </w:rPr>
            </w:pPr>
            <w:r w:rsidRPr="00541320">
              <w:rPr>
                <w:rFonts w:eastAsia="Times New Roman"/>
                <w:lang w:eastAsia="hr-HR"/>
              </w:rPr>
              <w:t>Matulji, 14.11.2024.</w:t>
            </w:r>
          </w:p>
        </w:tc>
        <w:tc>
          <w:tcPr>
            <w:tcW w:w="1296" w:type="dxa"/>
            <w:tcBorders>
              <w:top w:val="nil"/>
              <w:left w:val="nil"/>
              <w:bottom w:val="single" w:sz="4" w:space="0" w:color="auto"/>
              <w:right w:val="single" w:sz="4" w:space="0" w:color="auto"/>
            </w:tcBorders>
            <w:shd w:val="clear" w:color="auto" w:fill="auto"/>
            <w:noWrap/>
            <w:vAlign w:val="center"/>
            <w:hideMark/>
          </w:tcPr>
          <w:p w14:paraId="28F64C15" w14:textId="77777777" w:rsidR="00931B1D" w:rsidRPr="00541320" w:rsidRDefault="00931B1D" w:rsidP="00931B1D">
            <w:pPr>
              <w:jc w:val="center"/>
              <w:rPr>
                <w:rFonts w:eastAsia="Times New Roman"/>
                <w:lang w:eastAsia="hr-HR"/>
              </w:rPr>
            </w:pPr>
            <w:r w:rsidRPr="00541320">
              <w:rPr>
                <w:rFonts w:eastAsia="Times New Roman"/>
                <w:lang w:eastAsia="hr-HR"/>
              </w:rPr>
              <w:t>1.000,00</w:t>
            </w:r>
          </w:p>
        </w:tc>
      </w:tr>
      <w:tr w:rsidR="0008496F" w:rsidRPr="00541320" w14:paraId="19FF31D3"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7EF08E2F" w14:textId="77777777" w:rsidR="00931B1D" w:rsidRPr="00541320" w:rsidRDefault="00931B1D" w:rsidP="00931B1D">
            <w:pPr>
              <w:jc w:val="center"/>
              <w:rPr>
                <w:rFonts w:eastAsia="Times New Roman"/>
                <w:lang w:eastAsia="hr-HR"/>
              </w:rPr>
            </w:pPr>
            <w:r w:rsidRPr="00541320">
              <w:rPr>
                <w:rFonts w:eastAsia="Times New Roman"/>
                <w:lang w:eastAsia="hr-HR"/>
              </w:rPr>
              <w:t>192</w:t>
            </w:r>
          </w:p>
        </w:tc>
        <w:tc>
          <w:tcPr>
            <w:tcW w:w="1418" w:type="dxa"/>
            <w:tcBorders>
              <w:top w:val="nil"/>
              <w:left w:val="nil"/>
              <w:bottom w:val="single" w:sz="4" w:space="0" w:color="auto"/>
              <w:right w:val="single" w:sz="4" w:space="0" w:color="auto"/>
            </w:tcBorders>
            <w:shd w:val="clear" w:color="auto" w:fill="auto"/>
            <w:vAlign w:val="center"/>
            <w:hideMark/>
          </w:tcPr>
          <w:p w14:paraId="6D8B8C4B"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1D9216C1" w14:textId="77777777" w:rsidR="00931B1D" w:rsidRPr="00541320" w:rsidRDefault="00931B1D" w:rsidP="00931B1D">
            <w:pPr>
              <w:rPr>
                <w:rFonts w:eastAsia="Times New Roman"/>
                <w:lang w:eastAsia="hr-HR"/>
              </w:rPr>
            </w:pPr>
            <w:proofErr w:type="spellStart"/>
            <w:r w:rsidRPr="00541320">
              <w:rPr>
                <w:rFonts w:eastAsia="Times New Roman"/>
                <w:lang w:eastAsia="hr-HR"/>
              </w:rPr>
              <w:t>Fermon</w:t>
            </w:r>
            <w:proofErr w:type="spellEnd"/>
            <w:r w:rsidRPr="00541320">
              <w:rPr>
                <w:rFonts w:eastAsia="Times New Roman"/>
                <w:lang w:eastAsia="hr-HR"/>
              </w:rPr>
              <w:t xml:space="preserve"> d.o.o.</w:t>
            </w:r>
          </w:p>
        </w:tc>
        <w:tc>
          <w:tcPr>
            <w:tcW w:w="1561" w:type="dxa"/>
            <w:tcBorders>
              <w:top w:val="nil"/>
              <w:left w:val="nil"/>
              <w:bottom w:val="single" w:sz="4" w:space="0" w:color="auto"/>
              <w:right w:val="single" w:sz="4" w:space="0" w:color="auto"/>
            </w:tcBorders>
            <w:shd w:val="clear" w:color="auto" w:fill="auto"/>
            <w:vAlign w:val="center"/>
            <w:hideMark/>
          </w:tcPr>
          <w:p w14:paraId="087FA72F"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243D6AFA" w14:textId="77777777" w:rsidR="00931B1D" w:rsidRPr="00541320" w:rsidRDefault="00931B1D" w:rsidP="00931B1D">
            <w:pPr>
              <w:jc w:val="center"/>
              <w:rPr>
                <w:rFonts w:eastAsia="Times New Roman"/>
                <w:lang w:eastAsia="hr-HR"/>
              </w:rPr>
            </w:pPr>
            <w:r w:rsidRPr="00541320">
              <w:rPr>
                <w:rFonts w:eastAsia="Times New Roman"/>
                <w:lang w:eastAsia="hr-HR"/>
              </w:rPr>
              <w:t>Bjanko zadužnica do 10.000,00 eura ovjerena po javnom bilježniku Branka Šarić, Matulji, OV-2836/2024</w:t>
            </w:r>
          </w:p>
        </w:tc>
        <w:tc>
          <w:tcPr>
            <w:tcW w:w="1356" w:type="dxa"/>
            <w:tcBorders>
              <w:top w:val="nil"/>
              <w:left w:val="nil"/>
              <w:bottom w:val="single" w:sz="4" w:space="0" w:color="auto"/>
              <w:right w:val="single" w:sz="4" w:space="0" w:color="auto"/>
            </w:tcBorders>
            <w:shd w:val="clear" w:color="auto" w:fill="auto"/>
            <w:vAlign w:val="center"/>
            <w:hideMark/>
          </w:tcPr>
          <w:p w14:paraId="633DB56F"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51666181" w14:textId="77777777" w:rsidR="00931B1D" w:rsidRPr="00541320" w:rsidRDefault="00931B1D" w:rsidP="00931B1D">
            <w:pPr>
              <w:jc w:val="center"/>
              <w:rPr>
                <w:rFonts w:eastAsia="Times New Roman"/>
                <w:lang w:eastAsia="hr-HR"/>
              </w:rPr>
            </w:pPr>
            <w:r w:rsidRPr="00541320">
              <w:rPr>
                <w:rFonts w:eastAsia="Times New Roman"/>
                <w:lang w:eastAsia="hr-HR"/>
              </w:rPr>
              <w:t>Matulji, 15.11.2024.</w:t>
            </w:r>
          </w:p>
        </w:tc>
        <w:tc>
          <w:tcPr>
            <w:tcW w:w="1296" w:type="dxa"/>
            <w:tcBorders>
              <w:top w:val="nil"/>
              <w:left w:val="nil"/>
              <w:bottom w:val="single" w:sz="4" w:space="0" w:color="auto"/>
              <w:right w:val="single" w:sz="4" w:space="0" w:color="auto"/>
            </w:tcBorders>
            <w:shd w:val="clear" w:color="auto" w:fill="auto"/>
            <w:noWrap/>
            <w:vAlign w:val="center"/>
            <w:hideMark/>
          </w:tcPr>
          <w:p w14:paraId="5FB76734" w14:textId="77777777" w:rsidR="00931B1D" w:rsidRPr="00541320" w:rsidRDefault="00931B1D" w:rsidP="00931B1D">
            <w:pPr>
              <w:jc w:val="center"/>
              <w:rPr>
                <w:rFonts w:eastAsia="Times New Roman"/>
                <w:lang w:eastAsia="hr-HR"/>
              </w:rPr>
            </w:pPr>
            <w:r w:rsidRPr="00541320">
              <w:rPr>
                <w:rFonts w:eastAsia="Times New Roman"/>
                <w:lang w:eastAsia="hr-HR"/>
              </w:rPr>
              <w:t>10.000,00</w:t>
            </w:r>
          </w:p>
        </w:tc>
      </w:tr>
      <w:tr w:rsidR="0008496F" w:rsidRPr="00541320" w14:paraId="7157BA46"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6E272FC2" w14:textId="77777777" w:rsidR="00931B1D" w:rsidRPr="00541320" w:rsidRDefault="00931B1D" w:rsidP="00931B1D">
            <w:pPr>
              <w:jc w:val="center"/>
              <w:rPr>
                <w:rFonts w:eastAsia="Times New Roman"/>
                <w:lang w:eastAsia="hr-HR"/>
              </w:rPr>
            </w:pPr>
            <w:r w:rsidRPr="00541320">
              <w:rPr>
                <w:rFonts w:eastAsia="Times New Roman"/>
                <w:lang w:eastAsia="hr-HR"/>
              </w:rPr>
              <w:t>193</w:t>
            </w:r>
          </w:p>
        </w:tc>
        <w:tc>
          <w:tcPr>
            <w:tcW w:w="1418" w:type="dxa"/>
            <w:tcBorders>
              <w:top w:val="nil"/>
              <w:left w:val="nil"/>
              <w:bottom w:val="single" w:sz="4" w:space="0" w:color="auto"/>
              <w:right w:val="single" w:sz="4" w:space="0" w:color="auto"/>
            </w:tcBorders>
            <w:shd w:val="clear" w:color="auto" w:fill="auto"/>
            <w:vAlign w:val="center"/>
            <w:hideMark/>
          </w:tcPr>
          <w:p w14:paraId="706029F2"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34362E83" w14:textId="77777777" w:rsidR="00931B1D" w:rsidRPr="00541320" w:rsidRDefault="00931B1D" w:rsidP="00931B1D">
            <w:pPr>
              <w:rPr>
                <w:rFonts w:eastAsia="Times New Roman"/>
                <w:lang w:eastAsia="hr-HR"/>
              </w:rPr>
            </w:pPr>
            <w:r w:rsidRPr="00541320">
              <w:rPr>
                <w:rFonts w:eastAsia="Times New Roman"/>
                <w:lang w:eastAsia="hr-HR"/>
              </w:rPr>
              <w:t>Instalacije Bero d.o.o.</w:t>
            </w:r>
          </w:p>
        </w:tc>
        <w:tc>
          <w:tcPr>
            <w:tcW w:w="1561" w:type="dxa"/>
            <w:tcBorders>
              <w:top w:val="nil"/>
              <w:left w:val="nil"/>
              <w:bottom w:val="single" w:sz="4" w:space="0" w:color="auto"/>
              <w:right w:val="single" w:sz="4" w:space="0" w:color="auto"/>
            </w:tcBorders>
            <w:shd w:val="clear" w:color="auto" w:fill="auto"/>
            <w:vAlign w:val="center"/>
            <w:hideMark/>
          </w:tcPr>
          <w:p w14:paraId="1DA32C56"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17E8A36E" w14:textId="77777777" w:rsidR="00931B1D" w:rsidRPr="00541320" w:rsidRDefault="00931B1D" w:rsidP="00931B1D">
            <w:pPr>
              <w:jc w:val="center"/>
              <w:rPr>
                <w:rFonts w:eastAsia="Times New Roman"/>
                <w:lang w:eastAsia="hr-HR"/>
              </w:rPr>
            </w:pPr>
            <w:r w:rsidRPr="00541320">
              <w:rPr>
                <w:rFonts w:eastAsia="Times New Roman"/>
                <w:lang w:eastAsia="hr-HR"/>
              </w:rPr>
              <w:t>Bjanko zadužnica do 2.000,00 eura ovjerena po javnom bilježniku Branka Šarić, Matulji, OV-2917/2024</w:t>
            </w:r>
          </w:p>
        </w:tc>
        <w:tc>
          <w:tcPr>
            <w:tcW w:w="1356" w:type="dxa"/>
            <w:tcBorders>
              <w:top w:val="nil"/>
              <w:left w:val="nil"/>
              <w:bottom w:val="single" w:sz="4" w:space="0" w:color="auto"/>
              <w:right w:val="single" w:sz="4" w:space="0" w:color="auto"/>
            </w:tcBorders>
            <w:shd w:val="clear" w:color="auto" w:fill="auto"/>
            <w:vAlign w:val="center"/>
            <w:hideMark/>
          </w:tcPr>
          <w:p w14:paraId="52D271AD"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6E5FD4F5" w14:textId="77777777" w:rsidR="00931B1D" w:rsidRPr="00541320" w:rsidRDefault="00931B1D" w:rsidP="00931B1D">
            <w:pPr>
              <w:jc w:val="center"/>
              <w:rPr>
                <w:rFonts w:eastAsia="Times New Roman"/>
                <w:lang w:eastAsia="hr-HR"/>
              </w:rPr>
            </w:pPr>
            <w:r w:rsidRPr="00541320">
              <w:rPr>
                <w:rFonts w:eastAsia="Times New Roman"/>
                <w:lang w:eastAsia="hr-HR"/>
              </w:rPr>
              <w:t>Matulji, 27.11.2024.</w:t>
            </w:r>
          </w:p>
        </w:tc>
        <w:tc>
          <w:tcPr>
            <w:tcW w:w="1296" w:type="dxa"/>
            <w:tcBorders>
              <w:top w:val="nil"/>
              <w:left w:val="nil"/>
              <w:bottom w:val="single" w:sz="4" w:space="0" w:color="auto"/>
              <w:right w:val="single" w:sz="4" w:space="0" w:color="auto"/>
            </w:tcBorders>
            <w:shd w:val="clear" w:color="auto" w:fill="auto"/>
            <w:noWrap/>
            <w:vAlign w:val="center"/>
            <w:hideMark/>
          </w:tcPr>
          <w:p w14:paraId="6D79B669"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25FB0745"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4D92116E" w14:textId="77777777" w:rsidR="00931B1D" w:rsidRPr="00541320" w:rsidRDefault="00931B1D" w:rsidP="00931B1D">
            <w:pPr>
              <w:jc w:val="center"/>
              <w:rPr>
                <w:rFonts w:eastAsia="Times New Roman"/>
                <w:lang w:eastAsia="hr-HR"/>
              </w:rPr>
            </w:pPr>
            <w:r w:rsidRPr="00541320">
              <w:rPr>
                <w:rFonts w:eastAsia="Times New Roman"/>
                <w:lang w:eastAsia="hr-HR"/>
              </w:rPr>
              <w:t>194</w:t>
            </w:r>
          </w:p>
        </w:tc>
        <w:tc>
          <w:tcPr>
            <w:tcW w:w="1418" w:type="dxa"/>
            <w:tcBorders>
              <w:top w:val="nil"/>
              <w:left w:val="nil"/>
              <w:bottom w:val="single" w:sz="4" w:space="0" w:color="auto"/>
              <w:right w:val="single" w:sz="4" w:space="0" w:color="auto"/>
            </w:tcBorders>
            <w:shd w:val="clear" w:color="auto" w:fill="auto"/>
            <w:vAlign w:val="center"/>
            <w:hideMark/>
          </w:tcPr>
          <w:p w14:paraId="77B3887E"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3D883A51" w14:textId="77777777" w:rsidR="00931B1D" w:rsidRPr="00541320" w:rsidRDefault="00931B1D" w:rsidP="00931B1D">
            <w:pPr>
              <w:rPr>
                <w:rFonts w:eastAsia="Times New Roman"/>
                <w:lang w:eastAsia="hr-HR"/>
              </w:rPr>
            </w:pPr>
            <w:r w:rsidRPr="00541320">
              <w:rPr>
                <w:rFonts w:eastAsia="Times New Roman"/>
                <w:lang w:eastAsia="hr-HR"/>
              </w:rPr>
              <w:t>AF &amp; VF d.o.o.</w:t>
            </w:r>
          </w:p>
        </w:tc>
        <w:tc>
          <w:tcPr>
            <w:tcW w:w="1561" w:type="dxa"/>
            <w:tcBorders>
              <w:top w:val="nil"/>
              <w:left w:val="nil"/>
              <w:bottom w:val="single" w:sz="4" w:space="0" w:color="auto"/>
              <w:right w:val="single" w:sz="4" w:space="0" w:color="auto"/>
            </w:tcBorders>
            <w:shd w:val="clear" w:color="auto" w:fill="auto"/>
            <w:vAlign w:val="center"/>
            <w:hideMark/>
          </w:tcPr>
          <w:p w14:paraId="2E3208AC"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508380C1" w14:textId="77777777" w:rsidR="00931B1D" w:rsidRPr="00541320" w:rsidRDefault="00931B1D" w:rsidP="00931B1D">
            <w:pPr>
              <w:jc w:val="center"/>
              <w:rPr>
                <w:rFonts w:eastAsia="Times New Roman"/>
                <w:lang w:eastAsia="hr-HR"/>
              </w:rPr>
            </w:pPr>
            <w:r w:rsidRPr="00541320">
              <w:rPr>
                <w:rFonts w:eastAsia="Times New Roman"/>
                <w:lang w:eastAsia="hr-HR"/>
              </w:rPr>
              <w:t>Bjanko zadužnica do 2.000,00 eura ovjerena po javnom bilježniku Branka Šarić, Matulji, OV-2934/2024</w:t>
            </w:r>
          </w:p>
        </w:tc>
        <w:tc>
          <w:tcPr>
            <w:tcW w:w="1356" w:type="dxa"/>
            <w:tcBorders>
              <w:top w:val="nil"/>
              <w:left w:val="nil"/>
              <w:bottom w:val="single" w:sz="4" w:space="0" w:color="auto"/>
              <w:right w:val="single" w:sz="4" w:space="0" w:color="auto"/>
            </w:tcBorders>
            <w:shd w:val="clear" w:color="auto" w:fill="auto"/>
            <w:vAlign w:val="center"/>
            <w:hideMark/>
          </w:tcPr>
          <w:p w14:paraId="5FEF56E2"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7BE51615" w14:textId="77777777" w:rsidR="00931B1D" w:rsidRPr="00541320" w:rsidRDefault="00931B1D" w:rsidP="00931B1D">
            <w:pPr>
              <w:jc w:val="center"/>
              <w:rPr>
                <w:rFonts w:eastAsia="Times New Roman"/>
                <w:lang w:eastAsia="hr-HR"/>
              </w:rPr>
            </w:pPr>
            <w:r w:rsidRPr="00541320">
              <w:rPr>
                <w:rFonts w:eastAsia="Times New Roman"/>
                <w:lang w:eastAsia="hr-HR"/>
              </w:rPr>
              <w:t>Matulji, 28.11.2024.</w:t>
            </w:r>
          </w:p>
        </w:tc>
        <w:tc>
          <w:tcPr>
            <w:tcW w:w="1296" w:type="dxa"/>
            <w:tcBorders>
              <w:top w:val="nil"/>
              <w:left w:val="nil"/>
              <w:bottom w:val="single" w:sz="4" w:space="0" w:color="auto"/>
              <w:right w:val="single" w:sz="4" w:space="0" w:color="auto"/>
            </w:tcBorders>
            <w:shd w:val="clear" w:color="auto" w:fill="auto"/>
            <w:noWrap/>
            <w:vAlign w:val="center"/>
            <w:hideMark/>
          </w:tcPr>
          <w:p w14:paraId="1E8D18BF"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612E83C4"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2A52982B" w14:textId="77777777" w:rsidR="00931B1D" w:rsidRPr="00541320" w:rsidRDefault="00931B1D" w:rsidP="00931B1D">
            <w:pPr>
              <w:jc w:val="center"/>
              <w:rPr>
                <w:rFonts w:eastAsia="Times New Roman"/>
                <w:lang w:eastAsia="hr-HR"/>
              </w:rPr>
            </w:pPr>
            <w:r w:rsidRPr="00541320">
              <w:rPr>
                <w:rFonts w:eastAsia="Times New Roman"/>
                <w:lang w:eastAsia="hr-HR"/>
              </w:rPr>
              <w:t>195</w:t>
            </w:r>
          </w:p>
        </w:tc>
        <w:tc>
          <w:tcPr>
            <w:tcW w:w="1418" w:type="dxa"/>
            <w:tcBorders>
              <w:top w:val="nil"/>
              <w:left w:val="nil"/>
              <w:bottom w:val="single" w:sz="4" w:space="0" w:color="auto"/>
              <w:right w:val="single" w:sz="4" w:space="0" w:color="auto"/>
            </w:tcBorders>
            <w:shd w:val="clear" w:color="auto" w:fill="auto"/>
            <w:vAlign w:val="center"/>
            <w:hideMark/>
          </w:tcPr>
          <w:p w14:paraId="3DA462A4"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6669102F" w14:textId="77777777" w:rsidR="00931B1D" w:rsidRPr="00541320" w:rsidRDefault="00931B1D" w:rsidP="00931B1D">
            <w:pPr>
              <w:rPr>
                <w:rFonts w:eastAsia="Times New Roman"/>
                <w:lang w:eastAsia="hr-HR"/>
              </w:rPr>
            </w:pPr>
            <w:r w:rsidRPr="00541320">
              <w:rPr>
                <w:rFonts w:eastAsia="Times New Roman"/>
                <w:lang w:eastAsia="hr-HR"/>
              </w:rPr>
              <w:t xml:space="preserve">Obrt za usluge Smokvica-Ivančica, </w:t>
            </w:r>
            <w:proofErr w:type="spellStart"/>
            <w:r w:rsidRPr="00541320">
              <w:rPr>
                <w:rFonts w:eastAsia="Times New Roman"/>
                <w:lang w:eastAsia="hr-HR"/>
              </w:rPr>
              <w:t>vl</w:t>
            </w:r>
            <w:proofErr w:type="spellEnd"/>
            <w:r w:rsidRPr="00541320">
              <w:rPr>
                <w:rFonts w:eastAsia="Times New Roman"/>
                <w:lang w:eastAsia="hr-HR"/>
              </w:rPr>
              <w:t xml:space="preserve">. Ivana </w:t>
            </w:r>
            <w:proofErr w:type="spellStart"/>
            <w:r w:rsidRPr="00541320">
              <w:rPr>
                <w:rFonts w:eastAsia="Times New Roman"/>
                <w:lang w:eastAsia="hr-HR"/>
              </w:rPr>
              <w:t>Vardić</w:t>
            </w:r>
            <w:proofErr w:type="spellEnd"/>
          </w:p>
        </w:tc>
        <w:tc>
          <w:tcPr>
            <w:tcW w:w="1561" w:type="dxa"/>
            <w:tcBorders>
              <w:top w:val="nil"/>
              <w:left w:val="nil"/>
              <w:bottom w:val="single" w:sz="4" w:space="0" w:color="auto"/>
              <w:right w:val="single" w:sz="4" w:space="0" w:color="auto"/>
            </w:tcBorders>
            <w:shd w:val="clear" w:color="auto" w:fill="auto"/>
            <w:vAlign w:val="center"/>
            <w:hideMark/>
          </w:tcPr>
          <w:p w14:paraId="679EB669"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4EC8C418" w14:textId="77777777" w:rsidR="00931B1D" w:rsidRPr="00541320" w:rsidRDefault="00931B1D" w:rsidP="00931B1D">
            <w:pPr>
              <w:jc w:val="center"/>
              <w:rPr>
                <w:rFonts w:eastAsia="Times New Roman"/>
                <w:lang w:eastAsia="hr-HR"/>
              </w:rPr>
            </w:pPr>
            <w:r w:rsidRPr="00541320">
              <w:rPr>
                <w:rFonts w:eastAsia="Times New Roman"/>
                <w:lang w:eastAsia="hr-HR"/>
              </w:rPr>
              <w:t>Bjanko zadužnica do 2.000,00 eura ovjerena po javnom bilježniku Branka Šarić, Matulji, OV-2955/2024</w:t>
            </w:r>
          </w:p>
        </w:tc>
        <w:tc>
          <w:tcPr>
            <w:tcW w:w="1356" w:type="dxa"/>
            <w:tcBorders>
              <w:top w:val="nil"/>
              <w:left w:val="nil"/>
              <w:bottom w:val="single" w:sz="4" w:space="0" w:color="auto"/>
              <w:right w:val="single" w:sz="4" w:space="0" w:color="auto"/>
            </w:tcBorders>
            <w:shd w:val="clear" w:color="auto" w:fill="auto"/>
            <w:vAlign w:val="center"/>
            <w:hideMark/>
          </w:tcPr>
          <w:p w14:paraId="0717A06B"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3071D83A" w14:textId="77777777" w:rsidR="00931B1D" w:rsidRPr="00541320" w:rsidRDefault="00931B1D" w:rsidP="00931B1D">
            <w:pPr>
              <w:jc w:val="center"/>
              <w:rPr>
                <w:rFonts w:eastAsia="Times New Roman"/>
                <w:lang w:eastAsia="hr-HR"/>
              </w:rPr>
            </w:pPr>
            <w:r w:rsidRPr="00541320">
              <w:rPr>
                <w:rFonts w:eastAsia="Times New Roman"/>
                <w:lang w:eastAsia="hr-HR"/>
              </w:rPr>
              <w:t>Matulji, 29.11.2024.</w:t>
            </w:r>
          </w:p>
        </w:tc>
        <w:tc>
          <w:tcPr>
            <w:tcW w:w="1296" w:type="dxa"/>
            <w:tcBorders>
              <w:top w:val="nil"/>
              <w:left w:val="nil"/>
              <w:bottom w:val="single" w:sz="4" w:space="0" w:color="auto"/>
              <w:right w:val="single" w:sz="4" w:space="0" w:color="auto"/>
            </w:tcBorders>
            <w:shd w:val="clear" w:color="auto" w:fill="auto"/>
            <w:noWrap/>
            <w:vAlign w:val="center"/>
            <w:hideMark/>
          </w:tcPr>
          <w:p w14:paraId="1A80FB1F"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0DCC7EC5"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5081D630" w14:textId="77777777" w:rsidR="00931B1D" w:rsidRPr="00541320" w:rsidRDefault="00931B1D" w:rsidP="00931B1D">
            <w:pPr>
              <w:jc w:val="center"/>
              <w:rPr>
                <w:rFonts w:eastAsia="Times New Roman"/>
                <w:lang w:eastAsia="hr-HR"/>
              </w:rPr>
            </w:pPr>
            <w:r w:rsidRPr="00541320">
              <w:rPr>
                <w:rFonts w:eastAsia="Times New Roman"/>
                <w:lang w:eastAsia="hr-HR"/>
              </w:rPr>
              <w:lastRenderedPageBreak/>
              <w:t>196</w:t>
            </w:r>
          </w:p>
        </w:tc>
        <w:tc>
          <w:tcPr>
            <w:tcW w:w="1418" w:type="dxa"/>
            <w:tcBorders>
              <w:top w:val="nil"/>
              <w:left w:val="nil"/>
              <w:bottom w:val="single" w:sz="4" w:space="0" w:color="auto"/>
              <w:right w:val="single" w:sz="4" w:space="0" w:color="auto"/>
            </w:tcBorders>
            <w:shd w:val="clear" w:color="auto" w:fill="auto"/>
            <w:vAlign w:val="center"/>
            <w:hideMark/>
          </w:tcPr>
          <w:p w14:paraId="2002BD11"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241BEF8C" w14:textId="77777777" w:rsidR="00931B1D" w:rsidRPr="00541320" w:rsidRDefault="00931B1D" w:rsidP="00931B1D">
            <w:pPr>
              <w:rPr>
                <w:rFonts w:eastAsia="Times New Roman"/>
                <w:lang w:eastAsia="hr-HR"/>
              </w:rPr>
            </w:pPr>
            <w:proofErr w:type="spellStart"/>
            <w:r w:rsidRPr="00541320">
              <w:rPr>
                <w:rFonts w:eastAsia="Times New Roman"/>
                <w:lang w:eastAsia="hr-HR"/>
              </w:rPr>
              <w:t>Smartbridge</w:t>
            </w:r>
            <w:proofErr w:type="spellEnd"/>
            <w:r w:rsidRPr="00541320">
              <w:rPr>
                <w:rFonts w:eastAsia="Times New Roman"/>
                <w:lang w:eastAsia="hr-HR"/>
              </w:rPr>
              <w:t xml:space="preserve"> d.o.o.</w:t>
            </w:r>
          </w:p>
        </w:tc>
        <w:tc>
          <w:tcPr>
            <w:tcW w:w="1561" w:type="dxa"/>
            <w:tcBorders>
              <w:top w:val="nil"/>
              <w:left w:val="nil"/>
              <w:bottom w:val="single" w:sz="4" w:space="0" w:color="auto"/>
              <w:right w:val="single" w:sz="4" w:space="0" w:color="auto"/>
            </w:tcBorders>
            <w:shd w:val="clear" w:color="auto" w:fill="auto"/>
            <w:vAlign w:val="center"/>
            <w:hideMark/>
          </w:tcPr>
          <w:p w14:paraId="5EC19471"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436890F0" w14:textId="77777777" w:rsidR="00931B1D" w:rsidRPr="00541320" w:rsidRDefault="00931B1D" w:rsidP="00931B1D">
            <w:pPr>
              <w:jc w:val="center"/>
              <w:rPr>
                <w:rFonts w:eastAsia="Times New Roman"/>
                <w:lang w:eastAsia="hr-HR"/>
              </w:rPr>
            </w:pPr>
            <w:r w:rsidRPr="00541320">
              <w:rPr>
                <w:rFonts w:eastAsia="Times New Roman"/>
                <w:lang w:eastAsia="hr-HR"/>
              </w:rPr>
              <w:t>Bjanko zadužnica do 1.000,00 eura ovjerena po javnom bilježniku Branka Šarić, Matulji, OV-2960/2024</w:t>
            </w:r>
          </w:p>
        </w:tc>
        <w:tc>
          <w:tcPr>
            <w:tcW w:w="1356" w:type="dxa"/>
            <w:tcBorders>
              <w:top w:val="nil"/>
              <w:left w:val="nil"/>
              <w:bottom w:val="single" w:sz="4" w:space="0" w:color="auto"/>
              <w:right w:val="single" w:sz="4" w:space="0" w:color="auto"/>
            </w:tcBorders>
            <w:shd w:val="clear" w:color="auto" w:fill="auto"/>
            <w:vAlign w:val="center"/>
            <w:hideMark/>
          </w:tcPr>
          <w:p w14:paraId="1D8D1185"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47E5D5FC" w14:textId="77777777" w:rsidR="00931B1D" w:rsidRPr="00541320" w:rsidRDefault="00931B1D" w:rsidP="00931B1D">
            <w:pPr>
              <w:jc w:val="center"/>
              <w:rPr>
                <w:rFonts w:eastAsia="Times New Roman"/>
                <w:lang w:eastAsia="hr-HR"/>
              </w:rPr>
            </w:pPr>
            <w:r w:rsidRPr="00541320">
              <w:rPr>
                <w:rFonts w:eastAsia="Times New Roman"/>
                <w:lang w:eastAsia="hr-HR"/>
              </w:rPr>
              <w:t>Matulji, 02.12.2024.</w:t>
            </w:r>
          </w:p>
        </w:tc>
        <w:tc>
          <w:tcPr>
            <w:tcW w:w="1296" w:type="dxa"/>
            <w:tcBorders>
              <w:top w:val="nil"/>
              <w:left w:val="nil"/>
              <w:bottom w:val="single" w:sz="4" w:space="0" w:color="auto"/>
              <w:right w:val="single" w:sz="4" w:space="0" w:color="auto"/>
            </w:tcBorders>
            <w:shd w:val="clear" w:color="auto" w:fill="auto"/>
            <w:noWrap/>
            <w:vAlign w:val="center"/>
            <w:hideMark/>
          </w:tcPr>
          <w:p w14:paraId="574F0700" w14:textId="77777777" w:rsidR="00931B1D" w:rsidRPr="00541320" w:rsidRDefault="00931B1D" w:rsidP="00931B1D">
            <w:pPr>
              <w:jc w:val="center"/>
              <w:rPr>
                <w:rFonts w:eastAsia="Times New Roman"/>
                <w:lang w:eastAsia="hr-HR"/>
              </w:rPr>
            </w:pPr>
            <w:r w:rsidRPr="00541320">
              <w:rPr>
                <w:rFonts w:eastAsia="Times New Roman"/>
                <w:lang w:eastAsia="hr-HR"/>
              </w:rPr>
              <w:t>1.000,00</w:t>
            </w:r>
          </w:p>
        </w:tc>
      </w:tr>
      <w:tr w:rsidR="0008496F" w:rsidRPr="00541320" w14:paraId="1BB1050B"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7927F107" w14:textId="77777777" w:rsidR="00931B1D" w:rsidRPr="00541320" w:rsidRDefault="00931B1D" w:rsidP="00931B1D">
            <w:pPr>
              <w:jc w:val="center"/>
              <w:rPr>
                <w:rFonts w:eastAsia="Times New Roman"/>
                <w:lang w:eastAsia="hr-HR"/>
              </w:rPr>
            </w:pPr>
            <w:r w:rsidRPr="00541320">
              <w:rPr>
                <w:rFonts w:eastAsia="Times New Roman"/>
                <w:lang w:eastAsia="hr-HR"/>
              </w:rPr>
              <w:t>197</w:t>
            </w:r>
          </w:p>
        </w:tc>
        <w:tc>
          <w:tcPr>
            <w:tcW w:w="1418" w:type="dxa"/>
            <w:tcBorders>
              <w:top w:val="nil"/>
              <w:left w:val="nil"/>
              <w:bottom w:val="single" w:sz="4" w:space="0" w:color="auto"/>
              <w:right w:val="single" w:sz="4" w:space="0" w:color="auto"/>
            </w:tcBorders>
            <w:shd w:val="clear" w:color="auto" w:fill="auto"/>
            <w:vAlign w:val="center"/>
            <w:hideMark/>
          </w:tcPr>
          <w:p w14:paraId="0C5692DB"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704C9207" w14:textId="77777777" w:rsidR="00931B1D" w:rsidRPr="00541320" w:rsidRDefault="00931B1D" w:rsidP="00931B1D">
            <w:pPr>
              <w:rPr>
                <w:rFonts w:eastAsia="Times New Roman"/>
                <w:lang w:eastAsia="hr-HR"/>
              </w:rPr>
            </w:pPr>
            <w:r w:rsidRPr="00541320">
              <w:rPr>
                <w:rFonts w:eastAsia="Times New Roman"/>
                <w:lang w:eastAsia="hr-HR"/>
              </w:rPr>
              <w:t xml:space="preserve">Lavanda M, obrt za usluge, </w:t>
            </w:r>
            <w:proofErr w:type="spellStart"/>
            <w:r w:rsidRPr="00541320">
              <w:rPr>
                <w:rFonts w:eastAsia="Times New Roman"/>
                <w:lang w:eastAsia="hr-HR"/>
              </w:rPr>
              <w:t>vl</w:t>
            </w:r>
            <w:proofErr w:type="spellEnd"/>
            <w:r w:rsidRPr="00541320">
              <w:rPr>
                <w:rFonts w:eastAsia="Times New Roman"/>
                <w:lang w:eastAsia="hr-HR"/>
              </w:rPr>
              <w:t>. Deana Mohorovičić</w:t>
            </w:r>
          </w:p>
        </w:tc>
        <w:tc>
          <w:tcPr>
            <w:tcW w:w="1561" w:type="dxa"/>
            <w:tcBorders>
              <w:top w:val="nil"/>
              <w:left w:val="nil"/>
              <w:bottom w:val="single" w:sz="4" w:space="0" w:color="auto"/>
              <w:right w:val="single" w:sz="4" w:space="0" w:color="auto"/>
            </w:tcBorders>
            <w:shd w:val="clear" w:color="auto" w:fill="auto"/>
            <w:vAlign w:val="center"/>
            <w:hideMark/>
          </w:tcPr>
          <w:p w14:paraId="448B18C5"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27420BB8" w14:textId="77777777" w:rsidR="00931B1D" w:rsidRPr="00541320" w:rsidRDefault="00931B1D" w:rsidP="00931B1D">
            <w:pPr>
              <w:jc w:val="center"/>
              <w:rPr>
                <w:rFonts w:eastAsia="Times New Roman"/>
                <w:lang w:eastAsia="hr-HR"/>
              </w:rPr>
            </w:pPr>
            <w:r w:rsidRPr="00541320">
              <w:rPr>
                <w:rFonts w:eastAsia="Times New Roman"/>
                <w:lang w:eastAsia="hr-HR"/>
              </w:rPr>
              <w:t>Bjanko zadužnica do 1.000,00 eura ovjerena po javnom bilježniku Branka Šarić, Matulji, OV-2992/2024</w:t>
            </w:r>
          </w:p>
        </w:tc>
        <w:tc>
          <w:tcPr>
            <w:tcW w:w="1356" w:type="dxa"/>
            <w:tcBorders>
              <w:top w:val="nil"/>
              <w:left w:val="nil"/>
              <w:bottom w:val="single" w:sz="4" w:space="0" w:color="auto"/>
              <w:right w:val="single" w:sz="4" w:space="0" w:color="auto"/>
            </w:tcBorders>
            <w:shd w:val="clear" w:color="auto" w:fill="auto"/>
            <w:vAlign w:val="center"/>
            <w:hideMark/>
          </w:tcPr>
          <w:p w14:paraId="2BC856A1"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3FB02E96" w14:textId="77777777" w:rsidR="00931B1D" w:rsidRPr="00541320" w:rsidRDefault="00931B1D" w:rsidP="00931B1D">
            <w:pPr>
              <w:jc w:val="center"/>
              <w:rPr>
                <w:rFonts w:eastAsia="Times New Roman"/>
                <w:lang w:eastAsia="hr-HR"/>
              </w:rPr>
            </w:pPr>
            <w:r w:rsidRPr="00541320">
              <w:rPr>
                <w:rFonts w:eastAsia="Times New Roman"/>
                <w:lang w:eastAsia="hr-HR"/>
              </w:rPr>
              <w:t>Matulji, 03.12.2024.</w:t>
            </w:r>
          </w:p>
        </w:tc>
        <w:tc>
          <w:tcPr>
            <w:tcW w:w="1296" w:type="dxa"/>
            <w:tcBorders>
              <w:top w:val="nil"/>
              <w:left w:val="nil"/>
              <w:bottom w:val="single" w:sz="4" w:space="0" w:color="auto"/>
              <w:right w:val="single" w:sz="4" w:space="0" w:color="auto"/>
            </w:tcBorders>
            <w:shd w:val="clear" w:color="auto" w:fill="auto"/>
            <w:noWrap/>
            <w:vAlign w:val="center"/>
            <w:hideMark/>
          </w:tcPr>
          <w:p w14:paraId="64F810FF" w14:textId="77777777" w:rsidR="00931B1D" w:rsidRPr="00541320" w:rsidRDefault="00931B1D" w:rsidP="00931B1D">
            <w:pPr>
              <w:jc w:val="center"/>
              <w:rPr>
                <w:rFonts w:eastAsia="Times New Roman"/>
                <w:lang w:eastAsia="hr-HR"/>
              </w:rPr>
            </w:pPr>
            <w:r w:rsidRPr="00541320">
              <w:rPr>
                <w:rFonts w:eastAsia="Times New Roman"/>
                <w:lang w:eastAsia="hr-HR"/>
              </w:rPr>
              <w:t>1.000,00</w:t>
            </w:r>
          </w:p>
        </w:tc>
      </w:tr>
      <w:tr w:rsidR="0008496F" w:rsidRPr="00541320" w14:paraId="3994E867"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711B3AE1" w14:textId="77777777" w:rsidR="00931B1D" w:rsidRPr="00541320" w:rsidRDefault="00931B1D" w:rsidP="00931B1D">
            <w:pPr>
              <w:jc w:val="center"/>
              <w:rPr>
                <w:rFonts w:eastAsia="Times New Roman"/>
                <w:lang w:eastAsia="hr-HR"/>
              </w:rPr>
            </w:pPr>
            <w:r w:rsidRPr="00541320">
              <w:rPr>
                <w:rFonts w:eastAsia="Times New Roman"/>
                <w:lang w:eastAsia="hr-HR"/>
              </w:rPr>
              <w:t>198</w:t>
            </w:r>
          </w:p>
        </w:tc>
        <w:tc>
          <w:tcPr>
            <w:tcW w:w="1418" w:type="dxa"/>
            <w:tcBorders>
              <w:top w:val="nil"/>
              <w:left w:val="nil"/>
              <w:bottom w:val="single" w:sz="4" w:space="0" w:color="auto"/>
              <w:right w:val="single" w:sz="4" w:space="0" w:color="auto"/>
            </w:tcBorders>
            <w:shd w:val="clear" w:color="auto" w:fill="auto"/>
            <w:vAlign w:val="center"/>
            <w:hideMark/>
          </w:tcPr>
          <w:p w14:paraId="3CAEB94F"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1607D103" w14:textId="77777777" w:rsidR="00931B1D" w:rsidRPr="00541320" w:rsidRDefault="00931B1D" w:rsidP="00931B1D">
            <w:pPr>
              <w:rPr>
                <w:rFonts w:eastAsia="Times New Roman"/>
                <w:lang w:eastAsia="hr-HR"/>
              </w:rPr>
            </w:pPr>
            <w:proofErr w:type="spellStart"/>
            <w:r w:rsidRPr="00541320">
              <w:rPr>
                <w:rFonts w:eastAsia="Times New Roman"/>
                <w:lang w:eastAsia="hr-HR"/>
              </w:rPr>
              <w:t>Happy</w:t>
            </w:r>
            <w:proofErr w:type="spellEnd"/>
            <w:r w:rsidRPr="00541320">
              <w:rPr>
                <w:rFonts w:eastAsia="Times New Roman"/>
                <w:lang w:eastAsia="hr-HR"/>
              </w:rPr>
              <w:t xml:space="preserve"> </w:t>
            </w:r>
            <w:proofErr w:type="spellStart"/>
            <w:r w:rsidRPr="00541320">
              <w:rPr>
                <w:rFonts w:eastAsia="Times New Roman"/>
                <w:lang w:eastAsia="hr-HR"/>
              </w:rPr>
              <w:t>tails</w:t>
            </w:r>
            <w:proofErr w:type="spellEnd"/>
            <w:r w:rsidRPr="00541320">
              <w:rPr>
                <w:rFonts w:eastAsia="Times New Roman"/>
                <w:lang w:eastAsia="hr-HR"/>
              </w:rPr>
              <w:t xml:space="preserve">, </w:t>
            </w:r>
            <w:proofErr w:type="spellStart"/>
            <w:r w:rsidRPr="00541320">
              <w:rPr>
                <w:rFonts w:eastAsia="Times New Roman"/>
                <w:lang w:eastAsia="hr-HR"/>
              </w:rPr>
              <w:t>obr</w:t>
            </w:r>
            <w:proofErr w:type="spellEnd"/>
            <w:r w:rsidRPr="00541320">
              <w:rPr>
                <w:rFonts w:eastAsia="Times New Roman"/>
                <w:lang w:eastAsia="hr-HR"/>
              </w:rPr>
              <w:t xml:space="preserve"> za usluge, </w:t>
            </w:r>
            <w:proofErr w:type="spellStart"/>
            <w:r w:rsidRPr="00541320">
              <w:rPr>
                <w:rFonts w:eastAsia="Times New Roman"/>
                <w:lang w:eastAsia="hr-HR"/>
              </w:rPr>
              <w:t>vl</w:t>
            </w:r>
            <w:proofErr w:type="spellEnd"/>
            <w:r w:rsidRPr="00541320">
              <w:rPr>
                <w:rFonts w:eastAsia="Times New Roman"/>
                <w:lang w:eastAsia="hr-HR"/>
              </w:rPr>
              <w:t xml:space="preserve">. Ana </w:t>
            </w:r>
            <w:proofErr w:type="spellStart"/>
            <w:r w:rsidRPr="00541320">
              <w:rPr>
                <w:rFonts w:eastAsia="Times New Roman"/>
                <w:lang w:eastAsia="hr-HR"/>
              </w:rPr>
              <w:t>Exle</w:t>
            </w:r>
            <w:proofErr w:type="spellEnd"/>
            <w:r w:rsidRPr="00541320">
              <w:rPr>
                <w:rFonts w:eastAsia="Times New Roman"/>
                <w:lang w:eastAsia="hr-HR"/>
              </w:rPr>
              <w:t xml:space="preserve"> Biondić</w:t>
            </w:r>
          </w:p>
        </w:tc>
        <w:tc>
          <w:tcPr>
            <w:tcW w:w="1561" w:type="dxa"/>
            <w:tcBorders>
              <w:top w:val="nil"/>
              <w:left w:val="nil"/>
              <w:bottom w:val="single" w:sz="4" w:space="0" w:color="auto"/>
              <w:right w:val="single" w:sz="4" w:space="0" w:color="auto"/>
            </w:tcBorders>
            <w:shd w:val="clear" w:color="auto" w:fill="auto"/>
            <w:vAlign w:val="center"/>
            <w:hideMark/>
          </w:tcPr>
          <w:p w14:paraId="44EA143D"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6317522F" w14:textId="77777777" w:rsidR="00931B1D" w:rsidRPr="00541320" w:rsidRDefault="00931B1D" w:rsidP="00931B1D">
            <w:pPr>
              <w:jc w:val="center"/>
              <w:rPr>
                <w:rFonts w:eastAsia="Times New Roman"/>
                <w:lang w:eastAsia="hr-HR"/>
              </w:rPr>
            </w:pPr>
            <w:r w:rsidRPr="00541320">
              <w:rPr>
                <w:rFonts w:eastAsia="Times New Roman"/>
                <w:lang w:eastAsia="hr-HR"/>
              </w:rPr>
              <w:t>Bjanko zadužnica do 2.000,00 eura ovjerena po javnom bilježniku Branka Šarić, Matulji, OV-2989/2024</w:t>
            </w:r>
          </w:p>
        </w:tc>
        <w:tc>
          <w:tcPr>
            <w:tcW w:w="1356" w:type="dxa"/>
            <w:tcBorders>
              <w:top w:val="nil"/>
              <w:left w:val="nil"/>
              <w:bottom w:val="single" w:sz="4" w:space="0" w:color="auto"/>
              <w:right w:val="single" w:sz="4" w:space="0" w:color="auto"/>
            </w:tcBorders>
            <w:shd w:val="clear" w:color="auto" w:fill="auto"/>
            <w:vAlign w:val="center"/>
            <w:hideMark/>
          </w:tcPr>
          <w:p w14:paraId="10B8AFBE"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183AB743" w14:textId="77777777" w:rsidR="00931B1D" w:rsidRPr="00541320" w:rsidRDefault="00931B1D" w:rsidP="00931B1D">
            <w:pPr>
              <w:jc w:val="center"/>
              <w:rPr>
                <w:rFonts w:eastAsia="Times New Roman"/>
                <w:lang w:eastAsia="hr-HR"/>
              </w:rPr>
            </w:pPr>
            <w:r w:rsidRPr="00541320">
              <w:rPr>
                <w:rFonts w:eastAsia="Times New Roman"/>
                <w:lang w:eastAsia="hr-HR"/>
              </w:rPr>
              <w:t>Matulji, 03.12.2024.</w:t>
            </w:r>
          </w:p>
        </w:tc>
        <w:tc>
          <w:tcPr>
            <w:tcW w:w="1296" w:type="dxa"/>
            <w:tcBorders>
              <w:top w:val="nil"/>
              <w:left w:val="nil"/>
              <w:bottom w:val="single" w:sz="4" w:space="0" w:color="auto"/>
              <w:right w:val="single" w:sz="4" w:space="0" w:color="auto"/>
            </w:tcBorders>
            <w:shd w:val="clear" w:color="auto" w:fill="auto"/>
            <w:noWrap/>
            <w:vAlign w:val="center"/>
            <w:hideMark/>
          </w:tcPr>
          <w:p w14:paraId="1F953166"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53303B1A"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20A482CC" w14:textId="77777777" w:rsidR="00931B1D" w:rsidRPr="00541320" w:rsidRDefault="00931B1D" w:rsidP="00931B1D">
            <w:pPr>
              <w:jc w:val="center"/>
              <w:rPr>
                <w:rFonts w:eastAsia="Times New Roman"/>
                <w:lang w:eastAsia="hr-HR"/>
              </w:rPr>
            </w:pPr>
            <w:r w:rsidRPr="00541320">
              <w:rPr>
                <w:rFonts w:eastAsia="Times New Roman"/>
                <w:lang w:eastAsia="hr-HR"/>
              </w:rPr>
              <w:t>199</w:t>
            </w:r>
          </w:p>
        </w:tc>
        <w:tc>
          <w:tcPr>
            <w:tcW w:w="1418" w:type="dxa"/>
            <w:tcBorders>
              <w:top w:val="nil"/>
              <w:left w:val="nil"/>
              <w:bottom w:val="single" w:sz="4" w:space="0" w:color="auto"/>
              <w:right w:val="single" w:sz="4" w:space="0" w:color="auto"/>
            </w:tcBorders>
            <w:shd w:val="clear" w:color="auto" w:fill="auto"/>
            <w:vAlign w:val="center"/>
            <w:hideMark/>
          </w:tcPr>
          <w:p w14:paraId="623A9B9B"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7D707ECB" w14:textId="77777777" w:rsidR="00931B1D" w:rsidRPr="00541320" w:rsidRDefault="00931B1D" w:rsidP="00931B1D">
            <w:pPr>
              <w:rPr>
                <w:rFonts w:eastAsia="Times New Roman"/>
                <w:lang w:eastAsia="hr-HR"/>
              </w:rPr>
            </w:pPr>
            <w:r w:rsidRPr="00541320">
              <w:rPr>
                <w:rFonts w:eastAsia="Times New Roman"/>
                <w:lang w:eastAsia="hr-HR"/>
              </w:rPr>
              <w:t xml:space="preserve">IM </w:t>
            </w:r>
            <w:proofErr w:type="spellStart"/>
            <w:r w:rsidRPr="00541320">
              <w:rPr>
                <w:rFonts w:eastAsia="Times New Roman"/>
                <w:lang w:eastAsia="hr-HR"/>
              </w:rPr>
              <w:t>Concept</w:t>
            </w:r>
            <w:proofErr w:type="spellEnd"/>
            <w:r w:rsidRPr="00541320">
              <w:rPr>
                <w:rFonts w:eastAsia="Times New Roman"/>
                <w:lang w:eastAsia="hr-HR"/>
              </w:rPr>
              <w:t xml:space="preserve"> </w:t>
            </w:r>
            <w:proofErr w:type="spellStart"/>
            <w:r w:rsidRPr="00541320">
              <w:rPr>
                <w:rFonts w:eastAsia="Times New Roman"/>
                <w:lang w:eastAsia="hr-HR"/>
              </w:rPr>
              <w:t>Vision</w:t>
            </w:r>
            <w:proofErr w:type="spellEnd"/>
            <w:r w:rsidRPr="00541320">
              <w:rPr>
                <w:rFonts w:eastAsia="Times New Roman"/>
                <w:lang w:eastAsia="hr-HR"/>
              </w:rPr>
              <w:t xml:space="preserve"> d.o.o.</w:t>
            </w:r>
          </w:p>
        </w:tc>
        <w:tc>
          <w:tcPr>
            <w:tcW w:w="1561" w:type="dxa"/>
            <w:tcBorders>
              <w:top w:val="nil"/>
              <w:left w:val="nil"/>
              <w:bottom w:val="single" w:sz="4" w:space="0" w:color="auto"/>
              <w:right w:val="single" w:sz="4" w:space="0" w:color="auto"/>
            </w:tcBorders>
            <w:shd w:val="clear" w:color="auto" w:fill="auto"/>
            <w:vAlign w:val="center"/>
            <w:hideMark/>
          </w:tcPr>
          <w:p w14:paraId="5FBD2AC1"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771E1570" w14:textId="77777777" w:rsidR="00931B1D" w:rsidRPr="00541320" w:rsidRDefault="00931B1D" w:rsidP="00931B1D">
            <w:pPr>
              <w:jc w:val="center"/>
              <w:rPr>
                <w:rFonts w:eastAsia="Times New Roman"/>
                <w:lang w:eastAsia="hr-HR"/>
              </w:rPr>
            </w:pPr>
            <w:r w:rsidRPr="00541320">
              <w:rPr>
                <w:rFonts w:eastAsia="Times New Roman"/>
                <w:lang w:eastAsia="hr-HR"/>
              </w:rPr>
              <w:t>Bjanko zadužnica do 2.000,00 eura ovjerena po javnom bilježniku Branka Šarić, Matulji, OV-2981/2024</w:t>
            </w:r>
          </w:p>
        </w:tc>
        <w:tc>
          <w:tcPr>
            <w:tcW w:w="1356" w:type="dxa"/>
            <w:tcBorders>
              <w:top w:val="nil"/>
              <w:left w:val="nil"/>
              <w:bottom w:val="single" w:sz="4" w:space="0" w:color="auto"/>
              <w:right w:val="single" w:sz="4" w:space="0" w:color="auto"/>
            </w:tcBorders>
            <w:shd w:val="clear" w:color="auto" w:fill="auto"/>
            <w:vAlign w:val="center"/>
            <w:hideMark/>
          </w:tcPr>
          <w:p w14:paraId="58295608"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44D663EC" w14:textId="77777777" w:rsidR="00931B1D" w:rsidRPr="00541320" w:rsidRDefault="00931B1D" w:rsidP="00931B1D">
            <w:pPr>
              <w:jc w:val="center"/>
              <w:rPr>
                <w:rFonts w:eastAsia="Times New Roman"/>
                <w:lang w:eastAsia="hr-HR"/>
              </w:rPr>
            </w:pPr>
            <w:r w:rsidRPr="00541320">
              <w:rPr>
                <w:rFonts w:eastAsia="Times New Roman"/>
                <w:lang w:eastAsia="hr-HR"/>
              </w:rPr>
              <w:t>Matulji, 03.12.2024.</w:t>
            </w:r>
          </w:p>
        </w:tc>
        <w:tc>
          <w:tcPr>
            <w:tcW w:w="1296" w:type="dxa"/>
            <w:tcBorders>
              <w:top w:val="nil"/>
              <w:left w:val="nil"/>
              <w:bottom w:val="single" w:sz="4" w:space="0" w:color="auto"/>
              <w:right w:val="single" w:sz="4" w:space="0" w:color="auto"/>
            </w:tcBorders>
            <w:shd w:val="clear" w:color="auto" w:fill="auto"/>
            <w:noWrap/>
            <w:vAlign w:val="center"/>
            <w:hideMark/>
          </w:tcPr>
          <w:p w14:paraId="6FC4279A"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034D7E5C"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7C582D88" w14:textId="77777777" w:rsidR="00931B1D" w:rsidRPr="00541320" w:rsidRDefault="00931B1D" w:rsidP="00931B1D">
            <w:pPr>
              <w:jc w:val="center"/>
              <w:rPr>
                <w:rFonts w:eastAsia="Times New Roman"/>
                <w:lang w:eastAsia="hr-HR"/>
              </w:rPr>
            </w:pPr>
            <w:r w:rsidRPr="00541320">
              <w:rPr>
                <w:rFonts w:eastAsia="Times New Roman"/>
                <w:lang w:eastAsia="hr-HR"/>
              </w:rPr>
              <w:t>200</w:t>
            </w:r>
          </w:p>
        </w:tc>
        <w:tc>
          <w:tcPr>
            <w:tcW w:w="1418" w:type="dxa"/>
            <w:tcBorders>
              <w:top w:val="nil"/>
              <w:left w:val="nil"/>
              <w:bottom w:val="single" w:sz="4" w:space="0" w:color="auto"/>
              <w:right w:val="single" w:sz="4" w:space="0" w:color="auto"/>
            </w:tcBorders>
            <w:shd w:val="clear" w:color="auto" w:fill="auto"/>
            <w:vAlign w:val="center"/>
            <w:hideMark/>
          </w:tcPr>
          <w:p w14:paraId="5DD7B97C"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37F3A649" w14:textId="77777777" w:rsidR="00931B1D" w:rsidRPr="00541320" w:rsidRDefault="00931B1D" w:rsidP="00931B1D">
            <w:pPr>
              <w:rPr>
                <w:rFonts w:eastAsia="Times New Roman"/>
                <w:lang w:eastAsia="hr-HR"/>
              </w:rPr>
            </w:pPr>
            <w:proofErr w:type="spellStart"/>
            <w:r w:rsidRPr="00541320">
              <w:rPr>
                <w:rFonts w:eastAsia="Times New Roman"/>
                <w:lang w:eastAsia="hr-HR"/>
              </w:rPr>
              <w:t>Alesandro</w:t>
            </w:r>
            <w:proofErr w:type="spellEnd"/>
            <w:r w:rsidRPr="00541320">
              <w:rPr>
                <w:rFonts w:eastAsia="Times New Roman"/>
                <w:lang w:eastAsia="hr-HR"/>
              </w:rPr>
              <w:t xml:space="preserve"> </w:t>
            </w:r>
            <w:proofErr w:type="spellStart"/>
            <w:r w:rsidRPr="00541320">
              <w:rPr>
                <w:rFonts w:eastAsia="Times New Roman"/>
                <w:lang w:eastAsia="hr-HR"/>
              </w:rPr>
              <w:t>trade</w:t>
            </w:r>
            <w:proofErr w:type="spellEnd"/>
            <w:r w:rsidRPr="00541320">
              <w:rPr>
                <w:rFonts w:eastAsia="Times New Roman"/>
                <w:lang w:eastAsia="hr-HR"/>
              </w:rPr>
              <w:t xml:space="preserve"> d.o.o.</w:t>
            </w:r>
          </w:p>
        </w:tc>
        <w:tc>
          <w:tcPr>
            <w:tcW w:w="1561" w:type="dxa"/>
            <w:tcBorders>
              <w:top w:val="nil"/>
              <w:left w:val="nil"/>
              <w:bottom w:val="single" w:sz="4" w:space="0" w:color="auto"/>
              <w:right w:val="single" w:sz="4" w:space="0" w:color="auto"/>
            </w:tcBorders>
            <w:shd w:val="clear" w:color="auto" w:fill="auto"/>
            <w:vAlign w:val="center"/>
            <w:hideMark/>
          </w:tcPr>
          <w:p w14:paraId="193F0900"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22490D9C"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do 2.000,00 eura ovjerena po javnom bilježniku Robert </w:t>
            </w:r>
            <w:proofErr w:type="spellStart"/>
            <w:r w:rsidRPr="00541320">
              <w:rPr>
                <w:rFonts w:eastAsia="Times New Roman"/>
                <w:lang w:eastAsia="hr-HR"/>
              </w:rPr>
              <w:t>Beletić</w:t>
            </w:r>
            <w:proofErr w:type="spellEnd"/>
            <w:r w:rsidRPr="00541320">
              <w:rPr>
                <w:rFonts w:eastAsia="Times New Roman"/>
                <w:lang w:eastAsia="hr-HR"/>
              </w:rPr>
              <w:t>, Opatija, OV-5995/2024</w:t>
            </w:r>
          </w:p>
        </w:tc>
        <w:tc>
          <w:tcPr>
            <w:tcW w:w="1356" w:type="dxa"/>
            <w:tcBorders>
              <w:top w:val="nil"/>
              <w:left w:val="nil"/>
              <w:bottom w:val="single" w:sz="4" w:space="0" w:color="auto"/>
              <w:right w:val="single" w:sz="4" w:space="0" w:color="auto"/>
            </w:tcBorders>
            <w:shd w:val="clear" w:color="auto" w:fill="auto"/>
            <w:vAlign w:val="center"/>
            <w:hideMark/>
          </w:tcPr>
          <w:p w14:paraId="679BCD85"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5F285BD4" w14:textId="77777777" w:rsidR="00931B1D" w:rsidRPr="00541320" w:rsidRDefault="00931B1D" w:rsidP="00931B1D">
            <w:pPr>
              <w:jc w:val="center"/>
              <w:rPr>
                <w:rFonts w:eastAsia="Times New Roman"/>
                <w:lang w:eastAsia="hr-HR"/>
              </w:rPr>
            </w:pPr>
            <w:r w:rsidRPr="00541320">
              <w:rPr>
                <w:rFonts w:eastAsia="Times New Roman"/>
                <w:lang w:eastAsia="hr-HR"/>
              </w:rPr>
              <w:t>Opatija, 10.12.2024.</w:t>
            </w:r>
          </w:p>
        </w:tc>
        <w:tc>
          <w:tcPr>
            <w:tcW w:w="1296" w:type="dxa"/>
            <w:tcBorders>
              <w:top w:val="nil"/>
              <w:left w:val="nil"/>
              <w:bottom w:val="single" w:sz="4" w:space="0" w:color="auto"/>
              <w:right w:val="single" w:sz="4" w:space="0" w:color="auto"/>
            </w:tcBorders>
            <w:shd w:val="clear" w:color="auto" w:fill="auto"/>
            <w:noWrap/>
            <w:vAlign w:val="center"/>
            <w:hideMark/>
          </w:tcPr>
          <w:p w14:paraId="2A57BF2A"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34E03A80"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4EF54991" w14:textId="77777777" w:rsidR="00931B1D" w:rsidRPr="00541320" w:rsidRDefault="00931B1D" w:rsidP="00931B1D">
            <w:pPr>
              <w:jc w:val="center"/>
              <w:rPr>
                <w:rFonts w:eastAsia="Times New Roman"/>
                <w:lang w:eastAsia="hr-HR"/>
              </w:rPr>
            </w:pPr>
            <w:r w:rsidRPr="00541320">
              <w:rPr>
                <w:rFonts w:eastAsia="Times New Roman"/>
                <w:lang w:eastAsia="hr-HR"/>
              </w:rPr>
              <w:t>201</w:t>
            </w:r>
          </w:p>
        </w:tc>
        <w:tc>
          <w:tcPr>
            <w:tcW w:w="1418" w:type="dxa"/>
            <w:tcBorders>
              <w:top w:val="nil"/>
              <w:left w:val="nil"/>
              <w:bottom w:val="single" w:sz="4" w:space="0" w:color="auto"/>
              <w:right w:val="single" w:sz="4" w:space="0" w:color="auto"/>
            </w:tcBorders>
            <w:shd w:val="clear" w:color="auto" w:fill="auto"/>
            <w:vAlign w:val="center"/>
            <w:hideMark/>
          </w:tcPr>
          <w:p w14:paraId="331417B8"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24DEC8BC" w14:textId="77777777" w:rsidR="00931B1D" w:rsidRPr="00541320" w:rsidRDefault="00931B1D" w:rsidP="00931B1D">
            <w:pPr>
              <w:rPr>
                <w:rFonts w:eastAsia="Times New Roman"/>
                <w:lang w:eastAsia="hr-HR"/>
              </w:rPr>
            </w:pPr>
            <w:proofErr w:type="spellStart"/>
            <w:r w:rsidRPr="00541320">
              <w:rPr>
                <w:rFonts w:eastAsia="Times New Roman"/>
                <w:lang w:eastAsia="hr-HR"/>
              </w:rPr>
              <w:t>Color</w:t>
            </w:r>
            <w:proofErr w:type="spellEnd"/>
            <w:r w:rsidRPr="00541320">
              <w:rPr>
                <w:rFonts w:eastAsia="Times New Roman"/>
                <w:lang w:eastAsia="hr-HR"/>
              </w:rPr>
              <w:t xml:space="preserve"> design, obrt za grafičke usluge, </w:t>
            </w:r>
            <w:proofErr w:type="spellStart"/>
            <w:r w:rsidRPr="00541320">
              <w:rPr>
                <w:rFonts w:eastAsia="Times New Roman"/>
                <w:lang w:eastAsia="hr-HR"/>
              </w:rPr>
              <w:t>vl</w:t>
            </w:r>
            <w:proofErr w:type="spellEnd"/>
            <w:r w:rsidRPr="00541320">
              <w:rPr>
                <w:rFonts w:eastAsia="Times New Roman"/>
                <w:lang w:eastAsia="hr-HR"/>
              </w:rPr>
              <w:t>. Tomislav Brnčić</w:t>
            </w:r>
          </w:p>
        </w:tc>
        <w:tc>
          <w:tcPr>
            <w:tcW w:w="1561" w:type="dxa"/>
            <w:tcBorders>
              <w:top w:val="nil"/>
              <w:left w:val="nil"/>
              <w:bottom w:val="single" w:sz="4" w:space="0" w:color="auto"/>
              <w:right w:val="single" w:sz="4" w:space="0" w:color="auto"/>
            </w:tcBorders>
            <w:shd w:val="clear" w:color="auto" w:fill="auto"/>
            <w:vAlign w:val="center"/>
            <w:hideMark/>
          </w:tcPr>
          <w:p w14:paraId="11C79470"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309652BF" w14:textId="77777777" w:rsidR="00931B1D" w:rsidRPr="00541320" w:rsidRDefault="00931B1D" w:rsidP="00931B1D">
            <w:pPr>
              <w:jc w:val="center"/>
              <w:rPr>
                <w:rFonts w:eastAsia="Times New Roman"/>
                <w:lang w:eastAsia="hr-HR"/>
              </w:rPr>
            </w:pPr>
            <w:r w:rsidRPr="00541320">
              <w:rPr>
                <w:rFonts w:eastAsia="Times New Roman"/>
                <w:lang w:eastAsia="hr-HR"/>
              </w:rPr>
              <w:t>Bjanko zadužnica do 2.000,00 eura ovjerena po javnom bilježniku Branka Šarić, Matulji, OV-3050/2024</w:t>
            </w:r>
          </w:p>
        </w:tc>
        <w:tc>
          <w:tcPr>
            <w:tcW w:w="1356" w:type="dxa"/>
            <w:tcBorders>
              <w:top w:val="nil"/>
              <w:left w:val="nil"/>
              <w:bottom w:val="single" w:sz="4" w:space="0" w:color="auto"/>
              <w:right w:val="single" w:sz="4" w:space="0" w:color="auto"/>
            </w:tcBorders>
            <w:shd w:val="clear" w:color="auto" w:fill="auto"/>
            <w:vAlign w:val="center"/>
            <w:hideMark/>
          </w:tcPr>
          <w:p w14:paraId="11F13CDC"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6EB884BB" w14:textId="77777777" w:rsidR="00931B1D" w:rsidRPr="00541320" w:rsidRDefault="00931B1D" w:rsidP="00931B1D">
            <w:pPr>
              <w:jc w:val="center"/>
              <w:rPr>
                <w:rFonts w:eastAsia="Times New Roman"/>
                <w:lang w:eastAsia="hr-HR"/>
              </w:rPr>
            </w:pPr>
            <w:r w:rsidRPr="00541320">
              <w:rPr>
                <w:rFonts w:eastAsia="Times New Roman"/>
                <w:lang w:eastAsia="hr-HR"/>
              </w:rPr>
              <w:t>Matulji, 10.12.2024.</w:t>
            </w:r>
          </w:p>
        </w:tc>
        <w:tc>
          <w:tcPr>
            <w:tcW w:w="1296" w:type="dxa"/>
            <w:tcBorders>
              <w:top w:val="nil"/>
              <w:left w:val="nil"/>
              <w:bottom w:val="single" w:sz="4" w:space="0" w:color="auto"/>
              <w:right w:val="single" w:sz="4" w:space="0" w:color="auto"/>
            </w:tcBorders>
            <w:shd w:val="clear" w:color="auto" w:fill="auto"/>
            <w:noWrap/>
            <w:vAlign w:val="center"/>
            <w:hideMark/>
          </w:tcPr>
          <w:p w14:paraId="37C8FEB5"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64856891"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193104B0" w14:textId="77777777" w:rsidR="00931B1D" w:rsidRPr="00541320" w:rsidRDefault="00931B1D" w:rsidP="00931B1D">
            <w:pPr>
              <w:jc w:val="center"/>
              <w:rPr>
                <w:rFonts w:eastAsia="Times New Roman"/>
                <w:lang w:eastAsia="hr-HR"/>
              </w:rPr>
            </w:pPr>
            <w:r w:rsidRPr="00541320">
              <w:rPr>
                <w:rFonts w:eastAsia="Times New Roman"/>
                <w:lang w:eastAsia="hr-HR"/>
              </w:rPr>
              <w:t>202</w:t>
            </w:r>
          </w:p>
        </w:tc>
        <w:tc>
          <w:tcPr>
            <w:tcW w:w="1418" w:type="dxa"/>
            <w:tcBorders>
              <w:top w:val="nil"/>
              <w:left w:val="nil"/>
              <w:bottom w:val="single" w:sz="4" w:space="0" w:color="auto"/>
              <w:right w:val="single" w:sz="4" w:space="0" w:color="auto"/>
            </w:tcBorders>
            <w:shd w:val="clear" w:color="auto" w:fill="auto"/>
            <w:vAlign w:val="center"/>
            <w:hideMark/>
          </w:tcPr>
          <w:p w14:paraId="088D92A8"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3A3FEBC8" w14:textId="77777777" w:rsidR="00931B1D" w:rsidRPr="00541320" w:rsidRDefault="00931B1D" w:rsidP="00931B1D">
            <w:pPr>
              <w:rPr>
                <w:rFonts w:eastAsia="Times New Roman"/>
                <w:lang w:eastAsia="hr-HR"/>
              </w:rPr>
            </w:pPr>
            <w:proofErr w:type="spellStart"/>
            <w:r w:rsidRPr="00541320">
              <w:rPr>
                <w:rFonts w:eastAsia="Times New Roman"/>
                <w:lang w:eastAsia="hr-HR"/>
              </w:rPr>
              <w:t>Dot</w:t>
            </w:r>
            <w:proofErr w:type="spellEnd"/>
            <w:r w:rsidRPr="00541320">
              <w:rPr>
                <w:rFonts w:eastAsia="Times New Roman"/>
                <w:lang w:eastAsia="hr-HR"/>
              </w:rPr>
              <w:t xml:space="preserve"> </w:t>
            </w:r>
            <w:proofErr w:type="spellStart"/>
            <w:r w:rsidRPr="00541320">
              <w:rPr>
                <w:rFonts w:eastAsia="Times New Roman"/>
                <w:lang w:eastAsia="hr-HR"/>
              </w:rPr>
              <w:t>dent</w:t>
            </w:r>
            <w:proofErr w:type="spellEnd"/>
            <w:r w:rsidRPr="00541320">
              <w:rPr>
                <w:rFonts w:eastAsia="Times New Roman"/>
                <w:lang w:eastAsia="hr-HR"/>
              </w:rPr>
              <w:t xml:space="preserve"> d.o.o.</w:t>
            </w:r>
          </w:p>
        </w:tc>
        <w:tc>
          <w:tcPr>
            <w:tcW w:w="1561" w:type="dxa"/>
            <w:tcBorders>
              <w:top w:val="nil"/>
              <w:left w:val="nil"/>
              <w:bottom w:val="single" w:sz="4" w:space="0" w:color="auto"/>
              <w:right w:val="single" w:sz="4" w:space="0" w:color="auto"/>
            </w:tcBorders>
            <w:shd w:val="clear" w:color="auto" w:fill="auto"/>
            <w:vAlign w:val="center"/>
            <w:hideMark/>
          </w:tcPr>
          <w:p w14:paraId="41452CB3"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15D0AF17" w14:textId="77777777" w:rsidR="00931B1D" w:rsidRPr="00541320" w:rsidRDefault="00931B1D" w:rsidP="00931B1D">
            <w:pPr>
              <w:jc w:val="center"/>
              <w:rPr>
                <w:rFonts w:eastAsia="Times New Roman"/>
                <w:lang w:eastAsia="hr-HR"/>
              </w:rPr>
            </w:pPr>
            <w:r w:rsidRPr="00541320">
              <w:rPr>
                <w:rFonts w:eastAsia="Times New Roman"/>
                <w:lang w:eastAsia="hr-HR"/>
              </w:rPr>
              <w:t>Bjanko zadužnica do 2.000,00 eura ovjerena po javnom bilježniku Branka Šarić, Matulji, OV-3079/2024</w:t>
            </w:r>
          </w:p>
        </w:tc>
        <w:tc>
          <w:tcPr>
            <w:tcW w:w="1356" w:type="dxa"/>
            <w:tcBorders>
              <w:top w:val="nil"/>
              <w:left w:val="nil"/>
              <w:bottom w:val="single" w:sz="4" w:space="0" w:color="auto"/>
              <w:right w:val="single" w:sz="4" w:space="0" w:color="auto"/>
            </w:tcBorders>
            <w:shd w:val="clear" w:color="auto" w:fill="auto"/>
            <w:vAlign w:val="center"/>
            <w:hideMark/>
          </w:tcPr>
          <w:p w14:paraId="01D9B397"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17CB5E1B" w14:textId="77777777" w:rsidR="00931B1D" w:rsidRPr="00541320" w:rsidRDefault="00931B1D" w:rsidP="00931B1D">
            <w:pPr>
              <w:jc w:val="center"/>
              <w:rPr>
                <w:rFonts w:eastAsia="Times New Roman"/>
                <w:lang w:eastAsia="hr-HR"/>
              </w:rPr>
            </w:pPr>
            <w:r w:rsidRPr="00541320">
              <w:rPr>
                <w:rFonts w:eastAsia="Times New Roman"/>
                <w:lang w:eastAsia="hr-HR"/>
              </w:rPr>
              <w:t>Matulji, 11.12.2024.</w:t>
            </w:r>
          </w:p>
        </w:tc>
        <w:tc>
          <w:tcPr>
            <w:tcW w:w="1296" w:type="dxa"/>
            <w:tcBorders>
              <w:top w:val="nil"/>
              <w:left w:val="nil"/>
              <w:bottom w:val="single" w:sz="4" w:space="0" w:color="auto"/>
              <w:right w:val="single" w:sz="4" w:space="0" w:color="auto"/>
            </w:tcBorders>
            <w:shd w:val="clear" w:color="auto" w:fill="auto"/>
            <w:noWrap/>
            <w:vAlign w:val="center"/>
            <w:hideMark/>
          </w:tcPr>
          <w:p w14:paraId="6FE5F8C4"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360701FF"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6D097C22" w14:textId="77777777" w:rsidR="00931B1D" w:rsidRPr="00541320" w:rsidRDefault="00931B1D" w:rsidP="00931B1D">
            <w:pPr>
              <w:jc w:val="center"/>
              <w:rPr>
                <w:rFonts w:eastAsia="Times New Roman"/>
                <w:lang w:eastAsia="hr-HR"/>
              </w:rPr>
            </w:pPr>
            <w:r w:rsidRPr="00541320">
              <w:rPr>
                <w:rFonts w:eastAsia="Times New Roman"/>
                <w:lang w:eastAsia="hr-HR"/>
              </w:rPr>
              <w:t>203</w:t>
            </w:r>
          </w:p>
        </w:tc>
        <w:tc>
          <w:tcPr>
            <w:tcW w:w="1418" w:type="dxa"/>
            <w:tcBorders>
              <w:top w:val="nil"/>
              <w:left w:val="nil"/>
              <w:bottom w:val="single" w:sz="4" w:space="0" w:color="auto"/>
              <w:right w:val="single" w:sz="4" w:space="0" w:color="auto"/>
            </w:tcBorders>
            <w:shd w:val="clear" w:color="auto" w:fill="auto"/>
            <w:vAlign w:val="center"/>
            <w:hideMark/>
          </w:tcPr>
          <w:p w14:paraId="1FEC0F0D"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3E0A3260" w14:textId="77777777" w:rsidR="00931B1D" w:rsidRPr="00541320" w:rsidRDefault="00931B1D" w:rsidP="00931B1D">
            <w:pPr>
              <w:rPr>
                <w:rFonts w:eastAsia="Times New Roman"/>
                <w:lang w:eastAsia="hr-HR"/>
              </w:rPr>
            </w:pPr>
            <w:proofErr w:type="spellStart"/>
            <w:r w:rsidRPr="00541320">
              <w:rPr>
                <w:rFonts w:eastAsia="Times New Roman"/>
                <w:lang w:eastAsia="hr-HR"/>
              </w:rPr>
              <w:t>Karsterra</w:t>
            </w:r>
            <w:proofErr w:type="spellEnd"/>
            <w:r w:rsidRPr="00541320">
              <w:rPr>
                <w:rFonts w:eastAsia="Times New Roman"/>
                <w:lang w:eastAsia="hr-HR"/>
              </w:rPr>
              <w:t xml:space="preserve">, obrt za istraživanja i stručne poslove, </w:t>
            </w:r>
            <w:proofErr w:type="spellStart"/>
            <w:r w:rsidRPr="00541320">
              <w:rPr>
                <w:rFonts w:eastAsia="Times New Roman"/>
                <w:lang w:eastAsia="hr-HR"/>
              </w:rPr>
              <w:t>vl</w:t>
            </w:r>
            <w:proofErr w:type="spellEnd"/>
            <w:r w:rsidRPr="00541320">
              <w:rPr>
                <w:rFonts w:eastAsia="Times New Roman"/>
                <w:lang w:eastAsia="hr-HR"/>
              </w:rPr>
              <w:t xml:space="preserve">. Dino </w:t>
            </w:r>
            <w:proofErr w:type="spellStart"/>
            <w:r w:rsidRPr="00541320">
              <w:rPr>
                <w:rFonts w:eastAsia="Times New Roman"/>
                <w:lang w:eastAsia="hr-HR"/>
              </w:rPr>
              <w:t>Grozić</w:t>
            </w:r>
            <w:proofErr w:type="spellEnd"/>
          </w:p>
        </w:tc>
        <w:tc>
          <w:tcPr>
            <w:tcW w:w="1561" w:type="dxa"/>
            <w:tcBorders>
              <w:top w:val="nil"/>
              <w:left w:val="nil"/>
              <w:bottom w:val="single" w:sz="4" w:space="0" w:color="auto"/>
              <w:right w:val="single" w:sz="4" w:space="0" w:color="auto"/>
            </w:tcBorders>
            <w:shd w:val="clear" w:color="auto" w:fill="auto"/>
            <w:vAlign w:val="center"/>
            <w:hideMark/>
          </w:tcPr>
          <w:p w14:paraId="283B5FBF"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08D4F82F" w14:textId="77777777" w:rsidR="00931B1D" w:rsidRPr="00541320" w:rsidRDefault="00931B1D" w:rsidP="00931B1D">
            <w:pPr>
              <w:jc w:val="center"/>
              <w:rPr>
                <w:rFonts w:eastAsia="Times New Roman"/>
                <w:lang w:eastAsia="hr-HR"/>
              </w:rPr>
            </w:pPr>
            <w:r w:rsidRPr="00541320">
              <w:rPr>
                <w:rFonts w:eastAsia="Times New Roman"/>
                <w:lang w:eastAsia="hr-HR"/>
              </w:rPr>
              <w:t>Bjanko zadužnica do 1.000,00 eura ovjerena po javnom bilježniku Branka Šarić, Matulji, OV-3125/2024</w:t>
            </w:r>
          </w:p>
        </w:tc>
        <w:tc>
          <w:tcPr>
            <w:tcW w:w="1356" w:type="dxa"/>
            <w:tcBorders>
              <w:top w:val="nil"/>
              <w:left w:val="nil"/>
              <w:bottom w:val="single" w:sz="4" w:space="0" w:color="auto"/>
              <w:right w:val="single" w:sz="4" w:space="0" w:color="auto"/>
            </w:tcBorders>
            <w:shd w:val="clear" w:color="auto" w:fill="auto"/>
            <w:vAlign w:val="center"/>
            <w:hideMark/>
          </w:tcPr>
          <w:p w14:paraId="6D41D5B9"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11B11252" w14:textId="77777777" w:rsidR="00931B1D" w:rsidRPr="00541320" w:rsidRDefault="00931B1D" w:rsidP="00931B1D">
            <w:pPr>
              <w:jc w:val="center"/>
              <w:rPr>
                <w:rFonts w:eastAsia="Times New Roman"/>
                <w:lang w:eastAsia="hr-HR"/>
              </w:rPr>
            </w:pPr>
            <w:r w:rsidRPr="00541320">
              <w:rPr>
                <w:rFonts w:eastAsia="Times New Roman"/>
                <w:lang w:eastAsia="hr-HR"/>
              </w:rPr>
              <w:t>Matulji, 17.12.2024.</w:t>
            </w:r>
          </w:p>
        </w:tc>
        <w:tc>
          <w:tcPr>
            <w:tcW w:w="1296" w:type="dxa"/>
            <w:tcBorders>
              <w:top w:val="nil"/>
              <w:left w:val="nil"/>
              <w:bottom w:val="single" w:sz="4" w:space="0" w:color="auto"/>
              <w:right w:val="single" w:sz="4" w:space="0" w:color="auto"/>
            </w:tcBorders>
            <w:shd w:val="clear" w:color="auto" w:fill="auto"/>
            <w:noWrap/>
            <w:vAlign w:val="center"/>
            <w:hideMark/>
          </w:tcPr>
          <w:p w14:paraId="51188DDC" w14:textId="77777777" w:rsidR="00931B1D" w:rsidRPr="00541320" w:rsidRDefault="00931B1D" w:rsidP="00931B1D">
            <w:pPr>
              <w:jc w:val="center"/>
              <w:rPr>
                <w:rFonts w:eastAsia="Times New Roman"/>
                <w:lang w:eastAsia="hr-HR"/>
              </w:rPr>
            </w:pPr>
            <w:r w:rsidRPr="00541320">
              <w:rPr>
                <w:rFonts w:eastAsia="Times New Roman"/>
                <w:lang w:eastAsia="hr-HR"/>
              </w:rPr>
              <w:t>1.000,00</w:t>
            </w:r>
          </w:p>
        </w:tc>
      </w:tr>
      <w:tr w:rsidR="0008496F" w:rsidRPr="00541320" w14:paraId="4E1EEA44"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45E45BA5" w14:textId="77777777" w:rsidR="00931B1D" w:rsidRPr="00541320" w:rsidRDefault="00931B1D" w:rsidP="00931B1D">
            <w:pPr>
              <w:jc w:val="center"/>
              <w:rPr>
                <w:rFonts w:eastAsia="Times New Roman"/>
                <w:lang w:eastAsia="hr-HR"/>
              </w:rPr>
            </w:pPr>
            <w:r w:rsidRPr="00541320">
              <w:rPr>
                <w:rFonts w:eastAsia="Times New Roman"/>
                <w:lang w:eastAsia="hr-HR"/>
              </w:rPr>
              <w:t>204</w:t>
            </w:r>
          </w:p>
        </w:tc>
        <w:tc>
          <w:tcPr>
            <w:tcW w:w="1418" w:type="dxa"/>
            <w:tcBorders>
              <w:top w:val="nil"/>
              <w:left w:val="nil"/>
              <w:bottom w:val="single" w:sz="4" w:space="0" w:color="auto"/>
              <w:right w:val="single" w:sz="4" w:space="0" w:color="auto"/>
            </w:tcBorders>
            <w:shd w:val="clear" w:color="auto" w:fill="auto"/>
            <w:vAlign w:val="center"/>
            <w:hideMark/>
          </w:tcPr>
          <w:p w14:paraId="649C91C5"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659121AF" w14:textId="77777777" w:rsidR="00931B1D" w:rsidRPr="00541320" w:rsidRDefault="00931B1D" w:rsidP="00931B1D">
            <w:pPr>
              <w:rPr>
                <w:rFonts w:eastAsia="Times New Roman"/>
                <w:lang w:eastAsia="hr-HR"/>
              </w:rPr>
            </w:pPr>
            <w:proofErr w:type="spellStart"/>
            <w:r w:rsidRPr="00541320">
              <w:rPr>
                <w:rFonts w:eastAsia="Times New Roman"/>
                <w:lang w:eastAsia="hr-HR"/>
              </w:rPr>
              <w:t>Karsterra</w:t>
            </w:r>
            <w:proofErr w:type="spellEnd"/>
            <w:r w:rsidRPr="00541320">
              <w:rPr>
                <w:rFonts w:eastAsia="Times New Roman"/>
                <w:lang w:eastAsia="hr-HR"/>
              </w:rPr>
              <w:t xml:space="preserve">, obrt za istraživanja i stručne poslove, </w:t>
            </w:r>
            <w:proofErr w:type="spellStart"/>
            <w:r w:rsidRPr="00541320">
              <w:rPr>
                <w:rFonts w:eastAsia="Times New Roman"/>
                <w:lang w:eastAsia="hr-HR"/>
              </w:rPr>
              <w:t>vl</w:t>
            </w:r>
            <w:proofErr w:type="spellEnd"/>
            <w:r w:rsidRPr="00541320">
              <w:rPr>
                <w:rFonts w:eastAsia="Times New Roman"/>
                <w:lang w:eastAsia="hr-HR"/>
              </w:rPr>
              <w:t xml:space="preserve">. Dino </w:t>
            </w:r>
            <w:proofErr w:type="spellStart"/>
            <w:r w:rsidRPr="00541320">
              <w:rPr>
                <w:rFonts w:eastAsia="Times New Roman"/>
                <w:lang w:eastAsia="hr-HR"/>
              </w:rPr>
              <w:t>Grozić</w:t>
            </w:r>
            <w:proofErr w:type="spellEnd"/>
          </w:p>
        </w:tc>
        <w:tc>
          <w:tcPr>
            <w:tcW w:w="1561" w:type="dxa"/>
            <w:tcBorders>
              <w:top w:val="nil"/>
              <w:left w:val="nil"/>
              <w:bottom w:val="single" w:sz="4" w:space="0" w:color="auto"/>
              <w:right w:val="single" w:sz="4" w:space="0" w:color="auto"/>
            </w:tcBorders>
            <w:shd w:val="clear" w:color="auto" w:fill="auto"/>
            <w:vAlign w:val="center"/>
            <w:hideMark/>
          </w:tcPr>
          <w:p w14:paraId="0BC61EBA"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4A958B7A" w14:textId="77777777" w:rsidR="00931B1D" w:rsidRPr="00541320" w:rsidRDefault="00931B1D" w:rsidP="00931B1D">
            <w:pPr>
              <w:jc w:val="center"/>
              <w:rPr>
                <w:rFonts w:eastAsia="Times New Roman"/>
                <w:lang w:eastAsia="hr-HR"/>
              </w:rPr>
            </w:pPr>
            <w:r w:rsidRPr="00541320">
              <w:rPr>
                <w:rFonts w:eastAsia="Times New Roman"/>
                <w:lang w:eastAsia="hr-HR"/>
              </w:rPr>
              <w:t>Bjanko zadužnica do 1.000,00 eura ovjerena po javnom bilježniku Branka Šarić, Matulji, OV-3125/2024</w:t>
            </w:r>
          </w:p>
        </w:tc>
        <w:tc>
          <w:tcPr>
            <w:tcW w:w="1356" w:type="dxa"/>
            <w:tcBorders>
              <w:top w:val="nil"/>
              <w:left w:val="nil"/>
              <w:bottom w:val="single" w:sz="4" w:space="0" w:color="auto"/>
              <w:right w:val="single" w:sz="4" w:space="0" w:color="auto"/>
            </w:tcBorders>
            <w:shd w:val="clear" w:color="auto" w:fill="auto"/>
            <w:vAlign w:val="center"/>
            <w:hideMark/>
          </w:tcPr>
          <w:p w14:paraId="6614B337"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432C3466" w14:textId="77777777" w:rsidR="00931B1D" w:rsidRPr="00541320" w:rsidRDefault="00931B1D" w:rsidP="00931B1D">
            <w:pPr>
              <w:jc w:val="center"/>
              <w:rPr>
                <w:rFonts w:eastAsia="Times New Roman"/>
                <w:lang w:eastAsia="hr-HR"/>
              </w:rPr>
            </w:pPr>
            <w:r w:rsidRPr="00541320">
              <w:rPr>
                <w:rFonts w:eastAsia="Times New Roman"/>
                <w:lang w:eastAsia="hr-HR"/>
              </w:rPr>
              <w:t>Matulji, 17.12.2024.</w:t>
            </w:r>
          </w:p>
        </w:tc>
        <w:tc>
          <w:tcPr>
            <w:tcW w:w="1296" w:type="dxa"/>
            <w:tcBorders>
              <w:top w:val="nil"/>
              <w:left w:val="nil"/>
              <w:bottom w:val="single" w:sz="4" w:space="0" w:color="auto"/>
              <w:right w:val="single" w:sz="4" w:space="0" w:color="auto"/>
            </w:tcBorders>
            <w:shd w:val="clear" w:color="auto" w:fill="auto"/>
            <w:noWrap/>
            <w:vAlign w:val="center"/>
            <w:hideMark/>
          </w:tcPr>
          <w:p w14:paraId="11E30AB8" w14:textId="77777777" w:rsidR="00931B1D" w:rsidRPr="00541320" w:rsidRDefault="00931B1D" w:rsidP="00931B1D">
            <w:pPr>
              <w:jc w:val="center"/>
              <w:rPr>
                <w:rFonts w:eastAsia="Times New Roman"/>
                <w:lang w:eastAsia="hr-HR"/>
              </w:rPr>
            </w:pPr>
            <w:r w:rsidRPr="00541320">
              <w:rPr>
                <w:rFonts w:eastAsia="Times New Roman"/>
                <w:lang w:eastAsia="hr-HR"/>
              </w:rPr>
              <w:t>1.000,00</w:t>
            </w:r>
          </w:p>
        </w:tc>
      </w:tr>
      <w:tr w:rsidR="0008496F" w:rsidRPr="00541320" w14:paraId="3AC882D6"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130E201A" w14:textId="77777777" w:rsidR="00931B1D" w:rsidRPr="00541320" w:rsidRDefault="00931B1D" w:rsidP="00931B1D">
            <w:pPr>
              <w:jc w:val="center"/>
              <w:rPr>
                <w:rFonts w:eastAsia="Times New Roman"/>
                <w:lang w:eastAsia="hr-HR"/>
              </w:rPr>
            </w:pPr>
            <w:r w:rsidRPr="00541320">
              <w:rPr>
                <w:rFonts w:eastAsia="Times New Roman"/>
                <w:lang w:eastAsia="hr-HR"/>
              </w:rPr>
              <w:t>205</w:t>
            </w:r>
          </w:p>
        </w:tc>
        <w:tc>
          <w:tcPr>
            <w:tcW w:w="1418" w:type="dxa"/>
            <w:tcBorders>
              <w:top w:val="nil"/>
              <w:left w:val="nil"/>
              <w:bottom w:val="single" w:sz="4" w:space="0" w:color="auto"/>
              <w:right w:val="single" w:sz="4" w:space="0" w:color="auto"/>
            </w:tcBorders>
            <w:shd w:val="clear" w:color="auto" w:fill="auto"/>
            <w:vAlign w:val="center"/>
            <w:hideMark/>
          </w:tcPr>
          <w:p w14:paraId="1FF2406B"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2B9DFA7A" w14:textId="77777777" w:rsidR="00931B1D" w:rsidRPr="00541320" w:rsidRDefault="00931B1D" w:rsidP="00931B1D">
            <w:pPr>
              <w:rPr>
                <w:rFonts w:eastAsia="Times New Roman"/>
                <w:lang w:eastAsia="hr-HR"/>
              </w:rPr>
            </w:pPr>
            <w:proofErr w:type="spellStart"/>
            <w:r w:rsidRPr="00541320">
              <w:rPr>
                <w:rFonts w:eastAsia="Times New Roman"/>
                <w:lang w:eastAsia="hr-HR"/>
              </w:rPr>
              <w:t>Cupido</w:t>
            </w:r>
            <w:proofErr w:type="spellEnd"/>
            <w:r w:rsidRPr="00541320">
              <w:rPr>
                <w:rFonts w:eastAsia="Times New Roman"/>
                <w:lang w:eastAsia="hr-HR"/>
              </w:rPr>
              <w:t xml:space="preserve"> </w:t>
            </w:r>
            <w:proofErr w:type="spellStart"/>
            <w:r w:rsidRPr="00541320">
              <w:rPr>
                <w:rFonts w:eastAsia="Times New Roman"/>
                <w:lang w:eastAsia="hr-HR"/>
              </w:rPr>
              <w:t>pasticceria</w:t>
            </w:r>
            <w:proofErr w:type="spellEnd"/>
            <w:r w:rsidRPr="00541320">
              <w:rPr>
                <w:rFonts w:eastAsia="Times New Roman"/>
                <w:lang w:eastAsia="hr-HR"/>
              </w:rPr>
              <w:t xml:space="preserve">, obrt za proizvodnju slastica, </w:t>
            </w:r>
            <w:proofErr w:type="spellStart"/>
            <w:r w:rsidRPr="00541320">
              <w:rPr>
                <w:rFonts w:eastAsia="Times New Roman"/>
                <w:lang w:eastAsia="hr-HR"/>
              </w:rPr>
              <w:t>vl</w:t>
            </w:r>
            <w:proofErr w:type="spellEnd"/>
            <w:r w:rsidRPr="00541320">
              <w:rPr>
                <w:rFonts w:eastAsia="Times New Roman"/>
                <w:lang w:eastAsia="hr-HR"/>
              </w:rPr>
              <w:t xml:space="preserve">. </w:t>
            </w:r>
            <w:proofErr w:type="spellStart"/>
            <w:r w:rsidRPr="00541320">
              <w:rPr>
                <w:rFonts w:eastAsia="Times New Roman"/>
                <w:lang w:eastAsia="hr-HR"/>
              </w:rPr>
              <w:t>Kerol</w:t>
            </w:r>
            <w:proofErr w:type="spellEnd"/>
            <w:r w:rsidRPr="00541320">
              <w:rPr>
                <w:rFonts w:eastAsia="Times New Roman"/>
                <w:lang w:eastAsia="hr-HR"/>
              </w:rPr>
              <w:t xml:space="preserve"> Milić</w:t>
            </w:r>
          </w:p>
        </w:tc>
        <w:tc>
          <w:tcPr>
            <w:tcW w:w="1561" w:type="dxa"/>
            <w:tcBorders>
              <w:top w:val="nil"/>
              <w:left w:val="nil"/>
              <w:bottom w:val="single" w:sz="4" w:space="0" w:color="auto"/>
              <w:right w:val="single" w:sz="4" w:space="0" w:color="auto"/>
            </w:tcBorders>
            <w:shd w:val="clear" w:color="auto" w:fill="auto"/>
            <w:vAlign w:val="center"/>
            <w:hideMark/>
          </w:tcPr>
          <w:p w14:paraId="669ED73C"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76B40C7C" w14:textId="77777777" w:rsidR="00931B1D" w:rsidRPr="00541320" w:rsidRDefault="00931B1D" w:rsidP="00931B1D">
            <w:pPr>
              <w:jc w:val="center"/>
              <w:rPr>
                <w:rFonts w:eastAsia="Times New Roman"/>
                <w:lang w:eastAsia="hr-HR"/>
              </w:rPr>
            </w:pPr>
            <w:r w:rsidRPr="00541320">
              <w:rPr>
                <w:rFonts w:eastAsia="Times New Roman"/>
                <w:lang w:eastAsia="hr-HR"/>
              </w:rPr>
              <w:t>Bjanko zadužnica do 1.000,00 eura ovjerena po javnom bilježniku Branka Šarić, Matulji, OV-3135/2024</w:t>
            </w:r>
          </w:p>
        </w:tc>
        <w:tc>
          <w:tcPr>
            <w:tcW w:w="1356" w:type="dxa"/>
            <w:tcBorders>
              <w:top w:val="nil"/>
              <w:left w:val="nil"/>
              <w:bottom w:val="single" w:sz="4" w:space="0" w:color="auto"/>
              <w:right w:val="single" w:sz="4" w:space="0" w:color="auto"/>
            </w:tcBorders>
            <w:shd w:val="clear" w:color="auto" w:fill="auto"/>
            <w:vAlign w:val="center"/>
            <w:hideMark/>
          </w:tcPr>
          <w:p w14:paraId="744FDC44"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36C21A35" w14:textId="77777777" w:rsidR="00931B1D" w:rsidRPr="00541320" w:rsidRDefault="00931B1D" w:rsidP="00931B1D">
            <w:pPr>
              <w:jc w:val="center"/>
              <w:rPr>
                <w:rFonts w:eastAsia="Times New Roman"/>
                <w:lang w:eastAsia="hr-HR"/>
              </w:rPr>
            </w:pPr>
            <w:r w:rsidRPr="00541320">
              <w:rPr>
                <w:rFonts w:eastAsia="Times New Roman"/>
                <w:lang w:eastAsia="hr-HR"/>
              </w:rPr>
              <w:t>Matulji, 17.12.2024.</w:t>
            </w:r>
          </w:p>
        </w:tc>
        <w:tc>
          <w:tcPr>
            <w:tcW w:w="1296" w:type="dxa"/>
            <w:tcBorders>
              <w:top w:val="nil"/>
              <w:left w:val="nil"/>
              <w:bottom w:val="single" w:sz="4" w:space="0" w:color="auto"/>
              <w:right w:val="single" w:sz="4" w:space="0" w:color="auto"/>
            </w:tcBorders>
            <w:shd w:val="clear" w:color="auto" w:fill="auto"/>
            <w:noWrap/>
            <w:vAlign w:val="center"/>
            <w:hideMark/>
          </w:tcPr>
          <w:p w14:paraId="4F7446AF" w14:textId="77777777" w:rsidR="00931B1D" w:rsidRPr="00541320" w:rsidRDefault="00931B1D" w:rsidP="00931B1D">
            <w:pPr>
              <w:jc w:val="center"/>
              <w:rPr>
                <w:rFonts w:eastAsia="Times New Roman"/>
                <w:lang w:eastAsia="hr-HR"/>
              </w:rPr>
            </w:pPr>
            <w:r w:rsidRPr="00541320">
              <w:rPr>
                <w:rFonts w:eastAsia="Times New Roman"/>
                <w:lang w:eastAsia="hr-HR"/>
              </w:rPr>
              <w:t>1.000,00</w:t>
            </w:r>
          </w:p>
        </w:tc>
      </w:tr>
      <w:tr w:rsidR="0008496F" w:rsidRPr="00541320" w14:paraId="45BED0B7"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39502EB9" w14:textId="77777777" w:rsidR="00931B1D" w:rsidRPr="00541320" w:rsidRDefault="00931B1D" w:rsidP="00931B1D">
            <w:pPr>
              <w:jc w:val="center"/>
              <w:rPr>
                <w:rFonts w:eastAsia="Times New Roman"/>
                <w:lang w:eastAsia="hr-HR"/>
              </w:rPr>
            </w:pPr>
            <w:r w:rsidRPr="00541320">
              <w:rPr>
                <w:rFonts w:eastAsia="Times New Roman"/>
                <w:lang w:eastAsia="hr-HR"/>
              </w:rPr>
              <w:lastRenderedPageBreak/>
              <w:t>206</w:t>
            </w:r>
          </w:p>
        </w:tc>
        <w:tc>
          <w:tcPr>
            <w:tcW w:w="1418" w:type="dxa"/>
            <w:tcBorders>
              <w:top w:val="nil"/>
              <w:left w:val="nil"/>
              <w:bottom w:val="single" w:sz="4" w:space="0" w:color="auto"/>
              <w:right w:val="single" w:sz="4" w:space="0" w:color="auto"/>
            </w:tcBorders>
            <w:shd w:val="clear" w:color="auto" w:fill="auto"/>
            <w:vAlign w:val="center"/>
            <w:hideMark/>
          </w:tcPr>
          <w:p w14:paraId="541D4706"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023A8687" w14:textId="77777777" w:rsidR="00931B1D" w:rsidRPr="00541320" w:rsidRDefault="00931B1D" w:rsidP="00931B1D">
            <w:pPr>
              <w:rPr>
                <w:rFonts w:eastAsia="Times New Roman"/>
                <w:lang w:eastAsia="hr-HR"/>
              </w:rPr>
            </w:pPr>
            <w:r w:rsidRPr="00541320">
              <w:rPr>
                <w:rFonts w:eastAsia="Times New Roman"/>
                <w:lang w:eastAsia="hr-HR"/>
              </w:rPr>
              <w:t xml:space="preserve">Zeko, obrt za </w:t>
            </w:r>
            <w:proofErr w:type="spellStart"/>
            <w:r w:rsidRPr="00541320">
              <w:rPr>
                <w:rFonts w:eastAsia="Times New Roman"/>
                <w:lang w:eastAsia="hr-HR"/>
              </w:rPr>
              <w:t>pravarske</w:t>
            </w:r>
            <w:proofErr w:type="spellEnd"/>
            <w:r w:rsidRPr="00541320">
              <w:rPr>
                <w:rFonts w:eastAsia="Times New Roman"/>
                <w:lang w:eastAsia="hr-HR"/>
              </w:rPr>
              <w:t xml:space="preserve"> usluge, </w:t>
            </w:r>
            <w:proofErr w:type="spellStart"/>
            <w:r w:rsidRPr="00541320">
              <w:rPr>
                <w:rFonts w:eastAsia="Times New Roman"/>
                <w:lang w:eastAsia="hr-HR"/>
              </w:rPr>
              <w:t>vl</w:t>
            </w:r>
            <w:proofErr w:type="spellEnd"/>
            <w:r w:rsidRPr="00541320">
              <w:rPr>
                <w:rFonts w:eastAsia="Times New Roman"/>
                <w:lang w:eastAsia="hr-HR"/>
              </w:rPr>
              <w:t>. Ante Zeko</w:t>
            </w:r>
          </w:p>
        </w:tc>
        <w:tc>
          <w:tcPr>
            <w:tcW w:w="1561" w:type="dxa"/>
            <w:tcBorders>
              <w:top w:val="nil"/>
              <w:left w:val="nil"/>
              <w:bottom w:val="single" w:sz="4" w:space="0" w:color="auto"/>
              <w:right w:val="single" w:sz="4" w:space="0" w:color="auto"/>
            </w:tcBorders>
            <w:shd w:val="clear" w:color="auto" w:fill="auto"/>
            <w:vAlign w:val="center"/>
            <w:hideMark/>
          </w:tcPr>
          <w:p w14:paraId="1A479840"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47A8935D" w14:textId="77777777" w:rsidR="00931B1D" w:rsidRPr="00541320" w:rsidRDefault="00931B1D" w:rsidP="00931B1D">
            <w:pPr>
              <w:jc w:val="center"/>
              <w:rPr>
                <w:rFonts w:eastAsia="Times New Roman"/>
                <w:lang w:eastAsia="hr-HR"/>
              </w:rPr>
            </w:pPr>
            <w:r w:rsidRPr="00541320">
              <w:rPr>
                <w:rFonts w:eastAsia="Times New Roman"/>
                <w:lang w:eastAsia="hr-HR"/>
              </w:rPr>
              <w:t>Bjanko zadužnica do 1.000,00 eura ovjerena po javnom bilježniku Branka Šarić, Matulji, OV-3160/2024</w:t>
            </w:r>
          </w:p>
        </w:tc>
        <w:tc>
          <w:tcPr>
            <w:tcW w:w="1356" w:type="dxa"/>
            <w:tcBorders>
              <w:top w:val="nil"/>
              <w:left w:val="nil"/>
              <w:bottom w:val="single" w:sz="4" w:space="0" w:color="auto"/>
              <w:right w:val="single" w:sz="4" w:space="0" w:color="auto"/>
            </w:tcBorders>
            <w:shd w:val="clear" w:color="auto" w:fill="auto"/>
            <w:vAlign w:val="center"/>
            <w:hideMark/>
          </w:tcPr>
          <w:p w14:paraId="292A2589"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50EECEF0" w14:textId="77777777" w:rsidR="00931B1D" w:rsidRPr="00541320" w:rsidRDefault="00931B1D" w:rsidP="00931B1D">
            <w:pPr>
              <w:jc w:val="center"/>
              <w:rPr>
                <w:rFonts w:eastAsia="Times New Roman"/>
                <w:lang w:eastAsia="hr-HR"/>
              </w:rPr>
            </w:pPr>
            <w:r w:rsidRPr="00541320">
              <w:rPr>
                <w:rFonts w:eastAsia="Times New Roman"/>
                <w:lang w:eastAsia="hr-HR"/>
              </w:rPr>
              <w:t>Matulji, 19.12.2024.</w:t>
            </w:r>
          </w:p>
        </w:tc>
        <w:tc>
          <w:tcPr>
            <w:tcW w:w="1296" w:type="dxa"/>
            <w:tcBorders>
              <w:top w:val="nil"/>
              <w:left w:val="nil"/>
              <w:bottom w:val="single" w:sz="4" w:space="0" w:color="auto"/>
              <w:right w:val="single" w:sz="4" w:space="0" w:color="auto"/>
            </w:tcBorders>
            <w:shd w:val="clear" w:color="auto" w:fill="auto"/>
            <w:noWrap/>
            <w:vAlign w:val="center"/>
            <w:hideMark/>
          </w:tcPr>
          <w:p w14:paraId="7485A2AE" w14:textId="77777777" w:rsidR="00931B1D" w:rsidRPr="00541320" w:rsidRDefault="00931B1D" w:rsidP="00931B1D">
            <w:pPr>
              <w:jc w:val="center"/>
              <w:rPr>
                <w:rFonts w:eastAsia="Times New Roman"/>
                <w:lang w:eastAsia="hr-HR"/>
              </w:rPr>
            </w:pPr>
            <w:r w:rsidRPr="00541320">
              <w:rPr>
                <w:rFonts w:eastAsia="Times New Roman"/>
                <w:lang w:eastAsia="hr-HR"/>
              </w:rPr>
              <w:t>1.000,00</w:t>
            </w:r>
          </w:p>
        </w:tc>
      </w:tr>
      <w:tr w:rsidR="0008496F" w:rsidRPr="00541320" w14:paraId="5086475A"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4459DEB6" w14:textId="77777777" w:rsidR="00931B1D" w:rsidRPr="00541320" w:rsidRDefault="00931B1D" w:rsidP="00931B1D">
            <w:pPr>
              <w:jc w:val="center"/>
              <w:rPr>
                <w:rFonts w:eastAsia="Times New Roman"/>
                <w:lang w:eastAsia="hr-HR"/>
              </w:rPr>
            </w:pPr>
            <w:r w:rsidRPr="00541320">
              <w:rPr>
                <w:rFonts w:eastAsia="Times New Roman"/>
                <w:lang w:eastAsia="hr-HR"/>
              </w:rPr>
              <w:t>207</w:t>
            </w:r>
          </w:p>
        </w:tc>
        <w:tc>
          <w:tcPr>
            <w:tcW w:w="1418" w:type="dxa"/>
            <w:tcBorders>
              <w:top w:val="nil"/>
              <w:left w:val="nil"/>
              <w:bottom w:val="single" w:sz="4" w:space="0" w:color="auto"/>
              <w:right w:val="single" w:sz="4" w:space="0" w:color="auto"/>
            </w:tcBorders>
            <w:shd w:val="clear" w:color="auto" w:fill="auto"/>
            <w:vAlign w:val="center"/>
            <w:hideMark/>
          </w:tcPr>
          <w:p w14:paraId="46C1CAFA"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1394B104" w14:textId="77777777" w:rsidR="00931B1D" w:rsidRPr="00541320" w:rsidRDefault="00931B1D" w:rsidP="00931B1D">
            <w:pPr>
              <w:rPr>
                <w:rFonts w:eastAsia="Times New Roman"/>
                <w:lang w:eastAsia="hr-HR"/>
              </w:rPr>
            </w:pPr>
            <w:r w:rsidRPr="00541320">
              <w:rPr>
                <w:rFonts w:eastAsia="Times New Roman"/>
                <w:lang w:eastAsia="hr-HR"/>
              </w:rPr>
              <w:t xml:space="preserve">Vedri, obrt za instaliranje industrijskih strojeva i opreme, </w:t>
            </w:r>
            <w:proofErr w:type="spellStart"/>
            <w:r w:rsidRPr="00541320">
              <w:rPr>
                <w:rFonts w:eastAsia="Times New Roman"/>
                <w:lang w:eastAsia="hr-HR"/>
              </w:rPr>
              <w:t>vl</w:t>
            </w:r>
            <w:proofErr w:type="spellEnd"/>
            <w:r w:rsidRPr="00541320">
              <w:rPr>
                <w:rFonts w:eastAsia="Times New Roman"/>
                <w:lang w:eastAsia="hr-HR"/>
              </w:rPr>
              <w:t xml:space="preserve">. Vedran </w:t>
            </w:r>
            <w:proofErr w:type="spellStart"/>
            <w:r w:rsidRPr="00541320">
              <w:rPr>
                <w:rFonts w:eastAsia="Times New Roman"/>
                <w:lang w:eastAsia="hr-HR"/>
              </w:rPr>
              <w:t>Vivoda</w:t>
            </w:r>
            <w:proofErr w:type="spellEnd"/>
          </w:p>
        </w:tc>
        <w:tc>
          <w:tcPr>
            <w:tcW w:w="1561" w:type="dxa"/>
            <w:tcBorders>
              <w:top w:val="nil"/>
              <w:left w:val="nil"/>
              <w:bottom w:val="single" w:sz="4" w:space="0" w:color="auto"/>
              <w:right w:val="single" w:sz="4" w:space="0" w:color="auto"/>
            </w:tcBorders>
            <w:shd w:val="clear" w:color="auto" w:fill="auto"/>
            <w:vAlign w:val="center"/>
            <w:hideMark/>
          </w:tcPr>
          <w:p w14:paraId="4A5791E9"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1C857EF9" w14:textId="77777777" w:rsidR="00931B1D" w:rsidRPr="00541320" w:rsidRDefault="00931B1D" w:rsidP="00931B1D">
            <w:pPr>
              <w:jc w:val="center"/>
              <w:rPr>
                <w:rFonts w:eastAsia="Times New Roman"/>
                <w:lang w:eastAsia="hr-HR"/>
              </w:rPr>
            </w:pPr>
            <w:r w:rsidRPr="00541320">
              <w:rPr>
                <w:rFonts w:eastAsia="Times New Roman"/>
                <w:lang w:eastAsia="hr-HR"/>
              </w:rPr>
              <w:t>Bjanko zadužnica do 1.000,00 eura ovjerena po javnom bilježniku Branka Šarić, Matulji, OV-3180/2024</w:t>
            </w:r>
          </w:p>
        </w:tc>
        <w:tc>
          <w:tcPr>
            <w:tcW w:w="1356" w:type="dxa"/>
            <w:tcBorders>
              <w:top w:val="nil"/>
              <w:left w:val="nil"/>
              <w:bottom w:val="single" w:sz="4" w:space="0" w:color="auto"/>
              <w:right w:val="single" w:sz="4" w:space="0" w:color="auto"/>
            </w:tcBorders>
            <w:shd w:val="clear" w:color="auto" w:fill="auto"/>
            <w:vAlign w:val="center"/>
            <w:hideMark/>
          </w:tcPr>
          <w:p w14:paraId="4864DC71"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6069A78D" w14:textId="77777777" w:rsidR="00931B1D" w:rsidRPr="00541320" w:rsidRDefault="00931B1D" w:rsidP="00931B1D">
            <w:pPr>
              <w:jc w:val="center"/>
              <w:rPr>
                <w:rFonts w:eastAsia="Times New Roman"/>
                <w:lang w:eastAsia="hr-HR"/>
              </w:rPr>
            </w:pPr>
            <w:r w:rsidRPr="00541320">
              <w:rPr>
                <w:rFonts w:eastAsia="Times New Roman"/>
                <w:lang w:eastAsia="hr-HR"/>
              </w:rPr>
              <w:t>Matulji, 20.12.2024.</w:t>
            </w:r>
          </w:p>
        </w:tc>
        <w:tc>
          <w:tcPr>
            <w:tcW w:w="1296" w:type="dxa"/>
            <w:tcBorders>
              <w:top w:val="nil"/>
              <w:left w:val="nil"/>
              <w:bottom w:val="single" w:sz="4" w:space="0" w:color="auto"/>
              <w:right w:val="single" w:sz="4" w:space="0" w:color="auto"/>
            </w:tcBorders>
            <w:shd w:val="clear" w:color="auto" w:fill="auto"/>
            <w:noWrap/>
            <w:vAlign w:val="center"/>
            <w:hideMark/>
          </w:tcPr>
          <w:p w14:paraId="504DB785" w14:textId="77777777" w:rsidR="00931B1D" w:rsidRPr="00541320" w:rsidRDefault="00931B1D" w:rsidP="00931B1D">
            <w:pPr>
              <w:jc w:val="center"/>
              <w:rPr>
                <w:rFonts w:eastAsia="Times New Roman"/>
                <w:lang w:eastAsia="hr-HR"/>
              </w:rPr>
            </w:pPr>
            <w:r w:rsidRPr="00541320">
              <w:rPr>
                <w:rFonts w:eastAsia="Times New Roman"/>
                <w:lang w:eastAsia="hr-HR"/>
              </w:rPr>
              <w:t>1.000,00</w:t>
            </w:r>
          </w:p>
        </w:tc>
      </w:tr>
      <w:tr w:rsidR="0008496F" w:rsidRPr="00541320" w14:paraId="385999D5"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4A6C1FF6" w14:textId="77777777" w:rsidR="00931B1D" w:rsidRPr="00541320" w:rsidRDefault="00931B1D" w:rsidP="00931B1D">
            <w:pPr>
              <w:jc w:val="center"/>
              <w:rPr>
                <w:rFonts w:eastAsia="Times New Roman"/>
                <w:lang w:eastAsia="hr-HR"/>
              </w:rPr>
            </w:pPr>
            <w:r w:rsidRPr="00541320">
              <w:rPr>
                <w:rFonts w:eastAsia="Times New Roman"/>
                <w:lang w:eastAsia="hr-HR"/>
              </w:rPr>
              <w:t>208</w:t>
            </w:r>
          </w:p>
        </w:tc>
        <w:tc>
          <w:tcPr>
            <w:tcW w:w="1418" w:type="dxa"/>
            <w:tcBorders>
              <w:top w:val="nil"/>
              <w:left w:val="nil"/>
              <w:bottom w:val="single" w:sz="4" w:space="0" w:color="auto"/>
              <w:right w:val="single" w:sz="4" w:space="0" w:color="auto"/>
            </w:tcBorders>
            <w:shd w:val="clear" w:color="auto" w:fill="auto"/>
            <w:vAlign w:val="center"/>
            <w:hideMark/>
          </w:tcPr>
          <w:p w14:paraId="3112F929"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3FED56BD" w14:textId="77777777" w:rsidR="00931B1D" w:rsidRPr="00541320" w:rsidRDefault="00931B1D" w:rsidP="00931B1D">
            <w:pPr>
              <w:rPr>
                <w:rFonts w:eastAsia="Times New Roman"/>
                <w:lang w:eastAsia="hr-HR"/>
              </w:rPr>
            </w:pPr>
            <w:r w:rsidRPr="00541320">
              <w:rPr>
                <w:rFonts w:eastAsia="Times New Roman"/>
                <w:lang w:eastAsia="hr-HR"/>
              </w:rPr>
              <w:t xml:space="preserve">Ugostiteljski obrt </w:t>
            </w:r>
            <w:proofErr w:type="spellStart"/>
            <w:r w:rsidRPr="00541320">
              <w:rPr>
                <w:rFonts w:eastAsia="Times New Roman"/>
                <w:lang w:eastAsia="hr-HR"/>
              </w:rPr>
              <w:t>Oliv</w:t>
            </w:r>
            <w:proofErr w:type="spellEnd"/>
            <w:r w:rsidRPr="00541320">
              <w:rPr>
                <w:rFonts w:eastAsia="Times New Roman"/>
                <w:lang w:eastAsia="hr-HR"/>
              </w:rPr>
              <w:t xml:space="preserve">, </w:t>
            </w:r>
            <w:proofErr w:type="spellStart"/>
            <w:r w:rsidRPr="00541320">
              <w:rPr>
                <w:rFonts w:eastAsia="Times New Roman"/>
                <w:lang w:eastAsia="hr-HR"/>
              </w:rPr>
              <w:t>vl</w:t>
            </w:r>
            <w:proofErr w:type="spellEnd"/>
            <w:r w:rsidRPr="00541320">
              <w:rPr>
                <w:rFonts w:eastAsia="Times New Roman"/>
                <w:lang w:eastAsia="hr-HR"/>
              </w:rPr>
              <w:t>. Oleg Medica</w:t>
            </w:r>
          </w:p>
        </w:tc>
        <w:tc>
          <w:tcPr>
            <w:tcW w:w="1561" w:type="dxa"/>
            <w:tcBorders>
              <w:top w:val="nil"/>
              <w:left w:val="nil"/>
              <w:bottom w:val="single" w:sz="4" w:space="0" w:color="auto"/>
              <w:right w:val="single" w:sz="4" w:space="0" w:color="auto"/>
            </w:tcBorders>
            <w:shd w:val="clear" w:color="auto" w:fill="auto"/>
            <w:vAlign w:val="center"/>
            <w:hideMark/>
          </w:tcPr>
          <w:p w14:paraId="0F255705"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268823CC" w14:textId="77777777" w:rsidR="00931B1D" w:rsidRPr="00541320" w:rsidRDefault="00931B1D" w:rsidP="00931B1D">
            <w:pPr>
              <w:jc w:val="center"/>
              <w:rPr>
                <w:rFonts w:eastAsia="Times New Roman"/>
                <w:lang w:eastAsia="hr-HR"/>
              </w:rPr>
            </w:pPr>
            <w:r w:rsidRPr="00541320">
              <w:rPr>
                <w:rFonts w:eastAsia="Times New Roman"/>
                <w:lang w:eastAsia="hr-HR"/>
              </w:rPr>
              <w:t>Bjanko zadužnica do 2.000,00 eura ovjerena po javnom bilježniku Branka Šarić, Matulji, OV-3200/2024</w:t>
            </w:r>
          </w:p>
        </w:tc>
        <w:tc>
          <w:tcPr>
            <w:tcW w:w="1356" w:type="dxa"/>
            <w:tcBorders>
              <w:top w:val="nil"/>
              <w:left w:val="nil"/>
              <w:bottom w:val="single" w:sz="4" w:space="0" w:color="auto"/>
              <w:right w:val="single" w:sz="4" w:space="0" w:color="auto"/>
            </w:tcBorders>
            <w:shd w:val="clear" w:color="auto" w:fill="auto"/>
            <w:vAlign w:val="center"/>
            <w:hideMark/>
          </w:tcPr>
          <w:p w14:paraId="4FD21FCD"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4B1ADB61" w14:textId="77777777" w:rsidR="00931B1D" w:rsidRPr="00541320" w:rsidRDefault="00931B1D" w:rsidP="00931B1D">
            <w:pPr>
              <w:jc w:val="center"/>
              <w:rPr>
                <w:rFonts w:eastAsia="Times New Roman"/>
                <w:lang w:eastAsia="hr-HR"/>
              </w:rPr>
            </w:pPr>
            <w:r w:rsidRPr="00541320">
              <w:rPr>
                <w:rFonts w:eastAsia="Times New Roman"/>
                <w:lang w:eastAsia="hr-HR"/>
              </w:rPr>
              <w:t>Matulji, 23.12.2024.</w:t>
            </w:r>
          </w:p>
        </w:tc>
        <w:tc>
          <w:tcPr>
            <w:tcW w:w="1296" w:type="dxa"/>
            <w:tcBorders>
              <w:top w:val="nil"/>
              <w:left w:val="nil"/>
              <w:bottom w:val="single" w:sz="4" w:space="0" w:color="auto"/>
              <w:right w:val="single" w:sz="4" w:space="0" w:color="auto"/>
            </w:tcBorders>
            <w:shd w:val="clear" w:color="auto" w:fill="auto"/>
            <w:noWrap/>
            <w:vAlign w:val="center"/>
            <w:hideMark/>
          </w:tcPr>
          <w:p w14:paraId="605F0542"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42090AE9"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606F4696" w14:textId="77777777" w:rsidR="00931B1D" w:rsidRPr="00541320" w:rsidRDefault="00931B1D" w:rsidP="00931B1D">
            <w:pPr>
              <w:jc w:val="center"/>
              <w:rPr>
                <w:rFonts w:eastAsia="Times New Roman"/>
                <w:lang w:eastAsia="hr-HR"/>
              </w:rPr>
            </w:pPr>
            <w:r w:rsidRPr="00541320">
              <w:rPr>
                <w:rFonts w:eastAsia="Times New Roman"/>
                <w:lang w:eastAsia="hr-HR"/>
              </w:rPr>
              <w:t>209</w:t>
            </w:r>
          </w:p>
        </w:tc>
        <w:tc>
          <w:tcPr>
            <w:tcW w:w="1418" w:type="dxa"/>
            <w:tcBorders>
              <w:top w:val="nil"/>
              <w:left w:val="nil"/>
              <w:bottom w:val="single" w:sz="4" w:space="0" w:color="auto"/>
              <w:right w:val="single" w:sz="4" w:space="0" w:color="auto"/>
            </w:tcBorders>
            <w:shd w:val="clear" w:color="auto" w:fill="auto"/>
            <w:vAlign w:val="center"/>
            <w:hideMark/>
          </w:tcPr>
          <w:p w14:paraId="27F3C9E7"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4E955B7D" w14:textId="77777777" w:rsidR="00931B1D" w:rsidRPr="00541320" w:rsidRDefault="00931B1D" w:rsidP="00931B1D">
            <w:pPr>
              <w:rPr>
                <w:rFonts w:eastAsia="Times New Roman"/>
                <w:lang w:eastAsia="hr-HR"/>
              </w:rPr>
            </w:pPr>
            <w:r w:rsidRPr="00541320">
              <w:rPr>
                <w:rFonts w:eastAsia="Times New Roman"/>
                <w:lang w:eastAsia="hr-HR"/>
              </w:rPr>
              <w:t xml:space="preserve">Top </w:t>
            </w:r>
            <w:proofErr w:type="spellStart"/>
            <w:r w:rsidRPr="00541320">
              <w:rPr>
                <w:rFonts w:eastAsia="Times New Roman"/>
                <w:lang w:eastAsia="hr-HR"/>
              </w:rPr>
              <w:t>clean</w:t>
            </w:r>
            <w:proofErr w:type="spellEnd"/>
            <w:r w:rsidRPr="00541320">
              <w:rPr>
                <w:rFonts w:eastAsia="Times New Roman"/>
                <w:lang w:eastAsia="hr-HR"/>
              </w:rPr>
              <w:t xml:space="preserve">, obrt za usluge, </w:t>
            </w:r>
            <w:proofErr w:type="spellStart"/>
            <w:r w:rsidRPr="00541320">
              <w:rPr>
                <w:rFonts w:eastAsia="Times New Roman"/>
                <w:lang w:eastAsia="hr-HR"/>
              </w:rPr>
              <w:t>suvl</w:t>
            </w:r>
            <w:proofErr w:type="spellEnd"/>
            <w:r w:rsidRPr="00541320">
              <w:rPr>
                <w:rFonts w:eastAsia="Times New Roman"/>
                <w:lang w:eastAsia="hr-HR"/>
              </w:rPr>
              <w:t xml:space="preserve">. Renato </w:t>
            </w:r>
            <w:proofErr w:type="spellStart"/>
            <w:r w:rsidRPr="00541320">
              <w:rPr>
                <w:rFonts w:eastAsia="Times New Roman"/>
                <w:lang w:eastAsia="hr-HR"/>
              </w:rPr>
              <w:t>Zuzzi</w:t>
            </w:r>
            <w:proofErr w:type="spellEnd"/>
            <w:r w:rsidRPr="00541320">
              <w:rPr>
                <w:rFonts w:eastAsia="Times New Roman"/>
                <w:lang w:eastAsia="hr-HR"/>
              </w:rPr>
              <w:t xml:space="preserve"> i Boris </w:t>
            </w:r>
            <w:proofErr w:type="spellStart"/>
            <w:r w:rsidRPr="00541320">
              <w:rPr>
                <w:rFonts w:eastAsia="Times New Roman"/>
                <w:lang w:eastAsia="hr-HR"/>
              </w:rPr>
              <w:t>Seccareccia</w:t>
            </w:r>
            <w:proofErr w:type="spellEnd"/>
          </w:p>
        </w:tc>
        <w:tc>
          <w:tcPr>
            <w:tcW w:w="1561" w:type="dxa"/>
            <w:tcBorders>
              <w:top w:val="nil"/>
              <w:left w:val="nil"/>
              <w:bottom w:val="single" w:sz="4" w:space="0" w:color="auto"/>
              <w:right w:val="single" w:sz="4" w:space="0" w:color="auto"/>
            </w:tcBorders>
            <w:shd w:val="clear" w:color="auto" w:fill="auto"/>
            <w:vAlign w:val="center"/>
            <w:hideMark/>
          </w:tcPr>
          <w:p w14:paraId="52E3A991"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02ED13BE"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do 2.000,00 eura ovjerena po javnom bilježniku Robert </w:t>
            </w:r>
            <w:proofErr w:type="spellStart"/>
            <w:r w:rsidRPr="00541320">
              <w:rPr>
                <w:rFonts w:eastAsia="Times New Roman"/>
                <w:lang w:eastAsia="hr-HR"/>
              </w:rPr>
              <w:t>Beletić</w:t>
            </w:r>
            <w:proofErr w:type="spellEnd"/>
            <w:r w:rsidRPr="00541320">
              <w:rPr>
                <w:rFonts w:eastAsia="Times New Roman"/>
                <w:lang w:eastAsia="hr-HR"/>
              </w:rPr>
              <w:t>, Opatija, OV-6253/2024</w:t>
            </w:r>
          </w:p>
        </w:tc>
        <w:tc>
          <w:tcPr>
            <w:tcW w:w="1356" w:type="dxa"/>
            <w:tcBorders>
              <w:top w:val="nil"/>
              <w:left w:val="nil"/>
              <w:bottom w:val="single" w:sz="4" w:space="0" w:color="auto"/>
              <w:right w:val="single" w:sz="4" w:space="0" w:color="auto"/>
            </w:tcBorders>
            <w:shd w:val="clear" w:color="auto" w:fill="auto"/>
            <w:vAlign w:val="center"/>
            <w:hideMark/>
          </w:tcPr>
          <w:p w14:paraId="5C1B215C"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17DBAF40" w14:textId="77777777" w:rsidR="00931B1D" w:rsidRPr="00541320" w:rsidRDefault="00931B1D" w:rsidP="00931B1D">
            <w:pPr>
              <w:jc w:val="center"/>
              <w:rPr>
                <w:rFonts w:eastAsia="Times New Roman"/>
                <w:lang w:eastAsia="hr-HR"/>
              </w:rPr>
            </w:pPr>
            <w:r w:rsidRPr="00541320">
              <w:rPr>
                <w:rFonts w:eastAsia="Times New Roman"/>
                <w:lang w:eastAsia="hr-HR"/>
              </w:rPr>
              <w:t>Opatija, 24.12.2024.</w:t>
            </w:r>
          </w:p>
        </w:tc>
        <w:tc>
          <w:tcPr>
            <w:tcW w:w="1296" w:type="dxa"/>
            <w:tcBorders>
              <w:top w:val="nil"/>
              <w:left w:val="nil"/>
              <w:bottom w:val="single" w:sz="4" w:space="0" w:color="auto"/>
              <w:right w:val="single" w:sz="4" w:space="0" w:color="auto"/>
            </w:tcBorders>
            <w:shd w:val="clear" w:color="auto" w:fill="auto"/>
            <w:noWrap/>
            <w:vAlign w:val="center"/>
            <w:hideMark/>
          </w:tcPr>
          <w:p w14:paraId="61DEF926"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2B868AAF" w14:textId="77777777" w:rsidTr="0008496F">
        <w:trPr>
          <w:trHeight w:val="12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6FF459E5" w14:textId="77777777" w:rsidR="00931B1D" w:rsidRPr="00541320" w:rsidRDefault="00931B1D" w:rsidP="00931B1D">
            <w:pPr>
              <w:jc w:val="center"/>
              <w:rPr>
                <w:rFonts w:eastAsia="Times New Roman"/>
                <w:lang w:eastAsia="hr-HR"/>
              </w:rPr>
            </w:pPr>
            <w:r w:rsidRPr="00541320">
              <w:rPr>
                <w:rFonts w:eastAsia="Times New Roman"/>
                <w:lang w:eastAsia="hr-HR"/>
              </w:rPr>
              <w:t>210</w:t>
            </w:r>
          </w:p>
        </w:tc>
        <w:tc>
          <w:tcPr>
            <w:tcW w:w="1418" w:type="dxa"/>
            <w:tcBorders>
              <w:top w:val="nil"/>
              <w:left w:val="nil"/>
              <w:bottom w:val="single" w:sz="4" w:space="0" w:color="auto"/>
              <w:right w:val="single" w:sz="4" w:space="0" w:color="auto"/>
            </w:tcBorders>
            <w:shd w:val="clear" w:color="auto" w:fill="auto"/>
            <w:vAlign w:val="center"/>
            <w:hideMark/>
          </w:tcPr>
          <w:p w14:paraId="0C298A73"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30B112C1" w14:textId="77777777" w:rsidR="00931B1D" w:rsidRPr="00541320" w:rsidRDefault="00931B1D" w:rsidP="00931B1D">
            <w:pPr>
              <w:rPr>
                <w:rFonts w:eastAsia="Times New Roman"/>
                <w:lang w:eastAsia="hr-HR"/>
              </w:rPr>
            </w:pPr>
            <w:r w:rsidRPr="00541320">
              <w:rPr>
                <w:rFonts w:eastAsia="Times New Roman"/>
                <w:lang w:eastAsia="hr-HR"/>
              </w:rPr>
              <w:t xml:space="preserve">AB-elektro, elektromehaničarski  obrt, </w:t>
            </w:r>
            <w:proofErr w:type="spellStart"/>
            <w:r w:rsidRPr="00541320">
              <w:rPr>
                <w:rFonts w:eastAsia="Times New Roman"/>
                <w:lang w:eastAsia="hr-HR"/>
              </w:rPr>
              <w:t>vl</w:t>
            </w:r>
            <w:proofErr w:type="spellEnd"/>
            <w:r w:rsidRPr="00541320">
              <w:rPr>
                <w:rFonts w:eastAsia="Times New Roman"/>
                <w:lang w:eastAsia="hr-HR"/>
              </w:rPr>
              <w:t>. Arsen Bratović</w:t>
            </w:r>
          </w:p>
        </w:tc>
        <w:tc>
          <w:tcPr>
            <w:tcW w:w="1561" w:type="dxa"/>
            <w:tcBorders>
              <w:top w:val="nil"/>
              <w:left w:val="nil"/>
              <w:bottom w:val="single" w:sz="4" w:space="0" w:color="auto"/>
              <w:right w:val="single" w:sz="4" w:space="0" w:color="auto"/>
            </w:tcBorders>
            <w:shd w:val="clear" w:color="auto" w:fill="auto"/>
            <w:vAlign w:val="center"/>
            <w:hideMark/>
          </w:tcPr>
          <w:p w14:paraId="142939B4"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0C975BBA"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do 1.000,00 eura ovjerena po javnom bilježniku Ivan </w:t>
            </w:r>
            <w:proofErr w:type="spellStart"/>
            <w:r w:rsidRPr="00541320">
              <w:rPr>
                <w:rFonts w:eastAsia="Times New Roman"/>
                <w:lang w:eastAsia="hr-HR"/>
              </w:rPr>
              <w:t>Meleković</w:t>
            </w:r>
            <w:proofErr w:type="spellEnd"/>
            <w:r w:rsidRPr="00541320">
              <w:rPr>
                <w:rFonts w:eastAsia="Times New Roman"/>
                <w:lang w:eastAsia="hr-HR"/>
              </w:rPr>
              <w:t>, Velika Gorica, OV-13376/2024</w:t>
            </w:r>
          </w:p>
        </w:tc>
        <w:tc>
          <w:tcPr>
            <w:tcW w:w="1356" w:type="dxa"/>
            <w:tcBorders>
              <w:top w:val="nil"/>
              <w:left w:val="nil"/>
              <w:bottom w:val="single" w:sz="4" w:space="0" w:color="auto"/>
              <w:right w:val="single" w:sz="4" w:space="0" w:color="auto"/>
            </w:tcBorders>
            <w:shd w:val="clear" w:color="auto" w:fill="auto"/>
            <w:vAlign w:val="center"/>
            <w:hideMark/>
          </w:tcPr>
          <w:p w14:paraId="25A69DED"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04055F26" w14:textId="77777777" w:rsidR="00931B1D" w:rsidRPr="00541320" w:rsidRDefault="00931B1D" w:rsidP="00931B1D">
            <w:pPr>
              <w:jc w:val="center"/>
              <w:rPr>
                <w:rFonts w:eastAsia="Times New Roman"/>
                <w:lang w:eastAsia="hr-HR"/>
              </w:rPr>
            </w:pPr>
            <w:r w:rsidRPr="00541320">
              <w:rPr>
                <w:rFonts w:eastAsia="Times New Roman"/>
                <w:lang w:eastAsia="hr-HR"/>
              </w:rPr>
              <w:t>Velika Gorica, 27.12.2024.</w:t>
            </w:r>
          </w:p>
        </w:tc>
        <w:tc>
          <w:tcPr>
            <w:tcW w:w="1296" w:type="dxa"/>
            <w:tcBorders>
              <w:top w:val="nil"/>
              <w:left w:val="nil"/>
              <w:bottom w:val="single" w:sz="4" w:space="0" w:color="auto"/>
              <w:right w:val="single" w:sz="4" w:space="0" w:color="auto"/>
            </w:tcBorders>
            <w:shd w:val="clear" w:color="auto" w:fill="auto"/>
            <w:noWrap/>
            <w:vAlign w:val="center"/>
            <w:hideMark/>
          </w:tcPr>
          <w:p w14:paraId="5D1FE44F" w14:textId="77777777" w:rsidR="00931B1D" w:rsidRPr="00541320" w:rsidRDefault="00931B1D" w:rsidP="00931B1D">
            <w:pPr>
              <w:jc w:val="center"/>
              <w:rPr>
                <w:rFonts w:eastAsia="Times New Roman"/>
                <w:lang w:eastAsia="hr-HR"/>
              </w:rPr>
            </w:pPr>
            <w:r w:rsidRPr="00541320">
              <w:rPr>
                <w:rFonts w:eastAsia="Times New Roman"/>
                <w:lang w:eastAsia="hr-HR"/>
              </w:rPr>
              <w:t>1.000,00</w:t>
            </w:r>
          </w:p>
        </w:tc>
      </w:tr>
      <w:tr w:rsidR="0008496F" w:rsidRPr="00541320" w14:paraId="1D5A3AC9"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63832933" w14:textId="77777777" w:rsidR="00931B1D" w:rsidRPr="00541320" w:rsidRDefault="00931B1D" w:rsidP="00931B1D">
            <w:pPr>
              <w:jc w:val="center"/>
              <w:rPr>
                <w:rFonts w:eastAsia="Times New Roman"/>
                <w:lang w:eastAsia="hr-HR"/>
              </w:rPr>
            </w:pPr>
            <w:r w:rsidRPr="00541320">
              <w:rPr>
                <w:rFonts w:eastAsia="Times New Roman"/>
                <w:lang w:eastAsia="hr-HR"/>
              </w:rPr>
              <w:t>211</w:t>
            </w:r>
          </w:p>
        </w:tc>
        <w:tc>
          <w:tcPr>
            <w:tcW w:w="1418" w:type="dxa"/>
            <w:tcBorders>
              <w:top w:val="nil"/>
              <w:left w:val="nil"/>
              <w:bottom w:val="single" w:sz="4" w:space="0" w:color="auto"/>
              <w:right w:val="single" w:sz="4" w:space="0" w:color="auto"/>
            </w:tcBorders>
            <w:shd w:val="clear" w:color="auto" w:fill="auto"/>
            <w:vAlign w:val="center"/>
            <w:hideMark/>
          </w:tcPr>
          <w:p w14:paraId="39D06A43"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0B8952ED" w14:textId="77777777" w:rsidR="00931B1D" w:rsidRPr="00541320" w:rsidRDefault="00931B1D" w:rsidP="00931B1D">
            <w:pPr>
              <w:rPr>
                <w:rFonts w:eastAsia="Times New Roman"/>
                <w:lang w:eastAsia="hr-HR"/>
              </w:rPr>
            </w:pPr>
            <w:proofErr w:type="spellStart"/>
            <w:r w:rsidRPr="00541320">
              <w:rPr>
                <w:rFonts w:eastAsia="Times New Roman"/>
                <w:lang w:eastAsia="hr-HR"/>
              </w:rPr>
              <w:t>Buddy's</w:t>
            </w:r>
            <w:proofErr w:type="spellEnd"/>
            <w:r w:rsidRPr="00541320">
              <w:rPr>
                <w:rFonts w:eastAsia="Times New Roman"/>
                <w:lang w:eastAsia="hr-HR"/>
              </w:rPr>
              <w:t xml:space="preserve">, obrt za ugostiteljstvo, </w:t>
            </w:r>
            <w:proofErr w:type="spellStart"/>
            <w:r w:rsidRPr="00541320">
              <w:rPr>
                <w:rFonts w:eastAsia="Times New Roman"/>
                <w:lang w:eastAsia="hr-HR"/>
              </w:rPr>
              <w:t>vl</w:t>
            </w:r>
            <w:proofErr w:type="spellEnd"/>
            <w:r w:rsidRPr="00541320">
              <w:rPr>
                <w:rFonts w:eastAsia="Times New Roman"/>
                <w:lang w:eastAsia="hr-HR"/>
              </w:rPr>
              <w:t xml:space="preserve">. Zlatko </w:t>
            </w:r>
            <w:proofErr w:type="spellStart"/>
            <w:r w:rsidRPr="00541320">
              <w:rPr>
                <w:rFonts w:eastAsia="Times New Roman"/>
                <w:lang w:eastAsia="hr-HR"/>
              </w:rPr>
              <w:t>Valčić</w:t>
            </w:r>
            <w:proofErr w:type="spellEnd"/>
          </w:p>
        </w:tc>
        <w:tc>
          <w:tcPr>
            <w:tcW w:w="1561" w:type="dxa"/>
            <w:tcBorders>
              <w:top w:val="nil"/>
              <w:left w:val="nil"/>
              <w:bottom w:val="single" w:sz="4" w:space="0" w:color="auto"/>
              <w:right w:val="single" w:sz="4" w:space="0" w:color="auto"/>
            </w:tcBorders>
            <w:shd w:val="clear" w:color="auto" w:fill="auto"/>
            <w:vAlign w:val="center"/>
            <w:hideMark/>
          </w:tcPr>
          <w:p w14:paraId="2E3F059F"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42C76F17" w14:textId="77777777" w:rsidR="00931B1D" w:rsidRPr="00541320" w:rsidRDefault="00931B1D" w:rsidP="00931B1D">
            <w:pPr>
              <w:jc w:val="center"/>
              <w:rPr>
                <w:rFonts w:eastAsia="Times New Roman"/>
                <w:lang w:eastAsia="hr-HR"/>
              </w:rPr>
            </w:pPr>
            <w:r w:rsidRPr="00541320">
              <w:rPr>
                <w:rFonts w:eastAsia="Times New Roman"/>
                <w:lang w:eastAsia="hr-HR"/>
              </w:rPr>
              <w:t xml:space="preserve">Bjanko zadužnica do 2.000,00 eura ovjerena po javnom bilježniku Srđan </w:t>
            </w:r>
            <w:proofErr w:type="spellStart"/>
            <w:r w:rsidRPr="00541320">
              <w:rPr>
                <w:rFonts w:eastAsia="Times New Roman"/>
                <w:lang w:eastAsia="hr-HR"/>
              </w:rPr>
              <w:t>Markiš</w:t>
            </w:r>
            <w:proofErr w:type="spellEnd"/>
            <w:r w:rsidRPr="00541320">
              <w:rPr>
                <w:rFonts w:eastAsia="Times New Roman"/>
                <w:lang w:eastAsia="hr-HR"/>
              </w:rPr>
              <w:t>, Opatija, OV-7353/2024</w:t>
            </w:r>
          </w:p>
        </w:tc>
        <w:tc>
          <w:tcPr>
            <w:tcW w:w="1356" w:type="dxa"/>
            <w:tcBorders>
              <w:top w:val="nil"/>
              <w:left w:val="nil"/>
              <w:bottom w:val="single" w:sz="4" w:space="0" w:color="auto"/>
              <w:right w:val="single" w:sz="4" w:space="0" w:color="auto"/>
            </w:tcBorders>
            <w:shd w:val="clear" w:color="auto" w:fill="auto"/>
            <w:vAlign w:val="center"/>
            <w:hideMark/>
          </w:tcPr>
          <w:p w14:paraId="77FDA662"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58E5066B" w14:textId="77777777" w:rsidR="00931B1D" w:rsidRPr="00541320" w:rsidRDefault="00931B1D" w:rsidP="00931B1D">
            <w:pPr>
              <w:jc w:val="center"/>
              <w:rPr>
                <w:rFonts w:eastAsia="Times New Roman"/>
                <w:lang w:eastAsia="hr-HR"/>
              </w:rPr>
            </w:pPr>
            <w:r w:rsidRPr="00541320">
              <w:rPr>
                <w:rFonts w:eastAsia="Times New Roman"/>
                <w:lang w:eastAsia="hr-HR"/>
              </w:rPr>
              <w:t>Opatija, 27.12.2024.</w:t>
            </w:r>
          </w:p>
        </w:tc>
        <w:tc>
          <w:tcPr>
            <w:tcW w:w="1296" w:type="dxa"/>
            <w:tcBorders>
              <w:top w:val="nil"/>
              <w:left w:val="nil"/>
              <w:bottom w:val="single" w:sz="4" w:space="0" w:color="auto"/>
              <w:right w:val="single" w:sz="4" w:space="0" w:color="auto"/>
            </w:tcBorders>
            <w:shd w:val="clear" w:color="auto" w:fill="auto"/>
            <w:noWrap/>
            <w:vAlign w:val="center"/>
            <w:hideMark/>
          </w:tcPr>
          <w:p w14:paraId="65342AC9" w14:textId="77777777" w:rsidR="00931B1D" w:rsidRPr="00541320" w:rsidRDefault="00931B1D" w:rsidP="00931B1D">
            <w:pPr>
              <w:jc w:val="center"/>
              <w:rPr>
                <w:rFonts w:eastAsia="Times New Roman"/>
                <w:lang w:eastAsia="hr-HR"/>
              </w:rPr>
            </w:pPr>
            <w:r w:rsidRPr="00541320">
              <w:rPr>
                <w:rFonts w:eastAsia="Times New Roman"/>
                <w:lang w:eastAsia="hr-HR"/>
              </w:rPr>
              <w:t>2.000,00</w:t>
            </w:r>
          </w:p>
        </w:tc>
      </w:tr>
      <w:tr w:rsidR="0008496F" w:rsidRPr="00541320" w14:paraId="1AB7E5C6"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298DFBBA" w14:textId="77777777" w:rsidR="00931B1D" w:rsidRPr="00541320" w:rsidRDefault="00931B1D" w:rsidP="00931B1D">
            <w:pPr>
              <w:jc w:val="center"/>
              <w:rPr>
                <w:rFonts w:eastAsia="Times New Roman"/>
                <w:lang w:eastAsia="hr-HR"/>
              </w:rPr>
            </w:pPr>
            <w:r w:rsidRPr="00541320">
              <w:rPr>
                <w:rFonts w:eastAsia="Times New Roman"/>
                <w:lang w:eastAsia="hr-HR"/>
              </w:rPr>
              <w:t>212</w:t>
            </w:r>
          </w:p>
        </w:tc>
        <w:tc>
          <w:tcPr>
            <w:tcW w:w="1418" w:type="dxa"/>
            <w:tcBorders>
              <w:top w:val="nil"/>
              <w:left w:val="nil"/>
              <w:bottom w:val="single" w:sz="4" w:space="0" w:color="auto"/>
              <w:right w:val="single" w:sz="4" w:space="0" w:color="auto"/>
            </w:tcBorders>
            <w:shd w:val="clear" w:color="auto" w:fill="auto"/>
            <w:vAlign w:val="center"/>
            <w:hideMark/>
          </w:tcPr>
          <w:p w14:paraId="46FEC5B8"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36F3F1B2" w14:textId="77777777" w:rsidR="00931B1D" w:rsidRPr="00541320" w:rsidRDefault="00931B1D" w:rsidP="00931B1D">
            <w:pPr>
              <w:rPr>
                <w:rFonts w:eastAsia="Times New Roman"/>
                <w:lang w:eastAsia="hr-HR"/>
              </w:rPr>
            </w:pPr>
            <w:proofErr w:type="spellStart"/>
            <w:r w:rsidRPr="00541320">
              <w:rPr>
                <w:rFonts w:eastAsia="Times New Roman"/>
                <w:lang w:eastAsia="hr-HR"/>
              </w:rPr>
              <w:t>Ugostiteljksi</w:t>
            </w:r>
            <w:proofErr w:type="spellEnd"/>
            <w:r w:rsidRPr="00541320">
              <w:rPr>
                <w:rFonts w:eastAsia="Times New Roman"/>
                <w:lang w:eastAsia="hr-HR"/>
              </w:rPr>
              <w:t xml:space="preserve"> obrt, Restoran Kinkela, </w:t>
            </w:r>
            <w:proofErr w:type="spellStart"/>
            <w:r w:rsidRPr="00541320">
              <w:rPr>
                <w:rFonts w:eastAsia="Times New Roman"/>
                <w:lang w:eastAsia="hr-HR"/>
              </w:rPr>
              <w:t>vl</w:t>
            </w:r>
            <w:proofErr w:type="spellEnd"/>
            <w:r w:rsidRPr="00541320">
              <w:rPr>
                <w:rFonts w:eastAsia="Times New Roman"/>
                <w:lang w:eastAsia="hr-HR"/>
              </w:rPr>
              <w:t xml:space="preserve">. Ines Kinkela </w:t>
            </w:r>
          </w:p>
        </w:tc>
        <w:tc>
          <w:tcPr>
            <w:tcW w:w="1561" w:type="dxa"/>
            <w:tcBorders>
              <w:top w:val="nil"/>
              <w:left w:val="nil"/>
              <w:bottom w:val="single" w:sz="4" w:space="0" w:color="auto"/>
              <w:right w:val="single" w:sz="4" w:space="0" w:color="auto"/>
            </w:tcBorders>
            <w:shd w:val="clear" w:color="auto" w:fill="auto"/>
            <w:vAlign w:val="center"/>
            <w:hideMark/>
          </w:tcPr>
          <w:p w14:paraId="478C08F0"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623FBFC5" w14:textId="77777777" w:rsidR="00931B1D" w:rsidRPr="00541320" w:rsidRDefault="00931B1D" w:rsidP="00931B1D">
            <w:pPr>
              <w:jc w:val="center"/>
              <w:rPr>
                <w:rFonts w:eastAsia="Times New Roman"/>
                <w:lang w:eastAsia="hr-HR"/>
              </w:rPr>
            </w:pPr>
            <w:r w:rsidRPr="00541320">
              <w:rPr>
                <w:rFonts w:eastAsia="Times New Roman"/>
                <w:lang w:eastAsia="hr-HR"/>
              </w:rPr>
              <w:t>Bjanko zadužnica do 1.000,00 eura ovjerena po javnom bilježniku Branka Šarić, Matulji, OV-3224/2024</w:t>
            </w:r>
          </w:p>
        </w:tc>
        <w:tc>
          <w:tcPr>
            <w:tcW w:w="1356" w:type="dxa"/>
            <w:tcBorders>
              <w:top w:val="nil"/>
              <w:left w:val="nil"/>
              <w:bottom w:val="single" w:sz="4" w:space="0" w:color="auto"/>
              <w:right w:val="single" w:sz="4" w:space="0" w:color="auto"/>
            </w:tcBorders>
            <w:shd w:val="clear" w:color="auto" w:fill="auto"/>
            <w:vAlign w:val="center"/>
            <w:hideMark/>
          </w:tcPr>
          <w:p w14:paraId="42ACC793"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79713887" w14:textId="77777777" w:rsidR="00931B1D" w:rsidRPr="00541320" w:rsidRDefault="00931B1D" w:rsidP="00931B1D">
            <w:pPr>
              <w:jc w:val="center"/>
              <w:rPr>
                <w:rFonts w:eastAsia="Times New Roman"/>
                <w:lang w:eastAsia="hr-HR"/>
              </w:rPr>
            </w:pPr>
            <w:r w:rsidRPr="00541320">
              <w:rPr>
                <w:rFonts w:eastAsia="Times New Roman"/>
                <w:lang w:eastAsia="hr-HR"/>
              </w:rPr>
              <w:t>Matulji, 30.12.2024.</w:t>
            </w:r>
          </w:p>
        </w:tc>
        <w:tc>
          <w:tcPr>
            <w:tcW w:w="1296" w:type="dxa"/>
            <w:tcBorders>
              <w:top w:val="nil"/>
              <w:left w:val="nil"/>
              <w:bottom w:val="single" w:sz="4" w:space="0" w:color="auto"/>
              <w:right w:val="single" w:sz="4" w:space="0" w:color="auto"/>
            </w:tcBorders>
            <w:shd w:val="clear" w:color="auto" w:fill="auto"/>
            <w:noWrap/>
            <w:vAlign w:val="center"/>
            <w:hideMark/>
          </w:tcPr>
          <w:p w14:paraId="079282FD" w14:textId="77777777" w:rsidR="00931B1D" w:rsidRPr="00541320" w:rsidRDefault="00931B1D" w:rsidP="00931B1D">
            <w:pPr>
              <w:jc w:val="center"/>
              <w:rPr>
                <w:rFonts w:eastAsia="Times New Roman"/>
                <w:lang w:eastAsia="hr-HR"/>
              </w:rPr>
            </w:pPr>
            <w:r w:rsidRPr="00541320">
              <w:rPr>
                <w:rFonts w:eastAsia="Times New Roman"/>
                <w:lang w:eastAsia="hr-HR"/>
              </w:rPr>
              <w:t>1.000,00</w:t>
            </w:r>
          </w:p>
        </w:tc>
      </w:tr>
      <w:tr w:rsidR="0008496F" w:rsidRPr="00541320" w14:paraId="0B660D30" w14:textId="77777777" w:rsidTr="0008496F">
        <w:trPr>
          <w:trHeight w:val="900"/>
        </w:trPr>
        <w:tc>
          <w:tcPr>
            <w:tcW w:w="957" w:type="dxa"/>
            <w:tcBorders>
              <w:top w:val="nil"/>
              <w:left w:val="single" w:sz="4" w:space="0" w:color="auto"/>
              <w:bottom w:val="single" w:sz="4" w:space="0" w:color="auto"/>
              <w:right w:val="single" w:sz="4" w:space="0" w:color="auto"/>
            </w:tcBorders>
            <w:shd w:val="clear" w:color="auto" w:fill="auto"/>
            <w:vAlign w:val="center"/>
            <w:hideMark/>
          </w:tcPr>
          <w:p w14:paraId="1BF6A9CF" w14:textId="77777777" w:rsidR="00931B1D" w:rsidRPr="00541320" w:rsidRDefault="00931B1D" w:rsidP="00931B1D">
            <w:pPr>
              <w:jc w:val="center"/>
              <w:rPr>
                <w:rFonts w:eastAsia="Times New Roman"/>
                <w:lang w:eastAsia="hr-HR"/>
              </w:rPr>
            </w:pPr>
            <w:r w:rsidRPr="00541320">
              <w:rPr>
                <w:rFonts w:eastAsia="Times New Roman"/>
                <w:lang w:eastAsia="hr-HR"/>
              </w:rPr>
              <w:t>213</w:t>
            </w:r>
          </w:p>
        </w:tc>
        <w:tc>
          <w:tcPr>
            <w:tcW w:w="1418" w:type="dxa"/>
            <w:tcBorders>
              <w:top w:val="nil"/>
              <w:left w:val="nil"/>
              <w:bottom w:val="single" w:sz="4" w:space="0" w:color="auto"/>
              <w:right w:val="single" w:sz="4" w:space="0" w:color="auto"/>
            </w:tcBorders>
            <w:shd w:val="clear" w:color="auto" w:fill="auto"/>
            <w:vAlign w:val="center"/>
            <w:hideMark/>
          </w:tcPr>
          <w:p w14:paraId="60DD2B9C"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976" w:type="dxa"/>
            <w:tcBorders>
              <w:top w:val="nil"/>
              <w:left w:val="nil"/>
              <w:bottom w:val="single" w:sz="4" w:space="0" w:color="auto"/>
              <w:right w:val="single" w:sz="4" w:space="0" w:color="auto"/>
            </w:tcBorders>
            <w:shd w:val="clear" w:color="auto" w:fill="auto"/>
            <w:vAlign w:val="center"/>
            <w:hideMark/>
          </w:tcPr>
          <w:p w14:paraId="1FDEEF78" w14:textId="77777777" w:rsidR="00931B1D" w:rsidRPr="00541320" w:rsidRDefault="00931B1D" w:rsidP="00931B1D">
            <w:pPr>
              <w:rPr>
                <w:rFonts w:eastAsia="Times New Roman"/>
                <w:lang w:eastAsia="hr-HR"/>
              </w:rPr>
            </w:pPr>
            <w:r w:rsidRPr="00541320">
              <w:rPr>
                <w:rFonts w:eastAsia="Times New Roman"/>
                <w:lang w:eastAsia="hr-HR"/>
              </w:rPr>
              <w:t xml:space="preserve">Baloni i oni, obrt za dekoracije i usluge, </w:t>
            </w:r>
            <w:proofErr w:type="spellStart"/>
            <w:r w:rsidRPr="00541320">
              <w:rPr>
                <w:rFonts w:eastAsia="Times New Roman"/>
                <w:lang w:eastAsia="hr-HR"/>
              </w:rPr>
              <w:t>vl</w:t>
            </w:r>
            <w:proofErr w:type="spellEnd"/>
            <w:r w:rsidRPr="00541320">
              <w:rPr>
                <w:rFonts w:eastAsia="Times New Roman"/>
                <w:lang w:eastAsia="hr-HR"/>
              </w:rPr>
              <w:t>. Maja Marušić</w:t>
            </w:r>
          </w:p>
        </w:tc>
        <w:tc>
          <w:tcPr>
            <w:tcW w:w="1561" w:type="dxa"/>
            <w:tcBorders>
              <w:top w:val="nil"/>
              <w:left w:val="nil"/>
              <w:bottom w:val="single" w:sz="4" w:space="0" w:color="auto"/>
              <w:right w:val="single" w:sz="4" w:space="0" w:color="auto"/>
            </w:tcBorders>
            <w:shd w:val="clear" w:color="auto" w:fill="auto"/>
            <w:vAlign w:val="center"/>
            <w:hideMark/>
          </w:tcPr>
          <w:p w14:paraId="4695825E"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3894" w:type="dxa"/>
            <w:tcBorders>
              <w:top w:val="nil"/>
              <w:left w:val="nil"/>
              <w:bottom w:val="single" w:sz="4" w:space="0" w:color="auto"/>
              <w:right w:val="single" w:sz="4" w:space="0" w:color="auto"/>
            </w:tcBorders>
            <w:shd w:val="clear" w:color="auto" w:fill="auto"/>
            <w:vAlign w:val="center"/>
            <w:hideMark/>
          </w:tcPr>
          <w:p w14:paraId="70B73DB1" w14:textId="77777777" w:rsidR="00931B1D" w:rsidRPr="00541320" w:rsidRDefault="00931B1D" w:rsidP="00931B1D">
            <w:pPr>
              <w:jc w:val="center"/>
              <w:rPr>
                <w:rFonts w:eastAsia="Times New Roman"/>
                <w:lang w:eastAsia="hr-HR"/>
              </w:rPr>
            </w:pPr>
            <w:r w:rsidRPr="00541320">
              <w:rPr>
                <w:rFonts w:eastAsia="Times New Roman"/>
                <w:lang w:eastAsia="hr-HR"/>
              </w:rPr>
              <w:t>Bjanko zadužnica do 1.000,00 eura ovjerena po javnom bilježniku Branka Šarić, Matulji, OV-3216/2024</w:t>
            </w:r>
          </w:p>
        </w:tc>
        <w:tc>
          <w:tcPr>
            <w:tcW w:w="1356" w:type="dxa"/>
            <w:tcBorders>
              <w:top w:val="nil"/>
              <w:left w:val="nil"/>
              <w:bottom w:val="single" w:sz="4" w:space="0" w:color="auto"/>
              <w:right w:val="single" w:sz="4" w:space="0" w:color="auto"/>
            </w:tcBorders>
            <w:shd w:val="clear" w:color="auto" w:fill="auto"/>
            <w:vAlign w:val="center"/>
            <w:hideMark/>
          </w:tcPr>
          <w:p w14:paraId="40C69E92"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470" w:type="dxa"/>
            <w:tcBorders>
              <w:top w:val="nil"/>
              <w:left w:val="nil"/>
              <w:bottom w:val="single" w:sz="4" w:space="0" w:color="auto"/>
              <w:right w:val="single" w:sz="4" w:space="0" w:color="auto"/>
            </w:tcBorders>
            <w:shd w:val="clear" w:color="auto" w:fill="auto"/>
            <w:vAlign w:val="center"/>
            <w:hideMark/>
          </w:tcPr>
          <w:p w14:paraId="1EBE16D7" w14:textId="77777777" w:rsidR="00931B1D" w:rsidRPr="00541320" w:rsidRDefault="00931B1D" w:rsidP="00931B1D">
            <w:pPr>
              <w:jc w:val="center"/>
              <w:rPr>
                <w:rFonts w:eastAsia="Times New Roman"/>
                <w:lang w:eastAsia="hr-HR"/>
              </w:rPr>
            </w:pPr>
            <w:r w:rsidRPr="00541320">
              <w:rPr>
                <w:rFonts w:eastAsia="Times New Roman"/>
                <w:lang w:eastAsia="hr-HR"/>
              </w:rPr>
              <w:t>Matulji, 30.12.2024.</w:t>
            </w:r>
          </w:p>
        </w:tc>
        <w:tc>
          <w:tcPr>
            <w:tcW w:w="1296" w:type="dxa"/>
            <w:tcBorders>
              <w:top w:val="nil"/>
              <w:left w:val="nil"/>
              <w:bottom w:val="single" w:sz="4" w:space="0" w:color="auto"/>
              <w:right w:val="single" w:sz="4" w:space="0" w:color="auto"/>
            </w:tcBorders>
            <w:shd w:val="clear" w:color="auto" w:fill="auto"/>
            <w:noWrap/>
            <w:vAlign w:val="center"/>
            <w:hideMark/>
          </w:tcPr>
          <w:p w14:paraId="7D7EFABD" w14:textId="77777777" w:rsidR="00931B1D" w:rsidRPr="00541320" w:rsidRDefault="00931B1D" w:rsidP="00931B1D">
            <w:pPr>
              <w:jc w:val="center"/>
              <w:rPr>
                <w:rFonts w:eastAsia="Times New Roman"/>
                <w:lang w:eastAsia="hr-HR"/>
              </w:rPr>
            </w:pPr>
            <w:r w:rsidRPr="00541320">
              <w:rPr>
                <w:rFonts w:eastAsia="Times New Roman"/>
                <w:lang w:eastAsia="hr-HR"/>
              </w:rPr>
              <w:t>1.000,00</w:t>
            </w:r>
          </w:p>
        </w:tc>
      </w:tr>
    </w:tbl>
    <w:p w14:paraId="527C19F5" w14:textId="77777777" w:rsidR="0008496F" w:rsidRPr="00541320" w:rsidRDefault="0008496F">
      <w:r w:rsidRPr="00541320">
        <w:br w:type="page"/>
      </w:r>
    </w:p>
    <w:tbl>
      <w:tblPr>
        <w:tblW w:w="13881" w:type="dxa"/>
        <w:tblLook w:val="04A0" w:firstRow="1" w:lastRow="0" w:firstColumn="1" w:lastColumn="0" w:noHBand="0" w:noVBand="1"/>
      </w:tblPr>
      <w:tblGrid>
        <w:gridCol w:w="2638"/>
        <w:gridCol w:w="1818"/>
        <w:gridCol w:w="4159"/>
        <w:gridCol w:w="3125"/>
        <w:gridCol w:w="1631"/>
        <w:gridCol w:w="1557"/>
      </w:tblGrid>
      <w:tr w:rsidR="00931B1D" w:rsidRPr="00541320" w14:paraId="6539D1D0" w14:textId="77777777" w:rsidTr="0008496F">
        <w:trPr>
          <w:trHeight w:val="405"/>
        </w:trPr>
        <w:tc>
          <w:tcPr>
            <w:tcW w:w="13881" w:type="dxa"/>
            <w:gridSpan w:val="6"/>
            <w:tcBorders>
              <w:top w:val="nil"/>
              <w:left w:val="nil"/>
              <w:bottom w:val="nil"/>
              <w:right w:val="nil"/>
            </w:tcBorders>
            <w:shd w:val="clear" w:color="auto" w:fill="auto"/>
            <w:noWrap/>
            <w:vAlign w:val="bottom"/>
            <w:hideMark/>
          </w:tcPr>
          <w:p w14:paraId="10050033" w14:textId="57C52C95" w:rsidR="0008496F" w:rsidRPr="00541320" w:rsidRDefault="0008496F" w:rsidP="00931B1D">
            <w:pPr>
              <w:jc w:val="center"/>
              <w:rPr>
                <w:rFonts w:eastAsia="Times New Roman"/>
                <w:b/>
                <w:bCs/>
                <w:color w:val="000000"/>
                <w:sz w:val="28"/>
                <w:szCs w:val="28"/>
                <w:lang w:eastAsia="hr-HR"/>
              </w:rPr>
            </w:pPr>
          </w:p>
          <w:tbl>
            <w:tblPr>
              <w:tblW w:w="16180" w:type="dxa"/>
              <w:tblInd w:w="108" w:type="dxa"/>
              <w:tblLook w:val="04A0" w:firstRow="1" w:lastRow="0" w:firstColumn="1" w:lastColumn="0" w:noHBand="0" w:noVBand="1"/>
            </w:tblPr>
            <w:tblGrid>
              <w:gridCol w:w="840"/>
              <w:gridCol w:w="2894"/>
              <w:gridCol w:w="1996"/>
              <w:gridCol w:w="3897"/>
              <w:gridCol w:w="1099"/>
              <w:gridCol w:w="1363"/>
              <w:gridCol w:w="1064"/>
              <w:gridCol w:w="1451"/>
            </w:tblGrid>
            <w:tr w:rsidR="0008496F" w:rsidRPr="00541320" w14:paraId="61040E86" w14:textId="77777777" w:rsidTr="00865A34">
              <w:trPr>
                <w:trHeight w:val="375"/>
              </w:trPr>
              <w:tc>
                <w:tcPr>
                  <w:tcW w:w="14560" w:type="dxa"/>
                  <w:gridSpan w:val="7"/>
                  <w:tcBorders>
                    <w:top w:val="nil"/>
                    <w:left w:val="nil"/>
                    <w:bottom w:val="nil"/>
                    <w:right w:val="nil"/>
                  </w:tcBorders>
                  <w:shd w:val="clear" w:color="auto" w:fill="auto"/>
                  <w:noWrap/>
                  <w:vAlign w:val="bottom"/>
                  <w:hideMark/>
                </w:tcPr>
                <w:p w14:paraId="788DEEC9" w14:textId="77777777" w:rsidR="0008496F" w:rsidRPr="00541320" w:rsidRDefault="0008496F" w:rsidP="0008496F">
                  <w:pPr>
                    <w:widowControl/>
                    <w:suppressAutoHyphens w:val="0"/>
                    <w:jc w:val="center"/>
                    <w:rPr>
                      <w:rFonts w:eastAsia="Times New Roman"/>
                      <w:b/>
                      <w:bCs/>
                      <w:color w:val="000000"/>
                      <w:kern w:val="0"/>
                      <w:sz w:val="28"/>
                      <w:szCs w:val="28"/>
                      <w:lang w:eastAsia="hr-HR"/>
                    </w:rPr>
                  </w:pPr>
                  <w:r w:rsidRPr="00541320">
                    <w:rPr>
                      <w:rFonts w:eastAsia="Times New Roman"/>
                      <w:b/>
                      <w:bCs/>
                      <w:color w:val="000000"/>
                      <w:kern w:val="0"/>
                      <w:sz w:val="28"/>
                      <w:szCs w:val="28"/>
                      <w:lang w:eastAsia="hr-HR"/>
                    </w:rPr>
                    <w:t xml:space="preserve">EVIDENCIJA PRIMLJENIH JAMSTAVA </w:t>
                  </w:r>
                  <w:r w:rsidRPr="00541320">
                    <w:rPr>
                      <w:rFonts w:eastAsia="Times New Roman"/>
                      <w:b/>
                      <w:bCs/>
                      <w:kern w:val="0"/>
                      <w:sz w:val="28"/>
                      <w:szCs w:val="28"/>
                      <w:lang w:eastAsia="hr-HR"/>
                    </w:rPr>
                    <w:t>NA DAN 31.12.2024.</w:t>
                  </w:r>
                </w:p>
              </w:tc>
              <w:tc>
                <w:tcPr>
                  <w:tcW w:w="1620" w:type="dxa"/>
                  <w:tcBorders>
                    <w:top w:val="nil"/>
                    <w:left w:val="nil"/>
                    <w:bottom w:val="nil"/>
                    <w:right w:val="nil"/>
                  </w:tcBorders>
                  <w:shd w:val="clear" w:color="auto" w:fill="auto"/>
                  <w:noWrap/>
                  <w:vAlign w:val="bottom"/>
                  <w:hideMark/>
                </w:tcPr>
                <w:p w14:paraId="780E8B54" w14:textId="77777777" w:rsidR="0008496F" w:rsidRPr="00541320" w:rsidRDefault="0008496F" w:rsidP="0008496F">
                  <w:pPr>
                    <w:widowControl/>
                    <w:suppressAutoHyphens w:val="0"/>
                    <w:jc w:val="center"/>
                    <w:rPr>
                      <w:rFonts w:eastAsia="Times New Roman"/>
                      <w:b/>
                      <w:bCs/>
                      <w:color w:val="000000"/>
                      <w:kern w:val="0"/>
                      <w:sz w:val="28"/>
                      <w:szCs w:val="28"/>
                      <w:lang w:eastAsia="hr-HR"/>
                    </w:rPr>
                  </w:pPr>
                </w:p>
              </w:tc>
            </w:tr>
            <w:tr w:rsidR="0008496F" w:rsidRPr="00541320" w14:paraId="0F6A2AE6" w14:textId="77777777" w:rsidTr="00865A34">
              <w:trPr>
                <w:trHeight w:val="375"/>
              </w:trPr>
              <w:tc>
                <w:tcPr>
                  <w:tcW w:w="739" w:type="dxa"/>
                  <w:tcBorders>
                    <w:top w:val="nil"/>
                    <w:left w:val="nil"/>
                    <w:bottom w:val="nil"/>
                    <w:right w:val="nil"/>
                  </w:tcBorders>
                  <w:shd w:val="clear" w:color="auto" w:fill="auto"/>
                  <w:noWrap/>
                  <w:vAlign w:val="bottom"/>
                  <w:hideMark/>
                </w:tcPr>
                <w:p w14:paraId="73AE1201" w14:textId="77777777" w:rsidR="0008496F" w:rsidRPr="00541320" w:rsidRDefault="0008496F" w:rsidP="0008496F">
                  <w:pPr>
                    <w:widowControl/>
                    <w:suppressAutoHyphens w:val="0"/>
                    <w:rPr>
                      <w:rFonts w:eastAsia="Times New Roman"/>
                      <w:kern w:val="0"/>
                      <w:sz w:val="20"/>
                      <w:szCs w:val="20"/>
                      <w:lang w:eastAsia="hr-HR"/>
                    </w:rPr>
                  </w:pPr>
                </w:p>
              </w:tc>
              <w:tc>
                <w:tcPr>
                  <w:tcW w:w="3260" w:type="dxa"/>
                  <w:tcBorders>
                    <w:top w:val="nil"/>
                    <w:left w:val="nil"/>
                    <w:bottom w:val="nil"/>
                    <w:right w:val="nil"/>
                  </w:tcBorders>
                  <w:shd w:val="clear" w:color="auto" w:fill="auto"/>
                  <w:noWrap/>
                  <w:vAlign w:val="bottom"/>
                  <w:hideMark/>
                </w:tcPr>
                <w:p w14:paraId="77F59CB5" w14:textId="77777777" w:rsidR="0008496F" w:rsidRPr="00541320" w:rsidRDefault="0008496F" w:rsidP="0008496F">
                  <w:pPr>
                    <w:widowControl/>
                    <w:suppressAutoHyphens w:val="0"/>
                    <w:jc w:val="center"/>
                    <w:rPr>
                      <w:rFonts w:eastAsia="Times New Roman"/>
                      <w:kern w:val="0"/>
                      <w:sz w:val="20"/>
                      <w:szCs w:val="20"/>
                      <w:lang w:eastAsia="hr-HR"/>
                    </w:rPr>
                  </w:pPr>
                </w:p>
              </w:tc>
              <w:tc>
                <w:tcPr>
                  <w:tcW w:w="2240" w:type="dxa"/>
                  <w:tcBorders>
                    <w:top w:val="nil"/>
                    <w:left w:val="nil"/>
                    <w:bottom w:val="nil"/>
                    <w:right w:val="nil"/>
                  </w:tcBorders>
                  <w:shd w:val="clear" w:color="auto" w:fill="auto"/>
                  <w:noWrap/>
                  <w:vAlign w:val="bottom"/>
                  <w:hideMark/>
                </w:tcPr>
                <w:p w14:paraId="2489BEC5" w14:textId="77777777" w:rsidR="0008496F" w:rsidRPr="00541320" w:rsidRDefault="0008496F" w:rsidP="0008496F">
                  <w:pPr>
                    <w:widowControl/>
                    <w:suppressAutoHyphens w:val="0"/>
                    <w:jc w:val="center"/>
                    <w:rPr>
                      <w:rFonts w:eastAsia="Times New Roman"/>
                      <w:kern w:val="0"/>
                      <w:sz w:val="20"/>
                      <w:szCs w:val="20"/>
                      <w:lang w:eastAsia="hr-HR"/>
                    </w:rPr>
                  </w:pPr>
                </w:p>
              </w:tc>
              <w:tc>
                <w:tcPr>
                  <w:tcW w:w="4401" w:type="dxa"/>
                  <w:tcBorders>
                    <w:top w:val="nil"/>
                    <w:left w:val="nil"/>
                    <w:bottom w:val="nil"/>
                    <w:right w:val="nil"/>
                  </w:tcBorders>
                  <w:shd w:val="clear" w:color="auto" w:fill="auto"/>
                  <w:noWrap/>
                  <w:vAlign w:val="bottom"/>
                  <w:hideMark/>
                </w:tcPr>
                <w:p w14:paraId="53685E83" w14:textId="77777777" w:rsidR="0008496F" w:rsidRPr="00541320" w:rsidRDefault="0008496F" w:rsidP="0008496F">
                  <w:pPr>
                    <w:widowControl/>
                    <w:suppressAutoHyphens w:val="0"/>
                    <w:jc w:val="center"/>
                    <w:rPr>
                      <w:rFonts w:eastAsia="Times New Roman"/>
                      <w:kern w:val="0"/>
                      <w:sz w:val="20"/>
                      <w:szCs w:val="20"/>
                      <w:lang w:eastAsia="hr-HR"/>
                    </w:rPr>
                  </w:pPr>
                </w:p>
              </w:tc>
              <w:tc>
                <w:tcPr>
                  <w:tcW w:w="1220" w:type="dxa"/>
                  <w:tcBorders>
                    <w:top w:val="nil"/>
                    <w:left w:val="nil"/>
                    <w:bottom w:val="nil"/>
                    <w:right w:val="nil"/>
                  </w:tcBorders>
                  <w:shd w:val="clear" w:color="auto" w:fill="auto"/>
                  <w:noWrap/>
                  <w:vAlign w:val="bottom"/>
                  <w:hideMark/>
                </w:tcPr>
                <w:p w14:paraId="65FEA459" w14:textId="77777777" w:rsidR="0008496F" w:rsidRPr="00541320" w:rsidRDefault="0008496F" w:rsidP="0008496F">
                  <w:pPr>
                    <w:widowControl/>
                    <w:suppressAutoHyphens w:val="0"/>
                    <w:jc w:val="center"/>
                    <w:rPr>
                      <w:rFonts w:eastAsia="Times New Roman"/>
                      <w:kern w:val="0"/>
                      <w:sz w:val="20"/>
                      <w:szCs w:val="20"/>
                      <w:lang w:eastAsia="hr-HR"/>
                    </w:rPr>
                  </w:pPr>
                </w:p>
              </w:tc>
              <w:tc>
                <w:tcPr>
                  <w:tcW w:w="1520" w:type="dxa"/>
                  <w:tcBorders>
                    <w:top w:val="nil"/>
                    <w:left w:val="nil"/>
                    <w:bottom w:val="nil"/>
                    <w:right w:val="nil"/>
                  </w:tcBorders>
                  <w:shd w:val="clear" w:color="auto" w:fill="auto"/>
                  <w:noWrap/>
                  <w:vAlign w:val="bottom"/>
                  <w:hideMark/>
                </w:tcPr>
                <w:p w14:paraId="74F3E596" w14:textId="77777777" w:rsidR="0008496F" w:rsidRPr="00541320" w:rsidRDefault="0008496F" w:rsidP="0008496F">
                  <w:pPr>
                    <w:widowControl/>
                    <w:suppressAutoHyphens w:val="0"/>
                    <w:jc w:val="center"/>
                    <w:rPr>
                      <w:rFonts w:eastAsia="Times New Roman"/>
                      <w:kern w:val="0"/>
                      <w:sz w:val="20"/>
                      <w:szCs w:val="20"/>
                      <w:lang w:eastAsia="hr-HR"/>
                    </w:rPr>
                  </w:pPr>
                </w:p>
              </w:tc>
              <w:tc>
                <w:tcPr>
                  <w:tcW w:w="1180" w:type="dxa"/>
                  <w:tcBorders>
                    <w:top w:val="nil"/>
                    <w:left w:val="nil"/>
                    <w:bottom w:val="nil"/>
                    <w:right w:val="nil"/>
                  </w:tcBorders>
                  <w:shd w:val="clear" w:color="auto" w:fill="auto"/>
                  <w:noWrap/>
                  <w:vAlign w:val="bottom"/>
                  <w:hideMark/>
                </w:tcPr>
                <w:p w14:paraId="4BBBA3FA" w14:textId="77777777" w:rsidR="0008496F" w:rsidRPr="00541320" w:rsidRDefault="0008496F" w:rsidP="0008496F">
                  <w:pPr>
                    <w:widowControl/>
                    <w:suppressAutoHyphens w:val="0"/>
                    <w:jc w:val="center"/>
                    <w:rPr>
                      <w:rFonts w:eastAsia="Times New Roman"/>
                      <w:kern w:val="0"/>
                      <w:sz w:val="20"/>
                      <w:szCs w:val="20"/>
                      <w:lang w:eastAsia="hr-HR"/>
                    </w:rPr>
                  </w:pPr>
                </w:p>
              </w:tc>
              <w:tc>
                <w:tcPr>
                  <w:tcW w:w="1620" w:type="dxa"/>
                  <w:tcBorders>
                    <w:top w:val="nil"/>
                    <w:left w:val="nil"/>
                    <w:bottom w:val="nil"/>
                    <w:right w:val="nil"/>
                  </w:tcBorders>
                  <w:shd w:val="clear" w:color="auto" w:fill="auto"/>
                  <w:noWrap/>
                  <w:vAlign w:val="bottom"/>
                  <w:hideMark/>
                </w:tcPr>
                <w:p w14:paraId="788E8AA7" w14:textId="77777777" w:rsidR="0008496F" w:rsidRPr="00541320" w:rsidRDefault="0008496F" w:rsidP="0008496F">
                  <w:pPr>
                    <w:widowControl/>
                    <w:suppressAutoHyphens w:val="0"/>
                    <w:jc w:val="center"/>
                    <w:rPr>
                      <w:rFonts w:eastAsia="Times New Roman"/>
                      <w:kern w:val="0"/>
                      <w:sz w:val="20"/>
                      <w:szCs w:val="20"/>
                      <w:lang w:eastAsia="hr-HR"/>
                    </w:rPr>
                  </w:pPr>
                </w:p>
              </w:tc>
            </w:tr>
            <w:tr w:rsidR="0008496F" w:rsidRPr="00541320" w14:paraId="49641CE9" w14:textId="77777777" w:rsidTr="00865A34">
              <w:trPr>
                <w:trHeight w:val="375"/>
              </w:trPr>
              <w:tc>
                <w:tcPr>
                  <w:tcW w:w="739" w:type="dxa"/>
                  <w:tcBorders>
                    <w:top w:val="nil"/>
                    <w:left w:val="nil"/>
                    <w:bottom w:val="nil"/>
                    <w:right w:val="nil"/>
                  </w:tcBorders>
                  <w:shd w:val="clear" w:color="auto" w:fill="auto"/>
                  <w:noWrap/>
                  <w:vAlign w:val="bottom"/>
                  <w:hideMark/>
                </w:tcPr>
                <w:p w14:paraId="76FC6157" w14:textId="77777777" w:rsidR="0008496F" w:rsidRPr="00541320" w:rsidRDefault="0008496F" w:rsidP="0008496F">
                  <w:pPr>
                    <w:widowControl/>
                    <w:suppressAutoHyphens w:val="0"/>
                    <w:rPr>
                      <w:rFonts w:eastAsia="Times New Roman"/>
                      <w:kern w:val="0"/>
                      <w:sz w:val="20"/>
                      <w:szCs w:val="20"/>
                      <w:lang w:eastAsia="hr-HR"/>
                    </w:rPr>
                  </w:pPr>
                </w:p>
              </w:tc>
              <w:tc>
                <w:tcPr>
                  <w:tcW w:w="3260" w:type="dxa"/>
                  <w:tcBorders>
                    <w:top w:val="nil"/>
                    <w:left w:val="nil"/>
                    <w:bottom w:val="nil"/>
                    <w:right w:val="nil"/>
                  </w:tcBorders>
                  <w:shd w:val="clear" w:color="auto" w:fill="auto"/>
                  <w:noWrap/>
                  <w:vAlign w:val="bottom"/>
                  <w:hideMark/>
                </w:tcPr>
                <w:p w14:paraId="4B2F31C1" w14:textId="77777777" w:rsidR="0008496F" w:rsidRPr="00541320" w:rsidRDefault="0008496F" w:rsidP="0008496F">
                  <w:pPr>
                    <w:widowControl/>
                    <w:suppressAutoHyphens w:val="0"/>
                    <w:jc w:val="center"/>
                    <w:rPr>
                      <w:rFonts w:eastAsia="Times New Roman"/>
                      <w:kern w:val="0"/>
                      <w:sz w:val="20"/>
                      <w:szCs w:val="20"/>
                      <w:lang w:eastAsia="hr-HR"/>
                    </w:rPr>
                  </w:pPr>
                </w:p>
              </w:tc>
              <w:tc>
                <w:tcPr>
                  <w:tcW w:w="2240" w:type="dxa"/>
                  <w:tcBorders>
                    <w:top w:val="nil"/>
                    <w:left w:val="nil"/>
                    <w:bottom w:val="nil"/>
                    <w:right w:val="nil"/>
                  </w:tcBorders>
                  <w:shd w:val="clear" w:color="auto" w:fill="auto"/>
                  <w:noWrap/>
                  <w:vAlign w:val="bottom"/>
                  <w:hideMark/>
                </w:tcPr>
                <w:p w14:paraId="6C94895C" w14:textId="77777777" w:rsidR="0008496F" w:rsidRPr="00541320" w:rsidRDefault="0008496F" w:rsidP="0008496F">
                  <w:pPr>
                    <w:widowControl/>
                    <w:suppressAutoHyphens w:val="0"/>
                    <w:jc w:val="center"/>
                    <w:rPr>
                      <w:rFonts w:eastAsia="Times New Roman"/>
                      <w:kern w:val="0"/>
                      <w:sz w:val="20"/>
                      <w:szCs w:val="20"/>
                      <w:lang w:eastAsia="hr-HR"/>
                    </w:rPr>
                  </w:pPr>
                </w:p>
              </w:tc>
              <w:tc>
                <w:tcPr>
                  <w:tcW w:w="4401" w:type="dxa"/>
                  <w:tcBorders>
                    <w:top w:val="nil"/>
                    <w:left w:val="nil"/>
                    <w:bottom w:val="nil"/>
                    <w:right w:val="nil"/>
                  </w:tcBorders>
                  <w:shd w:val="clear" w:color="auto" w:fill="auto"/>
                  <w:noWrap/>
                  <w:vAlign w:val="bottom"/>
                  <w:hideMark/>
                </w:tcPr>
                <w:p w14:paraId="19667CDE" w14:textId="77777777" w:rsidR="0008496F" w:rsidRPr="00541320" w:rsidRDefault="0008496F" w:rsidP="0008496F">
                  <w:pPr>
                    <w:widowControl/>
                    <w:suppressAutoHyphens w:val="0"/>
                    <w:jc w:val="center"/>
                    <w:rPr>
                      <w:rFonts w:eastAsia="Times New Roman"/>
                      <w:kern w:val="0"/>
                      <w:sz w:val="20"/>
                      <w:szCs w:val="20"/>
                      <w:lang w:eastAsia="hr-HR"/>
                    </w:rPr>
                  </w:pPr>
                </w:p>
              </w:tc>
              <w:tc>
                <w:tcPr>
                  <w:tcW w:w="1220" w:type="dxa"/>
                  <w:tcBorders>
                    <w:top w:val="nil"/>
                    <w:left w:val="nil"/>
                    <w:bottom w:val="nil"/>
                    <w:right w:val="nil"/>
                  </w:tcBorders>
                  <w:shd w:val="clear" w:color="auto" w:fill="auto"/>
                  <w:noWrap/>
                  <w:vAlign w:val="bottom"/>
                  <w:hideMark/>
                </w:tcPr>
                <w:p w14:paraId="0BD1209A" w14:textId="77777777" w:rsidR="0008496F" w:rsidRPr="00541320" w:rsidRDefault="0008496F" w:rsidP="0008496F">
                  <w:pPr>
                    <w:widowControl/>
                    <w:suppressAutoHyphens w:val="0"/>
                    <w:jc w:val="center"/>
                    <w:rPr>
                      <w:rFonts w:eastAsia="Times New Roman"/>
                      <w:kern w:val="0"/>
                      <w:sz w:val="20"/>
                      <w:szCs w:val="20"/>
                      <w:lang w:eastAsia="hr-HR"/>
                    </w:rPr>
                  </w:pPr>
                </w:p>
              </w:tc>
              <w:tc>
                <w:tcPr>
                  <w:tcW w:w="1520" w:type="dxa"/>
                  <w:tcBorders>
                    <w:top w:val="nil"/>
                    <w:left w:val="nil"/>
                    <w:bottom w:val="nil"/>
                    <w:right w:val="nil"/>
                  </w:tcBorders>
                  <w:shd w:val="clear" w:color="auto" w:fill="auto"/>
                  <w:noWrap/>
                  <w:vAlign w:val="bottom"/>
                  <w:hideMark/>
                </w:tcPr>
                <w:p w14:paraId="70DC6026" w14:textId="77777777" w:rsidR="0008496F" w:rsidRPr="00541320" w:rsidRDefault="0008496F" w:rsidP="0008496F">
                  <w:pPr>
                    <w:widowControl/>
                    <w:suppressAutoHyphens w:val="0"/>
                    <w:jc w:val="center"/>
                    <w:rPr>
                      <w:rFonts w:eastAsia="Times New Roman"/>
                      <w:kern w:val="0"/>
                      <w:sz w:val="20"/>
                      <w:szCs w:val="20"/>
                      <w:lang w:eastAsia="hr-HR"/>
                    </w:rPr>
                  </w:pPr>
                </w:p>
              </w:tc>
              <w:tc>
                <w:tcPr>
                  <w:tcW w:w="1180" w:type="dxa"/>
                  <w:tcBorders>
                    <w:top w:val="nil"/>
                    <w:left w:val="nil"/>
                    <w:bottom w:val="nil"/>
                    <w:right w:val="nil"/>
                  </w:tcBorders>
                  <w:shd w:val="clear" w:color="auto" w:fill="auto"/>
                  <w:noWrap/>
                  <w:vAlign w:val="bottom"/>
                  <w:hideMark/>
                </w:tcPr>
                <w:p w14:paraId="51619873" w14:textId="77777777" w:rsidR="0008496F" w:rsidRPr="00541320" w:rsidRDefault="0008496F" w:rsidP="0008496F">
                  <w:pPr>
                    <w:widowControl/>
                    <w:suppressAutoHyphens w:val="0"/>
                    <w:jc w:val="center"/>
                    <w:rPr>
                      <w:rFonts w:eastAsia="Times New Roman"/>
                      <w:kern w:val="0"/>
                      <w:sz w:val="20"/>
                      <w:szCs w:val="20"/>
                      <w:lang w:eastAsia="hr-HR"/>
                    </w:rPr>
                  </w:pPr>
                </w:p>
              </w:tc>
              <w:tc>
                <w:tcPr>
                  <w:tcW w:w="1620" w:type="dxa"/>
                  <w:tcBorders>
                    <w:top w:val="nil"/>
                    <w:left w:val="nil"/>
                    <w:bottom w:val="nil"/>
                    <w:right w:val="nil"/>
                  </w:tcBorders>
                  <w:shd w:val="clear" w:color="auto" w:fill="auto"/>
                  <w:noWrap/>
                  <w:vAlign w:val="bottom"/>
                  <w:hideMark/>
                </w:tcPr>
                <w:p w14:paraId="28225D5A" w14:textId="77777777" w:rsidR="0008496F" w:rsidRPr="00541320" w:rsidRDefault="0008496F" w:rsidP="0008496F">
                  <w:pPr>
                    <w:widowControl/>
                    <w:suppressAutoHyphens w:val="0"/>
                    <w:jc w:val="center"/>
                    <w:rPr>
                      <w:rFonts w:eastAsia="Times New Roman"/>
                      <w:kern w:val="0"/>
                      <w:sz w:val="20"/>
                      <w:szCs w:val="20"/>
                      <w:lang w:eastAsia="hr-HR"/>
                    </w:rPr>
                  </w:pPr>
                </w:p>
              </w:tc>
            </w:tr>
            <w:tr w:rsidR="0008496F" w:rsidRPr="00541320" w14:paraId="125EFCF6" w14:textId="77777777" w:rsidTr="00865A34">
              <w:trPr>
                <w:trHeight w:val="300"/>
              </w:trPr>
              <w:tc>
                <w:tcPr>
                  <w:tcW w:w="739" w:type="dxa"/>
                  <w:tcBorders>
                    <w:top w:val="nil"/>
                    <w:left w:val="nil"/>
                    <w:bottom w:val="nil"/>
                    <w:right w:val="nil"/>
                  </w:tcBorders>
                  <w:shd w:val="clear" w:color="auto" w:fill="auto"/>
                  <w:noWrap/>
                  <w:vAlign w:val="center"/>
                  <w:hideMark/>
                </w:tcPr>
                <w:p w14:paraId="20B600F8" w14:textId="77777777" w:rsidR="0008496F" w:rsidRPr="00541320" w:rsidRDefault="0008496F" w:rsidP="0008496F">
                  <w:pPr>
                    <w:widowControl/>
                    <w:suppressAutoHyphens w:val="0"/>
                    <w:rPr>
                      <w:rFonts w:eastAsia="Times New Roman"/>
                      <w:kern w:val="0"/>
                      <w:sz w:val="20"/>
                      <w:szCs w:val="20"/>
                      <w:lang w:eastAsia="hr-HR"/>
                    </w:rPr>
                  </w:pPr>
                </w:p>
              </w:tc>
              <w:tc>
                <w:tcPr>
                  <w:tcW w:w="3260" w:type="dxa"/>
                  <w:tcBorders>
                    <w:top w:val="nil"/>
                    <w:left w:val="nil"/>
                    <w:bottom w:val="nil"/>
                    <w:right w:val="nil"/>
                  </w:tcBorders>
                  <w:shd w:val="clear" w:color="auto" w:fill="auto"/>
                  <w:noWrap/>
                  <w:vAlign w:val="center"/>
                  <w:hideMark/>
                </w:tcPr>
                <w:p w14:paraId="014FFA45" w14:textId="77777777" w:rsidR="0008496F" w:rsidRPr="00541320" w:rsidRDefault="0008496F" w:rsidP="0008496F">
                  <w:pPr>
                    <w:widowControl/>
                    <w:suppressAutoHyphens w:val="0"/>
                    <w:jc w:val="center"/>
                    <w:rPr>
                      <w:rFonts w:eastAsia="Times New Roman"/>
                      <w:kern w:val="0"/>
                      <w:sz w:val="20"/>
                      <w:szCs w:val="20"/>
                      <w:lang w:eastAsia="hr-HR"/>
                    </w:rPr>
                  </w:pPr>
                </w:p>
              </w:tc>
              <w:tc>
                <w:tcPr>
                  <w:tcW w:w="2240" w:type="dxa"/>
                  <w:tcBorders>
                    <w:top w:val="nil"/>
                    <w:left w:val="nil"/>
                    <w:bottom w:val="nil"/>
                    <w:right w:val="nil"/>
                  </w:tcBorders>
                  <w:shd w:val="clear" w:color="auto" w:fill="auto"/>
                  <w:noWrap/>
                  <w:vAlign w:val="bottom"/>
                  <w:hideMark/>
                </w:tcPr>
                <w:p w14:paraId="7440EA2D" w14:textId="77777777" w:rsidR="0008496F" w:rsidRPr="00541320" w:rsidRDefault="0008496F" w:rsidP="0008496F">
                  <w:pPr>
                    <w:widowControl/>
                    <w:suppressAutoHyphens w:val="0"/>
                    <w:rPr>
                      <w:rFonts w:eastAsia="Times New Roman"/>
                      <w:kern w:val="0"/>
                      <w:sz w:val="20"/>
                      <w:szCs w:val="20"/>
                      <w:lang w:eastAsia="hr-HR"/>
                    </w:rPr>
                  </w:pPr>
                </w:p>
              </w:tc>
              <w:tc>
                <w:tcPr>
                  <w:tcW w:w="4401" w:type="dxa"/>
                  <w:tcBorders>
                    <w:top w:val="nil"/>
                    <w:left w:val="nil"/>
                    <w:bottom w:val="nil"/>
                    <w:right w:val="nil"/>
                  </w:tcBorders>
                  <w:shd w:val="clear" w:color="auto" w:fill="auto"/>
                  <w:noWrap/>
                  <w:vAlign w:val="bottom"/>
                  <w:hideMark/>
                </w:tcPr>
                <w:p w14:paraId="7964BAA1" w14:textId="77777777" w:rsidR="0008496F" w:rsidRPr="00541320" w:rsidRDefault="0008496F" w:rsidP="0008496F">
                  <w:pPr>
                    <w:widowControl/>
                    <w:suppressAutoHyphens w:val="0"/>
                    <w:rPr>
                      <w:rFonts w:eastAsia="Times New Roman"/>
                      <w:kern w:val="0"/>
                      <w:sz w:val="20"/>
                      <w:szCs w:val="20"/>
                      <w:lang w:eastAsia="hr-HR"/>
                    </w:rPr>
                  </w:pPr>
                </w:p>
              </w:tc>
              <w:tc>
                <w:tcPr>
                  <w:tcW w:w="1220" w:type="dxa"/>
                  <w:tcBorders>
                    <w:top w:val="nil"/>
                    <w:left w:val="nil"/>
                    <w:bottom w:val="nil"/>
                    <w:right w:val="nil"/>
                  </w:tcBorders>
                  <w:shd w:val="clear" w:color="auto" w:fill="auto"/>
                  <w:noWrap/>
                  <w:vAlign w:val="center"/>
                  <w:hideMark/>
                </w:tcPr>
                <w:p w14:paraId="2858A8A7" w14:textId="77777777" w:rsidR="0008496F" w:rsidRPr="00541320" w:rsidRDefault="0008496F" w:rsidP="0008496F">
                  <w:pPr>
                    <w:widowControl/>
                    <w:suppressAutoHyphens w:val="0"/>
                    <w:rPr>
                      <w:rFonts w:eastAsia="Times New Roman"/>
                      <w:kern w:val="0"/>
                      <w:sz w:val="20"/>
                      <w:szCs w:val="20"/>
                      <w:lang w:eastAsia="hr-HR"/>
                    </w:rPr>
                  </w:pPr>
                </w:p>
              </w:tc>
              <w:tc>
                <w:tcPr>
                  <w:tcW w:w="1520" w:type="dxa"/>
                  <w:tcBorders>
                    <w:top w:val="nil"/>
                    <w:left w:val="nil"/>
                    <w:bottom w:val="nil"/>
                    <w:right w:val="nil"/>
                  </w:tcBorders>
                  <w:shd w:val="clear" w:color="auto" w:fill="auto"/>
                  <w:noWrap/>
                  <w:vAlign w:val="bottom"/>
                  <w:hideMark/>
                </w:tcPr>
                <w:p w14:paraId="6C4AD360" w14:textId="77777777" w:rsidR="0008496F" w:rsidRPr="00541320" w:rsidRDefault="0008496F" w:rsidP="0008496F">
                  <w:pPr>
                    <w:widowControl/>
                    <w:suppressAutoHyphens w:val="0"/>
                    <w:jc w:val="center"/>
                    <w:rPr>
                      <w:rFonts w:eastAsia="Times New Roman"/>
                      <w:kern w:val="0"/>
                      <w:sz w:val="20"/>
                      <w:szCs w:val="20"/>
                      <w:lang w:eastAsia="hr-HR"/>
                    </w:rPr>
                  </w:pPr>
                </w:p>
              </w:tc>
              <w:tc>
                <w:tcPr>
                  <w:tcW w:w="1180" w:type="dxa"/>
                  <w:tcBorders>
                    <w:top w:val="nil"/>
                    <w:left w:val="nil"/>
                    <w:bottom w:val="nil"/>
                    <w:right w:val="nil"/>
                  </w:tcBorders>
                  <w:shd w:val="clear" w:color="auto" w:fill="auto"/>
                  <w:noWrap/>
                  <w:vAlign w:val="bottom"/>
                  <w:hideMark/>
                </w:tcPr>
                <w:p w14:paraId="0D9BF95F" w14:textId="77777777" w:rsidR="0008496F" w:rsidRPr="00541320" w:rsidRDefault="0008496F" w:rsidP="0008496F">
                  <w:pPr>
                    <w:widowControl/>
                    <w:suppressAutoHyphens w:val="0"/>
                    <w:rPr>
                      <w:rFonts w:eastAsia="Times New Roman"/>
                      <w:kern w:val="0"/>
                      <w:sz w:val="20"/>
                      <w:szCs w:val="20"/>
                      <w:lang w:eastAsia="hr-HR"/>
                    </w:rPr>
                  </w:pPr>
                </w:p>
              </w:tc>
              <w:tc>
                <w:tcPr>
                  <w:tcW w:w="1620" w:type="dxa"/>
                  <w:tcBorders>
                    <w:top w:val="nil"/>
                    <w:left w:val="nil"/>
                    <w:bottom w:val="nil"/>
                    <w:right w:val="nil"/>
                  </w:tcBorders>
                  <w:shd w:val="clear" w:color="auto" w:fill="auto"/>
                  <w:noWrap/>
                  <w:vAlign w:val="bottom"/>
                  <w:hideMark/>
                </w:tcPr>
                <w:p w14:paraId="33BA6FC7" w14:textId="77777777" w:rsidR="0008496F" w:rsidRPr="00541320" w:rsidRDefault="0008496F" w:rsidP="0008496F">
                  <w:pPr>
                    <w:widowControl/>
                    <w:suppressAutoHyphens w:val="0"/>
                    <w:rPr>
                      <w:rFonts w:eastAsia="Times New Roman"/>
                      <w:kern w:val="0"/>
                      <w:sz w:val="20"/>
                      <w:szCs w:val="20"/>
                      <w:lang w:eastAsia="hr-HR"/>
                    </w:rPr>
                  </w:pPr>
                </w:p>
              </w:tc>
            </w:tr>
            <w:tr w:rsidR="0008496F" w:rsidRPr="00541320" w14:paraId="16B99B4A" w14:textId="77777777" w:rsidTr="00865A34">
              <w:trPr>
                <w:trHeight w:val="855"/>
              </w:trPr>
              <w:tc>
                <w:tcPr>
                  <w:tcW w:w="7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1B30C6" w14:textId="77777777" w:rsidR="0008496F" w:rsidRPr="00541320" w:rsidRDefault="0008496F" w:rsidP="0008496F">
                  <w:pPr>
                    <w:widowControl/>
                    <w:suppressAutoHyphens w:val="0"/>
                    <w:jc w:val="center"/>
                    <w:rPr>
                      <w:rFonts w:eastAsia="Times New Roman"/>
                      <w:b/>
                      <w:bCs/>
                      <w:color w:val="000000"/>
                      <w:kern w:val="0"/>
                      <w:sz w:val="22"/>
                      <w:szCs w:val="22"/>
                      <w:lang w:eastAsia="hr-HR"/>
                    </w:rPr>
                  </w:pPr>
                  <w:r w:rsidRPr="00541320">
                    <w:rPr>
                      <w:rFonts w:eastAsia="Times New Roman"/>
                      <w:b/>
                      <w:bCs/>
                      <w:color w:val="000000"/>
                      <w:kern w:val="0"/>
                      <w:sz w:val="22"/>
                      <w:szCs w:val="22"/>
                      <w:lang w:eastAsia="hr-HR"/>
                    </w:rPr>
                    <w:t>Red.br.</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14:paraId="6B2AF9BD" w14:textId="77777777" w:rsidR="0008496F" w:rsidRPr="00541320" w:rsidRDefault="0008496F" w:rsidP="0008496F">
                  <w:pPr>
                    <w:widowControl/>
                    <w:suppressAutoHyphens w:val="0"/>
                    <w:jc w:val="center"/>
                    <w:rPr>
                      <w:rFonts w:eastAsia="Times New Roman"/>
                      <w:b/>
                      <w:bCs/>
                      <w:color w:val="000000"/>
                      <w:kern w:val="0"/>
                      <w:sz w:val="22"/>
                      <w:szCs w:val="22"/>
                      <w:lang w:eastAsia="hr-HR"/>
                    </w:rPr>
                  </w:pPr>
                  <w:r w:rsidRPr="00541320">
                    <w:rPr>
                      <w:rFonts w:eastAsia="Times New Roman"/>
                      <w:b/>
                      <w:bCs/>
                      <w:color w:val="000000"/>
                      <w:kern w:val="0"/>
                      <w:sz w:val="22"/>
                      <w:szCs w:val="22"/>
                      <w:lang w:eastAsia="hr-HR"/>
                    </w:rPr>
                    <w:t>Nositelj jamstva</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14:paraId="6ABBB162" w14:textId="77777777" w:rsidR="0008496F" w:rsidRPr="00541320" w:rsidRDefault="0008496F" w:rsidP="0008496F">
                  <w:pPr>
                    <w:widowControl/>
                    <w:suppressAutoHyphens w:val="0"/>
                    <w:jc w:val="center"/>
                    <w:rPr>
                      <w:rFonts w:eastAsia="Times New Roman"/>
                      <w:b/>
                      <w:bCs/>
                      <w:color w:val="000000"/>
                      <w:kern w:val="0"/>
                      <w:sz w:val="22"/>
                      <w:szCs w:val="22"/>
                      <w:lang w:eastAsia="hr-HR"/>
                    </w:rPr>
                  </w:pPr>
                  <w:r w:rsidRPr="00541320">
                    <w:rPr>
                      <w:rFonts w:eastAsia="Times New Roman"/>
                      <w:b/>
                      <w:bCs/>
                      <w:color w:val="000000"/>
                      <w:kern w:val="0"/>
                      <w:sz w:val="22"/>
                      <w:szCs w:val="22"/>
                      <w:lang w:eastAsia="hr-HR"/>
                    </w:rPr>
                    <w:t>Naziv kojem je dano jamstvo</w:t>
                  </w:r>
                </w:p>
              </w:tc>
              <w:tc>
                <w:tcPr>
                  <w:tcW w:w="4401" w:type="dxa"/>
                  <w:tcBorders>
                    <w:top w:val="single" w:sz="4" w:space="0" w:color="auto"/>
                    <w:left w:val="nil"/>
                    <w:bottom w:val="single" w:sz="4" w:space="0" w:color="auto"/>
                    <w:right w:val="single" w:sz="4" w:space="0" w:color="auto"/>
                  </w:tcBorders>
                  <w:shd w:val="clear" w:color="auto" w:fill="auto"/>
                  <w:vAlign w:val="center"/>
                  <w:hideMark/>
                </w:tcPr>
                <w:p w14:paraId="3D90E1D5" w14:textId="77777777" w:rsidR="0008496F" w:rsidRPr="00541320" w:rsidRDefault="0008496F" w:rsidP="0008496F">
                  <w:pPr>
                    <w:widowControl/>
                    <w:suppressAutoHyphens w:val="0"/>
                    <w:jc w:val="center"/>
                    <w:rPr>
                      <w:rFonts w:eastAsia="Times New Roman"/>
                      <w:b/>
                      <w:bCs/>
                      <w:color w:val="000000"/>
                      <w:kern w:val="0"/>
                      <w:sz w:val="22"/>
                      <w:szCs w:val="22"/>
                      <w:lang w:eastAsia="hr-HR"/>
                    </w:rPr>
                  </w:pPr>
                  <w:r w:rsidRPr="00541320">
                    <w:rPr>
                      <w:rFonts w:eastAsia="Times New Roman"/>
                      <w:b/>
                      <w:bCs/>
                      <w:color w:val="000000"/>
                      <w:kern w:val="0"/>
                      <w:sz w:val="22"/>
                      <w:szCs w:val="22"/>
                      <w:lang w:eastAsia="hr-HR"/>
                    </w:rPr>
                    <w:t>Vrsta jamstva</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14:paraId="7A346B10" w14:textId="77777777" w:rsidR="0008496F" w:rsidRPr="00541320" w:rsidRDefault="0008496F" w:rsidP="0008496F">
                  <w:pPr>
                    <w:widowControl/>
                    <w:suppressAutoHyphens w:val="0"/>
                    <w:jc w:val="center"/>
                    <w:rPr>
                      <w:rFonts w:eastAsia="Times New Roman"/>
                      <w:b/>
                      <w:bCs/>
                      <w:color w:val="000000"/>
                      <w:kern w:val="0"/>
                      <w:sz w:val="22"/>
                      <w:szCs w:val="22"/>
                      <w:lang w:eastAsia="hr-HR"/>
                    </w:rPr>
                  </w:pPr>
                  <w:r w:rsidRPr="00541320">
                    <w:rPr>
                      <w:rFonts w:eastAsia="Times New Roman"/>
                      <w:b/>
                      <w:bCs/>
                      <w:color w:val="000000"/>
                      <w:kern w:val="0"/>
                      <w:sz w:val="22"/>
                      <w:szCs w:val="22"/>
                      <w:lang w:eastAsia="hr-HR"/>
                    </w:rPr>
                    <w:t>Rok važenja garancije</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14:paraId="47FC37FA" w14:textId="77777777" w:rsidR="0008496F" w:rsidRPr="00541320" w:rsidRDefault="0008496F" w:rsidP="0008496F">
                  <w:pPr>
                    <w:widowControl/>
                    <w:suppressAutoHyphens w:val="0"/>
                    <w:jc w:val="center"/>
                    <w:rPr>
                      <w:rFonts w:eastAsia="Times New Roman"/>
                      <w:b/>
                      <w:bCs/>
                      <w:color w:val="000000"/>
                      <w:kern w:val="0"/>
                      <w:sz w:val="22"/>
                      <w:szCs w:val="22"/>
                      <w:lang w:eastAsia="hr-HR"/>
                    </w:rPr>
                  </w:pPr>
                  <w:r w:rsidRPr="00541320">
                    <w:rPr>
                      <w:rFonts w:eastAsia="Times New Roman"/>
                      <w:b/>
                      <w:bCs/>
                      <w:color w:val="000000"/>
                      <w:kern w:val="0"/>
                      <w:sz w:val="22"/>
                      <w:szCs w:val="22"/>
                      <w:lang w:eastAsia="hr-HR"/>
                    </w:rPr>
                    <w:t>Mjesto i datum izdavanja</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14:paraId="31FC52B4" w14:textId="77777777" w:rsidR="0008496F" w:rsidRPr="00541320" w:rsidRDefault="0008496F" w:rsidP="0008496F">
                  <w:pPr>
                    <w:widowControl/>
                    <w:suppressAutoHyphens w:val="0"/>
                    <w:jc w:val="center"/>
                    <w:rPr>
                      <w:rFonts w:eastAsia="Times New Roman"/>
                      <w:b/>
                      <w:bCs/>
                      <w:color w:val="000000"/>
                      <w:kern w:val="0"/>
                      <w:sz w:val="22"/>
                      <w:szCs w:val="22"/>
                      <w:lang w:eastAsia="hr-HR"/>
                    </w:rPr>
                  </w:pPr>
                  <w:r w:rsidRPr="00541320">
                    <w:rPr>
                      <w:rFonts w:eastAsia="Times New Roman"/>
                      <w:b/>
                      <w:bCs/>
                      <w:color w:val="000000"/>
                      <w:kern w:val="0"/>
                      <w:sz w:val="22"/>
                      <w:szCs w:val="22"/>
                      <w:lang w:eastAsia="hr-HR"/>
                    </w:rPr>
                    <w:t>Datum vraćanja jamstva</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14:paraId="37FD97E9" w14:textId="77777777" w:rsidR="0008496F" w:rsidRPr="00541320" w:rsidRDefault="0008496F" w:rsidP="0008496F">
                  <w:pPr>
                    <w:widowControl/>
                    <w:suppressAutoHyphens w:val="0"/>
                    <w:jc w:val="center"/>
                    <w:rPr>
                      <w:rFonts w:eastAsia="Times New Roman"/>
                      <w:b/>
                      <w:bCs/>
                      <w:color w:val="000000"/>
                      <w:kern w:val="0"/>
                      <w:sz w:val="22"/>
                      <w:szCs w:val="22"/>
                      <w:lang w:eastAsia="hr-HR"/>
                    </w:rPr>
                  </w:pPr>
                  <w:r w:rsidRPr="00541320">
                    <w:rPr>
                      <w:rFonts w:eastAsia="Times New Roman"/>
                      <w:b/>
                      <w:bCs/>
                      <w:color w:val="000000"/>
                      <w:kern w:val="0"/>
                      <w:sz w:val="22"/>
                      <w:szCs w:val="22"/>
                      <w:lang w:eastAsia="hr-HR"/>
                    </w:rPr>
                    <w:t>Iznos u eurima</w:t>
                  </w:r>
                </w:p>
              </w:tc>
            </w:tr>
            <w:tr w:rsidR="0008496F" w:rsidRPr="00541320" w14:paraId="2B973FD4" w14:textId="77777777" w:rsidTr="00865A34">
              <w:trPr>
                <w:trHeight w:val="900"/>
              </w:trPr>
              <w:tc>
                <w:tcPr>
                  <w:tcW w:w="739" w:type="dxa"/>
                  <w:tcBorders>
                    <w:top w:val="nil"/>
                    <w:left w:val="single" w:sz="4" w:space="0" w:color="auto"/>
                    <w:bottom w:val="single" w:sz="4" w:space="0" w:color="auto"/>
                    <w:right w:val="single" w:sz="4" w:space="0" w:color="auto"/>
                  </w:tcBorders>
                  <w:shd w:val="clear" w:color="auto" w:fill="auto"/>
                  <w:vAlign w:val="center"/>
                  <w:hideMark/>
                </w:tcPr>
                <w:p w14:paraId="698730F5" w14:textId="77777777" w:rsidR="0008496F" w:rsidRPr="00541320" w:rsidRDefault="0008496F" w:rsidP="0008496F">
                  <w:pPr>
                    <w:widowControl/>
                    <w:suppressAutoHyphens w:val="0"/>
                    <w:jc w:val="center"/>
                    <w:rPr>
                      <w:rFonts w:eastAsia="Times New Roman"/>
                      <w:color w:val="000000"/>
                      <w:kern w:val="0"/>
                      <w:sz w:val="22"/>
                      <w:szCs w:val="22"/>
                      <w:lang w:eastAsia="hr-HR"/>
                    </w:rPr>
                  </w:pPr>
                  <w:r w:rsidRPr="00541320">
                    <w:rPr>
                      <w:rFonts w:eastAsia="Times New Roman"/>
                      <w:color w:val="000000"/>
                      <w:kern w:val="0"/>
                      <w:sz w:val="22"/>
                      <w:szCs w:val="22"/>
                      <w:lang w:eastAsia="hr-HR"/>
                    </w:rPr>
                    <w:t>1</w:t>
                  </w:r>
                </w:p>
              </w:tc>
              <w:tc>
                <w:tcPr>
                  <w:tcW w:w="3260" w:type="dxa"/>
                  <w:tcBorders>
                    <w:top w:val="nil"/>
                    <w:left w:val="nil"/>
                    <w:bottom w:val="single" w:sz="4" w:space="0" w:color="auto"/>
                    <w:right w:val="single" w:sz="4" w:space="0" w:color="auto"/>
                  </w:tcBorders>
                  <w:shd w:val="clear" w:color="auto" w:fill="auto"/>
                  <w:vAlign w:val="center"/>
                  <w:hideMark/>
                </w:tcPr>
                <w:p w14:paraId="026E275C" w14:textId="77777777" w:rsidR="0008496F" w:rsidRPr="00541320" w:rsidRDefault="0008496F" w:rsidP="0008496F">
                  <w:pPr>
                    <w:widowControl/>
                    <w:suppressAutoHyphens w:val="0"/>
                    <w:rPr>
                      <w:rFonts w:eastAsia="Times New Roman"/>
                      <w:color w:val="000000"/>
                      <w:kern w:val="0"/>
                      <w:sz w:val="22"/>
                      <w:szCs w:val="22"/>
                      <w:lang w:eastAsia="hr-HR"/>
                    </w:rPr>
                  </w:pPr>
                  <w:proofErr w:type="spellStart"/>
                  <w:r w:rsidRPr="00541320">
                    <w:rPr>
                      <w:rFonts w:eastAsia="Times New Roman"/>
                      <w:color w:val="000000"/>
                      <w:kern w:val="0"/>
                      <w:sz w:val="22"/>
                      <w:szCs w:val="22"/>
                      <w:lang w:eastAsia="hr-HR"/>
                    </w:rPr>
                    <w:t>Pert</w:t>
                  </w:r>
                  <w:proofErr w:type="spellEnd"/>
                  <w:r w:rsidRPr="00541320">
                    <w:rPr>
                      <w:rFonts w:eastAsia="Times New Roman"/>
                      <w:color w:val="000000"/>
                      <w:kern w:val="0"/>
                      <w:sz w:val="22"/>
                      <w:szCs w:val="22"/>
                      <w:lang w:eastAsia="hr-HR"/>
                    </w:rPr>
                    <w:t xml:space="preserve"> d.o.o.</w:t>
                  </w:r>
                </w:p>
              </w:tc>
              <w:tc>
                <w:tcPr>
                  <w:tcW w:w="2240" w:type="dxa"/>
                  <w:tcBorders>
                    <w:top w:val="nil"/>
                    <w:left w:val="nil"/>
                    <w:bottom w:val="single" w:sz="4" w:space="0" w:color="auto"/>
                    <w:right w:val="single" w:sz="4" w:space="0" w:color="auto"/>
                  </w:tcBorders>
                  <w:shd w:val="clear" w:color="auto" w:fill="auto"/>
                  <w:vAlign w:val="center"/>
                  <w:hideMark/>
                </w:tcPr>
                <w:p w14:paraId="56E8ADAB" w14:textId="77777777" w:rsidR="0008496F" w:rsidRPr="00541320" w:rsidRDefault="0008496F" w:rsidP="0008496F">
                  <w:pPr>
                    <w:widowControl/>
                    <w:suppressAutoHyphens w:val="0"/>
                    <w:rPr>
                      <w:rFonts w:eastAsia="Times New Roman"/>
                      <w:color w:val="000000"/>
                      <w:kern w:val="0"/>
                      <w:sz w:val="22"/>
                      <w:szCs w:val="22"/>
                      <w:lang w:eastAsia="hr-HR"/>
                    </w:rPr>
                  </w:pPr>
                  <w:r w:rsidRPr="00541320">
                    <w:rPr>
                      <w:rFonts w:eastAsia="Times New Roman"/>
                      <w:color w:val="000000"/>
                      <w:kern w:val="0"/>
                      <w:sz w:val="22"/>
                      <w:szCs w:val="22"/>
                      <w:lang w:eastAsia="hr-HR"/>
                    </w:rPr>
                    <w:t>Dječji vrtić Matulji</w:t>
                  </w:r>
                </w:p>
              </w:tc>
              <w:tc>
                <w:tcPr>
                  <w:tcW w:w="4401" w:type="dxa"/>
                  <w:tcBorders>
                    <w:top w:val="nil"/>
                    <w:left w:val="nil"/>
                    <w:bottom w:val="single" w:sz="4" w:space="0" w:color="auto"/>
                    <w:right w:val="single" w:sz="4" w:space="0" w:color="auto"/>
                  </w:tcBorders>
                  <w:shd w:val="clear" w:color="auto" w:fill="auto"/>
                  <w:vAlign w:val="bottom"/>
                  <w:hideMark/>
                </w:tcPr>
                <w:p w14:paraId="375B4A46" w14:textId="77777777" w:rsidR="0008496F" w:rsidRPr="00541320" w:rsidRDefault="0008496F" w:rsidP="0008496F">
                  <w:pPr>
                    <w:widowControl/>
                    <w:suppressAutoHyphens w:val="0"/>
                    <w:jc w:val="center"/>
                    <w:rPr>
                      <w:rFonts w:eastAsia="Times New Roman"/>
                      <w:color w:val="000000"/>
                      <w:kern w:val="0"/>
                      <w:sz w:val="22"/>
                      <w:szCs w:val="22"/>
                      <w:lang w:eastAsia="hr-HR"/>
                    </w:rPr>
                  </w:pPr>
                  <w:r w:rsidRPr="00541320">
                    <w:rPr>
                      <w:rFonts w:eastAsia="Times New Roman"/>
                      <w:color w:val="000000"/>
                      <w:kern w:val="0"/>
                      <w:sz w:val="22"/>
                      <w:szCs w:val="22"/>
                      <w:lang w:eastAsia="hr-HR"/>
                    </w:rPr>
                    <w:t xml:space="preserve">Bjanko zadužnica od 10.000,00 eura ovjerena po javnom bilježniku Martini Sušanj </w:t>
                  </w:r>
                  <w:proofErr w:type="spellStart"/>
                  <w:r w:rsidRPr="00541320">
                    <w:rPr>
                      <w:rFonts w:eastAsia="Times New Roman"/>
                      <w:color w:val="000000"/>
                      <w:kern w:val="0"/>
                      <w:sz w:val="22"/>
                      <w:szCs w:val="22"/>
                      <w:lang w:eastAsia="hr-HR"/>
                    </w:rPr>
                    <w:t>Peršić</w:t>
                  </w:r>
                  <w:proofErr w:type="spellEnd"/>
                  <w:r w:rsidRPr="00541320">
                    <w:rPr>
                      <w:rFonts w:eastAsia="Times New Roman"/>
                      <w:color w:val="000000"/>
                      <w:kern w:val="0"/>
                      <w:sz w:val="22"/>
                      <w:szCs w:val="22"/>
                      <w:lang w:eastAsia="hr-HR"/>
                    </w:rPr>
                    <w:t>, Kastav, OV-7885/2023</w:t>
                  </w:r>
                </w:p>
              </w:tc>
              <w:tc>
                <w:tcPr>
                  <w:tcW w:w="1220" w:type="dxa"/>
                  <w:tcBorders>
                    <w:top w:val="nil"/>
                    <w:left w:val="nil"/>
                    <w:bottom w:val="single" w:sz="4" w:space="0" w:color="auto"/>
                    <w:right w:val="single" w:sz="4" w:space="0" w:color="auto"/>
                  </w:tcBorders>
                  <w:shd w:val="clear" w:color="auto" w:fill="auto"/>
                  <w:vAlign w:val="center"/>
                  <w:hideMark/>
                </w:tcPr>
                <w:p w14:paraId="443D1F0B" w14:textId="77777777" w:rsidR="0008496F" w:rsidRPr="00541320" w:rsidRDefault="0008496F" w:rsidP="0008496F">
                  <w:pPr>
                    <w:widowControl/>
                    <w:suppressAutoHyphens w:val="0"/>
                    <w:jc w:val="center"/>
                    <w:rPr>
                      <w:rFonts w:eastAsia="Times New Roman"/>
                      <w:color w:val="000000"/>
                      <w:kern w:val="0"/>
                      <w:sz w:val="22"/>
                      <w:szCs w:val="22"/>
                      <w:lang w:eastAsia="hr-HR"/>
                    </w:rPr>
                  </w:pPr>
                  <w:r w:rsidRPr="00541320">
                    <w:rPr>
                      <w:rFonts w:eastAsia="Times New Roman"/>
                      <w:color w:val="000000"/>
                      <w:kern w:val="0"/>
                      <w:sz w:val="22"/>
                      <w:szCs w:val="22"/>
                      <w:lang w:eastAsia="hr-HR"/>
                    </w:rPr>
                    <w:t> </w:t>
                  </w:r>
                </w:p>
              </w:tc>
              <w:tc>
                <w:tcPr>
                  <w:tcW w:w="1520" w:type="dxa"/>
                  <w:tcBorders>
                    <w:top w:val="nil"/>
                    <w:left w:val="nil"/>
                    <w:bottom w:val="single" w:sz="4" w:space="0" w:color="auto"/>
                    <w:right w:val="single" w:sz="4" w:space="0" w:color="auto"/>
                  </w:tcBorders>
                  <w:shd w:val="clear" w:color="auto" w:fill="auto"/>
                  <w:vAlign w:val="center"/>
                  <w:hideMark/>
                </w:tcPr>
                <w:p w14:paraId="77DCCB00" w14:textId="77777777" w:rsidR="0008496F" w:rsidRPr="00541320" w:rsidRDefault="0008496F" w:rsidP="0008496F">
                  <w:pPr>
                    <w:widowControl/>
                    <w:suppressAutoHyphens w:val="0"/>
                    <w:jc w:val="center"/>
                    <w:rPr>
                      <w:rFonts w:eastAsia="Times New Roman"/>
                      <w:color w:val="000000"/>
                      <w:kern w:val="0"/>
                      <w:sz w:val="22"/>
                      <w:szCs w:val="22"/>
                      <w:lang w:eastAsia="hr-HR"/>
                    </w:rPr>
                  </w:pPr>
                  <w:r w:rsidRPr="00541320">
                    <w:rPr>
                      <w:rFonts w:eastAsia="Times New Roman"/>
                      <w:color w:val="000000"/>
                      <w:kern w:val="0"/>
                      <w:sz w:val="22"/>
                      <w:szCs w:val="22"/>
                      <w:lang w:eastAsia="hr-HR"/>
                    </w:rPr>
                    <w:t>Kastav, 03.10.2023.</w:t>
                  </w:r>
                </w:p>
              </w:tc>
              <w:tc>
                <w:tcPr>
                  <w:tcW w:w="1180" w:type="dxa"/>
                  <w:tcBorders>
                    <w:top w:val="nil"/>
                    <w:left w:val="nil"/>
                    <w:bottom w:val="single" w:sz="4" w:space="0" w:color="auto"/>
                    <w:right w:val="single" w:sz="4" w:space="0" w:color="auto"/>
                  </w:tcBorders>
                  <w:shd w:val="clear" w:color="auto" w:fill="auto"/>
                  <w:noWrap/>
                  <w:vAlign w:val="center"/>
                  <w:hideMark/>
                </w:tcPr>
                <w:p w14:paraId="6C64AF51" w14:textId="77777777" w:rsidR="0008496F" w:rsidRPr="00541320" w:rsidRDefault="0008496F" w:rsidP="0008496F">
                  <w:pPr>
                    <w:widowControl/>
                    <w:suppressAutoHyphens w:val="0"/>
                    <w:jc w:val="center"/>
                    <w:rPr>
                      <w:rFonts w:eastAsia="Times New Roman"/>
                      <w:color w:val="000000"/>
                      <w:kern w:val="0"/>
                      <w:sz w:val="22"/>
                      <w:szCs w:val="22"/>
                      <w:lang w:eastAsia="hr-HR"/>
                    </w:rPr>
                  </w:pPr>
                  <w:r w:rsidRPr="00541320">
                    <w:rPr>
                      <w:rFonts w:eastAsia="Times New Roman"/>
                      <w:color w:val="000000"/>
                      <w:kern w:val="0"/>
                      <w:sz w:val="22"/>
                      <w:szCs w:val="22"/>
                      <w:lang w:eastAsia="hr-HR"/>
                    </w:rPr>
                    <w:t> </w:t>
                  </w:r>
                </w:p>
              </w:tc>
              <w:tc>
                <w:tcPr>
                  <w:tcW w:w="1620" w:type="dxa"/>
                  <w:tcBorders>
                    <w:top w:val="nil"/>
                    <w:left w:val="nil"/>
                    <w:bottom w:val="single" w:sz="4" w:space="0" w:color="auto"/>
                    <w:right w:val="single" w:sz="4" w:space="0" w:color="auto"/>
                  </w:tcBorders>
                  <w:shd w:val="clear" w:color="auto" w:fill="auto"/>
                  <w:noWrap/>
                  <w:vAlign w:val="center"/>
                  <w:hideMark/>
                </w:tcPr>
                <w:p w14:paraId="6DA69B0D" w14:textId="77777777" w:rsidR="0008496F" w:rsidRPr="00541320" w:rsidRDefault="0008496F" w:rsidP="0008496F">
                  <w:pPr>
                    <w:widowControl/>
                    <w:suppressAutoHyphens w:val="0"/>
                    <w:jc w:val="center"/>
                    <w:rPr>
                      <w:rFonts w:eastAsia="Times New Roman"/>
                      <w:color w:val="000000"/>
                      <w:kern w:val="0"/>
                      <w:sz w:val="22"/>
                      <w:szCs w:val="22"/>
                      <w:lang w:eastAsia="hr-HR"/>
                    </w:rPr>
                  </w:pPr>
                  <w:r w:rsidRPr="00541320">
                    <w:rPr>
                      <w:rFonts w:eastAsia="Times New Roman"/>
                      <w:color w:val="000000"/>
                      <w:kern w:val="0"/>
                      <w:sz w:val="22"/>
                      <w:szCs w:val="22"/>
                      <w:lang w:eastAsia="hr-HR"/>
                    </w:rPr>
                    <w:t>10.000,00</w:t>
                  </w:r>
                </w:p>
              </w:tc>
            </w:tr>
            <w:tr w:rsidR="0008496F" w:rsidRPr="00541320" w14:paraId="46C608CB" w14:textId="77777777" w:rsidTr="00865A34">
              <w:trPr>
                <w:trHeight w:val="900"/>
              </w:trPr>
              <w:tc>
                <w:tcPr>
                  <w:tcW w:w="739" w:type="dxa"/>
                  <w:tcBorders>
                    <w:top w:val="nil"/>
                    <w:left w:val="single" w:sz="4" w:space="0" w:color="auto"/>
                    <w:bottom w:val="single" w:sz="4" w:space="0" w:color="auto"/>
                    <w:right w:val="single" w:sz="4" w:space="0" w:color="auto"/>
                  </w:tcBorders>
                  <w:shd w:val="clear" w:color="auto" w:fill="auto"/>
                  <w:vAlign w:val="center"/>
                  <w:hideMark/>
                </w:tcPr>
                <w:p w14:paraId="64787677" w14:textId="77777777" w:rsidR="0008496F" w:rsidRPr="00541320" w:rsidRDefault="0008496F" w:rsidP="0008496F">
                  <w:pPr>
                    <w:widowControl/>
                    <w:suppressAutoHyphens w:val="0"/>
                    <w:jc w:val="center"/>
                    <w:rPr>
                      <w:rFonts w:eastAsia="Times New Roman"/>
                      <w:color w:val="000000"/>
                      <w:kern w:val="0"/>
                      <w:sz w:val="22"/>
                      <w:szCs w:val="22"/>
                      <w:lang w:eastAsia="hr-HR"/>
                    </w:rPr>
                  </w:pPr>
                  <w:r w:rsidRPr="00541320">
                    <w:rPr>
                      <w:rFonts w:eastAsia="Times New Roman"/>
                      <w:color w:val="000000"/>
                      <w:kern w:val="0"/>
                      <w:sz w:val="22"/>
                      <w:szCs w:val="22"/>
                      <w:lang w:eastAsia="hr-HR"/>
                    </w:rPr>
                    <w:t>2</w:t>
                  </w:r>
                </w:p>
              </w:tc>
              <w:tc>
                <w:tcPr>
                  <w:tcW w:w="3260" w:type="dxa"/>
                  <w:tcBorders>
                    <w:top w:val="nil"/>
                    <w:left w:val="nil"/>
                    <w:bottom w:val="single" w:sz="4" w:space="0" w:color="auto"/>
                    <w:right w:val="single" w:sz="4" w:space="0" w:color="auto"/>
                  </w:tcBorders>
                  <w:shd w:val="clear" w:color="auto" w:fill="auto"/>
                  <w:vAlign w:val="center"/>
                  <w:hideMark/>
                </w:tcPr>
                <w:p w14:paraId="7C6593E2" w14:textId="77777777" w:rsidR="0008496F" w:rsidRPr="00541320" w:rsidRDefault="0008496F" w:rsidP="0008496F">
                  <w:pPr>
                    <w:widowControl/>
                    <w:suppressAutoHyphens w:val="0"/>
                    <w:rPr>
                      <w:rFonts w:eastAsia="Times New Roman"/>
                      <w:color w:val="000000"/>
                      <w:kern w:val="0"/>
                      <w:sz w:val="22"/>
                      <w:szCs w:val="22"/>
                      <w:lang w:eastAsia="hr-HR"/>
                    </w:rPr>
                  </w:pPr>
                  <w:r w:rsidRPr="00541320">
                    <w:rPr>
                      <w:rFonts w:eastAsia="Times New Roman"/>
                      <w:color w:val="000000"/>
                      <w:kern w:val="0"/>
                      <w:sz w:val="22"/>
                      <w:szCs w:val="22"/>
                      <w:lang w:eastAsia="hr-HR"/>
                    </w:rPr>
                    <w:t>VINDIJA d.d. Varaždin</w:t>
                  </w:r>
                </w:p>
              </w:tc>
              <w:tc>
                <w:tcPr>
                  <w:tcW w:w="2240" w:type="dxa"/>
                  <w:tcBorders>
                    <w:top w:val="nil"/>
                    <w:left w:val="nil"/>
                    <w:bottom w:val="single" w:sz="4" w:space="0" w:color="auto"/>
                    <w:right w:val="single" w:sz="4" w:space="0" w:color="auto"/>
                  </w:tcBorders>
                  <w:shd w:val="clear" w:color="auto" w:fill="auto"/>
                  <w:vAlign w:val="center"/>
                  <w:hideMark/>
                </w:tcPr>
                <w:p w14:paraId="5FE75171" w14:textId="77777777" w:rsidR="0008496F" w:rsidRPr="00541320" w:rsidRDefault="0008496F" w:rsidP="0008496F">
                  <w:pPr>
                    <w:widowControl/>
                    <w:suppressAutoHyphens w:val="0"/>
                    <w:rPr>
                      <w:rFonts w:eastAsia="Times New Roman"/>
                      <w:color w:val="000000"/>
                      <w:kern w:val="0"/>
                      <w:sz w:val="22"/>
                      <w:szCs w:val="22"/>
                      <w:lang w:eastAsia="hr-HR"/>
                    </w:rPr>
                  </w:pPr>
                  <w:r w:rsidRPr="00541320">
                    <w:rPr>
                      <w:rFonts w:eastAsia="Times New Roman"/>
                      <w:color w:val="000000"/>
                      <w:kern w:val="0"/>
                      <w:sz w:val="22"/>
                      <w:szCs w:val="22"/>
                      <w:lang w:eastAsia="hr-HR"/>
                    </w:rPr>
                    <w:t>Dječji vrtić Matulji</w:t>
                  </w:r>
                </w:p>
              </w:tc>
              <w:tc>
                <w:tcPr>
                  <w:tcW w:w="4401" w:type="dxa"/>
                  <w:tcBorders>
                    <w:top w:val="nil"/>
                    <w:left w:val="nil"/>
                    <w:bottom w:val="single" w:sz="4" w:space="0" w:color="auto"/>
                    <w:right w:val="single" w:sz="4" w:space="0" w:color="auto"/>
                  </w:tcBorders>
                  <w:shd w:val="clear" w:color="auto" w:fill="auto"/>
                  <w:vAlign w:val="bottom"/>
                  <w:hideMark/>
                </w:tcPr>
                <w:p w14:paraId="482C3E22" w14:textId="77777777" w:rsidR="0008496F" w:rsidRPr="00541320" w:rsidRDefault="0008496F" w:rsidP="0008496F">
                  <w:pPr>
                    <w:widowControl/>
                    <w:suppressAutoHyphens w:val="0"/>
                    <w:jc w:val="center"/>
                    <w:rPr>
                      <w:rFonts w:eastAsia="Times New Roman"/>
                      <w:color w:val="000000"/>
                      <w:kern w:val="0"/>
                      <w:sz w:val="22"/>
                      <w:szCs w:val="22"/>
                      <w:lang w:eastAsia="hr-HR"/>
                    </w:rPr>
                  </w:pPr>
                  <w:r w:rsidRPr="00541320">
                    <w:rPr>
                      <w:rFonts w:eastAsia="Times New Roman"/>
                      <w:color w:val="000000"/>
                      <w:kern w:val="0"/>
                      <w:sz w:val="22"/>
                      <w:szCs w:val="22"/>
                      <w:lang w:eastAsia="hr-HR"/>
                    </w:rPr>
                    <w:t xml:space="preserve">Zadužnica od 2.908,04 eura ovjerena po javnom bilježniku Lani </w:t>
                  </w:r>
                  <w:proofErr w:type="spellStart"/>
                  <w:r w:rsidRPr="00541320">
                    <w:rPr>
                      <w:rFonts w:eastAsia="Times New Roman"/>
                      <w:color w:val="000000"/>
                      <w:kern w:val="0"/>
                      <w:sz w:val="22"/>
                      <w:szCs w:val="22"/>
                      <w:lang w:eastAsia="hr-HR"/>
                    </w:rPr>
                    <w:t>Mihinjač</w:t>
                  </w:r>
                  <w:proofErr w:type="spellEnd"/>
                  <w:r w:rsidRPr="00541320">
                    <w:rPr>
                      <w:rFonts w:eastAsia="Times New Roman"/>
                      <w:color w:val="000000"/>
                      <w:kern w:val="0"/>
                      <w:sz w:val="22"/>
                      <w:szCs w:val="22"/>
                      <w:lang w:eastAsia="hr-HR"/>
                    </w:rPr>
                    <w:t>, Varaždin, Braće Radić 6, OV-1333/2024</w:t>
                  </w:r>
                </w:p>
              </w:tc>
              <w:tc>
                <w:tcPr>
                  <w:tcW w:w="1220" w:type="dxa"/>
                  <w:tcBorders>
                    <w:top w:val="nil"/>
                    <w:left w:val="nil"/>
                    <w:bottom w:val="single" w:sz="4" w:space="0" w:color="auto"/>
                    <w:right w:val="single" w:sz="4" w:space="0" w:color="auto"/>
                  </w:tcBorders>
                  <w:shd w:val="clear" w:color="auto" w:fill="auto"/>
                  <w:vAlign w:val="center"/>
                  <w:hideMark/>
                </w:tcPr>
                <w:p w14:paraId="64586F46" w14:textId="77777777" w:rsidR="0008496F" w:rsidRPr="00541320" w:rsidRDefault="0008496F" w:rsidP="0008496F">
                  <w:pPr>
                    <w:widowControl/>
                    <w:suppressAutoHyphens w:val="0"/>
                    <w:jc w:val="center"/>
                    <w:rPr>
                      <w:rFonts w:eastAsia="Times New Roman"/>
                      <w:color w:val="000000"/>
                      <w:kern w:val="0"/>
                      <w:sz w:val="22"/>
                      <w:szCs w:val="22"/>
                      <w:lang w:eastAsia="hr-HR"/>
                    </w:rPr>
                  </w:pPr>
                  <w:r w:rsidRPr="00541320">
                    <w:rPr>
                      <w:rFonts w:eastAsia="Times New Roman"/>
                      <w:color w:val="000000"/>
                      <w:kern w:val="0"/>
                      <w:sz w:val="22"/>
                      <w:szCs w:val="22"/>
                      <w:lang w:eastAsia="hr-HR"/>
                    </w:rPr>
                    <w:t> </w:t>
                  </w:r>
                </w:p>
              </w:tc>
              <w:tc>
                <w:tcPr>
                  <w:tcW w:w="1520" w:type="dxa"/>
                  <w:tcBorders>
                    <w:top w:val="nil"/>
                    <w:left w:val="nil"/>
                    <w:bottom w:val="single" w:sz="4" w:space="0" w:color="auto"/>
                    <w:right w:val="single" w:sz="4" w:space="0" w:color="auto"/>
                  </w:tcBorders>
                  <w:shd w:val="clear" w:color="auto" w:fill="auto"/>
                  <w:vAlign w:val="center"/>
                  <w:hideMark/>
                </w:tcPr>
                <w:p w14:paraId="2FB1B0DD" w14:textId="77777777" w:rsidR="0008496F" w:rsidRPr="00541320" w:rsidRDefault="0008496F" w:rsidP="0008496F">
                  <w:pPr>
                    <w:widowControl/>
                    <w:suppressAutoHyphens w:val="0"/>
                    <w:jc w:val="center"/>
                    <w:rPr>
                      <w:rFonts w:eastAsia="Times New Roman"/>
                      <w:color w:val="000000"/>
                      <w:kern w:val="0"/>
                      <w:sz w:val="22"/>
                      <w:szCs w:val="22"/>
                      <w:lang w:eastAsia="hr-HR"/>
                    </w:rPr>
                  </w:pPr>
                  <w:r w:rsidRPr="00541320">
                    <w:rPr>
                      <w:rFonts w:eastAsia="Times New Roman"/>
                      <w:color w:val="000000"/>
                      <w:kern w:val="0"/>
                      <w:sz w:val="22"/>
                      <w:szCs w:val="22"/>
                      <w:lang w:eastAsia="hr-HR"/>
                    </w:rPr>
                    <w:t>Varaždin, 16.02.2024.</w:t>
                  </w:r>
                </w:p>
              </w:tc>
              <w:tc>
                <w:tcPr>
                  <w:tcW w:w="1180" w:type="dxa"/>
                  <w:tcBorders>
                    <w:top w:val="nil"/>
                    <w:left w:val="nil"/>
                    <w:bottom w:val="single" w:sz="4" w:space="0" w:color="auto"/>
                    <w:right w:val="single" w:sz="4" w:space="0" w:color="auto"/>
                  </w:tcBorders>
                  <w:shd w:val="clear" w:color="auto" w:fill="auto"/>
                  <w:noWrap/>
                  <w:vAlign w:val="center"/>
                  <w:hideMark/>
                </w:tcPr>
                <w:p w14:paraId="4EDADF5B" w14:textId="77777777" w:rsidR="0008496F" w:rsidRPr="00541320" w:rsidRDefault="0008496F" w:rsidP="0008496F">
                  <w:pPr>
                    <w:widowControl/>
                    <w:suppressAutoHyphens w:val="0"/>
                    <w:jc w:val="center"/>
                    <w:rPr>
                      <w:rFonts w:eastAsia="Times New Roman"/>
                      <w:color w:val="000000"/>
                      <w:kern w:val="0"/>
                      <w:sz w:val="22"/>
                      <w:szCs w:val="22"/>
                      <w:lang w:eastAsia="hr-HR"/>
                    </w:rPr>
                  </w:pPr>
                  <w:r w:rsidRPr="00541320">
                    <w:rPr>
                      <w:rFonts w:eastAsia="Times New Roman"/>
                      <w:color w:val="000000"/>
                      <w:kern w:val="0"/>
                      <w:sz w:val="22"/>
                      <w:szCs w:val="22"/>
                      <w:lang w:eastAsia="hr-HR"/>
                    </w:rPr>
                    <w:t> </w:t>
                  </w:r>
                </w:p>
              </w:tc>
              <w:tc>
                <w:tcPr>
                  <w:tcW w:w="1620" w:type="dxa"/>
                  <w:tcBorders>
                    <w:top w:val="nil"/>
                    <w:left w:val="nil"/>
                    <w:bottom w:val="single" w:sz="4" w:space="0" w:color="auto"/>
                    <w:right w:val="single" w:sz="4" w:space="0" w:color="auto"/>
                  </w:tcBorders>
                  <w:shd w:val="clear" w:color="auto" w:fill="auto"/>
                  <w:noWrap/>
                  <w:vAlign w:val="center"/>
                  <w:hideMark/>
                </w:tcPr>
                <w:p w14:paraId="3DB7946E" w14:textId="77777777" w:rsidR="0008496F" w:rsidRPr="00541320" w:rsidRDefault="0008496F" w:rsidP="0008496F">
                  <w:pPr>
                    <w:widowControl/>
                    <w:suppressAutoHyphens w:val="0"/>
                    <w:jc w:val="center"/>
                    <w:rPr>
                      <w:rFonts w:eastAsia="Times New Roman"/>
                      <w:color w:val="000000"/>
                      <w:kern w:val="0"/>
                      <w:sz w:val="22"/>
                      <w:szCs w:val="22"/>
                      <w:lang w:eastAsia="hr-HR"/>
                    </w:rPr>
                  </w:pPr>
                  <w:r w:rsidRPr="00541320">
                    <w:rPr>
                      <w:rFonts w:eastAsia="Times New Roman"/>
                      <w:color w:val="000000"/>
                      <w:kern w:val="0"/>
                      <w:sz w:val="22"/>
                      <w:szCs w:val="22"/>
                      <w:lang w:eastAsia="hr-HR"/>
                    </w:rPr>
                    <w:t>2.908,04</w:t>
                  </w:r>
                </w:p>
              </w:tc>
            </w:tr>
            <w:tr w:rsidR="0008496F" w:rsidRPr="00541320" w14:paraId="2AD355DB" w14:textId="77777777" w:rsidTr="00865A34">
              <w:trPr>
                <w:trHeight w:val="900"/>
              </w:trPr>
              <w:tc>
                <w:tcPr>
                  <w:tcW w:w="739" w:type="dxa"/>
                  <w:tcBorders>
                    <w:top w:val="nil"/>
                    <w:left w:val="single" w:sz="4" w:space="0" w:color="auto"/>
                    <w:bottom w:val="single" w:sz="4" w:space="0" w:color="auto"/>
                    <w:right w:val="single" w:sz="4" w:space="0" w:color="auto"/>
                  </w:tcBorders>
                  <w:shd w:val="clear" w:color="auto" w:fill="auto"/>
                  <w:vAlign w:val="center"/>
                  <w:hideMark/>
                </w:tcPr>
                <w:p w14:paraId="364C1C81" w14:textId="77777777" w:rsidR="0008496F" w:rsidRPr="00541320" w:rsidRDefault="0008496F" w:rsidP="0008496F">
                  <w:pPr>
                    <w:widowControl/>
                    <w:suppressAutoHyphens w:val="0"/>
                    <w:jc w:val="center"/>
                    <w:rPr>
                      <w:rFonts w:eastAsia="Times New Roman"/>
                      <w:color w:val="000000"/>
                      <w:kern w:val="0"/>
                      <w:sz w:val="22"/>
                      <w:szCs w:val="22"/>
                      <w:lang w:eastAsia="hr-HR"/>
                    </w:rPr>
                  </w:pPr>
                  <w:r w:rsidRPr="00541320">
                    <w:rPr>
                      <w:rFonts w:eastAsia="Times New Roman"/>
                      <w:color w:val="000000"/>
                      <w:kern w:val="0"/>
                      <w:sz w:val="22"/>
                      <w:szCs w:val="22"/>
                      <w:lang w:eastAsia="hr-HR"/>
                    </w:rPr>
                    <w:t>3</w:t>
                  </w:r>
                </w:p>
              </w:tc>
              <w:tc>
                <w:tcPr>
                  <w:tcW w:w="3260" w:type="dxa"/>
                  <w:tcBorders>
                    <w:top w:val="nil"/>
                    <w:left w:val="nil"/>
                    <w:bottom w:val="single" w:sz="4" w:space="0" w:color="auto"/>
                    <w:right w:val="single" w:sz="4" w:space="0" w:color="auto"/>
                  </w:tcBorders>
                  <w:shd w:val="clear" w:color="auto" w:fill="auto"/>
                  <w:vAlign w:val="center"/>
                  <w:hideMark/>
                </w:tcPr>
                <w:p w14:paraId="20EE42A7" w14:textId="77777777" w:rsidR="0008496F" w:rsidRPr="00541320" w:rsidRDefault="0008496F" w:rsidP="0008496F">
                  <w:pPr>
                    <w:widowControl/>
                    <w:suppressAutoHyphens w:val="0"/>
                    <w:rPr>
                      <w:rFonts w:eastAsia="Times New Roman"/>
                      <w:color w:val="000000"/>
                      <w:kern w:val="0"/>
                      <w:sz w:val="22"/>
                      <w:szCs w:val="22"/>
                      <w:lang w:eastAsia="hr-HR"/>
                    </w:rPr>
                  </w:pPr>
                  <w:proofErr w:type="spellStart"/>
                  <w:r w:rsidRPr="00541320">
                    <w:rPr>
                      <w:rFonts w:eastAsia="Times New Roman"/>
                      <w:color w:val="000000"/>
                      <w:kern w:val="0"/>
                      <w:sz w:val="22"/>
                      <w:szCs w:val="22"/>
                      <w:lang w:eastAsia="hr-HR"/>
                    </w:rPr>
                    <w:t>Pert</w:t>
                  </w:r>
                  <w:proofErr w:type="spellEnd"/>
                  <w:r w:rsidRPr="00541320">
                    <w:rPr>
                      <w:rFonts w:eastAsia="Times New Roman"/>
                      <w:color w:val="000000"/>
                      <w:kern w:val="0"/>
                      <w:sz w:val="22"/>
                      <w:szCs w:val="22"/>
                      <w:lang w:eastAsia="hr-HR"/>
                    </w:rPr>
                    <w:t xml:space="preserve"> d.o.o.</w:t>
                  </w:r>
                </w:p>
              </w:tc>
              <w:tc>
                <w:tcPr>
                  <w:tcW w:w="2240" w:type="dxa"/>
                  <w:tcBorders>
                    <w:top w:val="nil"/>
                    <w:left w:val="nil"/>
                    <w:bottom w:val="single" w:sz="4" w:space="0" w:color="auto"/>
                    <w:right w:val="single" w:sz="4" w:space="0" w:color="auto"/>
                  </w:tcBorders>
                  <w:shd w:val="clear" w:color="auto" w:fill="auto"/>
                  <w:vAlign w:val="center"/>
                  <w:hideMark/>
                </w:tcPr>
                <w:p w14:paraId="6F7FC693" w14:textId="77777777" w:rsidR="0008496F" w:rsidRPr="00541320" w:rsidRDefault="0008496F" w:rsidP="0008496F">
                  <w:pPr>
                    <w:widowControl/>
                    <w:suppressAutoHyphens w:val="0"/>
                    <w:rPr>
                      <w:rFonts w:eastAsia="Times New Roman"/>
                      <w:color w:val="000000"/>
                      <w:kern w:val="0"/>
                      <w:sz w:val="22"/>
                      <w:szCs w:val="22"/>
                      <w:lang w:eastAsia="hr-HR"/>
                    </w:rPr>
                  </w:pPr>
                  <w:r w:rsidRPr="00541320">
                    <w:rPr>
                      <w:rFonts w:eastAsia="Times New Roman"/>
                      <w:color w:val="000000"/>
                      <w:kern w:val="0"/>
                      <w:sz w:val="22"/>
                      <w:szCs w:val="22"/>
                      <w:lang w:eastAsia="hr-HR"/>
                    </w:rPr>
                    <w:t>Dječji vrtić Matulji</w:t>
                  </w:r>
                </w:p>
              </w:tc>
              <w:tc>
                <w:tcPr>
                  <w:tcW w:w="4401" w:type="dxa"/>
                  <w:tcBorders>
                    <w:top w:val="nil"/>
                    <w:left w:val="nil"/>
                    <w:bottom w:val="single" w:sz="4" w:space="0" w:color="auto"/>
                    <w:right w:val="single" w:sz="4" w:space="0" w:color="auto"/>
                  </w:tcBorders>
                  <w:shd w:val="clear" w:color="auto" w:fill="auto"/>
                  <w:vAlign w:val="bottom"/>
                  <w:hideMark/>
                </w:tcPr>
                <w:p w14:paraId="13F1E14D" w14:textId="77777777" w:rsidR="0008496F" w:rsidRPr="00541320" w:rsidRDefault="0008496F" w:rsidP="0008496F">
                  <w:pPr>
                    <w:widowControl/>
                    <w:suppressAutoHyphens w:val="0"/>
                    <w:jc w:val="center"/>
                    <w:rPr>
                      <w:rFonts w:eastAsia="Times New Roman"/>
                      <w:color w:val="000000"/>
                      <w:kern w:val="0"/>
                      <w:sz w:val="22"/>
                      <w:szCs w:val="22"/>
                      <w:lang w:eastAsia="hr-HR"/>
                    </w:rPr>
                  </w:pPr>
                  <w:r w:rsidRPr="00541320">
                    <w:rPr>
                      <w:rFonts w:eastAsia="Times New Roman"/>
                      <w:color w:val="000000"/>
                      <w:kern w:val="0"/>
                      <w:sz w:val="22"/>
                      <w:szCs w:val="22"/>
                      <w:lang w:eastAsia="hr-HR"/>
                    </w:rPr>
                    <w:t xml:space="preserve">Bjanko zadužnica od 10.000,00 eura ovjerena po javnom bilježniku Martini Sušanj </w:t>
                  </w:r>
                  <w:proofErr w:type="spellStart"/>
                  <w:r w:rsidRPr="00541320">
                    <w:rPr>
                      <w:rFonts w:eastAsia="Times New Roman"/>
                      <w:color w:val="000000"/>
                      <w:kern w:val="0"/>
                      <w:sz w:val="22"/>
                      <w:szCs w:val="22"/>
                      <w:lang w:eastAsia="hr-HR"/>
                    </w:rPr>
                    <w:t>Peršić</w:t>
                  </w:r>
                  <w:proofErr w:type="spellEnd"/>
                  <w:r w:rsidRPr="00541320">
                    <w:rPr>
                      <w:rFonts w:eastAsia="Times New Roman"/>
                      <w:color w:val="000000"/>
                      <w:kern w:val="0"/>
                      <w:sz w:val="22"/>
                      <w:szCs w:val="22"/>
                      <w:lang w:eastAsia="hr-HR"/>
                    </w:rPr>
                    <w:t>, Kastav, OV-637/2023</w:t>
                  </w:r>
                </w:p>
              </w:tc>
              <w:tc>
                <w:tcPr>
                  <w:tcW w:w="1220" w:type="dxa"/>
                  <w:tcBorders>
                    <w:top w:val="nil"/>
                    <w:left w:val="nil"/>
                    <w:bottom w:val="single" w:sz="4" w:space="0" w:color="auto"/>
                    <w:right w:val="single" w:sz="4" w:space="0" w:color="auto"/>
                  </w:tcBorders>
                  <w:shd w:val="clear" w:color="auto" w:fill="auto"/>
                  <w:vAlign w:val="center"/>
                  <w:hideMark/>
                </w:tcPr>
                <w:p w14:paraId="415D1007" w14:textId="77777777" w:rsidR="0008496F" w:rsidRPr="00541320" w:rsidRDefault="0008496F" w:rsidP="0008496F">
                  <w:pPr>
                    <w:widowControl/>
                    <w:suppressAutoHyphens w:val="0"/>
                    <w:jc w:val="center"/>
                    <w:rPr>
                      <w:rFonts w:eastAsia="Times New Roman"/>
                      <w:color w:val="000000"/>
                      <w:kern w:val="0"/>
                      <w:sz w:val="22"/>
                      <w:szCs w:val="22"/>
                      <w:lang w:eastAsia="hr-HR"/>
                    </w:rPr>
                  </w:pPr>
                  <w:r w:rsidRPr="00541320">
                    <w:rPr>
                      <w:rFonts w:eastAsia="Times New Roman"/>
                      <w:color w:val="000000"/>
                      <w:kern w:val="0"/>
                      <w:sz w:val="22"/>
                      <w:szCs w:val="22"/>
                      <w:lang w:eastAsia="hr-HR"/>
                    </w:rPr>
                    <w:t> </w:t>
                  </w:r>
                </w:p>
              </w:tc>
              <w:tc>
                <w:tcPr>
                  <w:tcW w:w="1520" w:type="dxa"/>
                  <w:tcBorders>
                    <w:top w:val="nil"/>
                    <w:left w:val="nil"/>
                    <w:bottom w:val="single" w:sz="4" w:space="0" w:color="auto"/>
                    <w:right w:val="single" w:sz="4" w:space="0" w:color="auto"/>
                  </w:tcBorders>
                  <w:shd w:val="clear" w:color="auto" w:fill="auto"/>
                  <w:vAlign w:val="center"/>
                  <w:hideMark/>
                </w:tcPr>
                <w:p w14:paraId="2A3CBA34" w14:textId="77777777" w:rsidR="0008496F" w:rsidRPr="00541320" w:rsidRDefault="0008496F" w:rsidP="0008496F">
                  <w:pPr>
                    <w:widowControl/>
                    <w:suppressAutoHyphens w:val="0"/>
                    <w:jc w:val="center"/>
                    <w:rPr>
                      <w:rFonts w:eastAsia="Times New Roman"/>
                      <w:color w:val="000000"/>
                      <w:kern w:val="0"/>
                      <w:sz w:val="22"/>
                      <w:szCs w:val="22"/>
                      <w:lang w:eastAsia="hr-HR"/>
                    </w:rPr>
                  </w:pPr>
                  <w:r w:rsidRPr="00541320">
                    <w:rPr>
                      <w:rFonts w:eastAsia="Times New Roman"/>
                      <w:color w:val="000000"/>
                      <w:kern w:val="0"/>
                      <w:sz w:val="22"/>
                      <w:szCs w:val="22"/>
                      <w:lang w:eastAsia="hr-HR"/>
                    </w:rPr>
                    <w:t>Kastav, 27.01.2023.</w:t>
                  </w:r>
                </w:p>
              </w:tc>
              <w:tc>
                <w:tcPr>
                  <w:tcW w:w="1180" w:type="dxa"/>
                  <w:tcBorders>
                    <w:top w:val="nil"/>
                    <w:left w:val="nil"/>
                    <w:bottom w:val="single" w:sz="4" w:space="0" w:color="auto"/>
                    <w:right w:val="single" w:sz="4" w:space="0" w:color="auto"/>
                  </w:tcBorders>
                  <w:shd w:val="clear" w:color="auto" w:fill="auto"/>
                  <w:noWrap/>
                  <w:vAlign w:val="center"/>
                  <w:hideMark/>
                </w:tcPr>
                <w:p w14:paraId="76C038AD" w14:textId="77777777" w:rsidR="0008496F" w:rsidRPr="00541320" w:rsidRDefault="0008496F" w:rsidP="0008496F">
                  <w:pPr>
                    <w:widowControl/>
                    <w:suppressAutoHyphens w:val="0"/>
                    <w:jc w:val="center"/>
                    <w:rPr>
                      <w:rFonts w:eastAsia="Times New Roman"/>
                      <w:color w:val="000000"/>
                      <w:kern w:val="0"/>
                      <w:sz w:val="22"/>
                      <w:szCs w:val="22"/>
                      <w:lang w:eastAsia="hr-HR"/>
                    </w:rPr>
                  </w:pPr>
                  <w:r w:rsidRPr="00541320">
                    <w:rPr>
                      <w:rFonts w:eastAsia="Times New Roman"/>
                      <w:color w:val="000000"/>
                      <w:kern w:val="0"/>
                      <w:sz w:val="22"/>
                      <w:szCs w:val="22"/>
                      <w:lang w:eastAsia="hr-HR"/>
                    </w:rPr>
                    <w:t> </w:t>
                  </w:r>
                </w:p>
              </w:tc>
              <w:tc>
                <w:tcPr>
                  <w:tcW w:w="1620" w:type="dxa"/>
                  <w:tcBorders>
                    <w:top w:val="nil"/>
                    <w:left w:val="nil"/>
                    <w:bottom w:val="single" w:sz="4" w:space="0" w:color="auto"/>
                    <w:right w:val="single" w:sz="4" w:space="0" w:color="auto"/>
                  </w:tcBorders>
                  <w:shd w:val="clear" w:color="auto" w:fill="auto"/>
                  <w:noWrap/>
                  <w:vAlign w:val="center"/>
                  <w:hideMark/>
                </w:tcPr>
                <w:p w14:paraId="474B323E" w14:textId="77777777" w:rsidR="0008496F" w:rsidRPr="00541320" w:rsidRDefault="0008496F" w:rsidP="0008496F">
                  <w:pPr>
                    <w:widowControl/>
                    <w:suppressAutoHyphens w:val="0"/>
                    <w:jc w:val="center"/>
                    <w:rPr>
                      <w:rFonts w:eastAsia="Times New Roman"/>
                      <w:color w:val="000000"/>
                      <w:kern w:val="0"/>
                      <w:sz w:val="22"/>
                      <w:szCs w:val="22"/>
                      <w:lang w:eastAsia="hr-HR"/>
                    </w:rPr>
                  </w:pPr>
                  <w:r w:rsidRPr="00541320">
                    <w:rPr>
                      <w:rFonts w:eastAsia="Times New Roman"/>
                      <w:color w:val="000000"/>
                      <w:kern w:val="0"/>
                      <w:sz w:val="22"/>
                      <w:szCs w:val="22"/>
                      <w:lang w:eastAsia="hr-HR"/>
                    </w:rPr>
                    <w:t>10.000,00</w:t>
                  </w:r>
                </w:p>
              </w:tc>
            </w:tr>
          </w:tbl>
          <w:p w14:paraId="3E1A1142" w14:textId="77777777" w:rsidR="0008496F" w:rsidRPr="00541320" w:rsidRDefault="0008496F" w:rsidP="00931B1D">
            <w:pPr>
              <w:jc w:val="center"/>
              <w:rPr>
                <w:rFonts w:eastAsia="Times New Roman"/>
                <w:b/>
                <w:bCs/>
                <w:color w:val="000000"/>
                <w:sz w:val="28"/>
                <w:szCs w:val="28"/>
                <w:lang w:eastAsia="hr-HR"/>
              </w:rPr>
            </w:pPr>
          </w:p>
          <w:p w14:paraId="7F2E4BE0" w14:textId="77777777" w:rsidR="0008496F" w:rsidRPr="00541320" w:rsidRDefault="0008496F" w:rsidP="00931B1D">
            <w:pPr>
              <w:jc w:val="center"/>
              <w:rPr>
                <w:rFonts w:eastAsia="Times New Roman"/>
                <w:b/>
                <w:bCs/>
                <w:color w:val="000000"/>
                <w:sz w:val="28"/>
                <w:szCs w:val="28"/>
                <w:lang w:eastAsia="hr-HR"/>
              </w:rPr>
            </w:pPr>
          </w:p>
          <w:p w14:paraId="610F5DBD" w14:textId="77777777" w:rsidR="0008496F" w:rsidRPr="00541320" w:rsidRDefault="0008496F" w:rsidP="00931B1D">
            <w:pPr>
              <w:jc w:val="center"/>
              <w:rPr>
                <w:rFonts w:eastAsia="Times New Roman"/>
                <w:b/>
                <w:bCs/>
                <w:color w:val="000000"/>
                <w:sz w:val="28"/>
                <w:szCs w:val="28"/>
                <w:lang w:eastAsia="hr-HR"/>
              </w:rPr>
            </w:pPr>
          </w:p>
          <w:p w14:paraId="6452D485" w14:textId="77777777" w:rsidR="0008496F" w:rsidRPr="00541320" w:rsidRDefault="0008496F" w:rsidP="00931B1D">
            <w:pPr>
              <w:jc w:val="center"/>
              <w:rPr>
                <w:rFonts w:eastAsia="Times New Roman"/>
                <w:b/>
                <w:bCs/>
                <w:color w:val="000000"/>
                <w:sz w:val="28"/>
                <w:szCs w:val="28"/>
                <w:lang w:eastAsia="hr-HR"/>
              </w:rPr>
            </w:pPr>
          </w:p>
          <w:p w14:paraId="70902EA4" w14:textId="77777777" w:rsidR="0008496F" w:rsidRPr="00541320" w:rsidRDefault="0008496F" w:rsidP="00931B1D">
            <w:pPr>
              <w:jc w:val="center"/>
              <w:rPr>
                <w:rFonts w:eastAsia="Times New Roman"/>
                <w:b/>
                <w:bCs/>
                <w:color w:val="000000"/>
                <w:sz w:val="28"/>
                <w:szCs w:val="28"/>
                <w:lang w:eastAsia="hr-HR"/>
              </w:rPr>
            </w:pPr>
          </w:p>
          <w:p w14:paraId="2FF898F9" w14:textId="77777777" w:rsidR="0008496F" w:rsidRPr="00541320" w:rsidRDefault="0008496F" w:rsidP="00931B1D">
            <w:pPr>
              <w:jc w:val="center"/>
              <w:rPr>
                <w:rFonts w:eastAsia="Times New Roman"/>
                <w:b/>
                <w:bCs/>
                <w:color w:val="000000"/>
                <w:sz w:val="28"/>
                <w:szCs w:val="28"/>
                <w:lang w:eastAsia="hr-HR"/>
              </w:rPr>
            </w:pPr>
          </w:p>
          <w:p w14:paraId="09A42765" w14:textId="77777777" w:rsidR="0008496F" w:rsidRPr="00541320" w:rsidRDefault="0008496F" w:rsidP="00931B1D">
            <w:pPr>
              <w:jc w:val="center"/>
              <w:rPr>
                <w:rFonts w:eastAsia="Times New Roman"/>
                <w:b/>
                <w:bCs/>
                <w:color w:val="000000"/>
                <w:sz w:val="28"/>
                <w:szCs w:val="28"/>
                <w:lang w:eastAsia="hr-HR"/>
              </w:rPr>
            </w:pPr>
          </w:p>
          <w:p w14:paraId="74258352" w14:textId="77777777" w:rsidR="0008496F" w:rsidRPr="00541320" w:rsidRDefault="0008496F" w:rsidP="00931B1D">
            <w:pPr>
              <w:jc w:val="center"/>
              <w:rPr>
                <w:rFonts w:eastAsia="Times New Roman"/>
                <w:b/>
                <w:bCs/>
                <w:color w:val="000000"/>
                <w:sz w:val="28"/>
                <w:szCs w:val="28"/>
                <w:lang w:eastAsia="hr-HR"/>
              </w:rPr>
            </w:pPr>
          </w:p>
          <w:p w14:paraId="53FBC6AD" w14:textId="77777777" w:rsidR="0008496F" w:rsidRPr="00541320" w:rsidRDefault="0008496F" w:rsidP="00931B1D">
            <w:pPr>
              <w:jc w:val="center"/>
              <w:rPr>
                <w:rFonts w:eastAsia="Times New Roman"/>
                <w:b/>
                <w:bCs/>
                <w:color w:val="000000"/>
                <w:sz w:val="28"/>
                <w:szCs w:val="28"/>
                <w:lang w:eastAsia="hr-HR"/>
              </w:rPr>
            </w:pPr>
          </w:p>
          <w:p w14:paraId="45B43327" w14:textId="77777777" w:rsidR="0008496F" w:rsidRPr="00541320" w:rsidRDefault="0008496F" w:rsidP="00931B1D">
            <w:pPr>
              <w:jc w:val="center"/>
              <w:rPr>
                <w:rFonts w:eastAsia="Times New Roman"/>
                <w:b/>
                <w:bCs/>
                <w:color w:val="000000"/>
                <w:sz w:val="28"/>
                <w:szCs w:val="28"/>
                <w:lang w:eastAsia="hr-HR"/>
              </w:rPr>
            </w:pPr>
          </w:p>
          <w:p w14:paraId="081C16C4" w14:textId="77777777" w:rsidR="0008496F" w:rsidRPr="00541320" w:rsidRDefault="0008496F" w:rsidP="00931B1D">
            <w:pPr>
              <w:jc w:val="center"/>
              <w:rPr>
                <w:rFonts w:eastAsia="Times New Roman"/>
                <w:b/>
                <w:bCs/>
                <w:color w:val="000000"/>
                <w:sz w:val="28"/>
                <w:szCs w:val="28"/>
                <w:lang w:eastAsia="hr-HR"/>
              </w:rPr>
            </w:pPr>
          </w:p>
          <w:p w14:paraId="3B24C35E" w14:textId="77777777" w:rsidR="0008496F" w:rsidRPr="00541320" w:rsidRDefault="0008496F" w:rsidP="00931B1D">
            <w:pPr>
              <w:jc w:val="center"/>
              <w:rPr>
                <w:rFonts w:eastAsia="Times New Roman"/>
                <w:b/>
                <w:bCs/>
                <w:color w:val="000000"/>
                <w:sz w:val="28"/>
                <w:szCs w:val="28"/>
                <w:lang w:eastAsia="hr-HR"/>
              </w:rPr>
            </w:pPr>
          </w:p>
          <w:p w14:paraId="6514ACE6" w14:textId="38A2084A" w:rsidR="00931B1D" w:rsidRPr="00541320" w:rsidRDefault="00931B1D" w:rsidP="00931B1D">
            <w:pPr>
              <w:jc w:val="center"/>
              <w:rPr>
                <w:rFonts w:eastAsia="Times New Roman"/>
                <w:b/>
                <w:bCs/>
                <w:color w:val="000000"/>
                <w:sz w:val="28"/>
                <w:szCs w:val="28"/>
                <w:lang w:eastAsia="hr-HR"/>
              </w:rPr>
            </w:pPr>
            <w:r w:rsidRPr="00541320">
              <w:rPr>
                <w:rFonts w:eastAsia="Times New Roman"/>
                <w:b/>
                <w:bCs/>
                <w:color w:val="000000"/>
                <w:sz w:val="28"/>
                <w:szCs w:val="28"/>
                <w:lang w:eastAsia="hr-HR"/>
              </w:rPr>
              <w:lastRenderedPageBreak/>
              <w:t>EVIDENCIJA UGOVORNIH ODNOSA KOJI UZ ISPUNJENJE ODREĐENIH UVJETA MOGU POSTATI OBVEZA ILI IMOVINA NA DAN 31.12.2024.</w:t>
            </w:r>
          </w:p>
        </w:tc>
      </w:tr>
      <w:tr w:rsidR="00931B1D" w:rsidRPr="00541320" w14:paraId="2A2D0C28" w14:textId="77777777" w:rsidTr="0008496F">
        <w:trPr>
          <w:trHeight w:val="300"/>
        </w:trPr>
        <w:tc>
          <w:tcPr>
            <w:tcW w:w="2268" w:type="dxa"/>
            <w:tcBorders>
              <w:top w:val="nil"/>
              <w:left w:val="nil"/>
              <w:bottom w:val="nil"/>
              <w:right w:val="nil"/>
            </w:tcBorders>
            <w:shd w:val="clear" w:color="auto" w:fill="auto"/>
            <w:noWrap/>
            <w:vAlign w:val="bottom"/>
            <w:hideMark/>
          </w:tcPr>
          <w:p w14:paraId="763305BB" w14:textId="77777777" w:rsidR="00931B1D" w:rsidRPr="00541320" w:rsidRDefault="00931B1D" w:rsidP="00931B1D">
            <w:pPr>
              <w:rPr>
                <w:rFonts w:eastAsia="Times New Roman"/>
                <w:b/>
                <w:bCs/>
                <w:color w:val="000000"/>
                <w:sz w:val="28"/>
                <w:szCs w:val="28"/>
                <w:lang w:eastAsia="hr-HR"/>
              </w:rPr>
            </w:pPr>
          </w:p>
        </w:tc>
        <w:tc>
          <w:tcPr>
            <w:tcW w:w="1711" w:type="dxa"/>
            <w:tcBorders>
              <w:top w:val="nil"/>
              <w:left w:val="nil"/>
              <w:bottom w:val="nil"/>
              <w:right w:val="nil"/>
            </w:tcBorders>
            <w:shd w:val="clear" w:color="auto" w:fill="auto"/>
            <w:noWrap/>
            <w:vAlign w:val="bottom"/>
            <w:hideMark/>
          </w:tcPr>
          <w:p w14:paraId="1E6FC9BA" w14:textId="77777777" w:rsidR="00931B1D" w:rsidRPr="00541320" w:rsidRDefault="00931B1D" w:rsidP="00931B1D">
            <w:pPr>
              <w:rPr>
                <w:rFonts w:eastAsia="Times New Roman"/>
                <w:sz w:val="20"/>
                <w:szCs w:val="20"/>
                <w:lang w:eastAsia="hr-HR"/>
              </w:rPr>
            </w:pPr>
          </w:p>
        </w:tc>
        <w:tc>
          <w:tcPr>
            <w:tcW w:w="3949" w:type="dxa"/>
            <w:tcBorders>
              <w:top w:val="nil"/>
              <w:left w:val="nil"/>
              <w:bottom w:val="nil"/>
              <w:right w:val="nil"/>
            </w:tcBorders>
            <w:shd w:val="clear" w:color="auto" w:fill="auto"/>
            <w:noWrap/>
            <w:vAlign w:val="bottom"/>
            <w:hideMark/>
          </w:tcPr>
          <w:p w14:paraId="419AA289" w14:textId="77777777" w:rsidR="00931B1D" w:rsidRPr="00541320" w:rsidRDefault="00931B1D" w:rsidP="00931B1D">
            <w:pPr>
              <w:rPr>
                <w:rFonts w:eastAsia="Times New Roman"/>
                <w:sz w:val="20"/>
                <w:szCs w:val="20"/>
                <w:lang w:eastAsia="hr-HR"/>
              </w:rPr>
            </w:pPr>
          </w:p>
        </w:tc>
        <w:tc>
          <w:tcPr>
            <w:tcW w:w="2960" w:type="dxa"/>
            <w:tcBorders>
              <w:top w:val="nil"/>
              <w:left w:val="nil"/>
              <w:bottom w:val="nil"/>
              <w:right w:val="nil"/>
            </w:tcBorders>
            <w:shd w:val="clear" w:color="auto" w:fill="auto"/>
            <w:noWrap/>
            <w:vAlign w:val="bottom"/>
            <w:hideMark/>
          </w:tcPr>
          <w:p w14:paraId="645A43EC" w14:textId="77777777" w:rsidR="00931B1D" w:rsidRPr="00541320" w:rsidRDefault="00931B1D" w:rsidP="00931B1D">
            <w:pPr>
              <w:rPr>
                <w:rFonts w:eastAsia="Times New Roman"/>
                <w:sz w:val="20"/>
                <w:szCs w:val="20"/>
                <w:lang w:eastAsia="hr-HR"/>
              </w:rPr>
            </w:pPr>
          </w:p>
        </w:tc>
        <w:tc>
          <w:tcPr>
            <w:tcW w:w="1532" w:type="dxa"/>
            <w:tcBorders>
              <w:top w:val="nil"/>
              <w:left w:val="nil"/>
              <w:bottom w:val="nil"/>
              <w:right w:val="nil"/>
            </w:tcBorders>
            <w:shd w:val="clear" w:color="auto" w:fill="auto"/>
            <w:noWrap/>
            <w:vAlign w:val="bottom"/>
            <w:hideMark/>
          </w:tcPr>
          <w:p w14:paraId="75ECB2FC" w14:textId="77777777" w:rsidR="00931B1D" w:rsidRPr="00541320" w:rsidRDefault="00931B1D" w:rsidP="00931B1D">
            <w:pPr>
              <w:rPr>
                <w:rFonts w:eastAsia="Times New Roman"/>
                <w:sz w:val="20"/>
                <w:szCs w:val="20"/>
                <w:lang w:eastAsia="hr-HR"/>
              </w:rPr>
            </w:pPr>
          </w:p>
        </w:tc>
        <w:tc>
          <w:tcPr>
            <w:tcW w:w="1461" w:type="dxa"/>
            <w:tcBorders>
              <w:top w:val="nil"/>
              <w:left w:val="nil"/>
              <w:bottom w:val="nil"/>
              <w:right w:val="nil"/>
            </w:tcBorders>
            <w:shd w:val="clear" w:color="auto" w:fill="auto"/>
            <w:noWrap/>
            <w:vAlign w:val="bottom"/>
            <w:hideMark/>
          </w:tcPr>
          <w:p w14:paraId="149B703A" w14:textId="77777777" w:rsidR="00931B1D" w:rsidRPr="00541320" w:rsidRDefault="00931B1D" w:rsidP="00931B1D">
            <w:pPr>
              <w:rPr>
                <w:rFonts w:eastAsia="Times New Roman"/>
                <w:sz w:val="20"/>
                <w:szCs w:val="20"/>
                <w:lang w:eastAsia="hr-HR"/>
              </w:rPr>
            </w:pPr>
          </w:p>
        </w:tc>
      </w:tr>
      <w:tr w:rsidR="00931B1D" w:rsidRPr="00541320" w14:paraId="0264D366" w14:textId="77777777" w:rsidTr="0008496F">
        <w:trPr>
          <w:trHeight w:val="315"/>
        </w:trPr>
        <w:tc>
          <w:tcPr>
            <w:tcW w:w="2268" w:type="dxa"/>
            <w:tcBorders>
              <w:top w:val="nil"/>
              <w:left w:val="nil"/>
              <w:bottom w:val="nil"/>
              <w:right w:val="nil"/>
            </w:tcBorders>
            <w:shd w:val="clear" w:color="auto" w:fill="auto"/>
            <w:noWrap/>
            <w:vAlign w:val="center"/>
            <w:hideMark/>
          </w:tcPr>
          <w:p w14:paraId="1D381F05" w14:textId="77777777" w:rsidR="00931B1D" w:rsidRPr="00541320" w:rsidRDefault="00931B1D" w:rsidP="00931B1D">
            <w:pPr>
              <w:rPr>
                <w:rFonts w:eastAsia="Times New Roman"/>
                <w:sz w:val="20"/>
                <w:szCs w:val="20"/>
                <w:lang w:eastAsia="hr-HR"/>
              </w:rPr>
            </w:pPr>
          </w:p>
        </w:tc>
        <w:tc>
          <w:tcPr>
            <w:tcW w:w="1711" w:type="dxa"/>
            <w:tcBorders>
              <w:top w:val="nil"/>
              <w:left w:val="nil"/>
              <w:bottom w:val="nil"/>
              <w:right w:val="nil"/>
            </w:tcBorders>
            <w:shd w:val="clear" w:color="auto" w:fill="auto"/>
            <w:noWrap/>
            <w:vAlign w:val="center"/>
            <w:hideMark/>
          </w:tcPr>
          <w:p w14:paraId="0D0AB70B" w14:textId="77777777" w:rsidR="00931B1D" w:rsidRPr="00541320" w:rsidRDefault="00931B1D" w:rsidP="00931B1D">
            <w:pPr>
              <w:jc w:val="center"/>
              <w:rPr>
                <w:rFonts w:eastAsia="Times New Roman"/>
                <w:sz w:val="20"/>
                <w:szCs w:val="20"/>
                <w:lang w:eastAsia="hr-HR"/>
              </w:rPr>
            </w:pPr>
          </w:p>
        </w:tc>
        <w:tc>
          <w:tcPr>
            <w:tcW w:w="3949" w:type="dxa"/>
            <w:tcBorders>
              <w:top w:val="nil"/>
              <w:left w:val="nil"/>
              <w:bottom w:val="nil"/>
              <w:right w:val="nil"/>
            </w:tcBorders>
            <w:shd w:val="clear" w:color="auto" w:fill="auto"/>
            <w:noWrap/>
            <w:vAlign w:val="bottom"/>
            <w:hideMark/>
          </w:tcPr>
          <w:p w14:paraId="6F1CEB9F" w14:textId="77777777" w:rsidR="00931B1D" w:rsidRPr="00541320" w:rsidRDefault="00931B1D" w:rsidP="00931B1D">
            <w:pPr>
              <w:rPr>
                <w:rFonts w:eastAsia="Times New Roman"/>
                <w:sz w:val="20"/>
                <w:szCs w:val="20"/>
                <w:lang w:eastAsia="hr-HR"/>
              </w:rPr>
            </w:pPr>
          </w:p>
        </w:tc>
        <w:tc>
          <w:tcPr>
            <w:tcW w:w="2960" w:type="dxa"/>
            <w:tcBorders>
              <w:top w:val="nil"/>
              <w:left w:val="nil"/>
              <w:bottom w:val="nil"/>
              <w:right w:val="nil"/>
            </w:tcBorders>
            <w:shd w:val="clear" w:color="auto" w:fill="auto"/>
            <w:noWrap/>
            <w:vAlign w:val="bottom"/>
            <w:hideMark/>
          </w:tcPr>
          <w:p w14:paraId="43882FAB" w14:textId="77777777" w:rsidR="00931B1D" w:rsidRPr="00541320" w:rsidRDefault="00931B1D" w:rsidP="00931B1D">
            <w:pPr>
              <w:rPr>
                <w:rFonts w:eastAsia="Times New Roman"/>
                <w:sz w:val="20"/>
                <w:szCs w:val="20"/>
                <w:lang w:eastAsia="hr-HR"/>
              </w:rPr>
            </w:pPr>
          </w:p>
        </w:tc>
        <w:tc>
          <w:tcPr>
            <w:tcW w:w="1532" w:type="dxa"/>
            <w:tcBorders>
              <w:top w:val="nil"/>
              <w:left w:val="nil"/>
              <w:bottom w:val="nil"/>
              <w:right w:val="nil"/>
            </w:tcBorders>
            <w:shd w:val="clear" w:color="auto" w:fill="auto"/>
            <w:noWrap/>
            <w:vAlign w:val="bottom"/>
            <w:hideMark/>
          </w:tcPr>
          <w:p w14:paraId="5A99852B" w14:textId="77777777" w:rsidR="00931B1D" w:rsidRPr="00541320" w:rsidRDefault="00931B1D" w:rsidP="00931B1D">
            <w:pPr>
              <w:rPr>
                <w:rFonts w:eastAsia="Times New Roman"/>
                <w:sz w:val="20"/>
                <w:szCs w:val="20"/>
                <w:lang w:eastAsia="hr-HR"/>
              </w:rPr>
            </w:pPr>
          </w:p>
        </w:tc>
        <w:tc>
          <w:tcPr>
            <w:tcW w:w="1461" w:type="dxa"/>
            <w:tcBorders>
              <w:top w:val="nil"/>
              <w:left w:val="nil"/>
              <w:bottom w:val="nil"/>
              <w:right w:val="nil"/>
            </w:tcBorders>
            <w:shd w:val="clear" w:color="auto" w:fill="auto"/>
            <w:noWrap/>
            <w:vAlign w:val="bottom"/>
            <w:hideMark/>
          </w:tcPr>
          <w:p w14:paraId="4E96987D" w14:textId="77777777" w:rsidR="00931B1D" w:rsidRPr="00541320" w:rsidRDefault="00931B1D" w:rsidP="00931B1D">
            <w:pPr>
              <w:rPr>
                <w:rFonts w:eastAsia="Times New Roman"/>
                <w:sz w:val="20"/>
                <w:szCs w:val="20"/>
                <w:lang w:eastAsia="hr-HR"/>
              </w:rPr>
            </w:pPr>
          </w:p>
        </w:tc>
      </w:tr>
      <w:tr w:rsidR="00931B1D" w:rsidRPr="00541320" w14:paraId="05736DA3" w14:textId="77777777" w:rsidTr="0008496F">
        <w:trPr>
          <w:trHeight w:val="600"/>
        </w:trPr>
        <w:tc>
          <w:tcPr>
            <w:tcW w:w="2268"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710E9750" w14:textId="77777777" w:rsidR="00931B1D" w:rsidRPr="00541320" w:rsidRDefault="00931B1D" w:rsidP="00931B1D">
            <w:pPr>
              <w:jc w:val="center"/>
              <w:rPr>
                <w:rFonts w:eastAsia="Times New Roman"/>
                <w:b/>
                <w:bCs/>
                <w:color w:val="000000"/>
                <w:lang w:eastAsia="hr-HR"/>
              </w:rPr>
            </w:pPr>
            <w:r w:rsidRPr="00541320">
              <w:rPr>
                <w:rFonts w:eastAsia="Times New Roman"/>
                <w:b/>
                <w:bCs/>
                <w:color w:val="000000"/>
                <w:lang w:eastAsia="hr-HR"/>
              </w:rPr>
              <w:t>Red.br.</w:t>
            </w:r>
          </w:p>
        </w:tc>
        <w:tc>
          <w:tcPr>
            <w:tcW w:w="1711" w:type="dxa"/>
            <w:tcBorders>
              <w:top w:val="single" w:sz="8" w:space="0" w:color="auto"/>
              <w:left w:val="nil"/>
              <w:bottom w:val="single" w:sz="8" w:space="0" w:color="auto"/>
              <w:right w:val="single" w:sz="4" w:space="0" w:color="auto"/>
            </w:tcBorders>
            <w:shd w:val="clear" w:color="auto" w:fill="auto"/>
            <w:vAlign w:val="center"/>
            <w:hideMark/>
          </w:tcPr>
          <w:p w14:paraId="57CFDF29" w14:textId="77777777" w:rsidR="00931B1D" w:rsidRPr="00541320" w:rsidRDefault="00931B1D" w:rsidP="00931B1D">
            <w:pPr>
              <w:jc w:val="center"/>
              <w:rPr>
                <w:rFonts w:eastAsia="Times New Roman"/>
                <w:b/>
                <w:bCs/>
                <w:color w:val="000000"/>
                <w:lang w:eastAsia="hr-HR"/>
              </w:rPr>
            </w:pPr>
            <w:r w:rsidRPr="00541320">
              <w:rPr>
                <w:rFonts w:eastAsia="Times New Roman"/>
                <w:b/>
                <w:bCs/>
                <w:color w:val="000000"/>
                <w:lang w:eastAsia="hr-HR"/>
              </w:rPr>
              <w:t>Naziv subjekta</w:t>
            </w:r>
          </w:p>
        </w:tc>
        <w:tc>
          <w:tcPr>
            <w:tcW w:w="3949" w:type="dxa"/>
            <w:tcBorders>
              <w:top w:val="single" w:sz="8" w:space="0" w:color="auto"/>
              <w:left w:val="nil"/>
              <w:bottom w:val="single" w:sz="8" w:space="0" w:color="auto"/>
              <w:right w:val="single" w:sz="4" w:space="0" w:color="auto"/>
            </w:tcBorders>
            <w:shd w:val="clear" w:color="auto" w:fill="auto"/>
            <w:vAlign w:val="center"/>
            <w:hideMark/>
          </w:tcPr>
          <w:p w14:paraId="5CB1057B" w14:textId="77777777" w:rsidR="00931B1D" w:rsidRPr="00541320" w:rsidRDefault="00931B1D" w:rsidP="00931B1D">
            <w:pPr>
              <w:jc w:val="center"/>
              <w:rPr>
                <w:rFonts w:eastAsia="Times New Roman"/>
                <w:b/>
                <w:bCs/>
                <w:color w:val="000000"/>
                <w:lang w:eastAsia="hr-HR"/>
              </w:rPr>
            </w:pPr>
            <w:r w:rsidRPr="00541320">
              <w:rPr>
                <w:rFonts w:eastAsia="Times New Roman"/>
                <w:b/>
                <w:bCs/>
                <w:color w:val="000000"/>
                <w:lang w:eastAsia="hr-HR"/>
              </w:rPr>
              <w:t xml:space="preserve">Svrha </w:t>
            </w:r>
          </w:p>
        </w:tc>
        <w:tc>
          <w:tcPr>
            <w:tcW w:w="2960" w:type="dxa"/>
            <w:tcBorders>
              <w:top w:val="single" w:sz="8" w:space="0" w:color="auto"/>
              <w:left w:val="nil"/>
              <w:bottom w:val="single" w:sz="8" w:space="0" w:color="auto"/>
              <w:right w:val="single" w:sz="4" w:space="0" w:color="auto"/>
            </w:tcBorders>
            <w:shd w:val="clear" w:color="auto" w:fill="auto"/>
            <w:vAlign w:val="center"/>
            <w:hideMark/>
          </w:tcPr>
          <w:p w14:paraId="0E2C1481" w14:textId="77777777" w:rsidR="00931B1D" w:rsidRPr="00541320" w:rsidRDefault="00931B1D" w:rsidP="00931B1D">
            <w:pPr>
              <w:jc w:val="center"/>
              <w:rPr>
                <w:rFonts w:eastAsia="Times New Roman"/>
                <w:b/>
                <w:bCs/>
                <w:color w:val="000000"/>
                <w:lang w:eastAsia="hr-HR"/>
              </w:rPr>
            </w:pPr>
            <w:r w:rsidRPr="00541320">
              <w:rPr>
                <w:rFonts w:eastAsia="Times New Roman"/>
                <w:b/>
                <w:bCs/>
                <w:color w:val="000000"/>
                <w:lang w:eastAsia="hr-HR"/>
              </w:rPr>
              <w:t>Vrsta odnosa</w:t>
            </w:r>
          </w:p>
        </w:tc>
        <w:tc>
          <w:tcPr>
            <w:tcW w:w="1532" w:type="dxa"/>
            <w:tcBorders>
              <w:top w:val="single" w:sz="8" w:space="0" w:color="auto"/>
              <w:left w:val="nil"/>
              <w:bottom w:val="single" w:sz="8" w:space="0" w:color="auto"/>
              <w:right w:val="single" w:sz="4" w:space="0" w:color="auto"/>
            </w:tcBorders>
            <w:shd w:val="clear" w:color="auto" w:fill="auto"/>
            <w:vAlign w:val="center"/>
            <w:hideMark/>
          </w:tcPr>
          <w:p w14:paraId="4C1B6404" w14:textId="77777777" w:rsidR="00931B1D" w:rsidRPr="00541320" w:rsidRDefault="00931B1D" w:rsidP="00931B1D">
            <w:pPr>
              <w:jc w:val="center"/>
              <w:rPr>
                <w:rFonts w:eastAsia="Times New Roman"/>
                <w:b/>
                <w:bCs/>
                <w:color w:val="000000"/>
                <w:lang w:eastAsia="hr-HR"/>
              </w:rPr>
            </w:pPr>
            <w:r w:rsidRPr="00541320">
              <w:rPr>
                <w:rFonts w:eastAsia="Times New Roman"/>
                <w:b/>
                <w:bCs/>
                <w:color w:val="000000"/>
                <w:lang w:eastAsia="hr-HR"/>
              </w:rPr>
              <w:t>Datum</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51D8CE69" w14:textId="77777777" w:rsidR="00931B1D" w:rsidRPr="00541320" w:rsidRDefault="00931B1D" w:rsidP="00931B1D">
            <w:pPr>
              <w:jc w:val="center"/>
              <w:rPr>
                <w:rFonts w:eastAsia="Times New Roman"/>
                <w:b/>
                <w:bCs/>
                <w:color w:val="000000"/>
                <w:lang w:eastAsia="hr-HR"/>
              </w:rPr>
            </w:pPr>
            <w:r w:rsidRPr="00541320">
              <w:rPr>
                <w:rFonts w:eastAsia="Times New Roman"/>
                <w:b/>
                <w:bCs/>
                <w:color w:val="000000"/>
                <w:lang w:eastAsia="hr-HR"/>
              </w:rPr>
              <w:t>Iznos u eurima</w:t>
            </w:r>
          </w:p>
        </w:tc>
      </w:tr>
      <w:tr w:rsidR="00931B1D" w:rsidRPr="00541320" w14:paraId="3813A963" w14:textId="77777777" w:rsidTr="0008496F">
        <w:trPr>
          <w:trHeight w:val="1200"/>
        </w:trPr>
        <w:tc>
          <w:tcPr>
            <w:tcW w:w="2268" w:type="dxa"/>
            <w:tcBorders>
              <w:top w:val="nil"/>
              <w:left w:val="single" w:sz="8" w:space="0" w:color="auto"/>
              <w:bottom w:val="single" w:sz="4" w:space="0" w:color="auto"/>
              <w:right w:val="single" w:sz="4" w:space="0" w:color="auto"/>
            </w:tcBorders>
            <w:shd w:val="clear" w:color="auto" w:fill="auto"/>
            <w:vAlign w:val="center"/>
            <w:hideMark/>
          </w:tcPr>
          <w:p w14:paraId="3841B160" w14:textId="77777777" w:rsidR="00931B1D" w:rsidRPr="00541320" w:rsidRDefault="00931B1D" w:rsidP="00931B1D">
            <w:pPr>
              <w:jc w:val="center"/>
              <w:rPr>
                <w:rFonts w:eastAsia="Times New Roman"/>
                <w:lang w:eastAsia="hr-HR"/>
              </w:rPr>
            </w:pPr>
            <w:r w:rsidRPr="00541320">
              <w:rPr>
                <w:rFonts w:eastAsia="Times New Roman"/>
                <w:lang w:eastAsia="hr-HR"/>
              </w:rPr>
              <w:t>1</w:t>
            </w:r>
          </w:p>
        </w:tc>
        <w:tc>
          <w:tcPr>
            <w:tcW w:w="1711" w:type="dxa"/>
            <w:tcBorders>
              <w:top w:val="nil"/>
              <w:left w:val="nil"/>
              <w:bottom w:val="single" w:sz="4" w:space="0" w:color="auto"/>
              <w:right w:val="single" w:sz="4" w:space="0" w:color="auto"/>
            </w:tcBorders>
            <w:shd w:val="clear" w:color="auto" w:fill="auto"/>
            <w:vAlign w:val="center"/>
            <w:hideMark/>
          </w:tcPr>
          <w:p w14:paraId="4B3E7B54" w14:textId="77777777" w:rsidR="00931B1D" w:rsidRPr="00541320" w:rsidRDefault="00931B1D" w:rsidP="00931B1D">
            <w:pPr>
              <w:rPr>
                <w:rFonts w:eastAsia="Times New Roman"/>
                <w:lang w:eastAsia="hr-HR"/>
              </w:rPr>
            </w:pPr>
            <w:r w:rsidRPr="00541320">
              <w:rPr>
                <w:rFonts w:eastAsia="Times New Roman"/>
                <w:lang w:eastAsia="hr-HR"/>
              </w:rPr>
              <w:t>MULTIPLAN ARHITEKTI D.O.O.</w:t>
            </w:r>
          </w:p>
        </w:tc>
        <w:tc>
          <w:tcPr>
            <w:tcW w:w="3949" w:type="dxa"/>
            <w:tcBorders>
              <w:top w:val="nil"/>
              <w:left w:val="nil"/>
              <w:bottom w:val="single" w:sz="4" w:space="0" w:color="auto"/>
              <w:right w:val="single" w:sz="4" w:space="0" w:color="auto"/>
            </w:tcBorders>
            <w:shd w:val="clear" w:color="auto" w:fill="auto"/>
            <w:vAlign w:val="center"/>
            <w:hideMark/>
          </w:tcPr>
          <w:p w14:paraId="370E1BFC" w14:textId="77777777" w:rsidR="00931B1D" w:rsidRPr="00541320" w:rsidRDefault="00931B1D" w:rsidP="00931B1D">
            <w:pPr>
              <w:rPr>
                <w:rFonts w:eastAsia="Times New Roman"/>
                <w:lang w:eastAsia="hr-HR"/>
              </w:rPr>
            </w:pPr>
            <w:r w:rsidRPr="00541320">
              <w:rPr>
                <w:rFonts w:eastAsia="Times New Roman"/>
                <w:lang w:eastAsia="hr-HR"/>
              </w:rPr>
              <w:t>usluga izrade projektno-tehničke dokumentacije za građenje (uređenje) središta naselja sa zgradom Multimedijalnog centra</w:t>
            </w:r>
          </w:p>
        </w:tc>
        <w:tc>
          <w:tcPr>
            <w:tcW w:w="2960" w:type="dxa"/>
            <w:tcBorders>
              <w:top w:val="nil"/>
              <w:left w:val="nil"/>
              <w:bottom w:val="single" w:sz="4" w:space="0" w:color="auto"/>
              <w:right w:val="single" w:sz="4" w:space="0" w:color="auto"/>
            </w:tcBorders>
            <w:shd w:val="clear" w:color="auto" w:fill="auto"/>
            <w:vAlign w:val="center"/>
            <w:hideMark/>
          </w:tcPr>
          <w:p w14:paraId="33545D8D" w14:textId="77777777" w:rsidR="00931B1D" w:rsidRPr="00541320" w:rsidRDefault="00931B1D" w:rsidP="00931B1D">
            <w:pPr>
              <w:jc w:val="center"/>
              <w:rPr>
                <w:rFonts w:eastAsia="Times New Roman"/>
                <w:lang w:eastAsia="hr-HR"/>
              </w:rPr>
            </w:pPr>
            <w:r w:rsidRPr="00541320">
              <w:rPr>
                <w:rFonts w:eastAsia="Times New Roman"/>
                <w:lang w:eastAsia="hr-HR"/>
              </w:rPr>
              <w:t>Ugovor o javnoj nabavi Ev.br. - 1-2016. i aneks ugovora</w:t>
            </w:r>
          </w:p>
        </w:tc>
        <w:tc>
          <w:tcPr>
            <w:tcW w:w="1532" w:type="dxa"/>
            <w:tcBorders>
              <w:top w:val="nil"/>
              <w:left w:val="nil"/>
              <w:bottom w:val="single" w:sz="4" w:space="0" w:color="auto"/>
              <w:right w:val="single" w:sz="4" w:space="0" w:color="auto"/>
            </w:tcBorders>
            <w:shd w:val="clear" w:color="auto" w:fill="auto"/>
            <w:vAlign w:val="center"/>
            <w:hideMark/>
          </w:tcPr>
          <w:p w14:paraId="4695BD3E" w14:textId="77777777" w:rsidR="00931B1D" w:rsidRPr="00541320" w:rsidRDefault="00931B1D" w:rsidP="00931B1D">
            <w:pPr>
              <w:jc w:val="center"/>
              <w:rPr>
                <w:rFonts w:eastAsia="Times New Roman"/>
                <w:lang w:eastAsia="hr-HR"/>
              </w:rPr>
            </w:pPr>
            <w:r w:rsidRPr="00541320">
              <w:rPr>
                <w:rFonts w:eastAsia="Times New Roman"/>
                <w:lang w:eastAsia="hr-HR"/>
              </w:rPr>
              <w:t>15.11.2016.</w:t>
            </w:r>
          </w:p>
        </w:tc>
        <w:tc>
          <w:tcPr>
            <w:tcW w:w="1461" w:type="dxa"/>
            <w:tcBorders>
              <w:top w:val="nil"/>
              <w:left w:val="nil"/>
              <w:bottom w:val="single" w:sz="4" w:space="0" w:color="auto"/>
              <w:right w:val="single" w:sz="8" w:space="0" w:color="auto"/>
            </w:tcBorders>
            <w:shd w:val="clear" w:color="auto" w:fill="auto"/>
            <w:noWrap/>
            <w:vAlign w:val="center"/>
            <w:hideMark/>
          </w:tcPr>
          <w:p w14:paraId="7989D740" w14:textId="77777777" w:rsidR="00931B1D" w:rsidRPr="00541320" w:rsidRDefault="00931B1D" w:rsidP="00931B1D">
            <w:pPr>
              <w:jc w:val="center"/>
              <w:rPr>
                <w:rFonts w:eastAsia="Times New Roman"/>
                <w:lang w:eastAsia="hr-HR"/>
              </w:rPr>
            </w:pPr>
            <w:r w:rsidRPr="00541320">
              <w:rPr>
                <w:rFonts w:eastAsia="Times New Roman"/>
                <w:lang w:eastAsia="hr-HR"/>
              </w:rPr>
              <w:t>232.830,75</w:t>
            </w:r>
          </w:p>
        </w:tc>
      </w:tr>
      <w:tr w:rsidR="00931B1D" w:rsidRPr="00541320" w14:paraId="51606189" w14:textId="77777777" w:rsidTr="0008496F">
        <w:trPr>
          <w:trHeight w:val="900"/>
        </w:trPr>
        <w:tc>
          <w:tcPr>
            <w:tcW w:w="2268" w:type="dxa"/>
            <w:tcBorders>
              <w:top w:val="nil"/>
              <w:left w:val="single" w:sz="8" w:space="0" w:color="auto"/>
              <w:bottom w:val="single" w:sz="4" w:space="0" w:color="auto"/>
              <w:right w:val="single" w:sz="4" w:space="0" w:color="auto"/>
            </w:tcBorders>
            <w:shd w:val="clear" w:color="auto" w:fill="auto"/>
            <w:vAlign w:val="center"/>
            <w:hideMark/>
          </w:tcPr>
          <w:p w14:paraId="65560D9C" w14:textId="77777777" w:rsidR="00931B1D" w:rsidRPr="00541320" w:rsidRDefault="00931B1D" w:rsidP="00931B1D">
            <w:pPr>
              <w:jc w:val="center"/>
              <w:rPr>
                <w:rFonts w:eastAsia="Times New Roman"/>
                <w:lang w:eastAsia="hr-HR"/>
              </w:rPr>
            </w:pPr>
            <w:r w:rsidRPr="00541320">
              <w:rPr>
                <w:rFonts w:eastAsia="Times New Roman"/>
                <w:lang w:eastAsia="hr-HR"/>
              </w:rPr>
              <w:t>2</w:t>
            </w:r>
          </w:p>
        </w:tc>
        <w:tc>
          <w:tcPr>
            <w:tcW w:w="1711" w:type="dxa"/>
            <w:tcBorders>
              <w:top w:val="nil"/>
              <w:left w:val="nil"/>
              <w:bottom w:val="single" w:sz="4" w:space="0" w:color="auto"/>
              <w:right w:val="single" w:sz="4" w:space="0" w:color="auto"/>
            </w:tcBorders>
            <w:shd w:val="clear" w:color="auto" w:fill="auto"/>
            <w:vAlign w:val="center"/>
            <w:hideMark/>
          </w:tcPr>
          <w:p w14:paraId="315500ED" w14:textId="77777777" w:rsidR="00931B1D" w:rsidRPr="00541320" w:rsidRDefault="00931B1D" w:rsidP="00931B1D">
            <w:pPr>
              <w:rPr>
                <w:rFonts w:eastAsia="Times New Roman"/>
                <w:lang w:eastAsia="hr-HR"/>
              </w:rPr>
            </w:pPr>
            <w:r w:rsidRPr="00541320">
              <w:rPr>
                <w:rFonts w:eastAsia="Times New Roman"/>
                <w:lang w:eastAsia="hr-HR"/>
              </w:rPr>
              <w:t>GP KRK D.D.</w:t>
            </w:r>
          </w:p>
        </w:tc>
        <w:tc>
          <w:tcPr>
            <w:tcW w:w="3949" w:type="dxa"/>
            <w:tcBorders>
              <w:top w:val="nil"/>
              <w:left w:val="nil"/>
              <w:bottom w:val="single" w:sz="4" w:space="0" w:color="auto"/>
              <w:right w:val="single" w:sz="4" w:space="0" w:color="auto"/>
            </w:tcBorders>
            <w:shd w:val="clear" w:color="auto" w:fill="auto"/>
            <w:vAlign w:val="center"/>
            <w:hideMark/>
          </w:tcPr>
          <w:p w14:paraId="2511431D" w14:textId="77777777" w:rsidR="00931B1D" w:rsidRPr="00541320" w:rsidRDefault="00931B1D" w:rsidP="00931B1D">
            <w:pPr>
              <w:rPr>
                <w:rFonts w:eastAsia="Times New Roman"/>
                <w:lang w:eastAsia="hr-HR"/>
              </w:rPr>
            </w:pPr>
            <w:r w:rsidRPr="00541320">
              <w:rPr>
                <w:rFonts w:eastAsia="Times New Roman"/>
                <w:lang w:eastAsia="hr-HR"/>
              </w:rPr>
              <w:t xml:space="preserve">izvođenje radova na cesti unutar radne zone </w:t>
            </w:r>
            <w:proofErr w:type="spellStart"/>
            <w:r w:rsidRPr="00541320">
              <w:rPr>
                <w:rFonts w:eastAsia="Times New Roman"/>
                <w:lang w:eastAsia="hr-HR"/>
              </w:rPr>
              <w:t>Miklavija</w:t>
            </w:r>
            <w:proofErr w:type="spellEnd"/>
            <w:r w:rsidRPr="00541320">
              <w:rPr>
                <w:rFonts w:eastAsia="Times New Roman"/>
                <w:lang w:eastAsia="hr-HR"/>
              </w:rPr>
              <w:t xml:space="preserve"> (južni ulaz na plato G4 - Faza1)</w:t>
            </w:r>
          </w:p>
        </w:tc>
        <w:tc>
          <w:tcPr>
            <w:tcW w:w="2960" w:type="dxa"/>
            <w:tcBorders>
              <w:top w:val="nil"/>
              <w:left w:val="nil"/>
              <w:bottom w:val="single" w:sz="4" w:space="0" w:color="auto"/>
              <w:right w:val="single" w:sz="4" w:space="0" w:color="auto"/>
            </w:tcBorders>
            <w:shd w:val="clear" w:color="auto" w:fill="auto"/>
            <w:vAlign w:val="center"/>
            <w:hideMark/>
          </w:tcPr>
          <w:p w14:paraId="22488029" w14:textId="77777777" w:rsidR="00931B1D" w:rsidRPr="00541320" w:rsidRDefault="00931B1D" w:rsidP="00931B1D">
            <w:pPr>
              <w:jc w:val="center"/>
              <w:rPr>
                <w:rFonts w:eastAsia="Times New Roman"/>
                <w:lang w:eastAsia="hr-HR"/>
              </w:rPr>
            </w:pPr>
            <w:r w:rsidRPr="00541320">
              <w:rPr>
                <w:rFonts w:eastAsia="Times New Roman"/>
                <w:lang w:eastAsia="hr-HR"/>
              </w:rPr>
              <w:t>Ugovor o izvođenju radova</w:t>
            </w:r>
          </w:p>
        </w:tc>
        <w:tc>
          <w:tcPr>
            <w:tcW w:w="1532" w:type="dxa"/>
            <w:tcBorders>
              <w:top w:val="nil"/>
              <w:left w:val="nil"/>
              <w:bottom w:val="single" w:sz="4" w:space="0" w:color="auto"/>
              <w:right w:val="single" w:sz="4" w:space="0" w:color="auto"/>
            </w:tcBorders>
            <w:shd w:val="clear" w:color="auto" w:fill="auto"/>
            <w:vAlign w:val="center"/>
            <w:hideMark/>
          </w:tcPr>
          <w:p w14:paraId="52696974" w14:textId="77777777" w:rsidR="00931B1D" w:rsidRPr="00541320" w:rsidRDefault="00931B1D" w:rsidP="00931B1D">
            <w:pPr>
              <w:jc w:val="center"/>
              <w:rPr>
                <w:rFonts w:eastAsia="Times New Roman"/>
                <w:lang w:eastAsia="hr-HR"/>
              </w:rPr>
            </w:pPr>
            <w:r w:rsidRPr="00541320">
              <w:rPr>
                <w:rFonts w:eastAsia="Times New Roman"/>
                <w:lang w:eastAsia="hr-HR"/>
              </w:rPr>
              <w:t>04.05.2021.</w:t>
            </w:r>
          </w:p>
        </w:tc>
        <w:tc>
          <w:tcPr>
            <w:tcW w:w="1461" w:type="dxa"/>
            <w:tcBorders>
              <w:top w:val="nil"/>
              <w:left w:val="nil"/>
              <w:bottom w:val="single" w:sz="4" w:space="0" w:color="auto"/>
              <w:right w:val="single" w:sz="8" w:space="0" w:color="auto"/>
            </w:tcBorders>
            <w:shd w:val="clear" w:color="auto" w:fill="auto"/>
            <w:noWrap/>
            <w:vAlign w:val="center"/>
            <w:hideMark/>
          </w:tcPr>
          <w:p w14:paraId="30FF68B3" w14:textId="77777777" w:rsidR="00931B1D" w:rsidRPr="00541320" w:rsidRDefault="00931B1D" w:rsidP="00931B1D">
            <w:pPr>
              <w:jc w:val="center"/>
              <w:rPr>
                <w:rFonts w:eastAsia="Times New Roman"/>
                <w:lang w:eastAsia="hr-HR"/>
              </w:rPr>
            </w:pPr>
            <w:r w:rsidRPr="00541320">
              <w:rPr>
                <w:rFonts w:eastAsia="Times New Roman"/>
                <w:lang w:eastAsia="hr-HR"/>
              </w:rPr>
              <w:t>134.857,94</w:t>
            </w:r>
          </w:p>
        </w:tc>
      </w:tr>
      <w:tr w:rsidR="00931B1D" w:rsidRPr="00541320" w14:paraId="28BED6D4" w14:textId="77777777" w:rsidTr="0008496F">
        <w:trPr>
          <w:trHeight w:val="405"/>
        </w:trPr>
        <w:tc>
          <w:tcPr>
            <w:tcW w:w="2268" w:type="dxa"/>
            <w:tcBorders>
              <w:top w:val="nil"/>
              <w:left w:val="single" w:sz="8" w:space="0" w:color="auto"/>
              <w:bottom w:val="single" w:sz="8" w:space="0" w:color="auto"/>
              <w:right w:val="single" w:sz="4" w:space="0" w:color="auto"/>
            </w:tcBorders>
            <w:shd w:val="clear" w:color="auto" w:fill="auto"/>
            <w:vAlign w:val="center"/>
            <w:hideMark/>
          </w:tcPr>
          <w:p w14:paraId="798A9BAF" w14:textId="77777777" w:rsidR="00931B1D" w:rsidRPr="00541320" w:rsidRDefault="00931B1D" w:rsidP="00931B1D">
            <w:pPr>
              <w:jc w:val="center"/>
              <w:rPr>
                <w:rFonts w:eastAsia="Times New Roman"/>
                <w:color w:val="000000"/>
                <w:lang w:eastAsia="hr-HR"/>
              </w:rPr>
            </w:pPr>
            <w:r w:rsidRPr="00541320">
              <w:rPr>
                <w:rFonts w:eastAsia="Times New Roman"/>
                <w:color w:val="000000"/>
                <w:lang w:eastAsia="hr-HR"/>
              </w:rPr>
              <w:t> </w:t>
            </w:r>
          </w:p>
        </w:tc>
        <w:tc>
          <w:tcPr>
            <w:tcW w:w="1711" w:type="dxa"/>
            <w:tcBorders>
              <w:top w:val="nil"/>
              <w:left w:val="nil"/>
              <w:bottom w:val="single" w:sz="8" w:space="0" w:color="auto"/>
              <w:right w:val="single" w:sz="4" w:space="0" w:color="auto"/>
            </w:tcBorders>
            <w:shd w:val="clear" w:color="auto" w:fill="auto"/>
            <w:vAlign w:val="center"/>
            <w:hideMark/>
          </w:tcPr>
          <w:p w14:paraId="55837D63" w14:textId="77777777" w:rsidR="00931B1D" w:rsidRPr="00541320" w:rsidRDefault="00931B1D" w:rsidP="00931B1D">
            <w:pPr>
              <w:rPr>
                <w:rFonts w:eastAsia="Times New Roman"/>
                <w:color w:val="000000"/>
                <w:lang w:eastAsia="hr-HR"/>
              </w:rPr>
            </w:pPr>
            <w:r w:rsidRPr="00541320">
              <w:rPr>
                <w:rFonts w:eastAsia="Times New Roman"/>
                <w:color w:val="000000"/>
                <w:lang w:eastAsia="hr-HR"/>
              </w:rPr>
              <w:t> </w:t>
            </w:r>
          </w:p>
        </w:tc>
        <w:tc>
          <w:tcPr>
            <w:tcW w:w="3949" w:type="dxa"/>
            <w:tcBorders>
              <w:top w:val="nil"/>
              <w:left w:val="nil"/>
              <w:bottom w:val="single" w:sz="8" w:space="0" w:color="auto"/>
              <w:right w:val="single" w:sz="4" w:space="0" w:color="auto"/>
            </w:tcBorders>
            <w:shd w:val="clear" w:color="auto" w:fill="auto"/>
            <w:vAlign w:val="center"/>
            <w:hideMark/>
          </w:tcPr>
          <w:p w14:paraId="306E1FB3" w14:textId="77777777" w:rsidR="00931B1D" w:rsidRPr="00541320" w:rsidRDefault="00931B1D" w:rsidP="00931B1D">
            <w:pPr>
              <w:rPr>
                <w:rFonts w:eastAsia="Times New Roman"/>
                <w:color w:val="000000"/>
                <w:lang w:eastAsia="hr-HR"/>
              </w:rPr>
            </w:pPr>
            <w:r w:rsidRPr="00541320">
              <w:rPr>
                <w:rFonts w:eastAsia="Times New Roman"/>
                <w:color w:val="000000"/>
                <w:lang w:eastAsia="hr-HR"/>
              </w:rPr>
              <w:t> </w:t>
            </w:r>
          </w:p>
        </w:tc>
        <w:tc>
          <w:tcPr>
            <w:tcW w:w="2960" w:type="dxa"/>
            <w:tcBorders>
              <w:top w:val="nil"/>
              <w:left w:val="nil"/>
              <w:bottom w:val="single" w:sz="8" w:space="0" w:color="auto"/>
              <w:right w:val="single" w:sz="4" w:space="0" w:color="auto"/>
            </w:tcBorders>
            <w:shd w:val="clear" w:color="auto" w:fill="auto"/>
            <w:vAlign w:val="center"/>
            <w:hideMark/>
          </w:tcPr>
          <w:p w14:paraId="0BC2DC9D" w14:textId="77777777" w:rsidR="00931B1D" w:rsidRPr="00541320" w:rsidRDefault="00931B1D" w:rsidP="00931B1D">
            <w:pPr>
              <w:jc w:val="center"/>
              <w:rPr>
                <w:rFonts w:eastAsia="Times New Roman"/>
                <w:color w:val="000000"/>
                <w:lang w:eastAsia="hr-HR"/>
              </w:rPr>
            </w:pPr>
            <w:r w:rsidRPr="00541320">
              <w:rPr>
                <w:rFonts w:eastAsia="Times New Roman"/>
                <w:color w:val="000000"/>
                <w:lang w:eastAsia="hr-HR"/>
              </w:rPr>
              <w:t> </w:t>
            </w:r>
          </w:p>
        </w:tc>
        <w:tc>
          <w:tcPr>
            <w:tcW w:w="1532" w:type="dxa"/>
            <w:tcBorders>
              <w:top w:val="nil"/>
              <w:left w:val="nil"/>
              <w:bottom w:val="single" w:sz="8" w:space="0" w:color="auto"/>
              <w:right w:val="single" w:sz="4" w:space="0" w:color="auto"/>
            </w:tcBorders>
            <w:shd w:val="clear" w:color="auto" w:fill="auto"/>
            <w:vAlign w:val="center"/>
            <w:hideMark/>
          </w:tcPr>
          <w:p w14:paraId="4D962A8E" w14:textId="77777777" w:rsidR="00931B1D" w:rsidRPr="00541320" w:rsidRDefault="00931B1D" w:rsidP="00931B1D">
            <w:pPr>
              <w:jc w:val="center"/>
              <w:rPr>
                <w:rFonts w:eastAsia="Times New Roman"/>
                <w:color w:val="000000"/>
                <w:lang w:eastAsia="hr-HR"/>
              </w:rPr>
            </w:pPr>
            <w:r w:rsidRPr="00541320">
              <w:rPr>
                <w:rFonts w:eastAsia="Times New Roman"/>
                <w:color w:val="000000"/>
                <w:lang w:eastAsia="hr-HR"/>
              </w:rPr>
              <w:t> </w:t>
            </w:r>
          </w:p>
        </w:tc>
        <w:tc>
          <w:tcPr>
            <w:tcW w:w="1461" w:type="dxa"/>
            <w:tcBorders>
              <w:top w:val="nil"/>
              <w:left w:val="nil"/>
              <w:bottom w:val="single" w:sz="8" w:space="0" w:color="auto"/>
              <w:right w:val="single" w:sz="8" w:space="0" w:color="auto"/>
            </w:tcBorders>
            <w:shd w:val="clear" w:color="auto" w:fill="auto"/>
            <w:noWrap/>
            <w:vAlign w:val="center"/>
            <w:hideMark/>
          </w:tcPr>
          <w:p w14:paraId="14EB7A48" w14:textId="77777777" w:rsidR="00931B1D" w:rsidRPr="00541320" w:rsidRDefault="00931B1D" w:rsidP="00931B1D">
            <w:pPr>
              <w:jc w:val="center"/>
              <w:rPr>
                <w:rFonts w:eastAsia="Times New Roman"/>
                <w:b/>
                <w:bCs/>
                <w:color w:val="000000"/>
                <w:lang w:eastAsia="hr-HR"/>
              </w:rPr>
            </w:pPr>
            <w:r w:rsidRPr="00541320">
              <w:rPr>
                <w:rFonts w:eastAsia="Times New Roman"/>
                <w:b/>
                <w:bCs/>
                <w:color w:val="000000"/>
                <w:lang w:eastAsia="hr-HR"/>
              </w:rPr>
              <w:t>367.688,69</w:t>
            </w:r>
          </w:p>
        </w:tc>
      </w:tr>
    </w:tbl>
    <w:p w14:paraId="3C443F1C" w14:textId="77777777" w:rsidR="00931B1D" w:rsidRPr="00541320" w:rsidRDefault="00931B1D" w:rsidP="00931B1D"/>
    <w:p w14:paraId="2135E293" w14:textId="77777777" w:rsidR="00931B1D" w:rsidRPr="00541320" w:rsidRDefault="00931B1D" w:rsidP="00931B1D"/>
    <w:p w14:paraId="2B41ED3B" w14:textId="77777777" w:rsidR="00931B1D" w:rsidRPr="00541320" w:rsidRDefault="00931B1D" w:rsidP="00931B1D">
      <w:r w:rsidRPr="00541320">
        <w:br w:type="page"/>
      </w:r>
    </w:p>
    <w:tbl>
      <w:tblPr>
        <w:tblW w:w="14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8"/>
        <w:gridCol w:w="1528"/>
        <w:gridCol w:w="1574"/>
        <w:gridCol w:w="1470"/>
        <w:gridCol w:w="1529"/>
        <w:gridCol w:w="2980"/>
        <w:gridCol w:w="1276"/>
        <w:gridCol w:w="1114"/>
        <w:gridCol w:w="2649"/>
      </w:tblGrid>
      <w:tr w:rsidR="0008496F" w:rsidRPr="00541320" w14:paraId="45F7DD75" w14:textId="77777777" w:rsidTr="0008496F">
        <w:trPr>
          <w:trHeight w:val="556"/>
        </w:trPr>
        <w:tc>
          <w:tcPr>
            <w:tcW w:w="14928" w:type="dxa"/>
            <w:gridSpan w:val="9"/>
            <w:tcBorders>
              <w:top w:val="nil"/>
              <w:left w:val="nil"/>
              <w:bottom w:val="single" w:sz="4" w:space="0" w:color="auto"/>
              <w:right w:val="nil"/>
            </w:tcBorders>
            <w:shd w:val="clear" w:color="auto" w:fill="auto"/>
            <w:noWrap/>
            <w:vAlign w:val="center"/>
          </w:tcPr>
          <w:p w14:paraId="63C6354E" w14:textId="3DA55A82" w:rsidR="0008496F" w:rsidRPr="00541320" w:rsidRDefault="0008496F" w:rsidP="0008496F">
            <w:pPr>
              <w:rPr>
                <w:rFonts w:eastAsia="Times New Roman"/>
                <w:b/>
                <w:bCs/>
                <w:color w:val="000000"/>
                <w:sz w:val="28"/>
                <w:szCs w:val="28"/>
                <w:lang w:eastAsia="hr-HR"/>
              </w:rPr>
            </w:pPr>
            <w:r w:rsidRPr="00541320">
              <w:lastRenderedPageBreak/>
              <w:t xml:space="preserve">2. Popis sudskih sporova </w:t>
            </w:r>
          </w:p>
        </w:tc>
      </w:tr>
      <w:tr w:rsidR="00931B1D" w:rsidRPr="00541320" w14:paraId="1EF23D00" w14:textId="77777777" w:rsidTr="0008496F">
        <w:trPr>
          <w:trHeight w:val="556"/>
        </w:trPr>
        <w:tc>
          <w:tcPr>
            <w:tcW w:w="14928" w:type="dxa"/>
            <w:gridSpan w:val="9"/>
            <w:tcBorders>
              <w:top w:val="single" w:sz="4" w:space="0" w:color="auto"/>
            </w:tcBorders>
            <w:shd w:val="clear" w:color="auto" w:fill="auto"/>
            <w:noWrap/>
            <w:vAlign w:val="center"/>
            <w:hideMark/>
          </w:tcPr>
          <w:p w14:paraId="1B36C362" w14:textId="77777777" w:rsidR="00931B1D" w:rsidRPr="00541320" w:rsidRDefault="00931B1D" w:rsidP="00931B1D">
            <w:pPr>
              <w:jc w:val="center"/>
              <w:rPr>
                <w:rFonts w:eastAsia="Times New Roman"/>
                <w:b/>
                <w:bCs/>
                <w:color w:val="000000"/>
                <w:sz w:val="28"/>
                <w:szCs w:val="28"/>
                <w:lang w:eastAsia="hr-HR"/>
              </w:rPr>
            </w:pPr>
            <w:r w:rsidRPr="00541320">
              <w:rPr>
                <w:rFonts w:eastAsia="Times New Roman"/>
                <w:b/>
                <w:bCs/>
                <w:color w:val="000000"/>
                <w:sz w:val="28"/>
                <w:szCs w:val="28"/>
                <w:lang w:eastAsia="hr-HR"/>
              </w:rPr>
              <w:t>Popis sudskih sporova u tijeku</w:t>
            </w:r>
          </w:p>
        </w:tc>
      </w:tr>
      <w:tr w:rsidR="00931B1D" w:rsidRPr="00541320" w14:paraId="05E44BC0" w14:textId="77777777" w:rsidTr="00865A34">
        <w:trPr>
          <w:trHeight w:val="1142"/>
        </w:trPr>
        <w:tc>
          <w:tcPr>
            <w:tcW w:w="808" w:type="dxa"/>
            <w:shd w:val="clear" w:color="auto" w:fill="auto"/>
            <w:vAlign w:val="center"/>
            <w:hideMark/>
          </w:tcPr>
          <w:p w14:paraId="4E1AFDE5" w14:textId="77777777" w:rsidR="00931B1D" w:rsidRPr="00541320" w:rsidRDefault="00931B1D" w:rsidP="00931B1D">
            <w:pPr>
              <w:jc w:val="center"/>
              <w:rPr>
                <w:rFonts w:eastAsia="Times New Roman"/>
                <w:b/>
                <w:bCs/>
                <w:color w:val="000000"/>
                <w:lang w:eastAsia="hr-HR"/>
              </w:rPr>
            </w:pPr>
            <w:r w:rsidRPr="00541320">
              <w:rPr>
                <w:rFonts w:eastAsia="Times New Roman"/>
                <w:b/>
                <w:bCs/>
                <w:color w:val="000000"/>
                <w:lang w:eastAsia="hr-HR"/>
              </w:rPr>
              <w:t>Red. broj</w:t>
            </w:r>
          </w:p>
        </w:tc>
        <w:tc>
          <w:tcPr>
            <w:tcW w:w="1528" w:type="dxa"/>
            <w:shd w:val="clear" w:color="auto" w:fill="auto"/>
            <w:noWrap/>
            <w:vAlign w:val="center"/>
            <w:hideMark/>
          </w:tcPr>
          <w:p w14:paraId="7C8B0C4F" w14:textId="77777777" w:rsidR="00931B1D" w:rsidRPr="00541320" w:rsidRDefault="00931B1D" w:rsidP="00931B1D">
            <w:pPr>
              <w:jc w:val="center"/>
              <w:rPr>
                <w:rFonts w:eastAsia="Times New Roman"/>
                <w:b/>
                <w:bCs/>
                <w:color w:val="000000"/>
                <w:lang w:eastAsia="hr-HR"/>
              </w:rPr>
            </w:pPr>
            <w:r w:rsidRPr="00541320">
              <w:rPr>
                <w:rFonts w:eastAsia="Times New Roman"/>
                <w:b/>
                <w:bCs/>
                <w:color w:val="000000"/>
                <w:lang w:eastAsia="hr-HR"/>
              </w:rPr>
              <w:t>Tuženik</w:t>
            </w:r>
          </w:p>
        </w:tc>
        <w:tc>
          <w:tcPr>
            <w:tcW w:w="1574" w:type="dxa"/>
            <w:shd w:val="clear" w:color="auto" w:fill="auto"/>
            <w:noWrap/>
            <w:vAlign w:val="center"/>
            <w:hideMark/>
          </w:tcPr>
          <w:p w14:paraId="7D6435E5" w14:textId="77777777" w:rsidR="00931B1D" w:rsidRPr="00541320" w:rsidRDefault="00931B1D" w:rsidP="00931B1D">
            <w:pPr>
              <w:jc w:val="center"/>
              <w:rPr>
                <w:rFonts w:eastAsia="Times New Roman"/>
                <w:b/>
                <w:bCs/>
                <w:color w:val="000000"/>
                <w:lang w:eastAsia="hr-HR"/>
              </w:rPr>
            </w:pPr>
            <w:r w:rsidRPr="00541320">
              <w:rPr>
                <w:rFonts w:eastAsia="Times New Roman"/>
                <w:b/>
                <w:bCs/>
                <w:color w:val="000000"/>
                <w:lang w:eastAsia="hr-HR"/>
              </w:rPr>
              <w:t>Tužitelj</w:t>
            </w:r>
          </w:p>
        </w:tc>
        <w:tc>
          <w:tcPr>
            <w:tcW w:w="1470" w:type="dxa"/>
            <w:shd w:val="clear" w:color="auto" w:fill="auto"/>
            <w:vAlign w:val="center"/>
            <w:hideMark/>
          </w:tcPr>
          <w:p w14:paraId="0874947F" w14:textId="77777777" w:rsidR="00931B1D" w:rsidRPr="00541320" w:rsidRDefault="00931B1D" w:rsidP="00931B1D">
            <w:pPr>
              <w:jc w:val="center"/>
              <w:rPr>
                <w:rFonts w:eastAsia="Times New Roman"/>
                <w:b/>
                <w:bCs/>
                <w:color w:val="000000"/>
                <w:lang w:eastAsia="hr-HR"/>
              </w:rPr>
            </w:pPr>
            <w:r w:rsidRPr="00541320">
              <w:rPr>
                <w:rFonts w:eastAsia="Times New Roman"/>
                <w:b/>
                <w:bCs/>
                <w:color w:val="000000"/>
                <w:lang w:eastAsia="hr-HR"/>
              </w:rPr>
              <w:t>Sažeti opis prirode spora</w:t>
            </w:r>
          </w:p>
        </w:tc>
        <w:tc>
          <w:tcPr>
            <w:tcW w:w="1529" w:type="dxa"/>
            <w:shd w:val="clear" w:color="auto" w:fill="auto"/>
            <w:vAlign w:val="center"/>
            <w:hideMark/>
          </w:tcPr>
          <w:p w14:paraId="7B717AD0" w14:textId="77777777" w:rsidR="00931B1D" w:rsidRPr="00541320" w:rsidRDefault="00931B1D" w:rsidP="00931B1D">
            <w:pPr>
              <w:jc w:val="center"/>
              <w:rPr>
                <w:rFonts w:eastAsia="Times New Roman"/>
                <w:b/>
                <w:bCs/>
                <w:color w:val="000000"/>
                <w:lang w:eastAsia="hr-HR"/>
              </w:rPr>
            </w:pPr>
            <w:r w:rsidRPr="00541320">
              <w:rPr>
                <w:rFonts w:eastAsia="Times New Roman"/>
                <w:b/>
                <w:bCs/>
                <w:color w:val="000000"/>
                <w:lang w:eastAsia="hr-HR"/>
              </w:rPr>
              <w:t>Iznos glavnice u eurima</w:t>
            </w:r>
          </w:p>
        </w:tc>
        <w:tc>
          <w:tcPr>
            <w:tcW w:w="2980" w:type="dxa"/>
            <w:shd w:val="clear" w:color="auto" w:fill="auto"/>
            <w:vAlign w:val="center"/>
            <w:hideMark/>
          </w:tcPr>
          <w:p w14:paraId="4B8183FC" w14:textId="77777777" w:rsidR="00931B1D" w:rsidRPr="00541320" w:rsidRDefault="00931B1D" w:rsidP="00931B1D">
            <w:pPr>
              <w:jc w:val="center"/>
              <w:rPr>
                <w:rFonts w:eastAsia="Times New Roman"/>
                <w:b/>
                <w:bCs/>
                <w:color w:val="000000"/>
                <w:lang w:eastAsia="hr-HR"/>
              </w:rPr>
            </w:pPr>
            <w:r w:rsidRPr="00541320">
              <w:rPr>
                <w:rFonts w:eastAsia="Times New Roman"/>
                <w:b/>
                <w:bCs/>
                <w:color w:val="000000"/>
                <w:lang w:eastAsia="hr-HR"/>
              </w:rPr>
              <w:t>Procjena financijskog učinka</w:t>
            </w:r>
          </w:p>
        </w:tc>
        <w:tc>
          <w:tcPr>
            <w:tcW w:w="1276" w:type="dxa"/>
            <w:shd w:val="clear" w:color="auto" w:fill="auto"/>
            <w:vAlign w:val="center"/>
            <w:hideMark/>
          </w:tcPr>
          <w:p w14:paraId="42B12F4A" w14:textId="77777777" w:rsidR="00931B1D" w:rsidRPr="00541320" w:rsidRDefault="00931B1D" w:rsidP="00931B1D">
            <w:pPr>
              <w:jc w:val="center"/>
              <w:rPr>
                <w:rFonts w:eastAsia="Times New Roman"/>
                <w:b/>
                <w:bCs/>
                <w:color w:val="000000"/>
                <w:lang w:eastAsia="hr-HR"/>
              </w:rPr>
            </w:pPr>
            <w:r w:rsidRPr="00541320">
              <w:rPr>
                <w:rFonts w:eastAsia="Times New Roman"/>
                <w:b/>
                <w:bCs/>
                <w:color w:val="000000"/>
                <w:lang w:eastAsia="hr-HR"/>
              </w:rPr>
              <w:t>Procijenjeno vrijeme odljeva sredstava</w:t>
            </w:r>
          </w:p>
        </w:tc>
        <w:tc>
          <w:tcPr>
            <w:tcW w:w="1114" w:type="dxa"/>
            <w:shd w:val="clear" w:color="auto" w:fill="auto"/>
            <w:vAlign w:val="center"/>
            <w:hideMark/>
          </w:tcPr>
          <w:p w14:paraId="2270146F" w14:textId="77777777" w:rsidR="00931B1D" w:rsidRPr="00541320" w:rsidRDefault="00931B1D" w:rsidP="00931B1D">
            <w:pPr>
              <w:jc w:val="center"/>
              <w:rPr>
                <w:rFonts w:eastAsia="Times New Roman"/>
                <w:b/>
                <w:bCs/>
                <w:color w:val="000000"/>
                <w:lang w:eastAsia="hr-HR"/>
              </w:rPr>
            </w:pPr>
            <w:r w:rsidRPr="00541320">
              <w:rPr>
                <w:rFonts w:eastAsia="Times New Roman"/>
                <w:b/>
                <w:bCs/>
                <w:color w:val="000000"/>
                <w:lang w:eastAsia="hr-HR"/>
              </w:rPr>
              <w:t>Početak sudskog spora</w:t>
            </w:r>
          </w:p>
        </w:tc>
        <w:tc>
          <w:tcPr>
            <w:tcW w:w="2649" w:type="dxa"/>
            <w:shd w:val="clear" w:color="auto" w:fill="auto"/>
            <w:vAlign w:val="center"/>
            <w:hideMark/>
          </w:tcPr>
          <w:p w14:paraId="40CCA50A" w14:textId="77777777" w:rsidR="00931B1D" w:rsidRPr="00541320" w:rsidRDefault="00931B1D" w:rsidP="00931B1D">
            <w:pPr>
              <w:jc w:val="center"/>
              <w:rPr>
                <w:rFonts w:eastAsia="Times New Roman"/>
                <w:b/>
                <w:bCs/>
                <w:color w:val="000000"/>
                <w:lang w:eastAsia="hr-HR"/>
              </w:rPr>
            </w:pPr>
            <w:r w:rsidRPr="00541320">
              <w:rPr>
                <w:rFonts w:eastAsia="Times New Roman"/>
                <w:b/>
                <w:bCs/>
                <w:color w:val="000000"/>
                <w:lang w:eastAsia="hr-HR"/>
              </w:rPr>
              <w:t>Napomena</w:t>
            </w:r>
          </w:p>
        </w:tc>
      </w:tr>
      <w:tr w:rsidR="00931B1D" w:rsidRPr="00541320" w14:paraId="4B379A92" w14:textId="77777777" w:rsidTr="00865A34">
        <w:trPr>
          <w:trHeight w:val="4526"/>
        </w:trPr>
        <w:tc>
          <w:tcPr>
            <w:tcW w:w="808" w:type="dxa"/>
            <w:shd w:val="clear" w:color="auto" w:fill="auto"/>
            <w:noWrap/>
            <w:vAlign w:val="center"/>
            <w:hideMark/>
          </w:tcPr>
          <w:p w14:paraId="223AB36F" w14:textId="77777777" w:rsidR="00931B1D" w:rsidRPr="00541320" w:rsidRDefault="00931B1D" w:rsidP="00931B1D">
            <w:pPr>
              <w:jc w:val="center"/>
              <w:rPr>
                <w:rFonts w:eastAsia="Times New Roman"/>
                <w:color w:val="000000"/>
                <w:lang w:eastAsia="hr-HR"/>
              </w:rPr>
            </w:pPr>
            <w:r w:rsidRPr="00541320">
              <w:rPr>
                <w:rFonts w:eastAsia="Times New Roman"/>
                <w:color w:val="000000"/>
                <w:lang w:eastAsia="hr-HR"/>
              </w:rPr>
              <w:t>1</w:t>
            </w:r>
          </w:p>
        </w:tc>
        <w:tc>
          <w:tcPr>
            <w:tcW w:w="1528" w:type="dxa"/>
            <w:shd w:val="clear" w:color="auto" w:fill="auto"/>
            <w:noWrap/>
            <w:vAlign w:val="center"/>
            <w:hideMark/>
          </w:tcPr>
          <w:p w14:paraId="41026305"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1574" w:type="dxa"/>
            <w:shd w:val="clear" w:color="auto" w:fill="auto"/>
            <w:vAlign w:val="center"/>
            <w:hideMark/>
          </w:tcPr>
          <w:p w14:paraId="139D8B6A" w14:textId="77777777" w:rsidR="00931B1D" w:rsidRPr="00541320" w:rsidRDefault="00931B1D" w:rsidP="00931B1D">
            <w:pPr>
              <w:rPr>
                <w:rFonts w:eastAsia="Times New Roman"/>
                <w:lang w:eastAsia="hr-HR"/>
              </w:rPr>
            </w:pPr>
            <w:proofErr w:type="spellStart"/>
            <w:r w:rsidRPr="00541320">
              <w:rPr>
                <w:rFonts w:eastAsia="Times New Roman"/>
                <w:lang w:eastAsia="hr-HR"/>
              </w:rPr>
              <w:t>Spartamatrix</w:t>
            </w:r>
            <w:proofErr w:type="spellEnd"/>
            <w:r w:rsidRPr="00541320">
              <w:rPr>
                <w:rFonts w:eastAsia="Times New Roman"/>
                <w:lang w:eastAsia="hr-HR"/>
              </w:rPr>
              <w:t xml:space="preserve"> Inc. Philip </w:t>
            </w:r>
            <w:proofErr w:type="spellStart"/>
            <w:r w:rsidRPr="00541320">
              <w:rPr>
                <w:rFonts w:eastAsia="Times New Roman"/>
                <w:lang w:eastAsia="hr-HR"/>
              </w:rPr>
              <w:t>H.Wainwright</w:t>
            </w:r>
            <w:proofErr w:type="spellEnd"/>
          </w:p>
        </w:tc>
        <w:tc>
          <w:tcPr>
            <w:tcW w:w="1470" w:type="dxa"/>
            <w:shd w:val="clear" w:color="auto" w:fill="auto"/>
            <w:vAlign w:val="center"/>
            <w:hideMark/>
          </w:tcPr>
          <w:p w14:paraId="1DFA17C2" w14:textId="77777777" w:rsidR="00931B1D" w:rsidRPr="00541320" w:rsidRDefault="00931B1D" w:rsidP="00931B1D">
            <w:pPr>
              <w:rPr>
                <w:rFonts w:eastAsia="Times New Roman"/>
                <w:lang w:eastAsia="hr-HR"/>
              </w:rPr>
            </w:pPr>
            <w:r w:rsidRPr="00541320">
              <w:rPr>
                <w:rFonts w:eastAsia="Times New Roman"/>
                <w:lang w:eastAsia="hr-HR"/>
              </w:rPr>
              <w:t>spor radi naknade štete</w:t>
            </w:r>
          </w:p>
        </w:tc>
        <w:tc>
          <w:tcPr>
            <w:tcW w:w="1529" w:type="dxa"/>
            <w:shd w:val="clear" w:color="auto" w:fill="auto"/>
            <w:noWrap/>
            <w:vAlign w:val="center"/>
            <w:hideMark/>
          </w:tcPr>
          <w:p w14:paraId="1E6E3470" w14:textId="77777777" w:rsidR="00931B1D" w:rsidRPr="00541320" w:rsidRDefault="00931B1D" w:rsidP="00931B1D">
            <w:pPr>
              <w:jc w:val="center"/>
              <w:rPr>
                <w:rFonts w:eastAsia="Times New Roman"/>
                <w:lang w:eastAsia="hr-HR"/>
              </w:rPr>
            </w:pPr>
            <w:r w:rsidRPr="00541320">
              <w:rPr>
                <w:rFonts w:eastAsia="Times New Roman"/>
                <w:lang w:eastAsia="hr-HR"/>
              </w:rPr>
              <w:t>1.268.975,57</w:t>
            </w:r>
          </w:p>
        </w:tc>
        <w:tc>
          <w:tcPr>
            <w:tcW w:w="2980" w:type="dxa"/>
            <w:shd w:val="clear" w:color="auto" w:fill="auto"/>
            <w:vAlign w:val="center"/>
            <w:hideMark/>
          </w:tcPr>
          <w:p w14:paraId="04DE60B1" w14:textId="77777777" w:rsidR="00931B1D" w:rsidRPr="00541320" w:rsidRDefault="00931B1D" w:rsidP="00931B1D">
            <w:pPr>
              <w:rPr>
                <w:rFonts w:eastAsia="Times New Roman"/>
                <w:sz w:val="18"/>
                <w:szCs w:val="18"/>
                <w:lang w:eastAsia="hr-HR"/>
              </w:rPr>
            </w:pPr>
            <w:r w:rsidRPr="00541320">
              <w:rPr>
                <w:rFonts w:eastAsia="Times New Roman"/>
                <w:sz w:val="18"/>
                <w:szCs w:val="18"/>
                <w:lang w:eastAsia="hr-HR"/>
              </w:rPr>
              <w:t>Presudom Visokog trgovačkog suda posl.br. Pž-2049/2020 od 24.11.2021. odbijena je žalba tuženika, te je potvrđena prvostupanjska presuda u pogledu zahtijeva za isplatom, međutim istom presudom preinačena je odluka o parničnom trošku, pa je umjesto dosuđenih 132.855,53 eura, Općini Matulji priznat parnični trošak u iznosu od 39.335,72 eura za svakog tuženog, ukupno 78.671,44 eura. Budući troškovi obuhvaćali bi sastav prijedloga za dopuštenje revizije Vrhovnom sudu RH u iznosu od 1.180,07 eura uvećano za PDV, a ukoliko prijedlog za reviziju bude dopušten također isti iznos je potreban za sastav revizije Vrhovnom sudu RH. Ukoliko navedeni prijedlozi budu odbijeni ili odbačeni, u slučaju podnošenja ustavne tužbe odvjetnički trošak bi iznosio 663,61 eura uvećano za PDV. Što se tiče procjene iznosa ovršnih postupaka radi naplate dosuđenog parničnog troška, procjenjuje se na minimalno 13.272,28 eura.</w:t>
            </w:r>
          </w:p>
        </w:tc>
        <w:tc>
          <w:tcPr>
            <w:tcW w:w="1276" w:type="dxa"/>
            <w:shd w:val="clear" w:color="auto" w:fill="auto"/>
            <w:vAlign w:val="center"/>
            <w:hideMark/>
          </w:tcPr>
          <w:p w14:paraId="62301C06" w14:textId="77777777" w:rsidR="00931B1D" w:rsidRPr="00541320" w:rsidRDefault="00931B1D" w:rsidP="00931B1D">
            <w:pPr>
              <w:jc w:val="center"/>
              <w:rPr>
                <w:rFonts w:eastAsia="Times New Roman"/>
                <w:lang w:eastAsia="hr-HR"/>
              </w:rPr>
            </w:pPr>
            <w:r w:rsidRPr="00541320">
              <w:rPr>
                <w:rFonts w:eastAsia="Times New Roman"/>
                <w:lang w:eastAsia="hr-HR"/>
              </w:rPr>
              <w:t>2025. ili kasnije</w:t>
            </w:r>
          </w:p>
        </w:tc>
        <w:tc>
          <w:tcPr>
            <w:tcW w:w="1114" w:type="dxa"/>
            <w:shd w:val="clear" w:color="auto" w:fill="auto"/>
            <w:vAlign w:val="center"/>
            <w:hideMark/>
          </w:tcPr>
          <w:p w14:paraId="6AAFF515" w14:textId="77777777" w:rsidR="00931B1D" w:rsidRPr="00541320" w:rsidRDefault="00931B1D" w:rsidP="00931B1D">
            <w:pPr>
              <w:jc w:val="center"/>
              <w:rPr>
                <w:rFonts w:eastAsia="Times New Roman"/>
                <w:lang w:eastAsia="hr-HR"/>
              </w:rPr>
            </w:pPr>
            <w:r w:rsidRPr="00541320">
              <w:rPr>
                <w:rFonts w:eastAsia="Times New Roman"/>
                <w:lang w:eastAsia="hr-HR"/>
              </w:rPr>
              <w:t>1.10.2014. / 6.4.2020.</w:t>
            </w:r>
          </w:p>
        </w:tc>
        <w:tc>
          <w:tcPr>
            <w:tcW w:w="2649" w:type="dxa"/>
            <w:shd w:val="clear" w:color="auto" w:fill="auto"/>
            <w:vAlign w:val="center"/>
            <w:hideMark/>
          </w:tcPr>
          <w:p w14:paraId="7B5A1DD6" w14:textId="77777777" w:rsidR="00931B1D" w:rsidRPr="00541320" w:rsidRDefault="00931B1D" w:rsidP="00931B1D">
            <w:pPr>
              <w:rPr>
                <w:rFonts w:eastAsia="Times New Roman"/>
                <w:sz w:val="18"/>
                <w:szCs w:val="18"/>
                <w:lang w:eastAsia="hr-HR"/>
              </w:rPr>
            </w:pPr>
            <w:r w:rsidRPr="00541320">
              <w:rPr>
                <w:rFonts w:eastAsia="Times New Roman"/>
                <w:sz w:val="18"/>
                <w:szCs w:val="18"/>
                <w:lang w:eastAsia="hr-HR"/>
              </w:rPr>
              <w:t>Odvjetnički ured zastupa Općinu, spor se vodi na Trgovačkom sudu u Rijeci – P-1883/2014, koji je pravomoćno okončan, a također je vođen spor na istom sudu radi prava građenja posl.br. P-359/2019, koji je pravomoćno okončan, i u kojem postupku je Općina Matulji namirila parnični trošak. U postupku posl.br. P-1883/2014 radi namirenja parničnog troška od 78.671,44 eura/ 592.750,00 kn. U tijeku je angažiranje odvjetnika radi provjere solventnosti dužnika i  mogućnosti priznanja i izvršenja strane sudske odluke.</w:t>
            </w:r>
          </w:p>
        </w:tc>
      </w:tr>
      <w:tr w:rsidR="00931B1D" w:rsidRPr="00541320" w14:paraId="7FEC6A16" w14:textId="77777777" w:rsidTr="00865A34">
        <w:trPr>
          <w:trHeight w:val="1744"/>
        </w:trPr>
        <w:tc>
          <w:tcPr>
            <w:tcW w:w="808" w:type="dxa"/>
            <w:shd w:val="clear" w:color="auto" w:fill="auto"/>
            <w:noWrap/>
            <w:vAlign w:val="center"/>
            <w:hideMark/>
          </w:tcPr>
          <w:p w14:paraId="2F31A862" w14:textId="77777777" w:rsidR="00931B1D" w:rsidRPr="00541320" w:rsidRDefault="00931B1D" w:rsidP="00931B1D">
            <w:pPr>
              <w:jc w:val="center"/>
              <w:rPr>
                <w:rFonts w:eastAsia="Times New Roman"/>
                <w:color w:val="000000"/>
                <w:lang w:eastAsia="hr-HR"/>
              </w:rPr>
            </w:pPr>
            <w:r w:rsidRPr="00541320">
              <w:rPr>
                <w:rFonts w:eastAsia="Times New Roman"/>
                <w:color w:val="000000"/>
                <w:lang w:eastAsia="hr-HR"/>
              </w:rPr>
              <w:lastRenderedPageBreak/>
              <w:t>2</w:t>
            </w:r>
          </w:p>
        </w:tc>
        <w:tc>
          <w:tcPr>
            <w:tcW w:w="1528" w:type="dxa"/>
            <w:shd w:val="clear" w:color="auto" w:fill="auto"/>
            <w:noWrap/>
            <w:vAlign w:val="center"/>
            <w:hideMark/>
          </w:tcPr>
          <w:p w14:paraId="1F158D2C"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1574" w:type="dxa"/>
            <w:shd w:val="clear" w:color="auto" w:fill="auto"/>
            <w:vAlign w:val="center"/>
            <w:hideMark/>
          </w:tcPr>
          <w:p w14:paraId="18D59519" w14:textId="77777777" w:rsidR="00931B1D" w:rsidRPr="00541320" w:rsidRDefault="00931B1D" w:rsidP="00931B1D">
            <w:pPr>
              <w:rPr>
                <w:rFonts w:eastAsia="Times New Roman"/>
                <w:lang w:eastAsia="hr-HR"/>
              </w:rPr>
            </w:pPr>
            <w:r w:rsidRPr="00541320">
              <w:rPr>
                <w:rFonts w:eastAsia="Times New Roman"/>
                <w:lang w:eastAsia="hr-HR"/>
              </w:rPr>
              <w:t>E.B. i K. D.</w:t>
            </w:r>
          </w:p>
        </w:tc>
        <w:tc>
          <w:tcPr>
            <w:tcW w:w="1470" w:type="dxa"/>
            <w:shd w:val="clear" w:color="auto" w:fill="auto"/>
            <w:vAlign w:val="center"/>
            <w:hideMark/>
          </w:tcPr>
          <w:p w14:paraId="54C597D4" w14:textId="77777777" w:rsidR="00931B1D" w:rsidRPr="00541320" w:rsidRDefault="00931B1D" w:rsidP="00931B1D">
            <w:pPr>
              <w:rPr>
                <w:rFonts w:eastAsia="Times New Roman"/>
                <w:sz w:val="20"/>
                <w:szCs w:val="20"/>
                <w:lang w:eastAsia="hr-HR"/>
              </w:rPr>
            </w:pPr>
            <w:r w:rsidRPr="00541320">
              <w:rPr>
                <w:rFonts w:eastAsia="Times New Roman"/>
                <w:sz w:val="20"/>
                <w:szCs w:val="20"/>
                <w:lang w:eastAsia="hr-HR"/>
              </w:rPr>
              <w:t xml:space="preserve">Općina je </w:t>
            </w:r>
            <w:proofErr w:type="spellStart"/>
            <w:r w:rsidRPr="00541320">
              <w:rPr>
                <w:rFonts w:eastAsia="Times New Roman"/>
                <w:sz w:val="20"/>
                <w:szCs w:val="20"/>
                <w:lang w:eastAsia="hr-HR"/>
              </w:rPr>
              <w:t>ovršenik</w:t>
            </w:r>
            <w:proofErr w:type="spellEnd"/>
            <w:r w:rsidRPr="00541320">
              <w:rPr>
                <w:rFonts w:eastAsia="Times New Roman"/>
                <w:sz w:val="20"/>
                <w:szCs w:val="20"/>
                <w:lang w:eastAsia="hr-HR"/>
              </w:rPr>
              <w:t xml:space="preserve"> kao nasljednik </w:t>
            </w:r>
            <w:proofErr w:type="spellStart"/>
            <w:r w:rsidRPr="00541320">
              <w:rPr>
                <w:rFonts w:eastAsia="Times New Roman"/>
                <w:sz w:val="20"/>
                <w:szCs w:val="20"/>
                <w:lang w:eastAsia="hr-HR"/>
              </w:rPr>
              <w:t>pok</w:t>
            </w:r>
            <w:proofErr w:type="spellEnd"/>
            <w:r w:rsidRPr="00541320">
              <w:rPr>
                <w:rFonts w:eastAsia="Times New Roman"/>
                <w:sz w:val="20"/>
                <w:szCs w:val="20"/>
                <w:lang w:eastAsia="hr-HR"/>
              </w:rPr>
              <w:t xml:space="preserve">. dužnika L.F., određena je prodaja nekretnine koju je Općina od nje naslijedila, 180.00,00 kn i  1.300.000,00 kn </w:t>
            </w:r>
          </w:p>
        </w:tc>
        <w:tc>
          <w:tcPr>
            <w:tcW w:w="1529" w:type="dxa"/>
            <w:shd w:val="clear" w:color="auto" w:fill="auto"/>
            <w:noWrap/>
            <w:vAlign w:val="center"/>
            <w:hideMark/>
          </w:tcPr>
          <w:p w14:paraId="3B5E7F40" w14:textId="77777777" w:rsidR="00931B1D" w:rsidRPr="00541320" w:rsidRDefault="00931B1D" w:rsidP="00931B1D">
            <w:pPr>
              <w:jc w:val="center"/>
              <w:rPr>
                <w:rFonts w:eastAsia="Times New Roman"/>
                <w:lang w:eastAsia="hr-HR"/>
              </w:rPr>
            </w:pPr>
            <w:r w:rsidRPr="00541320">
              <w:rPr>
                <w:rFonts w:eastAsia="Times New Roman"/>
                <w:lang w:eastAsia="hr-HR"/>
              </w:rPr>
              <w:t>1.994,30</w:t>
            </w:r>
          </w:p>
        </w:tc>
        <w:tc>
          <w:tcPr>
            <w:tcW w:w="2980" w:type="dxa"/>
            <w:shd w:val="clear" w:color="auto" w:fill="auto"/>
            <w:vAlign w:val="center"/>
            <w:hideMark/>
          </w:tcPr>
          <w:p w14:paraId="33448EEC" w14:textId="77777777" w:rsidR="00931B1D" w:rsidRPr="00541320" w:rsidRDefault="00931B1D" w:rsidP="00931B1D">
            <w:pPr>
              <w:rPr>
                <w:rFonts w:eastAsia="Times New Roman"/>
                <w:sz w:val="20"/>
                <w:szCs w:val="20"/>
                <w:lang w:eastAsia="hr-HR"/>
              </w:rPr>
            </w:pPr>
            <w:r w:rsidRPr="00541320">
              <w:rPr>
                <w:rFonts w:eastAsia="Times New Roman"/>
                <w:sz w:val="20"/>
                <w:szCs w:val="20"/>
                <w:lang w:eastAsia="hr-HR"/>
              </w:rPr>
              <w:t>Ukoliko bude potvrđeno rješenje o trošku Općina će morati naknaditi trošak</w:t>
            </w:r>
          </w:p>
        </w:tc>
        <w:tc>
          <w:tcPr>
            <w:tcW w:w="1276" w:type="dxa"/>
            <w:shd w:val="clear" w:color="auto" w:fill="auto"/>
            <w:noWrap/>
            <w:vAlign w:val="center"/>
            <w:hideMark/>
          </w:tcPr>
          <w:p w14:paraId="682BB0F3" w14:textId="77777777" w:rsidR="00931B1D" w:rsidRPr="00541320" w:rsidRDefault="00931B1D" w:rsidP="00931B1D">
            <w:pPr>
              <w:jc w:val="center"/>
              <w:rPr>
                <w:rFonts w:eastAsia="Times New Roman"/>
                <w:lang w:eastAsia="hr-HR"/>
              </w:rPr>
            </w:pPr>
            <w:r w:rsidRPr="00541320">
              <w:rPr>
                <w:rFonts w:eastAsia="Times New Roman"/>
                <w:lang w:eastAsia="hr-HR"/>
              </w:rPr>
              <w:t>2025. ili kasnije</w:t>
            </w:r>
          </w:p>
        </w:tc>
        <w:tc>
          <w:tcPr>
            <w:tcW w:w="1114" w:type="dxa"/>
            <w:shd w:val="clear" w:color="auto" w:fill="auto"/>
            <w:noWrap/>
            <w:vAlign w:val="center"/>
            <w:hideMark/>
          </w:tcPr>
          <w:p w14:paraId="6F304379" w14:textId="77777777" w:rsidR="00931B1D" w:rsidRPr="00541320" w:rsidRDefault="00931B1D" w:rsidP="00931B1D">
            <w:pPr>
              <w:jc w:val="center"/>
              <w:rPr>
                <w:rFonts w:eastAsia="Times New Roman"/>
                <w:lang w:eastAsia="hr-HR"/>
              </w:rPr>
            </w:pPr>
            <w:r w:rsidRPr="00541320">
              <w:rPr>
                <w:rFonts w:eastAsia="Times New Roman"/>
                <w:lang w:eastAsia="hr-HR"/>
              </w:rPr>
              <w:t>2018.</w:t>
            </w:r>
          </w:p>
        </w:tc>
        <w:tc>
          <w:tcPr>
            <w:tcW w:w="2649" w:type="dxa"/>
            <w:shd w:val="clear" w:color="auto" w:fill="auto"/>
            <w:vAlign w:val="center"/>
            <w:hideMark/>
          </w:tcPr>
          <w:p w14:paraId="29997A0F" w14:textId="77777777" w:rsidR="00931B1D" w:rsidRPr="00541320" w:rsidRDefault="00931B1D" w:rsidP="00931B1D">
            <w:pPr>
              <w:rPr>
                <w:rFonts w:eastAsia="Times New Roman"/>
                <w:sz w:val="20"/>
                <w:szCs w:val="20"/>
                <w:lang w:eastAsia="hr-HR"/>
              </w:rPr>
            </w:pPr>
            <w:r w:rsidRPr="00541320">
              <w:rPr>
                <w:rFonts w:eastAsia="Times New Roman"/>
                <w:sz w:val="20"/>
                <w:szCs w:val="20"/>
                <w:lang w:eastAsia="hr-HR"/>
              </w:rPr>
              <w:t xml:space="preserve">Sada Ovrv-34/18, </w:t>
            </w:r>
            <w:proofErr w:type="spellStart"/>
            <w:r w:rsidRPr="00541320">
              <w:rPr>
                <w:rFonts w:eastAsia="Times New Roman"/>
                <w:sz w:val="20"/>
                <w:szCs w:val="20"/>
                <w:lang w:eastAsia="hr-HR"/>
              </w:rPr>
              <w:t>nasljeđena</w:t>
            </w:r>
            <w:proofErr w:type="spellEnd"/>
            <w:r w:rsidRPr="00541320">
              <w:rPr>
                <w:rFonts w:eastAsia="Times New Roman"/>
                <w:sz w:val="20"/>
                <w:szCs w:val="20"/>
                <w:lang w:eastAsia="hr-HR"/>
              </w:rPr>
              <w:t xml:space="preserve"> nekretnina je prodana u ovrsi. Postupak je okončan izuzev zahtjeva J.G. za naknadu troškova. O žalbi Općine protiv rješenja o troškovima još nije odlučeno.</w:t>
            </w:r>
          </w:p>
        </w:tc>
      </w:tr>
      <w:tr w:rsidR="00931B1D" w:rsidRPr="00541320" w14:paraId="0C1045FF" w14:textId="77777777" w:rsidTr="00865A34">
        <w:trPr>
          <w:trHeight w:val="511"/>
        </w:trPr>
        <w:tc>
          <w:tcPr>
            <w:tcW w:w="808" w:type="dxa"/>
            <w:shd w:val="clear" w:color="auto" w:fill="auto"/>
            <w:noWrap/>
            <w:vAlign w:val="center"/>
            <w:hideMark/>
          </w:tcPr>
          <w:p w14:paraId="2BAEC9A0" w14:textId="77777777" w:rsidR="00931B1D" w:rsidRPr="00541320" w:rsidRDefault="00931B1D" w:rsidP="00931B1D">
            <w:pPr>
              <w:jc w:val="center"/>
              <w:rPr>
                <w:rFonts w:eastAsia="Times New Roman"/>
                <w:color w:val="000000"/>
                <w:lang w:eastAsia="hr-HR"/>
              </w:rPr>
            </w:pPr>
            <w:r w:rsidRPr="00541320">
              <w:rPr>
                <w:rFonts w:eastAsia="Times New Roman"/>
                <w:color w:val="000000"/>
                <w:lang w:eastAsia="hr-HR"/>
              </w:rPr>
              <w:t>3</w:t>
            </w:r>
          </w:p>
        </w:tc>
        <w:tc>
          <w:tcPr>
            <w:tcW w:w="1528" w:type="dxa"/>
            <w:shd w:val="clear" w:color="auto" w:fill="auto"/>
            <w:noWrap/>
            <w:vAlign w:val="center"/>
            <w:hideMark/>
          </w:tcPr>
          <w:p w14:paraId="6B79CDDF"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1574" w:type="dxa"/>
            <w:shd w:val="clear" w:color="auto" w:fill="auto"/>
            <w:vAlign w:val="center"/>
            <w:hideMark/>
          </w:tcPr>
          <w:p w14:paraId="3ADBE08B" w14:textId="77777777" w:rsidR="00931B1D" w:rsidRPr="00541320" w:rsidRDefault="00931B1D" w:rsidP="00931B1D">
            <w:pPr>
              <w:rPr>
                <w:rFonts w:eastAsia="Times New Roman"/>
                <w:lang w:eastAsia="hr-HR"/>
              </w:rPr>
            </w:pPr>
            <w:r w:rsidRPr="00541320">
              <w:rPr>
                <w:rFonts w:eastAsia="Times New Roman"/>
                <w:lang w:eastAsia="hr-HR"/>
              </w:rPr>
              <w:t>M.K.</w:t>
            </w:r>
          </w:p>
        </w:tc>
        <w:tc>
          <w:tcPr>
            <w:tcW w:w="1470" w:type="dxa"/>
            <w:shd w:val="clear" w:color="auto" w:fill="auto"/>
            <w:vAlign w:val="center"/>
            <w:hideMark/>
          </w:tcPr>
          <w:p w14:paraId="20420A24" w14:textId="77777777" w:rsidR="00931B1D" w:rsidRPr="00541320" w:rsidRDefault="00931B1D" w:rsidP="00931B1D">
            <w:pPr>
              <w:rPr>
                <w:rFonts w:eastAsia="Times New Roman"/>
                <w:lang w:eastAsia="hr-HR"/>
              </w:rPr>
            </w:pPr>
            <w:r w:rsidRPr="00541320">
              <w:rPr>
                <w:rFonts w:eastAsia="Times New Roman"/>
                <w:lang w:eastAsia="hr-HR"/>
              </w:rPr>
              <w:t>protutužba radi isplate</w:t>
            </w:r>
          </w:p>
        </w:tc>
        <w:tc>
          <w:tcPr>
            <w:tcW w:w="1529" w:type="dxa"/>
            <w:shd w:val="clear" w:color="auto" w:fill="auto"/>
            <w:noWrap/>
            <w:vAlign w:val="center"/>
            <w:hideMark/>
          </w:tcPr>
          <w:p w14:paraId="208BD229" w14:textId="77777777" w:rsidR="00931B1D" w:rsidRPr="00541320" w:rsidRDefault="00931B1D" w:rsidP="00931B1D">
            <w:pPr>
              <w:jc w:val="center"/>
              <w:rPr>
                <w:rFonts w:eastAsia="Times New Roman"/>
                <w:lang w:eastAsia="hr-HR"/>
              </w:rPr>
            </w:pPr>
            <w:r w:rsidRPr="00541320">
              <w:rPr>
                <w:rFonts w:eastAsia="Times New Roman"/>
                <w:lang w:eastAsia="hr-HR"/>
              </w:rPr>
              <w:t>9.463,00</w:t>
            </w:r>
          </w:p>
        </w:tc>
        <w:tc>
          <w:tcPr>
            <w:tcW w:w="2980" w:type="dxa"/>
            <w:shd w:val="clear" w:color="auto" w:fill="auto"/>
            <w:vAlign w:val="center"/>
            <w:hideMark/>
          </w:tcPr>
          <w:p w14:paraId="2F0A2286" w14:textId="77777777" w:rsidR="00931B1D" w:rsidRPr="00541320" w:rsidRDefault="00931B1D" w:rsidP="00931B1D">
            <w:pPr>
              <w:rPr>
                <w:rFonts w:eastAsia="Times New Roman"/>
                <w:sz w:val="20"/>
                <w:szCs w:val="20"/>
                <w:lang w:eastAsia="hr-HR"/>
              </w:rPr>
            </w:pPr>
            <w:r w:rsidRPr="00541320">
              <w:rPr>
                <w:rFonts w:eastAsia="Times New Roman"/>
                <w:sz w:val="20"/>
                <w:szCs w:val="20"/>
                <w:lang w:eastAsia="hr-HR"/>
              </w:rPr>
              <w:t>9.463,00 eura/71.299,00 kn s kamatama</w:t>
            </w:r>
          </w:p>
        </w:tc>
        <w:tc>
          <w:tcPr>
            <w:tcW w:w="1276" w:type="dxa"/>
            <w:shd w:val="clear" w:color="auto" w:fill="auto"/>
            <w:vAlign w:val="center"/>
            <w:hideMark/>
          </w:tcPr>
          <w:p w14:paraId="32DB27ED" w14:textId="77777777" w:rsidR="00931B1D" w:rsidRPr="00541320" w:rsidRDefault="00931B1D" w:rsidP="00931B1D">
            <w:pPr>
              <w:jc w:val="center"/>
              <w:rPr>
                <w:rFonts w:eastAsia="Times New Roman"/>
                <w:lang w:eastAsia="hr-HR"/>
              </w:rPr>
            </w:pPr>
            <w:r w:rsidRPr="00541320">
              <w:rPr>
                <w:rFonts w:eastAsia="Times New Roman"/>
                <w:lang w:eastAsia="hr-HR"/>
              </w:rPr>
              <w:t>2026. ili kasnije</w:t>
            </w:r>
          </w:p>
        </w:tc>
        <w:tc>
          <w:tcPr>
            <w:tcW w:w="1114" w:type="dxa"/>
            <w:shd w:val="clear" w:color="auto" w:fill="auto"/>
            <w:noWrap/>
            <w:vAlign w:val="center"/>
            <w:hideMark/>
          </w:tcPr>
          <w:p w14:paraId="1C97803F" w14:textId="77777777" w:rsidR="00931B1D" w:rsidRPr="00541320" w:rsidRDefault="00931B1D" w:rsidP="00931B1D">
            <w:pPr>
              <w:jc w:val="center"/>
              <w:rPr>
                <w:rFonts w:eastAsia="Times New Roman"/>
                <w:lang w:eastAsia="hr-HR"/>
              </w:rPr>
            </w:pPr>
            <w:r w:rsidRPr="00541320">
              <w:rPr>
                <w:rFonts w:eastAsia="Times New Roman"/>
                <w:lang w:eastAsia="hr-HR"/>
              </w:rPr>
              <w:t>2015.</w:t>
            </w:r>
          </w:p>
        </w:tc>
        <w:tc>
          <w:tcPr>
            <w:tcW w:w="2649" w:type="dxa"/>
            <w:shd w:val="clear" w:color="auto" w:fill="auto"/>
            <w:vAlign w:val="center"/>
            <w:hideMark/>
          </w:tcPr>
          <w:p w14:paraId="7B1FBFDC" w14:textId="77777777" w:rsidR="00931B1D" w:rsidRPr="00541320" w:rsidRDefault="00931B1D" w:rsidP="00931B1D">
            <w:pPr>
              <w:rPr>
                <w:rFonts w:eastAsia="Times New Roman"/>
                <w:sz w:val="20"/>
                <w:szCs w:val="20"/>
                <w:lang w:eastAsia="hr-HR"/>
              </w:rPr>
            </w:pPr>
            <w:r w:rsidRPr="00541320">
              <w:rPr>
                <w:rFonts w:eastAsia="Times New Roman"/>
                <w:sz w:val="20"/>
                <w:szCs w:val="20"/>
                <w:lang w:eastAsia="hr-HR"/>
              </w:rPr>
              <w:t>Predmet Ps-2/24, zakazano je ročište za objavu odluke za dan 28.03.2025.</w:t>
            </w:r>
          </w:p>
        </w:tc>
      </w:tr>
      <w:tr w:rsidR="00931B1D" w:rsidRPr="00541320" w14:paraId="4623CBB4" w14:textId="77777777" w:rsidTr="00865A34">
        <w:trPr>
          <w:trHeight w:val="1022"/>
        </w:trPr>
        <w:tc>
          <w:tcPr>
            <w:tcW w:w="808" w:type="dxa"/>
            <w:shd w:val="clear" w:color="auto" w:fill="auto"/>
            <w:noWrap/>
            <w:vAlign w:val="center"/>
            <w:hideMark/>
          </w:tcPr>
          <w:p w14:paraId="675A10D7" w14:textId="77777777" w:rsidR="00931B1D" w:rsidRPr="00541320" w:rsidRDefault="00931B1D" w:rsidP="00931B1D">
            <w:pPr>
              <w:jc w:val="center"/>
              <w:rPr>
                <w:rFonts w:eastAsia="Times New Roman"/>
                <w:color w:val="000000"/>
                <w:lang w:eastAsia="hr-HR"/>
              </w:rPr>
            </w:pPr>
            <w:r w:rsidRPr="00541320">
              <w:rPr>
                <w:rFonts w:eastAsia="Times New Roman"/>
                <w:color w:val="000000"/>
                <w:lang w:eastAsia="hr-HR"/>
              </w:rPr>
              <w:t>4</w:t>
            </w:r>
          </w:p>
        </w:tc>
        <w:tc>
          <w:tcPr>
            <w:tcW w:w="1528" w:type="dxa"/>
            <w:shd w:val="clear" w:color="auto" w:fill="auto"/>
            <w:noWrap/>
            <w:vAlign w:val="center"/>
            <w:hideMark/>
          </w:tcPr>
          <w:p w14:paraId="0544F3B5"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1574" w:type="dxa"/>
            <w:shd w:val="clear" w:color="auto" w:fill="auto"/>
            <w:vAlign w:val="center"/>
            <w:hideMark/>
          </w:tcPr>
          <w:p w14:paraId="414613F0" w14:textId="77777777" w:rsidR="00931B1D" w:rsidRPr="00541320" w:rsidRDefault="00931B1D" w:rsidP="00931B1D">
            <w:pPr>
              <w:rPr>
                <w:rFonts w:eastAsia="Times New Roman"/>
                <w:lang w:eastAsia="hr-HR"/>
              </w:rPr>
            </w:pPr>
            <w:r w:rsidRPr="00541320">
              <w:rPr>
                <w:rFonts w:eastAsia="Times New Roman"/>
                <w:lang w:eastAsia="hr-HR"/>
              </w:rPr>
              <w:t xml:space="preserve">K.Š. </w:t>
            </w:r>
          </w:p>
        </w:tc>
        <w:tc>
          <w:tcPr>
            <w:tcW w:w="1470" w:type="dxa"/>
            <w:shd w:val="clear" w:color="auto" w:fill="auto"/>
            <w:vAlign w:val="center"/>
            <w:hideMark/>
          </w:tcPr>
          <w:p w14:paraId="3877A5F8" w14:textId="77777777" w:rsidR="00931B1D" w:rsidRPr="00541320" w:rsidRDefault="00931B1D" w:rsidP="00931B1D">
            <w:pPr>
              <w:rPr>
                <w:rFonts w:eastAsia="Times New Roman"/>
                <w:lang w:eastAsia="hr-HR"/>
              </w:rPr>
            </w:pPr>
            <w:r w:rsidRPr="00541320">
              <w:rPr>
                <w:rFonts w:eastAsia="Times New Roman"/>
                <w:lang w:eastAsia="hr-HR"/>
              </w:rPr>
              <w:t>tužba radi isplate</w:t>
            </w:r>
          </w:p>
        </w:tc>
        <w:tc>
          <w:tcPr>
            <w:tcW w:w="1529" w:type="dxa"/>
            <w:shd w:val="clear" w:color="auto" w:fill="auto"/>
            <w:noWrap/>
            <w:vAlign w:val="center"/>
            <w:hideMark/>
          </w:tcPr>
          <w:p w14:paraId="6126F561" w14:textId="77777777" w:rsidR="00931B1D" w:rsidRPr="00541320" w:rsidRDefault="00931B1D" w:rsidP="00931B1D">
            <w:pPr>
              <w:jc w:val="center"/>
              <w:rPr>
                <w:rFonts w:eastAsia="Times New Roman"/>
                <w:lang w:eastAsia="hr-HR"/>
              </w:rPr>
            </w:pPr>
            <w:r w:rsidRPr="00541320">
              <w:rPr>
                <w:rFonts w:eastAsia="Times New Roman"/>
                <w:lang w:eastAsia="hr-HR"/>
              </w:rPr>
              <w:t>10.382,24</w:t>
            </w:r>
          </w:p>
        </w:tc>
        <w:tc>
          <w:tcPr>
            <w:tcW w:w="2980" w:type="dxa"/>
            <w:shd w:val="clear" w:color="auto" w:fill="auto"/>
            <w:vAlign w:val="center"/>
            <w:hideMark/>
          </w:tcPr>
          <w:p w14:paraId="2EA085B9" w14:textId="77777777" w:rsidR="00931B1D" w:rsidRPr="00541320" w:rsidRDefault="00931B1D" w:rsidP="00931B1D">
            <w:pPr>
              <w:rPr>
                <w:rFonts w:eastAsia="Times New Roman"/>
                <w:sz w:val="20"/>
                <w:szCs w:val="20"/>
                <w:lang w:eastAsia="hr-HR"/>
              </w:rPr>
            </w:pPr>
            <w:r w:rsidRPr="00541320">
              <w:rPr>
                <w:rFonts w:eastAsia="Times New Roman"/>
                <w:sz w:val="20"/>
                <w:szCs w:val="20"/>
                <w:lang w:eastAsia="hr-HR"/>
              </w:rPr>
              <w:t>ne očekuje se financijski učinak</w:t>
            </w:r>
          </w:p>
        </w:tc>
        <w:tc>
          <w:tcPr>
            <w:tcW w:w="1276" w:type="dxa"/>
            <w:shd w:val="clear" w:color="auto" w:fill="auto"/>
            <w:noWrap/>
            <w:vAlign w:val="center"/>
            <w:hideMark/>
          </w:tcPr>
          <w:p w14:paraId="5F36CADE"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114" w:type="dxa"/>
            <w:shd w:val="clear" w:color="auto" w:fill="auto"/>
            <w:noWrap/>
            <w:vAlign w:val="center"/>
            <w:hideMark/>
          </w:tcPr>
          <w:p w14:paraId="54119D7C" w14:textId="77777777" w:rsidR="00931B1D" w:rsidRPr="00541320" w:rsidRDefault="00931B1D" w:rsidP="00931B1D">
            <w:pPr>
              <w:jc w:val="center"/>
              <w:rPr>
                <w:rFonts w:eastAsia="Times New Roman"/>
                <w:lang w:eastAsia="hr-HR"/>
              </w:rPr>
            </w:pPr>
            <w:r w:rsidRPr="00541320">
              <w:rPr>
                <w:rFonts w:eastAsia="Times New Roman"/>
                <w:lang w:eastAsia="hr-HR"/>
              </w:rPr>
              <w:t>2020.</w:t>
            </w:r>
          </w:p>
        </w:tc>
        <w:tc>
          <w:tcPr>
            <w:tcW w:w="2649" w:type="dxa"/>
            <w:shd w:val="clear" w:color="auto" w:fill="auto"/>
            <w:vAlign w:val="center"/>
            <w:hideMark/>
          </w:tcPr>
          <w:p w14:paraId="42D37B08" w14:textId="77777777" w:rsidR="00931B1D" w:rsidRPr="00541320" w:rsidRDefault="00931B1D" w:rsidP="00931B1D">
            <w:pPr>
              <w:rPr>
                <w:rFonts w:eastAsia="Times New Roman"/>
                <w:sz w:val="20"/>
                <w:szCs w:val="20"/>
                <w:lang w:eastAsia="hr-HR"/>
              </w:rPr>
            </w:pPr>
            <w:r w:rsidRPr="00541320">
              <w:rPr>
                <w:rFonts w:eastAsia="Times New Roman"/>
                <w:sz w:val="20"/>
                <w:szCs w:val="20"/>
                <w:lang w:eastAsia="hr-HR"/>
              </w:rPr>
              <w:t xml:space="preserve">Drugostupanjskom odlukom Županijskog suda u Splitu Gž-680/21 prihvaćena je žalba Općine i preinačena prvostupanjska presuda na način da je odbijen tužbeni i prihvaćen </w:t>
            </w:r>
            <w:proofErr w:type="spellStart"/>
            <w:r w:rsidRPr="00541320">
              <w:rPr>
                <w:rFonts w:eastAsia="Times New Roman"/>
                <w:sz w:val="20"/>
                <w:szCs w:val="20"/>
                <w:lang w:eastAsia="hr-HR"/>
              </w:rPr>
              <w:t>protutužbeni</w:t>
            </w:r>
            <w:proofErr w:type="spellEnd"/>
            <w:r w:rsidRPr="00541320">
              <w:rPr>
                <w:rFonts w:eastAsia="Times New Roman"/>
                <w:sz w:val="20"/>
                <w:szCs w:val="20"/>
                <w:lang w:eastAsia="hr-HR"/>
              </w:rPr>
              <w:t xml:space="preserve"> zahtjev.</w:t>
            </w:r>
          </w:p>
        </w:tc>
      </w:tr>
      <w:tr w:rsidR="00931B1D" w:rsidRPr="00541320" w14:paraId="2CA2A77C" w14:textId="77777777" w:rsidTr="00865A34">
        <w:trPr>
          <w:trHeight w:val="766"/>
        </w:trPr>
        <w:tc>
          <w:tcPr>
            <w:tcW w:w="808" w:type="dxa"/>
            <w:shd w:val="clear" w:color="auto" w:fill="auto"/>
            <w:noWrap/>
            <w:vAlign w:val="center"/>
            <w:hideMark/>
          </w:tcPr>
          <w:p w14:paraId="664AA483" w14:textId="77777777" w:rsidR="00931B1D" w:rsidRPr="00541320" w:rsidRDefault="00931B1D" w:rsidP="00931B1D">
            <w:pPr>
              <w:jc w:val="center"/>
              <w:rPr>
                <w:rFonts w:eastAsia="Times New Roman"/>
                <w:color w:val="000000"/>
                <w:lang w:eastAsia="hr-HR"/>
              </w:rPr>
            </w:pPr>
            <w:r w:rsidRPr="00541320">
              <w:rPr>
                <w:rFonts w:eastAsia="Times New Roman"/>
                <w:color w:val="000000"/>
                <w:lang w:eastAsia="hr-HR"/>
              </w:rPr>
              <w:t>5</w:t>
            </w:r>
          </w:p>
        </w:tc>
        <w:tc>
          <w:tcPr>
            <w:tcW w:w="1528" w:type="dxa"/>
            <w:shd w:val="clear" w:color="auto" w:fill="auto"/>
            <w:noWrap/>
            <w:vAlign w:val="center"/>
            <w:hideMark/>
          </w:tcPr>
          <w:p w14:paraId="5896138C"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1574" w:type="dxa"/>
            <w:shd w:val="clear" w:color="auto" w:fill="auto"/>
            <w:vAlign w:val="center"/>
            <w:hideMark/>
          </w:tcPr>
          <w:p w14:paraId="1078D986" w14:textId="77777777" w:rsidR="00931B1D" w:rsidRPr="00541320" w:rsidRDefault="00931B1D" w:rsidP="00931B1D">
            <w:pPr>
              <w:rPr>
                <w:rFonts w:eastAsia="Times New Roman"/>
                <w:lang w:eastAsia="hr-HR"/>
              </w:rPr>
            </w:pPr>
            <w:r w:rsidRPr="00541320">
              <w:rPr>
                <w:rFonts w:eastAsia="Times New Roman"/>
                <w:lang w:eastAsia="hr-HR"/>
              </w:rPr>
              <w:t>K.Š.</w:t>
            </w:r>
          </w:p>
        </w:tc>
        <w:tc>
          <w:tcPr>
            <w:tcW w:w="1470" w:type="dxa"/>
            <w:shd w:val="clear" w:color="auto" w:fill="auto"/>
            <w:vAlign w:val="center"/>
            <w:hideMark/>
          </w:tcPr>
          <w:p w14:paraId="073DA03B" w14:textId="77777777" w:rsidR="00931B1D" w:rsidRPr="00541320" w:rsidRDefault="00931B1D" w:rsidP="00931B1D">
            <w:pPr>
              <w:rPr>
                <w:rFonts w:eastAsia="Times New Roman"/>
                <w:lang w:eastAsia="hr-HR"/>
              </w:rPr>
            </w:pPr>
            <w:r w:rsidRPr="00541320">
              <w:rPr>
                <w:rFonts w:eastAsia="Times New Roman"/>
                <w:lang w:eastAsia="hr-HR"/>
              </w:rPr>
              <w:t>tužba radi isplate</w:t>
            </w:r>
          </w:p>
        </w:tc>
        <w:tc>
          <w:tcPr>
            <w:tcW w:w="1529" w:type="dxa"/>
            <w:shd w:val="clear" w:color="auto" w:fill="auto"/>
            <w:noWrap/>
            <w:vAlign w:val="center"/>
            <w:hideMark/>
          </w:tcPr>
          <w:p w14:paraId="6238B3E6" w14:textId="77777777" w:rsidR="00931B1D" w:rsidRPr="00541320" w:rsidRDefault="00931B1D" w:rsidP="00931B1D">
            <w:pPr>
              <w:jc w:val="center"/>
              <w:rPr>
                <w:rFonts w:eastAsia="Times New Roman"/>
                <w:lang w:eastAsia="hr-HR"/>
              </w:rPr>
            </w:pPr>
            <w:r w:rsidRPr="00541320">
              <w:rPr>
                <w:rFonts w:eastAsia="Times New Roman"/>
                <w:lang w:eastAsia="hr-HR"/>
              </w:rPr>
              <w:t>11.942,54</w:t>
            </w:r>
          </w:p>
        </w:tc>
        <w:tc>
          <w:tcPr>
            <w:tcW w:w="2980" w:type="dxa"/>
            <w:shd w:val="clear" w:color="auto" w:fill="auto"/>
            <w:vAlign w:val="center"/>
            <w:hideMark/>
          </w:tcPr>
          <w:p w14:paraId="345A6ECC" w14:textId="77777777" w:rsidR="00931B1D" w:rsidRPr="00541320" w:rsidRDefault="00931B1D" w:rsidP="00931B1D">
            <w:pPr>
              <w:rPr>
                <w:rFonts w:eastAsia="Times New Roman"/>
                <w:sz w:val="20"/>
                <w:szCs w:val="20"/>
                <w:lang w:eastAsia="hr-HR"/>
              </w:rPr>
            </w:pPr>
            <w:r w:rsidRPr="00541320">
              <w:rPr>
                <w:rFonts w:eastAsia="Times New Roman"/>
                <w:sz w:val="20"/>
                <w:szCs w:val="20"/>
                <w:lang w:eastAsia="hr-HR"/>
              </w:rPr>
              <w:t>ne očekuje se financijski učinak</w:t>
            </w:r>
          </w:p>
        </w:tc>
        <w:tc>
          <w:tcPr>
            <w:tcW w:w="1276" w:type="dxa"/>
            <w:shd w:val="clear" w:color="auto" w:fill="auto"/>
            <w:noWrap/>
            <w:vAlign w:val="center"/>
            <w:hideMark/>
          </w:tcPr>
          <w:p w14:paraId="0C5965B3"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1114" w:type="dxa"/>
            <w:shd w:val="clear" w:color="auto" w:fill="auto"/>
            <w:noWrap/>
            <w:vAlign w:val="center"/>
            <w:hideMark/>
          </w:tcPr>
          <w:p w14:paraId="5C9F327B" w14:textId="77777777" w:rsidR="00931B1D" w:rsidRPr="00541320" w:rsidRDefault="00931B1D" w:rsidP="00931B1D">
            <w:pPr>
              <w:jc w:val="center"/>
              <w:rPr>
                <w:rFonts w:eastAsia="Times New Roman"/>
                <w:lang w:eastAsia="hr-HR"/>
              </w:rPr>
            </w:pPr>
            <w:r w:rsidRPr="00541320">
              <w:rPr>
                <w:rFonts w:eastAsia="Times New Roman"/>
                <w:lang w:eastAsia="hr-HR"/>
              </w:rPr>
              <w:t>2020.</w:t>
            </w:r>
          </w:p>
        </w:tc>
        <w:tc>
          <w:tcPr>
            <w:tcW w:w="2649" w:type="dxa"/>
            <w:shd w:val="clear" w:color="auto" w:fill="auto"/>
            <w:vAlign w:val="center"/>
            <w:hideMark/>
          </w:tcPr>
          <w:p w14:paraId="62608A33" w14:textId="77777777" w:rsidR="00931B1D" w:rsidRPr="00541320" w:rsidRDefault="00931B1D" w:rsidP="00931B1D">
            <w:pPr>
              <w:rPr>
                <w:rFonts w:eastAsia="Times New Roman"/>
                <w:sz w:val="20"/>
                <w:szCs w:val="20"/>
                <w:lang w:eastAsia="hr-HR"/>
              </w:rPr>
            </w:pPr>
            <w:r w:rsidRPr="00541320">
              <w:rPr>
                <w:rFonts w:eastAsia="Times New Roman"/>
                <w:sz w:val="20"/>
                <w:szCs w:val="20"/>
                <w:lang w:eastAsia="hr-HR"/>
              </w:rPr>
              <w:t>Postupak po tužbi radi isplate Općinskog suda u Rijeci SS Opatija P-483/20 prekinut je do pravomoćnog okončanja predmeta P-1604/20.  Očekuje se odbijanje tužbenog zahtjeva.</w:t>
            </w:r>
          </w:p>
        </w:tc>
      </w:tr>
      <w:tr w:rsidR="00931B1D" w:rsidRPr="00541320" w14:paraId="57AF57E1" w14:textId="77777777" w:rsidTr="00865A34">
        <w:trPr>
          <w:trHeight w:val="1278"/>
        </w:trPr>
        <w:tc>
          <w:tcPr>
            <w:tcW w:w="808" w:type="dxa"/>
            <w:shd w:val="clear" w:color="auto" w:fill="auto"/>
            <w:noWrap/>
            <w:vAlign w:val="center"/>
            <w:hideMark/>
          </w:tcPr>
          <w:p w14:paraId="77001B88" w14:textId="77777777" w:rsidR="00931B1D" w:rsidRPr="00541320" w:rsidRDefault="00931B1D" w:rsidP="00931B1D">
            <w:pPr>
              <w:jc w:val="center"/>
              <w:rPr>
                <w:rFonts w:eastAsia="Times New Roman"/>
                <w:color w:val="000000"/>
                <w:lang w:eastAsia="hr-HR"/>
              </w:rPr>
            </w:pPr>
            <w:r w:rsidRPr="00541320">
              <w:rPr>
                <w:rFonts w:eastAsia="Times New Roman"/>
                <w:color w:val="000000"/>
                <w:lang w:eastAsia="hr-HR"/>
              </w:rPr>
              <w:t>6</w:t>
            </w:r>
          </w:p>
        </w:tc>
        <w:tc>
          <w:tcPr>
            <w:tcW w:w="1528" w:type="dxa"/>
            <w:shd w:val="clear" w:color="auto" w:fill="auto"/>
            <w:noWrap/>
            <w:vAlign w:val="center"/>
            <w:hideMark/>
          </w:tcPr>
          <w:p w14:paraId="5A2D284A"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1574" w:type="dxa"/>
            <w:shd w:val="clear" w:color="auto" w:fill="auto"/>
            <w:vAlign w:val="center"/>
            <w:hideMark/>
          </w:tcPr>
          <w:p w14:paraId="116F90B4" w14:textId="77777777" w:rsidR="00931B1D" w:rsidRPr="00541320" w:rsidRDefault="00931B1D" w:rsidP="00931B1D">
            <w:pPr>
              <w:rPr>
                <w:rFonts w:eastAsia="Times New Roman"/>
                <w:lang w:eastAsia="hr-HR"/>
              </w:rPr>
            </w:pPr>
            <w:r w:rsidRPr="00541320">
              <w:rPr>
                <w:rFonts w:eastAsia="Times New Roman"/>
                <w:lang w:eastAsia="hr-HR"/>
              </w:rPr>
              <w:t xml:space="preserve">Karoline </w:t>
            </w:r>
            <w:proofErr w:type="spellStart"/>
            <w:r w:rsidRPr="00541320">
              <w:rPr>
                <w:rFonts w:eastAsia="Times New Roman"/>
                <w:lang w:eastAsia="hr-HR"/>
              </w:rPr>
              <w:t>Kling</w:t>
            </w:r>
            <w:proofErr w:type="spellEnd"/>
            <w:r w:rsidRPr="00541320">
              <w:rPr>
                <w:rFonts w:eastAsia="Times New Roman"/>
                <w:lang w:eastAsia="hr-HR"/>
              </w:rPr>
              <w:t xml:space="preserve"> d.o.o.</w:t>
            </w:r>
          </w:p>
        </w:tc>
        <w:tc>
          <w:tcPr>
            <w:tcW w:w="1470" w:type="dxa"/>
            <w:shd w:val="clear" w:color="auto" w:fill="auto"/>
            <w:vAlign w:val="center"/>
            <w:hideMark/>
          </w:tcPr>
          <w:p w14:paraId="000EF980" w14:textId="77777777" w:rsidR="00931B1D" w:rsidRPr="00541320" w:rsidRDefault="00931B1D" w:rsidP="00931B1D">
            <w:pPr>
              <w:rPr>
                <w:rFonts w:eastAsia="Times New Roman"/>
                <w:lang w:eastAsia="hr-HR"/>
              </w:rPr>
            </w:pPr>
            <w:r w:rsidRPr="00541320">
              <w:rPr>
                <w:rFonts w:eastAsia="Times New Roman"/>
                <w:lang w:eastAsia="hr-HR"/>
              </w:rPr>
              <w:t>radi isplate</w:t>
            </w:r>
          </w:p>
        </w:tc>
        <w:tc>
          <w:tcPr>
            <w:tcW w:w="1529" w:type="dxa"/>
            <w:shd w:val="clear" w:color="auto" w:fill="auto"/>
            <w:noWrap/>
            <w:vAlign w:val="center"/>
            <w:hideMark/>
          </w:tcPr>
          <w:p w14:paraId="59864824" w14:textId="77777777" w:rsidR="00931B1D" w:rsidRPr="00541320" w:rsidRDefault="00931B1D" w:rsidP="00931B1D">
            <w:pPr>
              <w:jc w:val="center"/>
              <w:rPr>
                <w:rFonts w:eastAsia="Times New Roman"/>
                <w:lang w:eastAsia="hr-HR"/>
              </w:rPr>
            </w:pPr>
            <w:r w:rsidRPr="00541320">
              <w:rPr>
                <w:rFonts w:eastAsia="Times New Roman"/>
                <w:lang w:eastAsia="hr-HR"/>
              </w:rPr>
              <w:t>61.432,00</w:t>
            </w:r>
          </w:p>
        </w:tc>
        <w:tc>
          <w:tcPr>
            <w:tcW w:w="2980" w:type="dxa"/>
            <w:shd w:val="clear" w:color="auto" w:fill="auto"/>
            <w:vAlign w:val="center"/>
            <w:hideMark/>
          </w:tcPr>
          <w:p w14:paraId="0F8A601A" w14:textId="77777777" w:rsidR="00931B1D" w:rsidRPr="00541320" w:rsidRDefault="00931B1D" w:rsidP="00931B1D">
            <w:pPr>
              <w:rPr>
                <w:rFonts w:eastAsia="Times New Roman"/>
                <w:sz w:val="20"/>
                <w:szCs w:val="20"/>
                <w:lang w:eastAsia="hr-HR"/>
              </w:rPr>
            </w:pPr>
            <w:r w:rsidRPr="00541320">
              <w:rPr>
                <w:rFonts w:eastAsia="Times New Roman"/>
                <w:sz w:val="20"/>
                <w:szCs w:val="20"/>
                <w:lang w:eastAsia="hr-HR"/>
              </w:rPr>
              <w:t>U 2023. troškovi odgovora na tužbu, pristupa na ročište te sastav podneska. Tijekom 2024. godine pristup na tri ročišta. U 2025. godini očekuje se zakazivanje eventualno dva ročišta te trošak sastava žalbe na presudu ukoliko bude potrebno.</w:t>
            </w:r>
          </w:p>
        </w:tc>
        <w:tc>
          <w:tcPr>
            <w:tcW w:w="1276" w:type="dxa"/>
            <w:shd w:val="clear" w:color="auto" w:fill="auto"/>
            <w:vAlign w:val="center"/>
            <w:hideMark/>
          </w:tcPr>
          <w:p w14:paraId="4A959073" w14:textId="77777777" w:rsidR="00931B1D" w:rsidRPr="00541320" w:rsidRDefault="00931B1D" w:rsidP="00931B1D">
            <w:pPr>
              <w:jc w:val="center"/>
              <w:rPr>
                <w:rFonts w:eastAsia="Times New Roman"/>
                <w:lang w:eastAsia="hr-HR"/>
              </w:rPr>
            </w:pPr>
            <w:r w:rsidRPr="00541320">
              <w:rPr>
                <w:rFonts w:eastAsia="Times New Roman"/>
                <w:lang w:eastAsia="hr-HR"/>
              </w:rPr>
              <w:t>2025. i kasnije</w:t>
            </w:r>
          </w:p>
        </w:tc>
        <w:tc>
          <w:tcPr>
            <w:tcW w:w="1114" w:type="dxa"/>
            <w:shd w:val="clear" w:color="auto" w:fill="auto"/>
            <w:vAlign w:val="center"/>
            <w:hideMark/>
          </w:tcPr>
          <w:p w14:paraId="66D35ECC" w14:textId="77777777" w:rsidR="00931B1D" w:rsidRPr="00541320" w:rsidRDefault="00931B1D" w:rsidP="00931B1D">
            <w:pPr>
              <w:jc w:val="center"/>
              <w:rPr>
                <w:rFonts w:eastAsia="Times New Roman"/>
                <w:lang w:eastAsia="hr-HR"/>
              </w:rPr>
            </w:pPr>
            <w:r w:rsidRPr="00541320">
              <w:rPr>
                <w:rFonts w:eastAsia="Times New Roman"/>
                <w:lang w:eastAsia="hr-HR"/>
              </w:rPr>
              <w:t>1.2.2023.</w:t>
            </w:r>
          </w:p>
        </w:tc>
        <w:tc>
          <w:tcPr>
            <w:tcW w:w="2649" w:type="dxa"/>
            <w:shd w:val="clear" w:color="auto" w:fill="auto"/>
            <w:vAlign w:val="center"/>
            <w:hideMark/>
          </w:tcPr>
          <w:p w14:paraId="55E89BD7" w14:textId="77777777" w:rsidR="00931B1D" w:rsidRPr="00541320" w:rsidRDefault="00931B1D" w:rsidP="00931B1D">
            <w:pPr>
              <w:rPr>
                <w:rFonts w:eastAsia="Times New Roman"/>
                <w:sz w:val="20"/>
                <w:szCs w:val="20"/>
                <w:lang w:eastAsia="hr-HR"/>
              </w:rPr>
            </w:pPr>
            <w:r w:rsidRPr="00541320">
              <w:rPr>
                <w:rFonts w:eastAsia="Times New Roman"/>
                <w:sz w:val="20"/>
                <w:szCs w:val="20"/>
                <w:lang w:eastAsia="hr-HR"/>
              </w:rPr>
              <w:t>P-2/2023, u tijeku je parnični postupak, ročište je zakazano za 20.03.2025, očekuje se zakazivanje eventualno dva ročišta te trošak sastava žalbe na presudu ukoliko bude potrebno.</w:t>
            </w:r>
          </w:p>
        </w:tc>
      </w:tr>
      <w:tr w:rsidR="00931B1D" w:rsidRPr="00541320" w14:paraId="5CEFD9FF" w14:textId="77777777" w:rsidTr="00865A34">
        <w:trPr>
          <w:trHeight w:val="1202"/>
        </w:trPr>
        <w:tc>
          <w:tcPr>
            <w:tcW w:w="808" w:type="dxa"/>
            <w:shd w:val="clear" w:color="auto" w:fill="auto"/>
            <w:noWrap/>
            <w:vAlign w:val="center"/>
            <w:hideMark/>
          </w:tcPr>
          <w:p w14:paraId="7CCB253B" w14:textId="77777777" w:rsidR="00931B1D" w:rsidRPr="00541320" w:rsidRDefault="00931B1D" w:rsidP="00931B1D">
            <w:pPr>
              <w:jc w:val="center"/>
              <w:rPr>
                <w:rFonts w:eastAsia="Times New Roman"/>
                <w:lang w:eastAsia="hr-HR"/>
              </w:rPr>
            </w:pPr>
            <w:r w:rsidRPr="00541320">
              <w:rPr>
                <w:rFonts w:eastAsia="Times New Roman"/>
                <w:lang w:eastAsia="hr-HR"/>
              </w:rPr>
              <w:lastRenderedPageBreak/>
              <w:t>7</w:t>
            </w:r>
          </w:p>
        </w:tc>
        <w:tc>
          <w:tcPr>
            <w:tcW w:w="1528" w:type="dxa"/>
            <w:shd w:val="clear" w:color="auto" w:fill="auto"/>
            <w:noWrap/>
            <w:vAlign w:val="center"/>
            <w:hideMark/>
          </w:tcPr>
          <w:p w14:paraId="1860481D"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1574" w:type="dxa"/>
            <w:shd w:val="clear" w:color="auto" w:fill="auto"/>
            <w:vAlign w:val="center"/>
            <w:hideMark/>
          </w:tcPr>
          <w:p w14:paraId="40BB47CB" w14:textId="77777777" w:rsidR="00931B1D" w:rsidRPr="00541320" w:rsidRDefault="00931B1D" w:rsidP="00931B1D">
            <w:pPr>
              <w:rPr>
                <w:rFonts w:eastAsia="Times New Roman"/>
                <w:lang w:eastAsia="hr-HR"/>
              </w:rPr>
            </w:pPr>
            <w:r w:rsidRPr="00541320">
              <w:rPr>
                <w:rFonts w:eastAsia="Times New Roman"/>
                <w:lang w:eastAsia="hr-HR"/>
              </w:rPr>
              <w:t xml:space="preserve">Neven Jušić, vlasnik uslužnog obrta "Kvarner </w:t>
            </w:r>
            <w:proofErr w:type="spellStart"/>
            <w:r w:rsidRPr="00541320">
              <w:rPr>
                <w:rFonts w:eastAsia="Times New Roman"/>
                <w:lang w:eastAsia="hr-HR"/>
              </w:rPr>
              <w:t>Color</w:t>
            </w:r>
            <w:proofErr w:type="spellEnd"/>
            <w:r w:rsidRPr="00541320">
              <w:rPr>
                <w:rFonts w:eastAsia="Times New Roman"/>
                <w:lang w:eastAsia="hr-HR"/>
              </w:rPr>
              <w:t>“</w:t>
            </w:r>
          </w:p>
        </w:tc>
        <w:tc>
          <w:tcPr>
            <w:tcW w:w="1470" w:type="dxa"/>
            <w:shd w:val="clear" w:color="auto" w:fill="auto"/>
            <w:vAlign w:val="center"/>
            <w:hideMark/>
          </w:tcPr>
          <w:p w14:paraId="6BBE069E" w14:textId="77777777" w:rsidR="00931B1D" w:rsidRPr="00541320" w:rsidRDefault="00931B1D" w:rsidP="00931B1D">
            <w:pPr>
              <w:rPr>
                <w:rFonts w:eastAsia="Times New Roman"/>
                <w:lang w:eastAsia="hr-HR"/>
              </w:rPr>
            </w:pPr>
            <w:r w:rsidRPr="00541320">
              <w:rPr>
                <w:rFonts w:eastAsia="Times New Roman"/>
                <w:lang w:eastAsia="hr-HR"/>
              </w:rPr>
              <w:t>tužba radi isplate</w:t>
            </w:r>
          </w:p>
        </w:tc>
        <w:tc>
          <w:tcPr>
            <w:tcW w:w="1529" w:type="dxa"/>
            <w:shd w:val="clear" w:color="auto" w:fill="auto"/>
            <w:noWrap/>
            <w:vAlign w:val="center"/>
            <w:hideMark/>
          </w:tcPr>
          <w:p w14:paraId="7410CD5D" w14:textId="77777777" w:rsidR="00931B1D" w:rsidRPr="00541320" w:rsidRDefault="00931B1D" w:rsidP="00931B1D">
            <w:pPr>
              <w:jc w:val="center"/>
              <w:rPr>
                <w:rFonts w:eastAsia="Times New Roman"/>
                <w:lang w:eastAsia="hr-HR"/>
              </w:rPr>
            </w:pPr>
            <w:r w:rsidRPr="00541320">
              <w:rPr>
                <w:rFonts w:eastAsia="Times New Roman"/>
                <w:lang w:eastAsia="hr-HR"/>
              </w:rPr>
              <w:t>7.080,72</w:t>
            </w:r>
          </w:p>
        </w:tc>
        <w:tc>
          <w:tcPr>
            <w:tcW w:w="2980" w:type="dxa"/>
            <w:shd w:val="clear" w:color="auto" w:fill="auto"/>
            <w:vAlign w:val="center"/>
            <w:hideMark/>
          </w:tcPr>
          <w:p w14:paraId="43A34D44" w14:textId="77777777" w:rsidR="00931B1D" w:rsidRPr="00541320" w:rsidRDefault="00931B1D" w:rsidP="00931B1D">
            <w:pPr>
              <w:rPr>
                <w:rFonts w:eastAsia="Times New Roman"/>
                <w:sz w:val="20"/>
                <w:szCs w:val="20"/>
                <w:lang w:eastAsia="hr-HR"/>
              </w:rPr>
            </w:pPr>
            <w:r w:rsidRPr="00541320">
              <w:rPr>
                <w:rFonts w:eastAsia="Times New Roman"/>
                <w:sz w:val="20"/>
                <w:szCs w:val="20"/>
                <w:lang w:eastAsia="hr-HR"/>
              </w:rPr>
              <w:t>7.080,72 eura/53.349,65 kuna</w:t>
            </w:r>
          </w:p>
        </w:tc>
        <w:tc>
          <w:tcPr>
            <w:tcW w:w="1276" w:type="dxa"/>
            <w:shd w:val="clear" w:color="auto" w:fill="auto"/>
            <w:noWrap/>
            <w:vAlign w:val="center"/>
            <w:hideMark/>
          </w:tcPr>
          <w:p w14:paraId="6AD7F381" w14:textId="77777777" w:rsidR="00931B1D" w:rsidRPr="00541320" w:rsidRDefault="00931B1D" w:rsidP="00931B1D">
            <w:pPr>
              <w:jc w:val="center"/>
              <w:rPr>
                <w:rFonts w:eastAsia="Times New Roman"/>
                <w:lang w:eastAsia="hr-HR"/>
              </w:rPr>
            </w:pPr>
            <w:r w:rsidRPr="00541320">
              <w:rPr>
                <w:rFonts w:eastAsia="Times New Roman"/>
                <w:lang w:eastAsia="hr-HR"/>
              </w:rPr>
              <w:t>2025. ili kasnije</w:t>
            </w:r>
          </w:p>
        </w:tc>
        <w:tc>
          <w:tcPr>
            <w:tcW w:w="1114" w:type="dxa"/>
            <w:shd w:val="clear" w:color="auto" w:fill="auto"/>
            <w:noWrap/>
            <w:vAlign w:val="center"/>
            <w:hideMark/>
          </w:tcPr>
          <w:p w14:paraId="79A598D7" w14:textId="77777777" w:rsidR="00931B1D" w:rsidRPr="00541320" w:rsidRDefault="00931B1D" w:rsidP="00931B1D">
            <w:pPr>
              <w:jc w:val="center"/>
              <w:rPr>
                <w:rFonts w:eastAsia="Times New Roman"/>
                <w:lang w:eastAsia="hr-HR"/>
              </w:rPr>
            </w:pPr>
            <w:r w:rsidRPr="00541320">
              <w:rPr>
                <w:rFonts w:eastAsia="Times New Roman"/>
                <w:lang w:eastAsia="hr-HR"/>
              </w:rPr>
              <w:t>2022.</w:t>
            </w:r>
          </w:p>
        </w:tc>
        <w:tc>
          <w:tcPr>
            <w:tcW w:w="2649" w:type="dxa"/>
            <w:shd w:val="clear" w:color="auto" w:fill="auto"/>
            <w:vAlign w:val="center"/>
            <w:hideMark/>
          </w:tcPr>
          <w:p w14:paraId="60E56F68" w14:textId="77777777" w:rsidR="00931B1D" w:rsidRPr="00541320" w:rsidRDefault="00931B1D" w:rsidP="00931B1D">
            <w:pPr>
              <w:rPr>
                <w:rFonts w:eastAsia="Times New Roman"/>
                <w:sz w:val="20"/>
                <w:szCs w:val="20"/>
                <w:lang w:eastAsia="hr-HR"/>
              </w:rPr>
            </w:pPr>
            <w:r w:rsidRPr="00541320">
              <w:rPr>
                <w:rFonts w:eastAsia="Times New Roman"/>
                <w:sz w:val="20"/>
                <w:szCs w:val="20"/>
                <w:lang w:eastAsia="hr-HR"/>
              </w:rPr>
              <w:t>P-298/22, u tijeku je glavna rasprava, očekuje se nalaz građevinskog vještaka.</w:t>
            </w:r>
          </w:p>
        </w:tc>
      </w:tr>
      <w:tr w:rsidR="00931B1D" w:rsidRPr="00541320" w14:paraId="59C331E4" w14:textId="77777777" w:rsidTr="00865A34">
        <w:trPr>
          <w:trHeight w:val="1022"/>
        </w:trPr>
        <w:tc>
          <w:tcPr>
            <w:tcW w:w="808" w:type="dxa"/>
            <w:shd w:val="clear" w:color="auto" w:fill="auto"/>
            <w:noWrap/>
            <w:vAlign w:val="center"/>
            <w:hideMark/>
          </w:tcPr>
          <w:p w14:paraId="788AF715" w14:textId="77777777" w:rsidR="00931B1D" w:rsidRPr="00541320" w:rsidRDefault="00931B1D" w:rsidP="00931B1D">
            <w:pPr>
              <w:jc w:val="center"/>
              <w:rPr>
                <w:rFonts w:eastAsia="Times New Roman"/>
                <w:lang w:eastAsia="hr-HR"/>
              </w:rPr>
            </w:pPr>
            <w:r w:rsidRPr="00541320">
              <w:rPr>
                <w:rFonts w:eastAsia="Times New Roman"/>
                <w:lang w:eastAsia="hr-HR"/>
              </w:rPr>
              <w:t>8</w:t>
            </w:r>
          </w:p>
        </w:tc>
        <w:tc>
          <w:tcPr>
            <w:tcW w:w="1528" w:type="dxa"/>
            <w:shd w:val="clear" w:color="auto" w:fill="auto"/>
            <w:noWrap/>
            <w:vAlign w:val="center"/>
            <w:hideMark/>
          </w:tcPr>
          <w:p w14:paraId="0635CC9B"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1574" w:type="dxa"/>
            <w:shd w:val="clear" w:color="auto" w:fill="auto"/>
            <w:vAlign w:val="center"/>
            <w:hideMark/>
          </w:tcPr>
          <w:p w14:paraId="58F7000B" w14:textId="77777777" w:rsidR="00931B1D" w:rsidRPr="00541320" w:rsidRDefault="00931B1D" w:rsidP="00931B1D">
            <w:pPr>
              <w:rPr>
                <w:rFonts w:eastAsia="Times New Roman"/>
                <w:lang w:eastAsia="hr-HR"/>
              </w:rPr>
            </w:pPr>
            <w:r w:rsidRPr="00541320">
              <w:rPr>
                <w:rFonts w:eastAsia="Times New Roman"/>
                <w:lang w:eastAsia="hr-HR"/>
              </w:rPr>
              <w:t>Z.D.</w:t>
            </w:r>
          </w:p>
        </w:tc>
        <w:tc>
          <w:tcPr>
            <w:tcW w:w="1470" w:type="dxa"/>
            <w:shd w:val="clear" w:color="auto" w:fill="auto"/>
            <w:vAlign w:val="center"/>
            <w:hideMark/>
          </w:tcPr>
          <w:p w14:paraId="16C98682" w14:textId="77777777" w:rsidR="00931B1D" w:rsidRPr="00541320" w:rsidRDefault="00931B1D" w:rsidP="00931B1D">
            <w:pPr>
              <w:rPr>
                <w:rFonts w:eastAsia="Times New Roman"/>
                <w:lang w:eastAsia="hr-HR"/>
              </w:rPr>
            </w:pPr>
            <w:r w:rsidRPr="00541320">
              <w:rPr>
                <w:rFonts w:eastAsia="Times New Roman"/>
                <w:lang w:eastAsia="hr-HR"/>
              </w:rPr>
              <w:t>tužba radi smetanja posjeda</w:t>
            </w:r>
          </w:p>
        </w:tc>
        <w:tc>
          <w:tcPr>
            <w:tcW w:w="1529" w:type="dxa"/>
            <w:shd w:val="clear" w:color="auto" w:fill="auto"/>
            <w:noWrap/>
            <w:vAlign w:val="center"/>
            <w:hideMark/>
          </w:tcPr>
          <w:p w14:paraId="4C39DAE7"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2980" w:type="dxa"/>
            <w:shd w:val="clear" w:color="auto" w:fill="auto"/>
            <w:vAlign w:val="center"/>
            <w:hideMark/>
          </w:tcPr>
          <w:p w14:paraId="628FBA2A" w14:textId="77777777" w:rsidR="00931B1D" w:rsidRPr="00541320" w:rsidRDefault="00931B1D" w:rsidP="00931B1D">
            <w:pPr>
              <w:rPr>
                <w:rFonts w:eastAsia="Times New Roman"/>
                <w:sz w:val="20"/>
                <w:szCs w:val="20"/>
                <w:lang w:eastAsia="hr-HR"/>
              </w:rPr>
            </w:pPr>
            <w:r w:rsidRPr="00541320">
              <w:rPr>
                <w:rFonts w:eastAsia="Times New Roman"/>
                <w:sz w:val="20"/>
                <w:szCs w:val="20"/>
                <w:lang w:eastAsia="hr-HR"/>
              </w:rPr>
              <w:t>U slučaju uspjeha tužitelja Općina će morati naknaditi trošak parničnog postupka u minimalnom iznosu od 500,00 eura</w:t>
            </w:r>
          </w:p>
        </w:tc>
        <w:tc>
          <w:tcPr>
            <w:tcW w:w="1276" w:type="dxa"/>
            <w:shd w:val="clear" w:color="auto" w:fill="auto"/>
            <w:vAlign w:val="center"/>
            <w:hideMark/>
          </w:tcPr>
          <w:p w14:paraId="3EE5CCD4" w14:textId="77777777" w:rsidR="00931B1D" w:rsidRPr="00541320" w:rsidRDefault="00931B1D" w:rsidP="00931B1D">
            <w:pPr>
              <w:jc w:val="center"/>
              <w:rPr>
                <w:rFonts w:eastAsia="Times New Roman"/>
                <w:lang w:eastAsia="hr-HR"/>
              </w:rPr>
            </w:pPr>
            <w:r w:rsidRPr="00541320">
              <w:rPr>
                <w:rFonts w:eastAsia="Times New Roman"/>
                <w:lang w:eastAsia="hr-HR"/>
              </w:rPr>
              <w:t>2025. i kasnije</w:t>
            </w:r>
          </w:p>
        </w:tc>
        <w:tc>
          <w:tcPr>
            <w:tcW w:w="1114" w:type="dxa"/>
            <w:shd w:val="clear" w:color="auto" w:fill="auto"/>
            <w:noWrap/>
            <w:vAlign w:val="center"/>
            <w:hideMark/>
          </w:tcPr>
          <w:p w14:paraId="10EFA641"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649" w:type="dxa"/>
            <w:shd w:val="clear" w:color="auto" w:fill="auto"/>
            <w:vAlign w:val="center"/>
            <w:hideMark/>
          </w:tcPr>
          <w:p w14:paraId="54C9B8CB" w14:textId="77777777" w:rsidR="00931B1D" w:rsidRPr="00541320" w:rsidRDefault="00931B1D" w:rsidP="00931B1D">
            <w:pPr>
              <w:rPr>
                <w:rFonts w:eastAsia="Times New Roman"/>
                <w:sz w:val="20"/>
                <w:szCs w:val="20"/>
                <w:lang w:eastAsia="hr-HR"/>
              </w:rPr>
            </w:pPr>
            <w:r w:rsidRPr="00541320">
              <w:rPr>
                <w:rFonts w:eastAsia="Times New Roman"/>
                <w:sz w:val="20"/>
                <w:szCs w:val="20"/>
                <w:lang w:eastAsia="hr-HR"/>
              </w:rPr>
              <w:t>Psp-89/2024, predan je odgovor na tužbu, ročište za glavnu raspravu je zakazano za 12.05.2025. Očekuje se zakazivanje ročišta, eventualno očevid na licu mjesta uz sudjelovanje vještaka geodetske struke te sastavljanje podnesaka.</w:t>
            </w:r>
          </w:p>
        </w:tc>
      </w:tr>
      <w:tr w:rsidR="00931B1D" w:rsidRPr="00541320" w14:paraId="44986535" w14:textId="77777777" w:rsidTr="00865A34">
        <w:trPr>
          <w:trHeight w:val="1022"/>
        </w:trPr>
        <w:tc>
          <w:tcPr>
            <w:tcW w:w="808" w:type="dxa"/>
            <w:shd w:val="clear" w:color="auto" w:fill="auto"/>
            <w:noWrap/>
            <w:vAlign w:val="center"/>
            <w:hideMark/>
          </w:tcPr>
          <w:p w14:paraId="305DD21E" w14:textId="77777777" w:rsidR="00931B1D" w:rsidRPr="00541320" w:rsidRDefault="00931B1D" w:rsidP="00931B1D">
            <w:pPr>
              <w:jc w:val="center"/>
              <w:rPr>
                <w:rFonts w:eastAsia="Times New Roman"/>
                <w:lang w:eastAsia="hr-HR"/>
              </w:rPr>
            </w:pPr>
            <w:r w:rsidRPr="00541320">
              <w:rPr>
                <w:rFonts w:eastAsia="Times New Roman"/>
                <w:lang w:eastAsia="hr-HR"/>
              </w:rPr>
              <w:t>9</w:t>
            </w:r>
          </w:p>
        </w:tc>
        <w:tc>
          <w:tcPr>
            <w:tcW w:w="1528" w:type="dxa"/>
            <w:shd w:val="clear" w:color="auto" w:fill="auto"/>
            <w:noWrap/>
            <w:vAlign w:val="center"/>
            <w:hideMark/>
          </w:tcPr>
          <w:p w14:paraId="1A529E05"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1574" w:type="dxa"/>
            <w:shd w:val="clear" w:color="auto" w:fill="auto"/>
            <w:vAlign w:val="center"/>
            <w:hideMark/>
          </w:tcPr>
          <w:p w14:paraId="6E84E67A" w14:textId="77777777" w:rsidR="00931B1D" w:rsidRPr="00541320" w:rsidRDefault="00931B1D" w:rsidP="00931B1D">
            <w:pPr>
              <w:rPr>
                <w:rFonts w:eastAsia="Times New Roman"/>
                <w:lang w:eastAsia="hr-HR"/>
              </w:rPr>
            </w:pPr>
            <w:r w:rsidRPr="00541320">
              <w:rPr>
                <w:rFonts w:eastAsia="Times New Roman"/>
                <w:lang w:eastAsia="hr-HR"/>
              </w:rPr>
              <w:t>Z.D., L.P.</w:t>
            </w:r>
          </w:p>
        </w:tc>
        <w:tc>
          <w:tcPr>
            <w:tcW w:w="1470" w:type="dxa"/>
            <w:shd w:val="clear" w:color="auto" w:fill="auto"/>
            <w:vAlign w:val="center"/>
            <w:hideMark/>
          </w:tcPr>
          <w:p w14:paraId="7B8ACD27" w14:textId="77777777" w:rsidR="00931B1D" w:rsidRPr="00541320" w:rsidRDefault="00931B1D" w:rsidP="00931B1D">
            <w:pPr>
              <w:rPr>
                <w:rFonts w:eastAsia="Times New Roman"/>
                <w:lang w:eastAsia="hr-HR"/>
              </w:rPr>
            </w:pPr>
            <w:proofErr w:type="spellStart"/>
            <w:r w:rsidRPr="00541320">
              <w:rPr>
                <w:rFonts w:eastAsia="Times New Roman"/>
                <w:lang w:eastAsia="hr-HR"/>
              </w:rPr>
              <w:t>brisovna</w:t>
            </w:r>
            <w:proofErr w:type="spellEnd"/>
            <w:r w:rsidRPr="00541320">
              <w:rPr>
                <w:rFonts w:eastAsia="Times New Roman"/>
                <w:lang w:eastAsia="hr-HR"/>
              </w:rPr>
              <w:t xml:space="preserve"> tužba, isplata i dr.</w:t>
            </w:r>
          </w:p>
        </w:tc>
        <w:tc>
          <w:tcPr>
            <w:tcW w:w="1529" w:type="dxa"/>
            <w:shd w:val="clear" w:color="auto" w:fill="auto"/>
            <w:noWrap/>
            <w:vAlign w:val="center"/>
            <w:hideMark/>
          </w:tcPr>
          <w:p w14:paraId="16ED54AC"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2980" w:type="dxa"/>
            <w:shd w:val="clear" w:color="auto" w:fill="auto"/>
            <w:vAlign w:val="center"/>
            <w:hideMark/>
          </w:tcPr>
          <w:p w14:paraId="29D5F592" w14:textId="77777777" w:rsidR="00931B1D" w:rsidRPr="00541320" w:rsidRDefault="00931B1D" w:rsidP="00931B1D">
            <w:pPr>
              <w:rPr>
                <w:rFonts w:eastAsia="Times New Roman"/>
                <w:sz w:val="20"/>
                <w:szCs w:val="20"/>
                <w:lang w:eastAsia="hr-HR"/>
              </w:rPr>
            </w:pPr>
            <w:r w:rsidRPr="00541320">
              <w:rPr>
                <w:rFonts w:eastAsia="Times New Roman"/>
                <w:sz w:val="20"/>
                <w:szCs w:val="20"/>
                <w:lang w:eastAsia="hr-HR"/>
              </w:rPr>
              <w:t>U slučaju uspjeha tužitelja Općina će morati naknaditi trošak parničnog postupka</w:t>
            </w:r>
          </w:p>
        </w:tc>
        <w:tc>
          <w:tcPr>
            <w:tcW w:w="1276" w:type="dxa"/>
            <w:shd w:val="clear" w:color="auto" w:fill="auto"/>
            <w:vAlign w:val="center"/>
            <w:hideMark/>
          </w:tcPr>
          <w:p w14:paraId="103AA687" w14:textId="77777777" w:rsidR="00931B1D" w:rsidRPr="00541320" w:rsidRDefault="00931B1D" w:rsidP="00931B1D">
            <w:pPr>
              <w:jc w:val="center"/>
              <w:rPr>
                <w:rFonts w:eastAsia="Times New Roman"/>
                <w:lang w:eastAsia="hr-HR"/>
              </w:rPr>
            </w:pPr>
            <w:r w:rsidRPr="00541320">
              <w:rPr>
                <w:rFonts w:eastAsia="Times New Roman"/>
                <w:lang w:eastAsia="hr-HR"/>
              </w:rPr>
              <w:t>2025. i kasnije</w:t>
            </w:r>
          </w:p>
        </w:tc>
        <w:tc>
          <w:tcPr>
            <w:tcW w:w="1114" w:type="dxa"/>
            <w:shd w:val="clear" w:color="auto" w:fill="auto"/>
            <w:noWrap/>
            <w:vAlign w:val="center"/>
            <w:hideMark/>
          </w:tcPr>
          <w:p w14:paraId="35133D45"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649" w:type="dxa"/>
            <w:shd w:val="clear" w:color="auto" w:fill="auto"/>
            <w:vAlign w:val="center"/>
            <w:hideMark/>
          </w:tcPr>
          <w:p w14:paraId="3E224AB2" w14:textId="77777777" w:rsidR="00931B1D" w:rsidRPr="00541320" w:rsidRDefault="00931B1D" w:rsidP="00931B1D">
            <w:pPr>
              <w:rPr>
                <w:rFonts w:eastAsia="Times New Roman"/>
                <w:sz w:val="20"/>
                <w:szCs w:val="20"/>
                <w:lang w:eastAsia="hr-HR"/>
              </w:rPr>
            </w:pPr>
            <w:r w:rsidRPr="00541320">
              <w:rPr>
                <w:rFonts w:eastAsia="Times New Roman"/>
                <w:sz w:val="20"/>
                <w:szCs w:val="20"/>
                <w:lang w:eastAsia="hr-HR"/>
              </w:rPr>
              <w:t>P-2053/2024, predan je odgovor na tužbu, očekuje se zakazivanje ročišta, eventualno očevid na licu mjesta uz sudjelovanje vještaka geodetske i građevinske struke radi zahtijeva na isplatu  te sastavljanje podnesaka.</w:t>
            </w:r>
          </w:p>
        </w:tc>
      </w:tr>
      <w:tr w:rsidR="00931B1D" w:rsidRPr="00541320" w14:paraId="311D4EA1" w14:textId="77777777" w:rsidTr="00865A34">
        <w:trPr>
          <w:trHeight w:val="766"/>
        </w:trPr>
        <w:tc>
          <w:tcPr>
            <w:tcW w:w="808" w:type="dxa"/>
            <w:tcBorders>
              <w:bottom w:val="single" w:sz="4" w:space="0" w:color="auto"/>
            </w:tcBorders>
            <w:shd w:val="clear" w:color="auto" w:fill="auto"/>
            <w:noWrap/>
            <w:vAlign w:val="center"/>
            <w:hideMark/>
          </w:tcPr>
          <w:p w14:paraId="256F743A" w14:textId="77777777" w:rsidR="00931B1D" w:rsidRPr="00541320" w:rsidRDefault="00931B1D" w:rsidP="00931B1D">
            <w:pPr>
              <w:jc w:val="center"/>
              <w:rPr>
                <w:rFonts w:eastAsia="Times New Roman"/>
                <w:lang w:eastAsia="hr-HR"/>
              </w:rPr>
            </w:pPr>
            <w:r w:rsidRPr="00541320">
              <w:rPr>
                <w:rFonts w:eastAsia="Times New Roman"/>
                <w:lang w:eastAsia="hr-HR"/>
              </w:rPr>
              <w:t>10</w:t>
            </w:r>
          </w:p>
        </w:tc>
        <w:tc>
          <w:tcPr>
            <w:tcW w:w="1528" w:type="dxa"/>
            <w:tcBorders>
              <w:bottom w:val="single" w:sz="4" w:space="0" w:color="auto"/>
            </w:tcBorders>
            <w:shd w:val="clear" w:color="auto" w:fill="auto"/>
            <w:noWrap/>
            <w:vAlign w:val="center"/>
            <w:hideMark/>
          </w:tcPr>
          <w:p w14:paraId="3FCAA3F8"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1574" w:type="dxa"/>
            <w:tcBorders>
              <w:bottom w:val="single" w:sz="4" w:space="0" w:color="auto"/>
            </w:tcBorders>
            <w:shd w:val="clear" w:color="auto" w:fill="auto"/>
            <w:vAlign w:val="center"/>
            <w:hideMark/>
          </w:tcPr>
          <w:p w14:paraId="5C014532" w14:textId="77777777" w:rsidR="00931B1D" w:rsidRPr="00541320" w:rsidRDefault="00931B1D" w:rsidP="00931B1D">
            <w:pPr>
              <w:rPr>
                <w:rFonts w:eastAsia="Times New Roman"/>
                <w:lang w:eastAsia="hr-HR"/>
              </w:rPr>
            </w:pPr>
            <w:r w:rsidRPr="00541320">
              <w:rPr>
                <w:rFonts w:eastAsia="Times New Roman"/>
                <w:lang w:eastAsia="hr-HR"/>
              </w:rPr>
              <w:t>A.N.</w:t>
            </w:r>
          </w:p>
        </w:tc>
        <w:tc>
          <w:tcPr>
            <w:tcW w:w="1470" w:type="dxa"/>
            <w:tcBorders>
              <w:bottom w:val="single" w:sz="4" w:space="0" w:color="auto"/>
            </w:tcBorders>
            <w:shd w:val="clear" w:color="auto" w:fill="auto"/>
            <w:vAlign w:val="center"/>
            <w:hideMark/>
          </w:tcPr>
          <w:p w14:paraId="37C882C7" w14:textId="77777777" w:rsidR="00931B1D" w:rsidRPr="00541320" w:rsidRDefault="00931B1D" w:rsidP="00931B1D">
            <w:pPr>
              <w:rPr>
                <w:rFonts w:eastAsia="Times New Roman"/>
                <w:lang w:eastAsia="hr-HR"/>
              </w:rPr>
            </w:pPr>
            <w:r w:rsidRPr="00541320">
              <w:rPr>
                <w:rFonts w:eastAsia="Times New Roman"/>
                <w:lang w:eastAsia="hr-HR"/>
              </w:rPr>
              <w:t>naknada štete</w:t>
            </w:r>
          </w:p>
        </w:tc>
        <w:tc>
          <w:tcPr>
            <w:tcW w:w="1529" w:type="dxa"/>
            <w:tcBorders>
              <w:bottom w:val="single" w:sz="4" w:space="0" w:color="auto"/>
            </w:tcBorders>
            <w:shd w:val="clear" w:color="auto" w:fill="auto"/>
            <w:noWrap/>
            <w:vAlign w:val="center"/>
            <w:hideMark/>
          </w:tcPr>
          <w:p w14:paraId="224DF08D" w14:textId="77777777" w:rsidR="00931B1D" w:rsidRPr="00541320" w:rsidRDefault="00931B1D" w:rsidP="00931B1D">
            <w:pPr>
              <w:jc w:val="center"/>
              <w:rPr>
                <w:rFonts w:eastAsia="Times New Roman"/>
                <w:lang w:eastAsia="hr-HR"/>
              </w:rPr>
            </w:pPr>
            <w:r w:rsidRPr="00541320">
              <w:rPr>
                <w:rFonts w:eastAsia="Times New Roman"/>
                <w:lang w:eastAsia="hr-HR"/>
              </w:rPr>
              <w:t>4.746,12</w:t>
            </w:r>
          </w:p>
        </w:tc>
        <w:tc>
          <w:tcPr>
            <w:tcW w:w="2980" w:type="dxa"/>
            <w:tcBorders>
              <w:bottom w:val="single" w:sz="4" w:space="0" w:color="auto"/>
            </w:tcBorders>
            <w:shd w:val="clear" w:color="auto" w:fill="auto"/>
            <w:vAlign w:val="center"/>
            <w:hideMark/>
          </w:tcPr>
          <w:p w14:paraId="2312060D" w14:textId="77777777" w:rsidR="00931B1D" w:rsidRPr="00541320" w:rsidRDefault="00931B1D" w:rsidP="00931B1D">
            <w:pPr>
              <w:rPr>
                <w:rFonts w:eastAsia="Times New Roman"/>
                <w:sz w:val="20"/>
                <w:szCs w:val="20"/>
                <w:lang w:eastAsia="hr-HR"/>
              </w:rPr>
            </w:pPr>
            <w:r w:rsidRPr="00541320">
              <w:rPr>
                <w:rFonts w:eastAsia="Times New Roman"/>
                <w:sz w:val="20"/>
                <w:szCs w:val="20"/>
                <w:lang w:eastAsia="hr-HR"/>
              </w:rPr>
              <w:t>U slučaju uspjeha tužitelja Općina će morati naknaditi presuđeni iznos te trošak parničnog postupka</w:t>
            </w:r>
          </w:p>
        </w:tc>
        <w:tc>
          <w:tcPr>
            <w:tcW w:w="1276" w:type="dxa"/>
            <w:tcBorders>
              <w:bottom w:val="single" w:sz="4" w:space="0" w:color="auto"/>
            </w:tcBorders>
            <w:shd w:val="clear" w:color="auto" w:fill="auto"/>
            <w:vAlign w:val="center"/>
            <w:hideMark/>
          </w:tcPr>
          <w:p w14:paraId="057ED660" w14:textId="77777777" w:rsidR="00931B1D" w:rsidRPr="00541320" w:rsidRDefault="00931B1D" w:rsidP="00931B1D">
            <w:pPr>
              <w:jc w:val="center"/>
              <w:rPr>
                <w:rFonts w:eastAsia="Times New Roman"/>
                <w:lang w:eastAsia="hr-HR"/>
              </w:rPr>
            </w:pPr>
            <w:r w:rsidRPr="00541320">
              <w:rPr>
                <w:rFonts w:eastAsia="Times New Roman"/>
                <w:lang w:eastAsia="hr-HR"/>
              </w:rPr>
              <w:t>2025. i kasnije</w:t>
            </w:r>
          </w:p>
        </w:tc>
        <w:tc>
          <w:tcPr>
            <w:tcW w:w="1114" w:type="dxa"/>
            <w:tcBorders>
              <w:bottom w:val="single" w:sz="4" w:space="0" w:color="auto"/>
            </w:tcBorders>
            <w:shd w:val="clear" w:color="auto" w:fill="auto"/>
            <w:noWrap/>
            <w:vAlign w:val="center"/>
            <w:hideMark/>
          </w:tcPr>
          <w:p w14:paraId="6DF2D672"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649" w:type="dxa"/>
            <w:tcBorders>
              <w:bottom w:val="single" w:sz="4" w:space="0" w:color="auto"/>
            </w:tcBorders>
            <w:shd w:val="clear" w:color="auto" w:fill="auto"/>
            <w:vAlign w:val="center"/>
            <w:hideMark/>
          </w:tcPr>
          <w:p w14:paraId="1819CEC0" w14:textId="77777777" w:rsidR="00931B1D" w:rsidRPr="00541320" w:rsidRDefault="00931B1D" w:rsidP="00931B1D">
            <w:pPr>
              <w:rPr>
                <w:rFonts w:eastAsia="Times New Roman"/>
                <w:sz w:val="20"/>
                <w:szCs w:val="20"/>
                <w:lang w:eastAsia="hr-HR"/>
              </w:rPr>
            </w:pPr>
            <w:r w:rsidRPr="00541320">
              <w:rPr>
                <w:rFonts w:eastAsia="Times New Roman"/>
                <w:sz w:val="20"/>
                <w:szCs w:val="20"/>
                <w:lang w:eastAsia="hr-HR"/>
              </w:rPr>
              <w:t>Pn-172/2024, predan je odgovor na tužbu, zakazano je ročište za 23.04.2025., očekuje se daljnje zakazivanje ročišta, vještačenje po vještaku prometne struke  te sastavljanje podnesaka.</w:t>
            </w:r>
          </w:p>
        </w:tc>
      </w:tr>
      <w:tr w:rsidR="00931B1D" w:rsidRPr="00541320" w14:paraId="5A955984" w14:textId="77777777" w:rsidTr="00865A34">
        <w:trPr>
          <w:trHeight w:val="390"/>
        </w:trPr>
        <w:tc>
          <w:tcPr>
            <w:tcW w:w="808" w:type="dxa"/>
            <w:tcBorders>
              <w:bottom w:val="single" w:sz="4" w:space="0" w:color="auto"/>
            </w:tcBorders>
            <w:shd w:val="clear" w:color="auto" w:fill="auto"/>
            <w:noWrap/>
            <w:vAlign w:val="bottom"/>
            <w:hideMark/>
          </w:tcPr>
          <w:p w14:paraId="4C5E36C7" w14:textId="77777777" w:rsidR="00931B1D" w:rsidRPr="00541320" w:rsidRDefault="00931B1D" w:rsidP="00931B1D">
            <w:pPr>
              <w:rPr>
                <w:rFonts w:eastAsia="Times New Roman"/>
                <w:sz w:val="20"/>
                <w:szCs w:val="20"/>
                <w:lang w:eastAsia="hr-HR"/>
              </w:rPr>
            </w:pPr>
          </w:p>
        </w:tc>
        <w:tc>
          <w:tcPr>
            <w:tcW w:w="4572" w:type="dxa"/>
            <w:gridSpan w:val="3"/>
            <w:tcBorders>
              <w:bottom w:val="single" w:sz="4" w:space="0" w:color="auto"/>
            </w:tcBorders>
            <w:shd w:val="clear" w:color="auto" w:fill="auto"/>
            <w:vAlign w:val="center"/>
            <w:hideMark/>
          </w:tcPr>
          <w:p w14:paraId="55684449" w14:textId="77777777" w:rsidR="00931B1D" w:rsidRPr="00541320" w:rsidRDefault="00931B1D" w:rsidP="00931B1D">
            <w:pPr>
              <w:jc w:val="center"/>
              <w:rPr>
                <w:rFonts w:eastAsia="Times New Roman"/>
                <w:b/>
                <w:bCs/>
                <w:color w:val="000000"/>
                <w:lang w:eastAsia="hr-HR"/>
              </w:rPr>
            </w:pPr>
            <w:r w:rsidRPr="00541320">
              <w:rPr>
                <w:rFonts w:eastAsia="Times New Roman"/>
                <w:b/>
                <w:bCs/>
                <w:color w:val="000000"/>
                <w:lang w:eastAsia="hr-HR"/>
              </w:rPr>
              <w:t>UKUPNO</w:t>
            </w:r>
          </w:p>
        </w:tc>
        <w:tc>
          <w:tcPr>
            <w:tcW w:w="1529" w:type="dxa"/>
            <w:tcBorders>
              <w:bottom w:val="single" w:sz="4" w:space="0" w:color="auto"/>
            </w:tcBorders>
            <w:shd w:val="clear" w:color="auto" w:fill="auto"/>
            <w:noWrap/>
            <w:vAlign w:val="center"/>
            <w:hideMark/>
          </w:tcPr>
          <w:p w14:paraId="1C10961D" w14:textId="77777777" w:rsidR="00931B1D" w:rsidRPr="00541320" w:rsidRDefault="00931B1D" w:rsidP="00931B1D">
            <w:pPr>
              <w:jc w:val="center"/>
              <w:rPr>
                <w:rFonts w:eastAsia="Times New Roman"/>
                <w:b/>
                <w:bCs/>
                <w:color w:val="000000"/>
                <w:lang w:eastAsia="hr-HR"/>
              </w:rPr>
            </w:pPr>
            <w:r w:rsidRPr="00541320">
              <w:rPr>
                <w:rFonts w:eastAsia="Times New Roman"/>
                <w:b/>
                <w:bCs/>
                <w:color w:val="000000"/>
                <w:lang w:eastAsia="hr-HR"/>
              </w:rPr>
              <w:t>1.376.016,49</w:t>
            </w:r>
          </w:p>
        </w:tc>
        <w:tc>
          <w:tcPr>
            <w:tcW w:w="2980" w:type="dxa"/>
            <w:tcBorders>
              <w:bottom w:val="single" w:sz="4" w:space="0" w:color="auto"/>
            </w:tcBorders>
            <w:shd w:val="clear" w:color="auto" w:fill="auto"/>
            <w:noWrap/>
            <w:vAlign w:val="center"/>
            <w:hideMark/>
          </w:tcPr>
          <w:p w14:paraId="435B9819" w14:textId="77777777" w:rsidR="00931B1D" w:rsidRPr="00541320" w:rsidRDefault="00931B1D" w:rsidP="00931B1D">
            <w:pPr>
              <w:jc w:val="center"/>
              <w:rPr>
                <w:rFonts w:eastAsia="Times New Roman"/>
                <w:b/>
                <w:bCs/>
                <w:color w:val="000000"/>
                <w:lang w:eastAsia="hr-HR"/>
              </w:rPr>
            </w:pPr>
            <w:r w:rsidRPr="00541320">
              <w:rPr>
                <w:rFonts w:eastAsia="Times New Roman"/>
                <w:b/>
                <w:bCs/>
                <w:color w:val="000000"/>
                <w:lang w:eastAsia="hr-HR"/>
              </w:rPr>
              <w:t> </w:t>
            </w:r>
          </w:p>
        </w:tc>
        <w:tc>
          <w:tcPr>
            <w:tcW w:w="1276" w:type="dxa"/>
            <w:tcBorders>
              <w:bottom w:val="single" w:sz="4" w:space="0" w:color="auto"/>
            </w:tcBorders>
            <w:shd w:val="clear" w:color="auto" w:fill="auto"/>
            <w:noWrap/>
            <w:vAlign w:val="center"/>
            <w:hideMark/>
          </w:tcPr>
          <w:p w14:paraId="2BE6CE73" w14:textId="77777777" w:rsidR="00931B1D" w:rsidRPr="00541320" w:rsidRDefault="00931B1D" w:rsidP="00931B1D">
            <w:pPr>
              <w:jc w:val="center"/>
              <w:rPr>
                <w:rFonts w:eastAsia="Times New Roman"/>
                <w:b/>
                <w:bCs/>
                <w:color w:val="000000"/>
                <w:lang w:eastAsia="hr-HR"/>
              </w:rPr>
            </w:pPr>
          </w:p>
        </w:tc>
        <w:tc>
          <w:tcPr>
            <w:tcW w:w="1114" w:type="dxa"/>
            <w:tcBorders>
              <w:bottom w:val="single" w:sz="4" w:space="0" w:color="auto"/>
            </w:tcBorders>
            <w:shd w:val="clear" w:color="auto" w:fill="auto"/>
            <w:noWrap/>
            <w:vAlign w:val="center"/>
            <w:hideMark/>
          </w:tcPr>
          <w:p w14:paraId="508AE3AC" w14:textId="77777777" w:rsidR="00931B1D" w:rsidRPr="00541320" w:rsidRDefault="00931B1D" w:rsidP="00931B1D">
            <w:pPr>
              <w:jc w:val="center"/>
              <w:rPr>
                <w:rFonts w:eastAsia="Times New Roman"/>
                <w:sz w:val="20"/>
                <w:szCs w:val="20"/>
                <w:lang w:eastAsia="hr-HR"/>
              </w:rPr>
            </w:pPr>
          </w:p>
        </w:tc>
        <w:tc>
          <w:tcPr>
            <w:tcW w:w="2649" w:type="dxa"/>
            <w:tcBorders>
              <w:bottom w:val="single" w:sz="4" w:space="0" w:color="auto"/>
            </w:tcBorders>
            <w:shd w:val="clear" w:color="auto" w:fill="auto"/>
            <w:vAlign w:val="center"/>
            <w:hideMark/>
          </w:tcPr>
          <w:p w14:paraId="7B4D2BC7" w14:textId="77777777" w:rsidR="00931B1D" w:rsidRPr="00541320" w:rsidRDefault="00931B1D" w:rsidP="00931B1D">
            <w:pPr>
              <w:jc w:val="center"/>
              <w:rPr>
                <w:rFonts w:eastAsia="Times New Roman"/>
                <w:sz w:val="20"/>
                <w:szCs w:val="20"/>
                <w:lang w:eastAsia="hr-HR"/>
              </w:rPr>
            </w:pPr>
          </w:p>
        </w:tc>
      </w:tr>
      <w:tr w:rsidR="00931B1D" w:rsidRPr="00541320" w14:paraId="2EBEEF70" w14:textId="77777777" w:rsidTr="00865A34">
        <w:trPr>
          <w:trHeight w:val="300"/>
        </w:trPr>
        <w:tc>
          <w:tcPr>
            <w:tcW w:w="808" w:type="dxa"/>
            <w:tcBorders>
              <w:top w:val="single" w:sz="4" w:space="0" w:color="auto"/>
              <w:left w:val="nil"/>
              <w:bottom w:val="nil"/>
              <w:right w:val="nil"/>
            </w:tcBorders>
            <w:shd w:val="clear" w:color="auto" w:fill="auto"/>
            <w:noWrap/>
            <w:vAlign w:val="bottom"/>
            <w:hideMark/>
          </w:tcPr>
          <w:p w14:paraId="2E981045" w14:textId="77777777" w:rsidR="00931B1D" w:rsidRPr="00541320" w:rsidRDefault="00931B1D" w:rsidP="00931B1D">
            <w:pPr>
              <w:rPr>
                <w:rFonts w:eastAsia="Times New Roman"/>
                <w:sz w:val="20"/>
                <w:szCs w:val="20"/>
                <w:lang w:eastAsia="hr-HR"/>
              </w:rPr>
            </w:pPr>
          </w:p>
        </w:tc>
        <w:tc>
          <w:tcPr>
            <w:tcW w:w="1528" w:type="dxa"/>
            <w:tcBorders>
              <w:top w:val="single" w:sz="4" w:space="0" w:color="auto"/>
              <w:left w:val="nil"/>
              <w:bottom w:val="nil"/>
              <w:right w:val="nil"/>
            </w:tcBorders>
            <w:shd w:val="clear" w:color="auto" w:fill="auto"/>
            <w:noWrap/>
            <w:vAlign w:val="bottom"/>
            <w:hideMark/>
          </w:tcPr>
          <w:p w14:paraId="1AB4EF73" w14:textId="77777777" w:rsidR="00931B1D" w:rsidRPr="00541320" w:rsidRDefault="00931B1D" w:rsidP="00931B1D">
            <w:pPr>
              <w:rPr>
                <w:rFonts w:eastAsia="Times New Roman"/>
                <w:sz w:val="20"/>
                <w:szCs w:val="20"/>
                <w:lang w:eastAsia="hr-HR"/>
              </w:rPr>
            </w:pPr>
          </w:p>
        </w:tc>
        <w:tc>
          <w:tcPr>
            <w:tcW w:w="1574" w:type="dxa"/>
            <w:tcBorders>
              <w:top w:val="single" w:sz="4" w:space="0" w:color="auto"/>
              <w:left w:val="nil"/>
              <w:bottom w:val="nil"/>
              <w:right w:val="nil"/>
            </w:tcBorders>
            <w:shd w:val="clear" w:color="auto" w:fill="auto"/>
            <w:noWrap/>
            <w:vAlign w:val="bottom"/>
            <w:hideMark/>
          </w:tcPr>
          <w:p w14:paraId="2A52D416" w14:textId="77777777" w:rsidR="00931B1D" w:rsidRPr="00541320" w:rsidRDefault="00931B1D" w:rsidP="00931B1D">
            <w:pPr>
              <w:rPr>
                <w:rFonts w:eastAsia="Times New Roman"/>
                <w:sz w:val="20"/>
                <w:szCs w:val="20"/>
                <w:lang w:eastAsia="hr-HR"/>
              </w:rPr>
            </w:pPr>
          </w:p>
        </w:tc>
        <w:tc>
          <w:tcPr>
            <w:tcW w:w="1470" w:type="dxa"/>
            <w:tcBorders>
              <w:top w:val="single" w:sz="4" w:space="0" w:color="auto"/>
              <w:left w:val="nil"/>
              <w:bottom w:val="nil"/>
              <w:right w:val="nil"/>
            </w:tcBorders>
            <w:shd w:val="clear" w:color="auto" w:fill="auto"/>
            <w:noWrap/>
            <w:vAlign w:val="bottom"/>
            <w:hideMark/>
          </w:tcPr>
          <w:p w14:paraId="469F2A81" w14:textId="77777777" w:rsidR="00931B1D" w:rsidRPr="00541320" w:rsidRDefault="00931B1D" w:rsidP="00931B1D">
            <w:pPr>
              <w:rPr>
                <w:rFonts w:eastAsia="Times New Roman"/>
                <w:sz w:val="20"/>
                <w:szCs w:val="20"/>
                <w:lang w:eastAsia="hr-HR"/>
              </w:rPr>
            </w:pPr>
          </w:p>
        </w:tc>
        <w:tc>
          <w:tcPr>
            <w:tcW w:w="1529" w:type="dxa"/>
            <w:tcBorders>
              <w:top w:val="single" w:sz="4" w:space="0" w:color="auto"/>
              <w:left w:val="nil"/>
              <w:bottom w:val="nil"/>
              <w:right w:val="nil"/>
            </w:tcBorders>
            <w:shd w:val="clear" w:color="auto" w:fill="auto"/>
            <w:noWrap/>
            <w:vAlign w:val="bottom"/>
            <w:hideMark/>
          </w:tcPr>
          <w:p w14:paraId="632E80E3" w14:textId="77777777" w:rsidR="00931B1D" w:rsidRPr="00541320" w:rsidRDefault="00931B1D" w:rsidP="00931B1D">
            <w:pPr>
              <w:rPr>
                <w:rFonts w:eastAsia="Times New Roman"/>
                <w:sz w:val="20"/>
                <w:szCs w:val="20"/>
                <w:lang w:eastAsia="hr-HR"/>
              </w:rPr>
            </w:pPr>
          </w:p>
        </w:tc>
        <w:tc>
          <w:tcPr>
            <w:tcW w:w="2980" w:type="dxa"/>
            <w:tcBorders>
              <w:top w:val="single" w:sz="4" w:space="0" w:color="auto"/>
              <w:left w:val="nil"/>
              <w:bottom w:val="nil"/>
              <w:right w:val="nil"/>
            </w:tcBorders>
            <w:shd w:val="clear" w:color="auto" w:fill="auto"/>
            <w:noWrap/>
            <w:vAlign w:val="bottom"/>
            <w:hideMark/>
          </w:tcPr>
          <w:p w14:paraId="0A135F22" w14:textId="77777777" w:rsidR="00931B1D" w:rsidRPr="00541320" w:rsidRDefault="00931B1D" w:rsidP="00931B1D">
            <w:pPr>
              <w:rPr>
                <w:rFonts w:eastAsia="Times New Roman"/>
                <w:sz w:val="20"/>
                <w:szCs w:val="20"/>
                <w:lang w:eastAsia="hr-HR"/>
              </w:rPr>
            </w:pPr>
          </w:p>
        </w:tc>
        <w:tc>
          <w:tcPr>
            <w:tcW w:w="1276" w:type="dxa"/>
            <w:tcBorders>
              <w:top w:val="single" w:sz="4" w:space="0" w:color="auto"/>
              <w:left w:val="nil"/>
              <w:bottom w:val="nil"/>
              <w:right w:val="nil"/>
            </w:tcBorders>
            <w:shd w:val="clear" w:color="auto" w:fill="auto"/>
            <w:noWrap/>
            <w:vAlign w:val="bottom"/>
            <w:hideMark/>
          </w:tcPr>
          <w:p w14:paraId="24354696" w14:textId="77777777" w:rsidR="00931B1D" w:rsidRPr="00541320" w:rsidRDefault="00931B1D" w:rsidP="00931B1D">
            <w:pPr>
              <w:rPr>
                <w:rFonts w:eastAsia="Times New Roman"/>
                <w:sz w:val="20"/>
                <w:szCs w:val="20"/>
                <w:lang w:eastAsia="hr-HR"/>
              </w:rPr>
            </w:pPr>
          </w:p>
        </w:tc>
        <w:tc>
          <w:tcPr>
            <w:tcW w:w="1114" w:type="dxa"/>
            <w:tcBorders>
              <w:top w:val="single" w:sz="4" w:space="0" w:color="auto"/>
              <w:left w:val="nil"/>
              <w:bottom w:val="nil"/>
              <w:right w:val="nil"/>
            </w:tcBorders>
            <w:shd w:val="clear" w:color="auto" w:fill="auto"/>
            <w:noWrap/>
            <w:vAlign w:val="bottom"/>
            <w:hideMark/>
          </w:tcPr>
          <w:p w14:paraId="2AE1BAEA" w14:textId="77777777" w:rsidR="00931B1D" w:rsidRPr="00541320" w:rsidRDefault="00931B1D" w:rsidP="00931B1D">
            <w:pPr>
              <w:rPr>
                <w:rFonts w:eastAsia="Times New Roman"/>
                <w:sz w:val="20"/>
                <w:szCs w:val="20"/>
                <w:lang w:eastAsia="hr-HR"/>
              </w:rPr>
            </w:pPr>
          </w:p>
        </w:tc>
        <w:tc>
          <w:tcPr>
            <w:tcW w:w="2649" w:type="dxa"/>
            <w:tcBorders>
              <w:top w:val="single" w:sz="4" w:space="0" w:color="auto"/>
              <w:left w:val="nil"/>
              <w:bottom w:val="nil"/>
              <w:right w:val="nil"/>
            </w:tcBorders>
            <w:shd w:val="clear" w:color="auto" w:fill="auto"/>
            <w:noWrap/>
            <w:vAlign w:val="bottom"/>
            <w:hideMark/>
          </w:tcPr>
          <w:p w14:paraId="30CC755B" w14:textId="77777777" w:rsidR="00931B1D" w:rsidRPr="00541320" w:rsidRDefault="00931B1D" w:rsidP="00931B1D">
            <w:pPr>
              <w:rPr>
                <w:rFonts w:eastAsia="Times New Roman"/>
                <w:sz w:val="20"/>
                <w:szCs w:val="20"/>
                <w:lang w:eastAsia="hr-HR"/>
              </w:rPr>
            </w:pPr>
          </w:p>
        </w:tc>
      </w:tr>
      <w:tr w:rsidR="00931B1D" w:rsidRPr="00541320" w14:paraId="70D4A5FC" w14:textId="77777777" w:rsidTr="00865A34">
        <w:trPr>
          <w:trHeight w:val="300"/>
        </w:trPr>
        <w:tc>
          <w:tcPr>
            <w:tcW w:w="808" w:type="dxa"/>
            <w:tcBorders>
              <w:top w:val="nil"/>
              <w:left w:val="nil"/>
              <w:bottom w:val="nil"/>
              <w:right w:val="nil"/>
            </w:tcBorders>
            <w:shd w:val="clear" w:color="auto" w:fill="auto"/>
            <w:noWrap/>
            <w:vAlign w:val="bottom"/>
            <w:hideMark/>
          </w:tcPr>
          <w:p w14:paraId="6DF46B2F" w14:textId="77777777" w:rsidR="00931B1D" w:rsidRPr="00541320" w:rsidRDefault="00931B1D" w:rsidP="00931B1D">
            <w:pPr>
              <w:rPr>
                <w:rFonts w:eastAsia="Times New Roman"/>
                <w:sz w:val="20"/>
                <w:szCs w:val="20"/>
                <w:lang w:eastAsia="hr-HR"/>
              </w:rPr>
            </w:pPr>
          </w:p>
        </w:tc>
        <w:tc>
          <w:tcPr>
            <w:tcW w:w="1528" w:type="dxa"/>
            <w:tcBorders>
              <w:top w:val="nil"/>
              <w:left w:val="nil"/>
              <w:bottom w:val="nil"/>
              <w:right w:val="nil"/>
            </w:tcBorders>
            <w:shd w:val="clear" w:color="auto" w:fill="auto"/>
            <w:noWrap/>
            <w:vAlign w:val="bottom"/>
            <w:hideMark/>
          </w:tcPr>
          <w:p w14:paraId="54C0DF90" w14:textId="77777777" w:rsidR="00931B1D" w:rsidRPr="00541320" w:rsidRDefault="00931B1D" w:rsidP="00931B1D">
            <w:pPr>
              <w:rPr>
                <w:rFonts w:eastAsia="Times New Roman"/>
                <w:sz w:val="20"/>
                <w:szCs w:val="20"/>
                <w:lang w:eastAsia="hr-HR"/>
              </w:rPr>
            </w:pPr>
          </w:p>
        </w:tc>
        <w:tc>
          <w:tcPr>
            <w:tcW w:w="1574" w:type="dxa"/>
            <w:tcBorders>
              <w:top w:val="nil"/>
              <w:left w:val="nil"/>
              <w:bottom w:val="nil"/>
              <w:right w:val="nil"/>
            </w:tcBorders>
            <w:shd w:val="clear" w:color="auto" w:fill="auto"/>
            <w:noWrap/>
            <w:vAlign w:val="bottom"/>
            <w:hideMark/>
          </w:tcPr>
          <w:p w14:paraId="064D69F6" w14:textId="77777777" w:rsidR="00931B1D" w:rsidRPr="00541320" w:rsidRDefault="00931B1D" w:rsidP="00931B1D">
            <w:pPr>
              <w:rPr>
                <w:rFonts w:eastAsia="Times New Roman"/>
                <w:sz w:val="20"/>
                <w:szCs w:val="20"/>
                <w:lang w:eastAsia="hr-HR"/>
              </w:rPr>
            </w:pPr>
          </w:p>
        </w:tc>
        <w:tc>
          <w:tcPr>
            <w:tcW w:w="1470" w:type="dxa"/>
            <w:tcBorders>
              <w:top w:val="nil"/>
              <w:left w:val="nil"/>
              <w:bottom w:val="nil"/>
              <w:right w:val="nil"/>
            </w:tcBorders>
            <w:shd w:val="clear" w:color="auto" w:fill="auto"/>
            <w:noWrap/>
            <w:vAlign w:val="bottom"/>
            <w:hideMark/>
          </w:tcPr>
          <w:p w14:paraId="62E6C341" w14:textId="77777777" w:rsidR="00931B1D" w:rsidRPr="00541320" w:rsidRDefault="00931B1D" w:rsidP="00931B1D">
            <w:pPr>
              <w:rPr>
                <w:rFonts w:eastAsia="Times New Roman"/>
                <w:sz w:val="20"/>
                <w:szCs w:val="20"/>
                <w:lang w:eastAsia="hr-HR"/>
              </w:rPr>
            </w:pPr>
          </w:p>
        </w:tc>
        <w:tc>
          <w:tcPr>
            <w:tcW w:w="1529" w:type="dxa"/>
            <w:tcBorders>
              <w:top w:val="nil"/>
              <w:left w:val="nil"/>
              <w:bottom w:val="nil"/>
              <w:right w:val="nil"/>
            </w:tcBorders>
            <w:shd w:val="clear" w:color="auto" w:fill="auto"/>
            <w:noWrap/>
            <w:vAlign w:val="bottom"/>
            <w:hideMark/>
          </w:tcPr>
          <w:p w14:paraId="49DD79FE" w14:textId="77777777" w:rsidR="00931B1D" w:rsidRPr="00541320" w:rsidRDefault="00931B1D" w:rsidP="00931B1D">
            <w:pPr>
              <w:rPr>
                <w:rFonts w:eastAsia="Times New Roman"/>
                <w:sz w:val="20"/>
                <w:szCs w:val="20"/>
                <w:lang w:eastAsia="hr-HR"/>
              </w:rPr>
            </w:pPr>
          </w:p>
        </w:tc>
        <w:tc>
          <w:tcPr>
            <w:tcW w:w="2980" w:type="dxa"/>
            <w:tcBorders>
              <w:top w:val="nil"/>
              <w:left w:val="nil"/>
              <w:bottom w:val="nil"/>
              <w:right w:val="nil"/>
            </w:tcBorders>
            <w:shd w:val="clear" w:color="auto" w:fill="auto"/>
            <w:noWrap/>
            <w:vAlign w:val="bottom"/>
            <w:hideMark/>
          </w:tcPr>
          <w:p w14:paraId="509DD5E5" w14:textId="77777777" w:rsidR="00931B1D" w:rsidRPr="00541320" w:rsidRDefault="00931B1D" w:rsidP="00931B1D">
            <w:pPr>
              <w:rPr>
                <w:rFonts w:eastAsia="Times New Roman"/>
                <w:sz w:val="20"/>
                <w:szCs w:val="20"/>
                <w:lang w:eastAsia="hr-HR"/>
              </w:rPr>
            </w:pPr>
          </w:p>
        </w:tc>
        <w:tc>
          <w:tcPr>
            <w:tcW w:w="1276" w:type="dxa"/>
            <w:tcBorders>
              <w:top w:val="nil"/>
              <w:left w:val="nil"/>
              <w:bottom w:val="nil"/>
              <w:right w:val="nil"/>
            </w:tcBorders>
            <w:shd w:val="clear" w:color="auto" w:fill="auto"/>
            <w:noWrap/>
            <w:vAlign w:val="bottom"/>
            <w:hideMark/>
          </w:tcPr>
          <w:p w14:paraId="52239D1D" w14:textId="77777777" w:rsidR="00931B1D" w:rsidRPr="00541320" w:rsidRDefault="00931B1D" w:rsidP="00931B1D">
            <w:pPr>
              <w:rPr>
                <w:rFonts w:eastAsia="Times New Roman"/>
                <w:sz w:val="20"/>
                <w:szCs w:val="20"/>
                <w:lang w:eastAsia="hr-HR"/>
              </w:rPr>
            </w:pPr>
          </w:p>
        </w:tc>
        <w:tc>
          <w:tcPr>
            <w:tcW w:w="1114" w:type="dxa"/>
            <w:tcBorders>
              <w:top w:val="nil"/>
              <w:left w:val="nil"/>
              <w:bottom w:val="nil"/>
              <w:right w:val="nil"/>
            </w:tcBorders>
            <w:shd w:val="clear" w:color="auto" w:fill="auto"/>
            <w:noWrap/>
            <w:vAlign w:val="bottom"/>
            <w:hideMark/>
          </w:tcPr>
          <w:p w14:paraId="3B4F4318" w14:textId="77777777" w:rsidR="00931B1D" w:rsidRPr="00541320" w:rsidRDefault="00931B1D" w:rsidP="00931B1D">
            <w:pPr>
              <w:rPr>
                <w:rFonts w:eastAsia="Times New Roman"/>
                <w:sz w:val="20"/>
                <w:szCs w:val="20"/>
                <w:lang w:eastAsia="hr-HR"/>
              </w:rPr>
            </w:pPr>
          </w:p>
        </w:tc>
        <w:tc>
          <w:tcPr>
            <w:tcW w:w="2649" w:type="dxa"/>
            <w:tcBorders>
              <w:top w:val="nil"/>
              <w:left w:val="nil"/>
              <w:bottom w:val="nil"/>
              <w:right w:val="nil"/>
            </w:tcBorders>
            <w:shd w:val="clear" w:color="auto" w:fill="auto"/>
            <w:noWrap/>
            <w:vAlign w:val="bottom"/>
            <w:hideMark/>
          </w:tcPr>
          <w:p w14:paraId="6ACDB639" w14:textId="77777777" w:rsidR="00931B1D" w:rsidRPr="00541320" w:rsidRDefault="00931B1D" w:rsidP="00931B1D">
            <w:pPr>
              <w:rPr>
                <w:rFonts w:eastAsia="Times New Roman"/>
                <w:sz w:val="20"/>
                <w:szCs w:val="20"/>
                <w:lang w:eastAsia="hr-HR"/>
              </w:rPr>
            </w:pPr>
          </w:p>
        </w:tc>
      </w:tr>
      <w:tr w:rsidR="00931B1D" w:rsidRPr="00541320" w14:paraId="2B74D05C" w14:textId="77777777" w:rsidTr="00865A34">
        <w:trPr>
          <w:trHeight w:val="300"/>
        </w:trPr>
        <w:tc>
          <w:tcPr>
            <w:tcW w:w="808" w:type="dxa"/>
            <w:tcBorders>
              <w:top w:val="nil"/>
              <w:left w:val="nil"/>
              <w:bottom w:val="nil"/>
              <w:right w:val="nil"/>
            </w:tcBorders>
            <w:shd w:val="clear" w:color="auto" w:fill="auto"/>
            <w:noWrap/>
            <w:vAlign w:val="bottom"/>
            <w:hideMark/>
          </w:tcPr>
          <w:p w14:paraId="28F0A95D" w14:textId="77777777" w:rsidR="00931B1D" w:rsidRPr="00541320" w:rsidRDefault="00931B1D" w:rsidP="00931B1D">
            <w:pPr>
              <w:rPr>
                <w:rFonts w:eastAsia="Times New Roman"/>
                <w:sz w:val="20"/>
                <w:szCs w:val="20"/>
                <w:lang w:eastAsia="hr-HR"/>
              </w:rPr>
            </w:pPr>
          </w:p>
        </w:tc>
        <w:tc>
          <w:tcPr>
            <w:tcW w:w="1528" w:type="dxa"/>
            <w:tcBorders>
              <w:top w:val="nil"/>
              <w:left w:val="nil"/>
              <w:bottom w:val="nil"/>
              <w:right w:val="nil"/>
            </w:tcBorders>
            <w:shd w:val="clear" w:color="auto" w:fill="auto"/>
            <w:noWrap/>
            <w:vAlign w:val="bottom"/>
            <w:hideMark/>
          </w:tcPr>
          <w:p w14:paraId="339E0F28" w14:textId="77777777" w:rsidR="00931B1D" w:rsidRPr="00541320" w:rsidRDefault="00931B1D" w:rsidP="00931B1D">
            <w:pPr>
              <w:rPr>
                <w:rFonts w:eastAsia="Times New Roman"/>
                <w:sz w:val="20"/>
                <w:szCs w:val="20"/>
                <w:lang w:eastAsia="hr-HR"/>
              </w:rPr>
            </w:pPr>
          </w:p>
          <w:p w14:paraId="51B8381D" w14:textId="77777777" w:rsidR="00931B1D" w:rsidRPr="00541320" w:rsidRDefault="00931B1D" w:rsidP="00931B1D">
            <w:pPr>
              <w:rPr>
                <w:rFonts w:eastAsia="Times New Roman"/>
                <w:sz w:val="20"/>
                <w:szCs w:val="20"/>
                <w:lang w:eastAsia="hr-HR"/>
              </w:rPr>
            </w:pPr>
          </w:p>
          <w:p w14:paraId="234D8E6C" w14:textId="77777777" w:rsidR="00931B1D" w:rsidRPr="00541320" w:rsidRDefault="00931B1D" w:rsidP="00931B1D">
            <w:pPr>
              <w:rPr>
                <w:rFonts w:eastAsia="Times New Roman"/>
                <w:sz w:val="20"/>
                <w:szCs w:val="20"/>
                <w:lang w:eastAsia="hr-HR"/>
              </w:rPr>
            </w:pPr>
          </w:p>
          <w:p w14:paraId="715D8F90" w14:textId="77777777" w:rsidR="00931B1D" w:rsidRPr="00541320" w:rsidRDefault="00931B1D" w:rsidP="00931B1D">
            <w:pPr>
              <w:rPr>
                <w:rFonts w:eastAsia="Times New Roman"/>
                <w:sz w:val="20"/>
                <w:szCs w:val="20"/>
                <w:lang w:eastAsia="hr-HR"/>
              </w:rPr>
            </w:pPr>
          </w:p>
        </w:tc>
        <w:tc>
          <w:tcPr>
            <w:tcW w:w="1574" w:type="dxa"/>
            <w:tcBorders>
              <w:top w:val="nil"/>
              <w:left w:val="nil"/>
              <w:bottom w:val="nil"/>
              <w:right w:val="nil"/>
            </w:tcBorders>
            <w:shd w:val="clear" w:color="auto" w:fill="auto"/>
            <w:noWrap/>
            <w:vAlign w:val="bottom"/>
            <w:hideMark/>
          </w:tcPr>
          <w:p w14:paraId="2D596859" w14:textId="77777777" w:rsidR="00931B1D" w:rsidRPr="00541320" w:rsidRDefault="00931B1D" w:rsidP="00931B1D">
            <w:pPr>
              <w:rPr>
                <w:rFonts w:eastAsia="Times New Roman"/>
                <w:sz w:val="20"/>
                <w:szCs w:val="20"/>
                <w:lang w:eastAsia="hr-HR"/>
              </w:rPr>
            </w:pPr>
          </w:p>
        </w:tc>
        <w:tc>
          <w:tcPr>
            <w:tcW w:w="1470" w:type="dxa"/>
            <w:tcBorders>
              <w:top w:val="nil"/>
              <w:left w:val="nil"/>
              <w:bottom w:val="nil"/>
              <w:right w:val="nil"/>
            </w:tcBorders>
            <w:shd w:val="clear" w:color="auto" w:fill="auto"/>
            <w:noWrap/>
            <w:vAlign w:val="bottom"/>
            <w:hideMark/>
          </w:tcPr>
          <w:p w14:paraId="5A04DA80" w14:textId="77777777" w:rsidR="00931B1D" w:rsidRPr="00541320" w:rsidRDefault="00931B1D" w:rsidP="00931B1D">
            <w:pPr>
              <w:rPr>
                <w:rFonts w:eastAsia="Times New Roman"/>
                <w:sz w:val="20"/>
                <w:szCs w:val="20"/>
                <w:lang w:eastAsia="hr-HR"/>
              </w:rPr>
            </w:pPr>
          </w:p>
          <w:p w14:paraId="073F34E0" w14:textId="77777777" w:rsidR="00931B1D" w:rsidRPr="00541320" w:rsidRDefault="00931B1D" w:rsidP="00931B1D">
            <w:pPr>
              <w:rPr>
                <w:rFonts w:eastAsia="Times New Roman"/>
                <w:sz w:val="20"/>
                <w:szCs w:val="20"/>
                <w:lang w:eastAsia="hr-HR"/>
              </w:rPr>
            </w:pPr>
          </w:p>
          <w:p w14:paraId="1EDC16B8" w14:textId="77777777" w:rsidR="00931B1D" w:rsidRPr="00541320" w:rsidRDefault="00931B1D" w:rsidP="00931B1D">
            <w:pPr>
              <w:rPr>
                <w:rFonts w:eastAsia="Times New Roman"/>
                <w:sz w:val="20"/>
                <w:szCs w:val="20"/>
                <w:lang w:eastAsia="hr-HR"/>
              </w:rPr>
            </w:pPr>
          </w:p>
        </w:tc>
        <w:tc>
          <w:tcPr>
            <w:tcW w:w="1529" w:type="dxa"/>
            <w:tcBorders>
              <w:top w:val="nil"/>
              <w:left w:val="nil"/>
              <w:bottom w:val="nil"/>
              <w:right w:val="nil"/>
            </w:tcBorders>
            <w:shd w:val="clear" w:color="auto" w:fill="auto"/>
            <w:noWrap/>
            <w:vAlign w:val="bottom"/>
            <w:hideMark/>
          </w:tcPr>
          <w:p w14:paraId="7C606429" w14:textId="77777777" w:rsidR="00931B1D" w:rsidRPr="00541320" w:rsidRDefault="00931B1D" w:rsidP="00931B1D">
            <w:pPr>
              <w:rPr>
                <w:rFonts w:eastAsia="Times New Roman"/>
                <w:sz w:val="20"/>
                <w:szCs w:val="20"/>
                <w:lang w:eastAsia="hr-HR"/>
              </w:rPr>
            </w:pPr>
          </w:p>
        </w:tc>
        <w:tc>
          <w:tcPr>
            <w:tcW w:w="2980" w:type="dxa"/>
            <w:tcBorders>
              <w:top w:val="nil"/>
              <w:left w:val="nil"/>
              <w:bottom w:val="nil"/>
              <w:right w:val="nil"/>
            </w:tcBorders>
            <w:shd w:val="clear" w:color="auto" w:fill="auto"/>
            <w:noWrap/>
            <w:vAlign w:val="bottom"/>
            <w:hideMark/>
          </w:tcPr>
          <w:p w14:paraId="18EF7880" w14:textId="77777777" w:rsidR="00931B1D" w:rsidRPr="00541320" w:rsidRDefault="00931B1D" w:rsidP="00931B1D">
            <w:pPr>
              <w:rPr>
                <w:rFonts w:eastAsia="Times New Roman"/>
                <w:sz w:val="20"/>
                <w:szCs w:val="20"/>
                <w:lang w:eastAsia="hr-HR"/>
              </w:rPr>
            </w:pPr>
          </w:p>
        </w:tc>
        <w:tc>
          <w:tcPr>
            <w:tcW w:w="1276" w:type="dxa"/>
            <w:tcBorders>
              <w:top w:val="nil"/>
              <w:left w:val="nil"/>
              <w:bottom w:val="nil"/>
              <w:right w:val="nil"/>
            </w:tcBorders>
            <w:shd w:val="clear" w:color="auto" w:fill="auto"/>
            <w:noWrap/>
            <w:vAlign w:val="bottom"/>
            <w:hideMark/>
          </w:tcPr>
          <w:p w14:paraId="35EE86DD" w14:textId="77777777" w:rsidR="00931B1D" w:rsidRPr="00541320" w:rsidRDefault="00931B1D" w:rsidP="00931B1D">
            <w:pPr>
              <w:rPr>
                <w:rFonts w:eastAsia="Times New Roman"/>
                <w:sz w:val="20"/>
                <w:szCs w:val="20"/>
                <w:lang w:eastAsia="hr-HR"/>
              </w:rPr>
            </w:pPr>
          </w:p>
        </w:tc>
        <w:tc>
          <w:tcPr>
            <w:tcW w:w="1114" w:type="dxa"/>
            <w:tcBorders>
              <w:top w:val="nil"/>
              <w:left w:val="nil"/>
              <w:bottom w:val="nil"/>
              <w:right w:val="nil"/>
            </w:tcBorders>
            <w:shd w:val="clear" w:color="auto" w:fill="auto"/>
            <w:noWrap/>
            <w:vAlign w:val="bottom"/>
            <w:hideMark/>
          </w:tcPr>
          <w:p w14:paraId="1AB8A740" w14:textId="77777777" w:rsidR="00931B1D" w:rsidRPr="00541320" w:rsidRDefault="00931B1D" w:rsidP="00931B1D">
            <w:pPr>
              <w:rPr>
                <w:rFonts w:eastAsia="Times New Roman"/>
                <w:sz w:val="20"/>
                <w:szCs w:val="20"/>
                <w:lang w:eastAsia="hr-HR"/>
              </w:rPr>
            </w:pPr>
          </w:p>
        </w:tc>
        <w:tc>
          <w:tcPr>
            <w:tcW w:w="2649" w:type="dxa"/>
            <w:tcBorders>
              <w:top w:val="nil"/>
              <w:left w:val="nil"/>
              <w:bottom w:val="nil"/>
              <w:right w:val="nil"/>
            </w:tcBorders>
            <w:shd w:val="clear" w:color="auto" w:fill="auto"/>
            <w:noWrap/>
            <w:vAlign w:val="bottom"/>
            <w:hideMark/>
          </w:tcPr>
          <w:p w14:paraId="38F5095C" w14:textId="77777777" w:rsidR="00931B1D" w:rsidRPr="00541320" w:rsidRDefault="00931B1D" w:rsidP="00931B1D">
            <w:pPr>
              <w:rPr>
                <w:rFonts w:eastAsia="Times New Roman"/>
                <w:sz w:val="20"/>
                <w:szCs w:val="20"/>
                <w:lang w:eastAsia="hr-HR"/>
              </w:rPr>
            </w:pPr>
          </w:p>
        </w:tc>
      </w:tr>
      <w:tr w:rsidR="00931B1D" w:rsidRPr="00541320" w14:paraId="64BE66C6" w14:textId="77777777" w:rsidTr="00865A34">
        <w:trPr>
          <w:trHeight w:val="300"/>
        </w:trPr>
        <w:tc>
          <w:tcPr>
            <w:tcW w:w="808" w:type="dxa"/>
            <w:tcBorders>
              <w:top w:val="nil"/>
              <w:left w:val="nil"/>
              <w:bottom w:val="nil"/>
              <w:right w:val="nil"/>
            </w:tcBorders>
            <w:shd w:val="clear" w:color="auto" w:fill="auto"/>
            <w:noWrap/>
            <w:vAlign w:val="bottom"/>
            <w:hideMark/>
          </w:tcPr>
          <w:p w14:paraId="3B6A2D44" w14:textId="77777777" w:rsidR="00931B1D" w:rsidRPr="00541320" w:rsidRDefault="00931B1D" w:rsidP="00931B1D">
            <w:pPr>
              <w:rPr>
                <w:rFonts w:eastAsia="Times New Roman"/>
                <w:sz w:val="20"/>
                <w:szCs w:val="20"/>
                <w:lang w:eastAsia="hr-HR"/>
              </w:rPr>
            </w:pPr>
          </w:p>
          <w:p w14:paraId="73576D5B" w14:textId="77777777" w:rsidR="00931B1D" w:rsidRPr="00541320" w:rsidRDefault="00931B1D" w:rsidP="00931B1D">
            <w:pPr>
              <w:rPr>
                <w:rFonts w:eastAsia="Times New Roman"/>
                <w:sz w:val="20"/>
                <w:szCs w:val="20"/>
                <w:lang w:eastAsia="hr-HR"/>
              </w:rPr>
            </w:pPr>
          </w:p>
        </w:tc>
        <w:tc>
          <w:tcPr>
            <w:tcW w:w="1528" w:type="dxa"/>
            <w:tcBorders>
              <w:top w:val="nil"/>
              <w:left w:val="nil"/>
              <w:bottom w:val="nil"/>
              <w:right w:val="nil"/>
            </w:tcBorders>
            <w:shd w:val="clear" w:color="auto" w:fill="auto"/>
            <w:noWrap/>
            <w:vAlign w:val="bottom"/>
            <w:hideMark/>
          </w:tcPr>
          <w:p w14:paraId="7C0B2C39" w14:textId="77777777" w:rsidR="00931B1D" w:rsidRPr="00541320" w:rsidRDefault="00931B1D" w:rsidP="00931B1D">
            <w:pPr>
              <w:rPr>
                <w:rFonts w:eastAsia="Times New Roman"/>
                <w:sz w:val="20"/>
                <w:szCs w:val="20"/>
                <w:lang w:eastAsia="hr-HR"/>
              </w:rPr>
            </w:pPr>
          </w:p>
        </w:tc>
        <w:tc>
          <w:tcPr>
            <w:tcW w:w="1574" w:type="dxa"/>
            <w:tcBorders>
              <w:top w:val="nil"/>
              <w:left w:val="nil"/>
              <w:bottom w:val="nil"/>
              <w:right w:val="nil"/>
            </w:tcBorders>
            <w:shd w:val="clear" w:color="auto" w:fill="auto"/>
            <w:noWrap/>
            <w:vAlign w:val="bottom"/>
            <w:hideMark/>
          </w:tcPr>
          <w:p w14:paraId="53AC83C3" w14:textId="77777777" w:rsidR="00931B1D" w:rsidRPr="00541320" w:rsidRDefault="00931B1D" w:rsidP="00931B1D">
            <w:pPr>
              <w:rPr>
                <w:rFonts w:eastAsia="Times New Roman"/>
                <w:sz w:val="20"/>
                <w:szCs w:val="20"/>
                <w:lang w:eastAsia="hr-HR"/>
              </w:rPr>
            </w:pPr>
          </w:p>
        </w:tc>
        <w:tc>
          <w:tcPr>
            <w:tcW w:w="1470" w:type="dxa"/>
            <w:tcBorders>
              <w:top w:val="nil"/>
              <w:left w:val="nil"/>
              <w:bottom w:val="nil"/>
              <w:right w:val="nil"/>
            </w:tcBorders>
            <w:shd w:val="clear" w:color="auto" w:fill="auto"/>
            <w:noWrap/>
            <w:vAlign w:val="bottom"/>
            <w:hideMark/>
          </w:tcPr>
          <w:p w14:paraId="1C47AFD3" w14:textId="77777777" w:rsidR="00931B1D" w:rsidRPr="00541320" w:rsidRDefault="00931B1D" w:rsidP="00931B1D">
            <w:pPr>
              <w:rPr>
                <w:rFonts w:eastAsia="Times New Roman"/>
                <w:sz w:val="20"/>
                <w:szCs w:val="20"/>
                <w:lang w:eastAsia="hr-HR"/>
              </w:rPr>
            </w:pPr>
          </w:p>
        </w:tc>
        <w:tc>
          <w:tcPr>
            <w:tcW w:w="1529" w:type="dxa"/>
            <w:tcBorders>
              <w:top w:val="nil"/>
              <w:left w:val="nil"/>
              <w:bottom w:val="nil"/>
              <w:right w:val="nil"/>
            </w:tcBorders>
            <w:shd w:val="clear" w:color="auto" w:fill="auto"/>
            <w:noWrap/>
            <w:vAlign w:val="bottom"/>
            <w:hideMark/>
          </w:tcPr>
          <w:p w14:paraId="0530FF48" w14:textId="77777777" w:rsidR="00931B1D" w:rsidRPr="00541320" w:rsidRDefault="00931B1D" w:rsidP="00931B1D">
            <w:pPr>
              <w:rPr>
                <w:rFonts w:eastAsia="Times New Roman"/>
                <w:sz w:val="20"/>
                <w:szCs w:val="20"/>
                <w:lang w:eastAsia="hr-HR"/>
              </w:rPr>
            </w:pPr>
          </w:p>
        </w:tc>
        <w:tc>
          <w:tcPr>
            <w:tcW w:w="2980" w:type="dxa"/>
            <w:tcBorders>
              <w:top w:val="nil"/>
              <w:left w:val="nil"/>
              <w:bottom w:val="nil"/>
              <w:right w:val="nil"/>
            </w:tcBorders>
            <w:shd w:val="clear" w:color="auto" w:fill="auto"/>
            <w:noWrap/>
            <w:vAlign w:val="bottom"/>
            <w:hideMark/>
          </w:tcPr>
          <w:p w14:paraId="43BE2787" w14:textId="77777777" w:rsidR="00931B1D" w:rsidRPr="00541320" w:rsidRDefault="00931B1D" w:rsidP="00931B1D">
            <w:pPr>
              <w:rPr>
                <w:rFonts w:eastAsia="Times New Roman"/>
                <w:sz w:val="20"/>
                <w:szCs w:val="20"/>
                <w:lang w:eastAsia="hr-HR"/>
              </w:rPr>
            </w:pPr>
          </w:p>
        </w:tc>
        <w:tc>
          <w:tcPr>
            <w:tcW w:w="1276" w:type="dxa"/>
            <w:tcBorders>
              <w:top w:val="nil"/>
              <w:left w:val="nil"/>
              <w:bottom w:val="nil"/>
              <w:right w:val="nil"/>
            </w:tcBorders>
            <w:shd w:val="clear" w:color="auto" w:fill="auto"/>
            <w:noWrap/>
            <w:vAlign w:val="bottom"/>
            <w:hideMark/>
          </w:tcPr>
          <w:p w14:paraId="70FF2C9F" w14:textId="77777777" w:rsidR="00931B1D" w:rsidRPr="00541320" w:rsidRDefault="00931B1D" w:rsidP="00931B1D">
            <w:pPr>
              <w:rPr>
                <w:rFonts w:eastAsia="Times New Roman"/>
                <w:sz w:val="20"/>
                <w:szCs w:val="20"/>
                <w:lang w:eastAsia="hr-HR"/>
              </w:rPr>
            </w:pPr>
          </w:p>
        </w:tc>
        <w:tc>
          <w:tcPr>
            <w:tcW w:w="1114" w:type="dxa"/>
            <w:tcBorders>
              <w:top w:val="nil"/>
              <w:left w:val="nil"/>
              <w:bottom w:val="nil"/>
              <w:right w:val="nil"/>
            </w:tcBorders>
            <w:shd w:val="clear" w:color="auto" w:fill="auto"/>
            <w:noWrap/>
            <w:vAlign w:val="bottom"/>
            <w:hideMark/>
          </w:tcPr>
          <w:p w14:paraId="085FD404" w14:textId="77777777" w:rsidR="00931B1D" w:rsidRPr="00541320" w:rsidRDefault="00931B1D" w:rsidP="00931B1D">
            <w:pPr>
              <w:rPr>
                <w:rFonts w:eastAsia="Times New Roman"/>
                <w:sz w:val="20"/>
                <w:szCs w:val="20"/>
                <w:lang w:eastAsia="hr-HR"/>
              </w:rPr>
            </w:pPr>
          </w:p>
        </w:tc>
        <w:tc>
          <w:tcPr>
            <w:tcW w:w="2649" w:type="dxa"/>
            <w:tcBorders>
              <w:top w:val="nil"/>
              <w:left w:val="nil"/>
              <w:bottom w:val="nil"/>
              <w:right w:val="nil"/>
            </w:tcBorders>
            <w:shd w:val="clear" w:color="auto" w:fill="auto"/>
            <w:noWrap/>
            <w:vAlign w:val="bottom"/>
            <w:hideMark/>
          </w:tcPr>
          <w:p w14:paraId="5F55417E" w14:textId="77777777" w:rsidR="00931B1D" w:rsidRPr="00541320" w:rsidRDefault="00931B1D" w:rsidP="00931B1D">
            <w:pPr>
              <w:rPr>
                <w:rFonts w:eastAsia="Times New Roman"/>
                <w:sz w:val="20"/>
                <w:szCs w:val="20"/>
                <w:lang w:eastAsia="hr-HR"/>
              </w:rPr>
            </w:pPr>
          </w:p>
        </w:tc>
      </w:tr>
      <w:tr w:rsidR="00931B1D" w:rsidRPr="00541320" w14:paraId="0ED3367B" w14:textId="77777777" w:rsidTr="00865A34">
        <w:trPr>
          <w:trHeight w:val="511"/>
        </w:trPr>
        <w:tc>
          <w:tcPr>
            <w:tcW w:w="14928" w:type="dxa"/>
            <w:gridSpan w:val="9"/>
            <w:tcBorders>
              <w:top w:val="nil"/>
            </w:tcBorders>
            <w:shd w:val="clear" w:color="auto" w:fill="auto"/>
            <w:noWrap/>
            <w:vAlign w:val="center"/>
            <w:hideMark/>
          </w:tcPr>
          <w:p w14:paraId="77799843" w14:textId="77777777" w:rsidR="00931B1D" w:rsidRPr="00541320" w:rsidRDefault="00931B1D" w:rsidP="00931B1D">
            <w:pPr>
              <w:jc w:val="center"/>
              <w:rPr>
                <w:rFonts w:eastAsia="Times New Roman"/>
                <w:b/>
                <w:bCs/>
                <w:color w:val="000000"/>
                <w:sz w:val="28"/>
                <w:szCs w:val="28"/>
                <w:lang w:eastAsia="hr-HR"/>
              </w:rPr>
            </w:pPr>
            <w:r w:rsidRPr="00541320">
              <w:rPr>
                <w:rFonts w:eastAsia="Times New Roman"/>
                <w:b/>
                <w:bCs/>
                <w:color w:val="000000"/>
                <w:sz w:val="28"/>
                <w:szCs w:val="28"/>
                <w:lang w:eastAsia="hr-HR"/>
              </w:rPr>
              <w:t>Popis sudskih sporova u tijeku</w:t>
            </w:r>
          </w:p>
        </w:tc>
      </w:tr>
      <w:tr w:rsidR="00931B1D" w:rsidRPr="00541320" w14:paraId="747CE5F6" w14:textId="77777777" w:rsidTr="00865A34">
        <w:trPr>
          <w:trHeight w:val="1142"/>
        </w:trPr>
        <w:tc>
          <w:tcPr>
            <w:tcW w:w="808" w:type="dxa"/>
            <w:shd w:val="clear" w:color="auto" w:fill="auto"/>
            <w:vAlign w:val="center"/>
            <w:hideMark/>
          </w:tcPr>
          <w:p w14:paraId="57DDD523" w14:textId="77777777" w:rsidR="00931B1D" w:rsidRPr="00541320" w:rsidRDefault="00931B1D" w:rsidP="00931B1D">
            <w:pPr>
              <w:jc w:val="center"/>
              <w:rPr>
                <w:rFonts w:eastAsia="Times New Roman"/>
                <w:b/>
                <w:bCs/>
                <w:color w:val="000000"/>
                <w:lang w:eastAsia="hr-HR"/>
              </w:rPr>
            </w:pPr>
            <w:r w:rsidRPr="00541320">
              <w:rPr>
                <w:rFonts w:eastAsia="Times New Roman"/>
                <w:b/>
                <w:bCs/>
                <w:color w:val="000000"/>
                <w:lang w:eastAsia="hr-HR"/>
              </w:rPr>
              <w:t>Red.</w:t>
            </w:r>
            <w:r w:rsidRPr="00541320">
              <w:rPr>
                <w:rFonts w:eastAsia="Times New Roman"/>
                <w:b/>
                <w:bCs/>
                <w:color w:val="000000"/>
                <w:lang w:eastAsia="hr-HR"/>
              </w:rPr>
              <w:br/>
              <w:t>broj</w:t>
            </w:r>
          </w:p>
        </w:tc>
        <w:tc>
          <w:tcPr>
            <w:tcW w:w="1528" w:type="dxa"/>
            <w:shd w:val="clear" w:color="auto" w:fill="auto"/>
            <w:noWrap/>
            <w:vAlign w:val="center"/>
            <w:hideMark/>
          </w:tcPr>
          <w:p w14:paraId="7446925A" w14:textId="77777777" w:rsidR="00931B1D" w:rsidRPr="00541320" w:rsidRDefault="00931B1D" w:rsidP="00931B1D">
            <w:pPr>
              <w:jc w:val="center"/>
              <w:rPr>
                <w:rFonts w:eastAsia="Times New Roman"/>
                <w:b/>
                <w:bCs/>
                <w:color w:val="000000"/>
                <w:lang w:eastAsia="hr-HR"/>
              </w:rPr>
            </w:pPr>
            <w:r w:rsidRPr="00541320">
              <w:rPr>
                <w:rFonts w:eastAsia="Times New Roman"/>
                <w:b/>
                <w:bCs/>
                <w:color w:val="000000"/>
                <w:lang w:eastAsia="hr-HR"/>
              </w:rPr>
              <w:t>Tuženik</w:t>
            </w:r>
          </w:p>
        </w:tc>
        <w:tc>
          <w:tcPr>
            <w:tcW w:w="1574" w:type="dxa"/>
            <w:shd w:val="clear" w:color="auto" w:fill="auto"/>
            <w:noWrap/>
            <w:vAlign w:val="center"/>
            <w:hideMark/>
          </w:tcPr>
          <w:p w14:paraId="52698373" w14:textId="77777777" w:rsidR="00931B1D" w:rsidRPr="00541320" w:rsidRDefault="00931B1D" w:rsidP="00931B1D">
            <w:pPr>
              <w:jc w:val="center"/>
              <w:rPr>
                <w:rFonts w:eastAsia="Times New Roman"/>
                <w:b/>
                <w:bCs/>
                <w:color w:val="000000"/>
                <w:lang w:eastAsia="hr-HR"/>
              </w:rPr>
            </w:pPr>
            <w:r w:rsidRPr="00541320">
              <w:rPr>
                <w:rFonts w:eastAsia="Times New Roman"/>
                <w:b/>
                <w:bCs/>
                <w:color w:val="000000"/>
                <w:lang w:eastAsia="hr-HR"/>
              </w:rPr>
              <w:t>Tužitelj</w:t>
            </w:r>
          </w:p>
        </w:tc>
        <w:tc>
          <w:tcPr>
            <w:tcW w:w="1470" w:type="dxa"/>
            <w:shd w:val="clear" w:color="auto" w:fill="auto"/>
            <w:vAlign w:val="center"/>
            <w:hideMark/>
          </w:tcPr>
          <w:p w14:paraId="34E4BD40" w14:textId="77777777" w:rsidR="00931B1D" w:rsidRPr="00541320" w:rsidRDefault="00931B1D" w:rsidP="00931B1D">
            <w:pPr>
              <w:jc w:val="center"/>
              <w:rPr>
                <w:rFonts w:eastAsia="Times New Roman"/>
                <w:b/>
                <w:bCs/>
                <w:color w:val="000000"/>
                <w:lang w:eastAsia="hr-HR"/>
              </w:rPr>
            </w:pPr>
            <w:r w:rsidRPr="00541320">
              <w:rPr>
                <w:rFonts w:eastAsia="Times New Roman"/>
                <w:b/>
                <w:bCs/>
                <w:color w:val="000000"/>
                <w:lang w:eastAsia="hr-HR"/>
              </w:rPr>
              <w:t>Sažeti opis prirode</w:t>
            </w:r>
            <w:r w:rsidRPr="00541320">
              <w:rPr>
                <w:rFonts w:eastAsia="Times New Roman"/>
                <w:b/>
                <w:bCs/>
                <w:color w:val="000000"/>
                <w:lang w:eastAsia="hr-HR"/>
              </w:rPr>
              <w:br/>
              <w:t>spora</w:t>
            </w:r>
          </w:p>
        </w:tc>
        <w:tc>
          <w:tcPr>
            <w:tcW w:w="1529" w:type="dxa"/>
            <w:shd w:val="clear" w:color="auto" w:fill="auto"/>
            <w:vAlign w:val="center"/>
            <w:hideMark/>
          </w:tcPr>
          <w:p w14:paraId="463D1E5C" w14:textId="77777777" w:rsidR="00931B1D" w:rsidRPr="00541320" w:rsidRDefault="00931B1D" w:rsidP="00931B1D">
            <w:pPr>
              <w:jc w:val="center"/>
              <w:rPr>
                <w:rFonts w:eastAsia="Times New Roman"/>
                <w:b/>
                <w:bCs/>
                <w:color w:val="000000"/>
                <w:lang w:eastAsia="hr-HR"/>
              </w:rPr>
            </w:pPr>
            <w:r w:rsidRPr="00541320">
              <w:rPr>
                <w:rFonts w:eastAsia="Times New Roman"/>
                <w:b/>
                <w:bCs/>
                <w:color w:val="000000"/>
                <w:lang w:eastAsia="hr-HR"/>
              </w:rPr>
              <w:t>Iznos glavnice u eurima</w:t>
            </w:r>
          </w:p>
        </w:tc>
        <w:tc>
          <w:tcPr>
            <w:tcW w:w="2980" w:type="dxa"/>
            <w:shd w:val="clear" w:color="auto" w:fill="auto"/>
            <w:vAlign w:val="center"/>
            <w:hideMark/>
          </w:tcPr>
          <w:p w14:paraId="31C28EA8" w14:textId="77777777" w:rsidR="00931B1D" w:rsidRPr="00541320" w:rsidRDefault="00931B1D" w:rsidP="00931B1D">
            <w:pPr>
              <w:jc w:val="center"/>
              <w:rPr>
                <w:rFonts w:eastAsia="Times New Roman"/>
                <w:b/>
                <w:bCs/>
                <w:color w:val="000000"/>
                <w:lang w:eastAsia="hr-HR"/>
              </w:rPr>
            </w:pPr>
            <w:r w:rsidRPr="00541320">
              <w:rPr>
                <w:rFonts w:eastAsia="Times New Roman"/>
                <w:b/>
                <w:bCs/>
                <w:color w:val="000000"/>
                <w:lang w:eastAsia="hr-HR"/>
              </w:rPr>
              <w:t>Procjena</w:t>
            </w:r>
            <w:r w:rsidRPr="00541320">
              <w:rPr>
                <w:rFonts w:eastAsia="Times New Roman"/>
                <w:b/>
                <w:bCs/>
                <w:color w:val="000000"/>
                <w:lang w:eastAsia="hr-HR"/>
              </w:rPr>
              <w:br/>
              <w:t xml:space="preserve">financijskog </w:t>
            </w:r>
            <w:r w:rsidRPr="00541320">
              <w:rPr>
                <w:rFonts w:eastAsia="Times New Roman"/>
                <w:b/>
                <w:bCs/>
                <w:color w:val="000000"/>
                <w:lang w:eastAsia="hr-HR"/>
              </w:rPr>
              <w:br/>
              <w:t>učinka</w:t>
            </w:r>
          </w:p>
        </w:tc>
        <w:tc>
          <w:tcPr>
            <w:tcW w:w="1276" w:type="dxa"/>
            <w:shd w:val="clear" w:color="auto" w:fill="auto"/>
            <w:vAlign w:val="center"/>
            <w:hideMark/>
          </w:tcPr>
          <w:p w14:paraId="0FE797B4" w14:textId="77777777" w:rsidR="00931B1D" w:rsidRPr="00541320" w:rsidRDefault="00931B1D" w:rsidP="00931B1D">
            <w:pPr>
              <w:jc w:val="center"/>
              <w:rPr>
                <w:rFonts w:eastAsia="Times New Roman"/>
                <w:b/>
                <w:bCs/>
                <w:color w:val="000000"/>
                <w:lang w:eastAsia="hr-HR"/>
              </w:rPr>
            </w:pPr>
            <w:r w:rsidRPr="00541320">
              <w:rPr>
                <w:rFonts w:eastAsia="Times New Roman"/>
                <w:b/>
                <w:bCs/>
                <w:color w:val="000000"/>
                <w:lang w:eastAsia="hr-HR"/>
              </w:rPr>
              <w:t>Procijenjeno</w:t>
            </w:r>
            <w:r w:rsidRPr="00541320">
              <w:rPr>
                <w:rFonts w:eastAsia="Times New Roman"/>
                <w:b/>
                <w:bCs/>
                <w:color w:val="000000"/>
                <w:lang w:eastAsia="hr-HR"/>
              </w:rPr>
              <w:br/>
              <w:t>vrijeme priljeva</w:t>
            </w:r>
            <w:r w:rsidRPr="00541320">
              <w:rPr>
                <w:rFonts w:eastAsia="Times New Roman"/>
                <w:b/>
                <w:bCs/>
                <w:color w:val="000000"/>
                <w:lang w:eastAsia="hr-HR"/>
              </w:rPr>
              <w:br/>
              <w:t>sredstava</w:t>
            </w:r>
          </w:p>
        </w:tc>
        <w:tc>
          <w:tcPr>
            <w:tcW w:w="1114" w:type="dxa"/>
            <w:shd w:val="clear" w:color="auto" w:fill="auto"/>
            <w:vAlign w:val="center"/>
            <w:hideMark/>
          </w:tcPr>
          <w:p w14:paraId="42B3919B" w14:textId="77777777" w:rsidR="00931B1D" w:rsidRPr="00541320" w:rsidRDefault="00931B1D" w:rsidP="00931B1D">
            <w:pPr>
              <w:jc w:val="center"/>
              <w:rPr>
                <w:rFonts w:eastAsia="Times New Roman"/>
                <w:b/>
                <w:bCs/>
                <w:color w:val="000000"/>
                <w:lang w:eastAsia="hr-HR"/>
              </w:rPr>
            </w:pPr>
            <w:r w:rsidRPr="00541320">
              <w:rPr>
                <w:rFonts w:eastAsia="Times New Roman"/>
                <w:b/>
                <w:bCs/>
                <w:color w:val="000000"/>
                <w:lang w:eastAsia="hr-HR"/>
              </w:rPr>
              <w:t>Početak</w:t>
            </w:r>
            <w:r w:rsidRPr="00541320">
              <w:rPr>
                <w:rFonts w:eastAsia="Times New Roman"/>
                <w:b/>
                <w:bCs/>
                <w:color w:val="000000"/>
                <w:lang w:eastAsia="hr-HR"/>
              </w:rPr>
              <w:br/>
              <w:t>sudskog spora</w:t>
            </w:r>
          </w:p>
        </w:tc>
        <w:tc>
          <w:tcPr>
            <w:tcW w:w="2649" w:type="dxa"/>
            <w:shd w:val="clear" w:color="auto" w:fill="auto"/>
            <w:vAlign w:val="center"/>
            <w:hideMark/>
          </w:tcPr>
          <w:p w14:paraId="7DE5D081" w14:textId="77777777" w:rsidR="00931B1D" w:rsidRPr="00541320" w:rsidRDefault="00931B1D" w:rsidP="00931B1D">
            <w:pPr>
              <w:jc w:val="center"/>
              <w:rPr>
                <w:rFonts w:eastAsia="Times New Roman"/>
                <w:b/>
                <w:bCs/>
                <w:color w:val="000000"/>
                <w:lang w:eastAsia="hr-HR"/>
              </w:rPr>
            </w:pPr>
            <w:r w:rsidRPr="00541320">
              <w:rPr>
                <w:rFonts w:eastAsia="Times New Roman"/>
                <w:b/>
                <w:bCs/>
                <w:color w:val="000000"/>
                <w:lang w:eastAsia="hr-HR"/>
              </w:rPr>
              <w:t>Napomena</w:t>
            </w:r>
          </w:p>
        </w:tc>
      </w:tr>
      <w:tr w:rsidR="00931B1D" w:rsidRPr="00541320" w14:paraId="3EB5DB74" w14:textId="77777777" w:rsidTr="00865A34">
        <w:trPr>
          <w:trHeight w:val="1503"/>
        </w:trPr>
        <w:tc>
          <w:tcPr>
            <w:tcW w:w="808" w:type="dxa"/>
            <w:shd w:val="clear" w:color="auto" w:fill="auto"/>
            <w:noWrap/>
            <w:vAlign w:val="center"/>
            <w:hideMark/>
          </w:tcPr>
          <w:p w14:paraId="768F0D5E" w14:textId="77777777" w:rsidR="00931B1D" w:rsidRPr="00541320" w:rsidRDefault="00931B1D" w:rsidP="00931B1D">
            <w:pPr>
              <w:jc w:val="center"/>
              <w:rPr>
                <w:rFonts w:eastAsia="Times New Roman"/>
                <w:color w:val="000000"/>
                <w:lang w:eastAsia="hr-HR"/>
              </w:rPr>
            </w:pPr>
            <w:r w:rsidRPr="00541320">
              <w:rPr>
                <w:rFonts w:eastAsia="Times New Roman"/>
                <w:color w:val="000000"/>
                <w:lang w:eastAsia="hr-HR"/>
              </w:rPr>
              <w:t>1</w:t>
            </w:r>
          </w:p>
        </w:tc>
        <w:tc>
          <w:tcPr>
            <w:tcW w:w="1528" w:type="dxa"/>
            <w:shd w:val="clear" w:color="auto" w:fill="auto"/>
            <w:noWrap/>
            <w:vAlign w:val="center"/>
            <w:hideMark/>
          </w:tcPr>
          <w:p w14:paraId="6900CADA" w14:textId="77777777" w:rsidR="00931B1D" w:rsidRPr="00541320" w:rsidRDefault="00931B1D" w:rsidP="00931B1D">
            <w:pPr>
              <w:rPr>
                <w:rFonts w:eastAsia="Times New Roman"/>
                <w:lang w:eastAsia="hr-HR"/>
              </w:rPr>
            </w:pPr>
            <w:r w:rsidRPr="00541320">
              <w:rPr>
                <w:rFonts w:eastAsia="Times New Roman"/>
                <w:lang w:eastAsia="hr-HR"/>
              </w:rPr>
              <w:t>T.H.</w:t>
            </w:r>
          </w:p>
        </w:tc>
        <w:tc>
          <w:tcPr>
            <w:tcW w:w="1574" w:type="dxa"/>
            <w:shd w:val="clear" w:color="auto" w:fill="auto"/>
            <w:noWrap/>
            <w:vAlign w:val="center"/>
            <w:hideMark/>
          </w:tcPr>
          <w:p w14:paraId="5E730933"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1470" w:type="dxa"/>
            <w:shd w:val="clear" w:color="auto" w:fill="auto"/>
            <w:vAlign w:val="center"/>
            <w:hideMark/>
          </w:tcPr>
          <w:p w14:paraId="7E34DAF7" w14:textId="77777777" w:rsidR="00931B1D" w:rsidRPr="00541320" w:rsidRDefault="00931B1D" w:rsidP="00931B1D">
            <w:pPr>
              <w:rPr>
                <w:rFonts w:eastAsia="Times New Roman"/>
                <w:lang w:eastAsia="hr-HR"/>
              </w:rPr>
            </w:pPr>
            <w:r w:rsidRPr="00541320">
              <w:rPr>
                <w:rFonts w:eastAsia="Times New Roman"/>
                <w:lang w:eastAsia="hr-HR"/>
              </w:rPr>
              <w:t>ovrha za dugovanje za  zakup poslovnog prostora, ovrha na poslovnom udjelu Ovrv-826/16</w:t>
            </w:r>
          </w:p>
        </w:tc>
        <w:tc>
          <w:tcPr>
            <w:tcW w:w="1529" w:type="dxa"/>
            <w:shd w:val="clear" w:color="auto" w:fill="auto"/>
            <w:noWrap/>
            <w:vAlign w:val="center"/>
            <w:hideMark/>
          </w:tcPr>
          <w:p w14:paraId="4CC13615" w14:textId="77777777" w:rsidR="00931B1D" w:rsidRPr="00541320" w:rsidRDefault="00931B1D" w:rsidP="00931B1D">
            <w:pPr>
              <w:jc w:val="center"/>
              <w:rPr>
                <w:rFonts w:eastAsia="Times New Roman"/>
                <w:lang w:eastAsia="hr-HR"/>
              </w:rPr>
            </w:pPr>
            <w:r w:rsidRPr="00541320">
              <w:rPr>
                <w:rFonts w:eastAsia="Times New Roman"/>
                <w:lang w:eastAsia="hr-HR"/>
              </w:rPr>
              <w:t>27.251,71</w:t>
            </w:r>
          </w:p>
        </w:tc>
        <w:tc>
          <w:tcPr>
            <w:tcW w:w="2980" w:type="dxa"/>
            <w:shd w:val="clear" w:color="auto" w:fill="auto"/>
            <w:vAlign w:val="center"/>
            <w:hideMark/>
          </w:tcPr>
          <w:p w14:paraId="2B44A350" w14:textId="77777777" w:rsidR="00931B1D" w:rsidRPr="00541320" w:rsidRDefault="00931B1D" w:rsidP="00931B1D">
            <w:pPr>
              <w:rPr>
                <w:rFonts w:eastAsia="Times New Roman"/>
                <w:lang w:eastAsia="hr-HR"/>
              </w:rPr>
            </w:pPr>
            <w:r w:rsidRPr="00541320">
              <w:rPr>
                <w:rFonts w:eastAsia="Times New Roman"/>
                <w:lang w:eastAsia="hr-HR"/>
              </w:rPr>
              <w:t>ne očekuje se priljev</w:t>
            </w:r>
          </w:p>
        </w:tc>
        <w:tc>
          <w:tcPr>
            <w:tcW w:w="1276" w:type="dxa"/>
            <w:shd w:val="clear" w:color="auto" w:fill="auto"/>
            <w:noWrap/>
            <w:vAlign w:val="center"/>
            <w:hideMark/>
          </w:tcPr>
          <w:p w14:paraId="033A0C2F" w14:textId="77777777" w:rsidR="00931B1D" w:rsidRPr="00541320" w:rsidRDefault="00931B1D" w:rsidP="00931B1D">
            <w:pPr>
              <w:rPr>
                <w:rFonts w:eastAsia="Times New Roman"/>
                <w:lang w:eastAsia="hr-HR"/>
              </w:rPr>
            </w:pPr>
            <w:r w:rsidRPr="00541320">
              <w:rPr>
                <w:rFonts w:eastAsia="Times New Roman"/>
                <w:lang w:eastAsia="hr-HR"/>
              </w:rPr>
              <w:t> </w:t>
            </w:r>
          </w:p>
        </w:tc>
        <w:tc>
          <w:tcPr>
            <w:tcW w:w="1114" w:type="dxa"/>
            <w:shd w:val="clear" w:color="auto" w:fill="auto"/>
            <w:noWrap/>
            <w:vAlign w:val="center"/>
            <w:hideMark/>
          </w:tcPr>
          <w:p w14:paraId="64F20B90" w14:textId="77777777" w:rsidR="00931B1D" w:rsidRPr="00541320" w:rsidRDefault="00931B1D" w:rsidP="00931B1D">
            <w:pPr>
              <w:jc w:val="center"/>
              <w:rPr>
                <w:rFonts w:eastAsia="Times New Roman"/>
                <w:lang w:eastAsia="hr-HR"/>
              </w:rPr>
            </w:pPr>
            <w:r w:rsidRPr="00541320">
              <w:rPr>
                <w:rFonts w:eastAsia="Times New Roman"/>
                <w:lang w:eastAsia="hr-HR"/>
              </w:rPr>
              <w:t>2010</w:t>
            </w:r>
          </w:p>
        </w:tc>
        <w:tc>
          <w:tcPr>
            <w:tcW w:w="2649" w:type="dxa"/>
            <w:shd w:val="clear" w:color="auto" w:fill="auto"/>
            <w:vAlign w:val="center"/>
            <w:hideMark/>
          </w:tcPr>
          <w:p w14:paraId="34B27EC3" w14:textId="77777777" w:rsidR="00931B1D" w:rsidRPr="00541320" w:rsidRDefault="00931B1D" w:rsidP="00931B1D">
            <w:pPr>
              <w:rPr>
                <w:rFonts w:eastAsia="Times New Roman"/>
                <w:sz w:val="20"/>
                <w:szCs w:val="20"/>
                <w:lang w:eastAsia="hr-HR"/>
              </w:rPr>
            </w:pPr>
            <w:r w:rsidRPr="00541320">
              <w:rPr>
                <w:rFonts w:eastAsia="Times New Roman"/>
                <w:sz w:val="20"/>
                <w:szCs w:val="20"/>
                <w:lang w:eastAsia="hr-HR"/>
              </w:rPr>
              <w:t>Ovrv-335/2010, Ovr-3177/15</w:t>
            </w:r>
          </w:p>
        </w:tc>
      </w:tr>
      <w:tr w:rsidR="00931B1D" w:rsidRPr="00541320" w14:paraId="65A2316E" w14:textId="77777777" w:rsidTr="00865A34">
        <w:trPr>
          <w:trHeight w:val="1804"/>
        </w:trPr>
        <w:tc>
          <w:tcPr>
            <w:tcW w:w="808" w:type="dxa"/>
            <w:shd w:val="clear" w:color="auto" w:fill="auto"/>
            <w:noWrap/>
            <w:vAlign w:val="center"/>
            <w:hideMark/>
          </w:tcPr>
          <w:p w14:paraId="61B0B819" w14:textId="77777777" w:rsidR="00931B1D" w:rsidRPr="00541320" w:rsidRDefault="00931B1D" w:rsidP="00931B1D">
            <w:pPr>
              <w:jc w:val="center"/>
              <w:rPr>
                <w:rFonts w:eastAsia="Times New Roman"/>
                <w:color w:val="000000"/>
                <w:lang w:eastAsia="hr-HR"/>
              </w:rPr>
            </w:pPr>
            <w:r w:rsidRPr="00541320">
              <w:rPr>
                <w:rFonts w:eastAsia="Times New Roman"/>
                <w:color w:val="000000"/>
                <w:lang w:eastAsia="hr-HR"/>
              </w:rPr>
              <w:t>2</w:t>
            </w:r>
          </w:p>
        </w:tc>
        <w:tc>
          <w:tcPr>
            <w:tcW w:w="1528" w:type="dxa"/>
            <w:shd w:val="clear" w:color="auto" w:fill="auto"/>
            <w:noWrap/>
            <w:vAlign w:val="center"/>
            <w:hideMark/>
          </w:tcPr>
          <w:p w14:paraId="53937172" w14:textId="77777777" w:rsidR="00931B1D" w:rsidRPr="00541320" w:rsidRDefault="00931B1D" w:rsidP="00931B1D">
            <w:pPr>
              <w:rPr>
                <w:rFonts w:eastAsia="Times New Roman"/>
                <w:lang w:eastAsia="hr-HR"/>
              </w:rPr>
            </w:pPr>
            <w:r w:rsidRPr="00541320">
              <w:rPr>
                <w:rFonts w:eastAsia="Times New Roman"/>
                <w:lang w:eastAsia="hr-HR"/>
              </w:rPr>
              <w:t>Di-Dom d.o.o.</w:t>
            </w:r>
          </w:p>
        </w:tc>
        <w:tc>
          <w:tcPr>
            <w:tcW w:w="1574" w:type="dxa"/>
            <w:shd w:val="clear" w:color="auto" w:fill="auto"/>
            <w:noWrap/>
            <w:vAlign w:val="center"/>
            <w:hideMark/>
          </w:tcPr>
          <w:p w14:paraId="5A73FE80"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1470" w:type="dxa"/>
            <w:shd w:val="clear" w:color="auto" w:fill="auto"/>
            <w:vAlign w:val="center"/>
            <w:hideMark/>
          </w:tcPr>
          <w:p w14:paraId="2EF75768" w14:textId="77777777" w:rsidR="00931B1D" w:rsidRPr="00541320" w:rsidRDefault="00931B1D" w:rsidP="00931B1D">
            <w:pPr>
              <w:rPr>
                <w:rFonts w:eastAsia="Times New Roman"/>
                <w:lang w:eastAsia="hr-HR"/>
              </w:rPr>
            </w:pPr>
            <w:r w:rsidRPr="00541320">
              <w:rPr>
                <w:rFonts w:eastAsia="Times New Roman"/>
                <w:lang w:eastAsia="hr-HR"/>
              </w:rPr>
              <w:t>dugovanje stečajnog dužnika s naslova komunalne naknade za stambeni prostor, porez na kuće za odmor i komunalni doprinos</w:t>
            </w:r>
          </w:p>
        </w:tc>
        <w:tc>
          <w:tcPr>
            <w:tcW w:w="1529" w:type="dxa"/>
            <w:shd w:val="clear" w:color="auto" w:fill="auto"/>
            <w:noWrap/>
            <w:vAlign w:val="center"/>
            <w:hideMark/>
          </w:tcPr>
          <w:p w14:paraId="61E101A1" w14:textId="77777777" w:rsidR="00931B1D" w:rsidRPr="00541320" w:rsidRDefault="00931B1D" w:rsidP="00931B1D">
            <w:pPr>
              <w:jc w:val="center"/>
              <w:rPr>
                <w:rFonts w:eastAsia="Times New Roman"/>
                <w:lang w:eastAsia="hr-HR"/>
              </w:rPr>
            </w:pPr>
            <w:r w:rsidRPr="00541320">
              <w:rPr>
                <w:rFonts w:eastAsia="Times New Roman"/>
                <w:lang w:eastAsia="hr-HR"/>
              </w:rPr>
              <w:t>110.053,09</w:t>
            </w:r>
          </w:p>
        </w:tc>
        <w:tc>
          <w:tcPr>
            <w:tcW w:w="2980" w:type="dxa"/>
            <w:shd w:val="clear" w:color="auto" w:fill="auto"/>
            <w:vAlign w:val="center"/>
            <w:hideMark/>
          </w:tcPr>
          <w:p w14:paraId="100856F5" w14:textId="77777777" w:rsidR="00931B1D" w:rsidRPr="00541320" w:rsidRDefault="00931B1D" w:rsidP="00931B1D">
            <w:pPr>
              <w:rPr>
                <w:rFonts w:eastAsia="Times New Roman"/>
                <w:lang w:eastAsia="hr-HR"/>
              </w:rPr>
            </w:pPr>
            <w:r w:rsidRPr="00541320">
              <w:rPr>
                <w:rFonts w:eastAsia="Times New Roman"/>
                <w:lang w:eastAsia="hr-HR"/>
              </w:rPr>
              <w:t>ne očekuje se priljev, eventualno iznosi dospjeli nakon otvaranja stečajnog postupka koji predstavljaju obveze stečajne mase</w:t>
            </w:r>
          </w:p>
        </w:tc>
        <w:tc>
          <w:tcPr>
            <w:tcW w:w="1276" w:type="dxa"/>
            <w:shd w:val="clear" w:color="auto" w:fill="auto"/>
            <w:vAlign w:val="center"/>
            <w:hideMark/>
          </w:tcPr>
          <w:p w14:paraId="2AFCA3D6" w14:textId="77777777" w:rsidR="00931B1D" w:rsidRPr="00541320" w:rsidRDefault="00931B1D" w:rsidP="00931B1D">
            <w:pPr>
              <w:rPr>
                <w:rFonts w:eastAsia="Times New Roman"/>
                <w:lang w:eastAsia="hr-HR"/>
              </w:rPr>
            </w:pPr>
            <w:r w:rsidRPr="00541320">
              <w:rPr>
                <w:rFonts w:eastAsia="Times New Roman"/>
                <w:lang w:eastAsia="hr-HR"/>
              </w:rPr>
              <w:t> </w:t>
            </w:r>
          </w:p>
        </w:tc>
        <w:tc>
          <w:tcPr>
            <w:tcW w:w="1114" w:type="dxa"/>
            <w:shd w:val="clear" w:color="auto" w:fill="auto"/>
            <w:vAlign w:val="center"/>
            <w:hideMark/>
          </w:tcPr>
          <w:p w14:paraId="39261060" w14:textId="77777777" w:rsidR="00931B1D" w:rsidRPr="00541320" w:rsidRDefault="00931B1D" w:rsidP="00931B1D">
            <w:pPr>
              <w:jc w:val="center"/>
              <w:rPr>
                <w:rFonts w:eastAsia="Times New Roman"/>
                <w:lang w:eastAsia="hr-HR"/>
              </w:rPr>
            </w:pPr>
            <w:r w:rsidRPr="00541320">
              <w:rPr>
                <w:rFonts w:eastAsia="Times New Roman"/>
                <w:lang w:eastAsia="hr-HR"/>
              </w:rPr>
              <w:t>4. mj. 2011.</w:t>
            </w:r>
          </w:p>
        </w:tc>
        <w:tc>
          <w:tcPr>
            <w:tcW w:w="2649" w:type="dxa"/>
            <w:shd w:val="clear" w:color="auto" w:fill="auto"/>
            <w:vAlign w:val="center"/>
            <w:hideMark/>
          </w:tcPr>
          <w:p w14:paraId="044EFF3B" w14:textId="77777777" w:rsidR="00931B1D" w:rsidRPr="00541320" w:rsidRDefault="00931B1D" w:rsidP="00931B1D">
            <w:pPr>
              <w:rPr>
                <w:rFonts w:eastAsia="Times New Roman"/>
                <w:sz w:val="20"/>
                <w:szCs w:val="20"/>
                <w:lang w:eastAsia="hr-HR"/>
              </w:rPr>
            </w:pPr>
            <w:r w:rsidRPr="00541320">
              <w:rPr>
                <w:rFonts w:eastAsia="Times New Roman"/>
                <w:sz w:val="20"/>
                <w:szCs w:val="20"/>
                <w:lang w:eastAsia="hr-HR"/>
              </w:rPr>
              <w:t>St-1444/2016 - u ovom stečajnom postupku putem Suda unovčene su nekretnine stečajnog dužnika, sve nekretnine na kojima Općina Matulji ima založno pravo su unovčene, namiren je stečajni vjerovnik B2 Kapital. U nastavku se očekuje  održavanje skupština vjerovnika te završnog ročišta, koje još nije održano.</w:t>
            </w:r>
          </w:p>
        </w:tc>
      </w:tr>
      <w:tr w:rsidR="00931B1D" w:rsidRPr="00541320" w14:paraId="7C9661D8" w14:textId="77777777" w:rsidTr="00865A34">
        <w:trPr>
          <w:trHeight w:val="1202"/>
        </w:trPr>
        <w:tc>
          <w:tcPr>
            <w:tcW w:w="808" w:type="dxa"/>
            <w:shd w:val="clear" w:color="auto" w:fill="auto"/>
            <w:noWrap/>
            <w:vAlign w:val="center"/>
            <w:hideMark/>
          </w:tcPr>
          <w:p w14:paraId="1A4F2F3E" w14:textId="77777777" w:rsidR="00931B1D" w:rsidRPr="00541320" w:rsidRDefault="00931B1D" w:rsidP="00931B1D">
            <w:pPr>
              <w:jc w:val="center"/>
              <w:rPr>
                <w:rFonts w:eastAsia="Times New Roman"/>
                <w:lang w:eastAsia="hr-HR"/>
              </w:rPr>
            </w:pPr>
            <w:r w:rsidRPr="00541320">
              <w:rPr>
                <w:rFonts w:eastAsia="Times New Roman"/>
                <w:lang w:eastAsia="hr-HR"/>
              </w:rPr>
              <w:lastRenderedPageBreak/>
              <w:t>3</w:t>
            </w:r>
          </w:p>
        </w:tc>
        <w:tc>
          <w:tcPr>
            <w:tcW w:w="1528" w:type="dxa"/>
            <w:shd w:val="clear" w:color="auto" w:fill="auto"/>
            <w:noWrap/>
            <w:vAlign w:val="center"/>
            <w:hideMark/>
          </w:tcPr>
          <w:p w14:paraId="6AD40EAD" w14:textId="77777777" w:rsidR="00931B1D" w:rsidRPr="00541320" w:rsidRDefault="00931B1D" w:rsidP="00931B1D">
            <w:pPr>
              <w:rPr>
                <w:rFonts w:eastAsia="Times New Roman"/>
                <w:lang w:eastAsia="hr-HR"/>
              </w:rPr>
            </w:pPr>
            <w:proofErr w:type="spellStart"/>
            <w:r w:rsidRPr="00541320">
              <w:rPr>
                <w:rFonts w:eastAsia="Times New Roman"/>
                <w:lang w:eastAsia="hr-HR"/>
              </w:rPr>
              <w:t>Credo</w:t>
            </w:r>
            <w:proofErr w:type="spellEnd"/>
            <w:r w:rsidRPr="00541320">
              <w:rPr>
                <w:rFonts w:eastAsia="Times New Roman"/>
                <w:lang w:eastAsia="hr-HR"/>
              </w:rPr>
              <w:t xml:space="preserve"> banka d.d.</w:t>
            </w:r>
          </w:p>
        </w:tc>
        <w:tc>
          <w:tcPr>
            <w:tcW w:w="1574" w:type="dxa"/>
            <w:shd w:val="clear" w:color="auto" w:fill="auto"/>
            <w:noWrap/>
            <w:vAlign w:val="center"/>
            <w:hideMark/>
          </w:tcPr>
          <w:p w14:paraId="6443E2AE"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1470" w:type="dxa"/>
            <w:shd w:val="clear" w:color="auto" w:fill="auto"/>
            <w:vAlign w:val="center"/>
            <w:hideMark/>
          </w:tcPr>
          <w:p w14:paraId="1B5C1357" w14:textId="77777777" w:rsidR="00931B1D" w:rsidRPr="00541320" w:rsidRDefault="00931B1D" w:rsidP="00931B1D">
            <w:pPr>
              <w:rPr>
                <w:rFonts w:eastAsia="Times New Roman"/>
                <w:lang w:eastAsia="hr-HR"/>
              </w:rPr>
            </w:pPr>
            <w:r w:rsidRPr="00541320">
              <w:rPr>
                <w:rFonts w:eastAsia="Times New Roman"/>
                <w:lang w:eastAsia="hr-HR"/>
              </w:rPr>
              <w:t xml:space="preserve">dugovanje stečajnog dužnika s naslova  blokiranog novčanog depozita </w:t>
            </w:r>
          </w:p>
        </w:tc>
        <w:tc>
          <w:tcPr>
            <w:tcW w:w="1529" w:type="dxa"/>
            <w:shd w:val="clear" w:color="auto" w:fill="auto"/>
            <w:noWrap/>
            <w:vAlign w:val="center"/>
            <w:hideMark/>
          </w:tcPr>
          <w:p w14:paraId="365EBA30" w14:textId="77777777" w:rsidR="00931B1D" w:rsidRPr="00541320" w:rsidRDefault="00931B1D" w:rsidP="00931B1D">
            <w:pPr>
              <w:jc w:val="center"/>
              <w:rPr>
                <w:rFonts w:eastAsia="Times New Roman"/>
                <w:lang w:eastAsia="hr-HR"/>
              </w:rPr>
            </w:pPr>
            <w:r w:rsidRPr="00541320">
              <w:rPr>
                <w:rFonts w:eastAsia="Times New Roman"/>
                <w:lang w:eastAsia="hr-HR"/>
              </w:rPr>
              <w:t>4.232.933,97</w:t>
            </w:r>
          </w:p>
        </w:tc>
        <w:tc>
          <w:tcPr>
            <w:tcW w:w="2980" w:type="dxa"/>
            <w:shd w:val="clear" w:color="auto" w:fill="auto"/>
            <w:vAlign w:val="center"/>
            <w:hideMark/>
          </w:tcPr>
          <w:p w14:paraId="6B198526" w14:textId="77777777" w:rsidR="00931B1D" w:rsidRPr="00541320" w:rsidRDefault="00931B1D" w:rsidP="00931B1D">
            <w:pPr>
              <w:rPr>
                <w:rFonts w:eastAsia="Times New Roman"/>
                <w:lang w:eastAsia="hr-HR"/>
              </w:rPr>
            </w:pPr>
            <w:r w:rsidRPr="00541320">
              <w:rPr>
                <w:rFonts w:eastAsia="Times New Roman"/>
                <w:lang w:eastAsia="hr-HR"/>
              </w:rPr>
              <w:t>očekuju se troškovi pristupa na skupštine vjerovnika i odbor vjerovnika</w:t>
            </w:r>
          </w:p>
        </w:tc>
        <w:tc>
          <w:tcPr>
            <w:tcW w:w="1276" w:type="dxa"/>
            <w:shd w:val="clear" w:color="auto" w:fill="auto"/>
            <w:vAlign w:val="center"/>
            <w:hideMark/>
          </w:tcPr>
          <w:p w14:paraId="4D15E81B" w14:textId="77777777" w:rsidR="00931B1D" w:rsidRPr="00541320" w:rsidRDefault="00931B1D" w:rsidP="00931B1D">
            <w:pPr>
              <w:rPr>
                <w:rFonts w:eastAsia="Times New Roman"/>
                <w:sz w:val="18"/>
                <w:szCs w:val="18"/>
                <w:lang w:eastAsia="hr-HR"/>
              </w:rPr>
            </w:pPr>
            <w:r w:rsidRPr="00541320">
              <w:rPr>
                <w:rFonts w:eastAsia="Times New Roman"/>
                <w:sz w:val="18"/>
                <w:szCs w:val="18"/>
                <w:lang w:eastAsia="hr-HR"/>
              </w:rPr>
              <w:t>kraj 2027., ovisno o vremenu i iznosima namirenja vjerovnika viših isplatnih redova</w:t>
            </w:r>
          </w:p>
        </w:tc>
        <w:tc>
          <w:tcPr>
            <w:tcW w:w="1114" w:type="dxa"/>
            <w:shd w:val="clear" w:color="auto" w:fill="auto"/>
            <w:noWrap/>
            <w:vAlign w:val="center"/>
            <w:hideMark/>
          </w:tcPr>
          <w:p w14:paraId="5C7643D3" w14:textId="77777777" w:rsidR="00931B1D" w:rsidRPr="00541320" w:rsidRDefault="00931B1D" w:rsidP="00931B1D">
            <w:pPr>
              <w:jc w:val="center"/>
              <w:rPr>
                <w:rFonts w:eastAsia="Times New Roman"/>
                <w:lang w:eastAsia="hr-HR"/>
              </w:rPr>
            </w:pPr>
            <w:r w:rsidRPr="00541320">
              <w:rPr>
                <w:rFonts w:eastAsia="Times New Roman"/>
                <w:lang w:eastAsia="hr-HR"/>
              </w:rPr>
              <w:t> </w:t>
            </w:r>
          </w:p>
        </w:tc>
        <w:tc>
          <w:tcPr>
            <w:tcW w:w="2649" w:type="dxa"/>
            <w:shd w:val="clear" w:color="auto" w:fill="auto"/>
            <w:vAlign w:val="center"/>
            <w:hideMark/>
          </w:tcPr>
          <w:p w14:paraId="4014E4B2" w14:textId="77777777" w:rsidR="00931B1D" w:rsidRPr="00541320" w:rsidRDefault="00931B1D" w:rsidP="00931B1D">
            <w:pPr>
              <w:rPr>
                <w:rFonts w:eastAsia="Times New Roman"/>
                <w:sz w:val="20"/>
                <w:szCs w:val="20"/>
                <w:lang w:eastAsia="hr-HR"/>
              </w:rPr>
            </w:pPr>
            <w:r w:rsidRPr="00541320">
              <w:rPr>
                <w:rFonts w:eastAsia="Times New Roman"/>
                <w:sz w:val="20"/>
                <w:szCs w:val="20"/>
                <w:lang w:eastAsia="hr-HR"/>
              </w:rPr>
              <w:t>St-770/11 - u tijeku je postupak prodaje nekretnina i unovčenja te djelomičnog namirenja vjerovnika IV i V. isplatnog reda te se očekuje daljnje namirenje vjerovnika V. isplatnog reda među kojima se nalazi Općina Matulji.</w:t>
            </w:r>
          </w:p>
        </w:tc>
      </w:tr>
      <w:tr w:rsidR="00931B1D" w:rsidRPr="00541320" w14:paraId="19A06FA9" w14:textId="77777777" w:rsidTr="00865A34">
        <w:trPr>
          <w:trHeight w:val="2661"/>
        </w:trPr>
        <w:tc>
          <w:tcPr>
            <w:tcW w:w="808" w:type="dxa"/>
            <w:shd w:val="clear" w:color="auto" w:fill="auto"/>
            <w:noWrap/>
            <w:vAlign w:val="center"/>
            <w:hideMark/>
          </w:tcPr>
          <w:p w14:paraId="30348BDD" w14:textId="77777777" w:rsidR="00931B1D" w:rsidRPr="00541320" w:rsidRDefault="00931B1D" w:rsidP="00931B1D">
            <w:pPr>
              <w:jc w:val="center"/>
              <w:rPr>
                <w:rFonts w:eastAsia="Times New Roman"/>
                <w:lang w:eastAsia="hr-HR"/>
              </w:rPr>
            </w:pPr>
            <w:r w:rsidRPr="00541320">
              <w:rPr>
                <w:rFonts w:eastAsia="Times New Roman"/>
                <w:lang w:eastAsia="hr-HR"/>
              </w:rPr>
              <w:t>4</w:t>
            </w:r>
          </w:p>
        </w:tc>
        <w:tc>
          <w:tcPr>
            <w:tcW w:w="1528" w:type="dxa"/>
            <w:shd w:val="clear" w:color="auto" w:fill="auto"/>
            <w:noWrap/>
            <w:vAlign w:val="center"/>
            <w:hideMark/>
          </w:tcPr>
          <w:p w14:paraId="6AE66271" w14:textId="77777777" w:rsidR="00931B1D" w:rsidRPr="00541320" w:rsidRDefault="00931B1D" w:rsidP="00931B1D">
            <w:pPr>
              <w:rPr>
                <w:rFonts w:eastAsia="Times New Roman"/>
                <w:lang w:eastAsia="hr-HR"/>
              </w:rPr>
            </w:pPr>
            <w:r w:rsidRPr="00541320">
              <w:rPr>
                <w:rFonts w:eastAsia="Times New Roman"/>
                <w:lang w:eastAsia="hr-HR"/>
              </w:rPr>
              <w:t>Radnik d.d.</w:t>
            </w:r>
          </w:p>
        </w:tc>
        <w:tc>
          <w:tcPr>
            <w:tcW w:w="1574" w:type="dxa"/>
            <w:shd w:val="clear" w:color="auto" w:fill="auto"/>
            <w:noWrap/>
            <w:vAlign w:val="center"/>
            <w:hideMark/>
          </w:tcPr>
          <w:p w14:paraId="235B7BFE"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1470" w:type="dxa"/>
            <w:shd w:val="clear" w:color="auto" w:fill="auto"/>
            <w:vAlign w:val="center"/>
            <w:hideMark/>
          </w:tcPr>
          <w:p w14:paraId="07B08B54" w14:textId="77777777" w:rsidR="00931B1D" w:rsidRPr="00541320" w:rsidRDefault="00931B1D" w:rsidP="00931B1D">
            <w:pPr>
              <w:rPr>
                <w:rFonts w:eastAsia="Times New Roman"/>
                <w:lang w:eastAsia="hr-HR"/>
              </w:rPr>
            </w:pPr>
            <w:r w:rsidRPr="00541320">
              <w:rPr>
                <w:rFonts w:eastAsia="Times New Roman"/>
                <w:lang w:eastAsia="hr-HR"/>
              </w:rPr>
              <w:t>radi činidbe i isplate</w:t>
            </w:r>
          </w:p>
        </w:tc>
        <w:tc>
          <w:tcPr>
            <w:tcW w:w="1529" w:type="dxa"/>
            <w:shd w:val="clear" w:color="auto" w:fill="auto"/>
            <w:noWrap/>
            <w:vAlign w:val="center"/>
            <w:hideMark/>
          </w:tcPr>
          <w:p w14:paraId="1ADDD701" w14:textId="77777777" w:rsidR="00931B1D" w:rsidRPr="00541320" w:rsidRDefault="00931B1D" w:rsidP="00931B1D">
            <w:pPr>
              <w:jc w:val="center"/>
              <w:rPr>
                <w:rFonts w:eastAsia="Times New Roman"/>
                <w:lang w:eastAsia="hr-HR"/>
              </w:rPr>
            </w:pPr>
            <w:r w:rsidRPr="00541320">
              <w:rPr>
                <w:rFonts w:eastAsia="Times New Roman"/>
                <w:lang w:eastAsia="hr-HR"/>
              </w:rPr>
              <w:t>66.361,40</w:t>
            </w:r>
          </w:p>
        </w:tc>
        <w:tc>
          <w:tcPr>
            <w:tcW w:w="2980" w:type="dxa"/>
            <w:shd w:val="clear" w:color="auto" w:fill="auto"/>
            <w:vAlign w:val="center"/>
            <w:hideMark/>
          </w:tcPr>
          <w:p w14:paraId="4B8E11C3" w14:textId="77777777" w:rsidR="00931B1D" w:rsidRPr="00541320" w:rsidRDefault="00931B1D" w:rsidP="00931B1D">
            <w:pPr>
              <w:rPr>
                <w:rFonts w:eastAsia="Times New Roman"/>
                <w:lang w:eastAsia="hr-HR"/>
              </w:rPr>
            </w:pPr>
            <w:r w:rsidRPr="00541320">
              <w:rPr>
                <w:rFonts w:eastAsia="Times New Roman"/>
                <w:lang w:eastAsia="hr-HR"/>
              </w:rPr>
              <w:t>U 2023. troškovi sastava tužbe, pristojbe na tužbu, sastava dva podneska, pristup na ročište.  U 2024. pristup na tri ročišta 1., sastav četiri podnesaka. U 2025. godini  pristup na očevid uz vještaka građevinske struke 03.02.2025., očekuje se očitovanje na nalaz i mišljenje vještaka, minimalno 2-3 ročišta te još jedan podnesak</w:t>
            </w:r>
          </w:p>
        </w:tc>
        <w:tc>
          <w:tcPr>
            <w:tcW w:w="1276" w:type="dxa"/>
            <w:shd w:val="clear" w:color="auto" w:fill="auto"/>
            <w:vAlign w:val="center"/>
            <w:hideMark/>
          </w:tcPr>
          <w:p w14:paraId="244C3BDC" w14:textId="77777777" w:rsidR="00931B1D" w:rsidRPr="00541320" w:rsidRDefault="00931B1D" w:rsidP="00931B1D">
            <w:pPr>
              <w:jc w:val="center"/>
              <w:rPr>
                <w:rFonts w:eastAsia="Times New Roman"/>
                <w:lang w:eastAsia="hr-HR"/>
              </w:rPr>
            </w:pPr>
            <w:r w:rsidRPr="00541320">
              <w:rPr>
                <w:rFonts w:eastAsia="Times New Roman"/>
                <w:lang w:eastAsia="hr-HR"/>
              </w:rPr>
              <w:t>2025. i kasnije</w:t>
            </w:r>
          </w:p>
        </w:tc>
        <w:tc>
          <w:tcPr>
            <w:tcW w:w="1114" w:type="dxa"/>
            <w:shd w:val="clear" w:color="auto" w:fill="auto"/>
            <w:vAlign w:val="center"/>
            <w:hideMark/>
          </w:tcPr>
          <w:p w14:paraId="1BA12E7B" w14:textId="77777777" w:rsidR="00931B1D" w:rsidRPr="00541320" w:rsidRDefault="00931B1D" w:rsidP="00931B1D">
            <w:pPr>
              <w:jc w:val="center"/>
              <w:rPr>
                <w:rFonts w:eastAsia="Times New Roman"/>
                <w:lang w:eastAsia="hr-HR"/>
              </w:rPr>
            </w:pPr>
            <w:r w:rsidRPr="00541320">
              <w:rPr>
                <w:rFonts w:eastAsia="Times New Roman"/>
                <w:lang w:eastAsia="hr-HR"/>
              </w:rPr>
              <w:t>13.7.2023.</w:t>
            </w:r>
          </w:p>
        </w:tc>
        <w:tc>
          <w:tcPr>
            <w:tcW w:w="2649" w:type="dxa"/>
            <w:shd w:val="clear" w:color="auto" w:fill="auto"/>
            <w:vAlign w:val="center"/>
            <w:hideMark/>
          </w:tcPr>
          <w:p w14:paraId="1180EA12" w14:textId="77777777" w:rsidR="00931B1D" w:rsidRPr="00541320" w:rsidRDefault="00931B1D" w:rsidP="00931B1D">
            <w:pPr>
              <w:rPr>
                <w:rFonts w:eastAsia="Times New Roman"/>
                <w:sz w:val="20"/>
                <w:szCs w:val="20"/>
                <w:lang w:eastAsia="hr-HR"/>
              </w:rPr>
            </w:pPr>
            <w:r w:rsidRPr="00541320">
              <w:rPr>
                <w:rFonts w:eastAsia="Times New Roman"/>
                <w:sz w:val="20"/>
                <w:szCs w:val="20"/>
                <w:lang w:eastAsia="hr-HR"/>
              </w:rPr>
              <w:t>Iznos vrijednosti predmeta spora  podložan je povećanju ovisno o vrijednosti činidbe koja će biti utvrđena vještačenjem. Dana 03.02.3025. održan je očevid uz sudjelovanje građevinskog vještaka, očekuje se kroz 90 dana izrada nalaza i mišljenja vještaka, očitovanje na isti, određivanje ročišta radi saslušanja, podnesak kojim se eventualno očituje na tijek postupka nakon saslušanja vještaka te eventualno još jedno ročište.</w:t>
            </w:r>
          </w:p>
        </w:tc>
      </w:tr>
      <w:tr w:rsidR="00931B1D" w:rsidRPr="00541320" w14:paraId="241D33CB" w14:textId="77777777" w:rsidTr="00865A34">
        <w:trPr>
          <w:trHeight w:val="601"/>
        </w:trPr>
        <w:tc>
          <w:tcPr>
            <w:tcW w:w="808" w:type="dxa"/>
            <w:shd w:val="clear" w:color="auto" w:fill="auto"/>
            <w:noWrap/>
            <w:vAlign w:val="center"/>
            <w:hideMark/>
          </w:tcPr>
          <w:p w14:paraId="3AE865EF" w14:textId="77777777" w:rsidR="00931B1D" w:rsidRPr="00541320" w:rsidRDefault="00931B1D" w:rsidP="00931B1D">
            <w:pPr>
              <w:jc w:val="center"/>
              <w:rPr>
                <w:rFonts w:eastAsia="Times New Roman"/>
                <w:lang w:eastAsia="hr-HR"/>
              </w:rPr>
            </w:pPr>
            <w:r w:rsidRPr="00541320">
              <w:rPr>
                <w:rFonts w:eastAsia="Times New Roman"/>
                <w:lang w:eastAsia="hr-HR"/>
              </w:rPr>
              <w:t>5</w:t>
            </w:r>
          </w:p>
        </w:tc>
        <w:tc>
          <w:tcPr>
            <w:tcW w:w="1528" w:type="dxa"/>
            <w:shd w:val="clear" w:color="auto" w:fill="auto"/>
            <w:noWrap/>
            <w:vAlign w:val="center"/>
            <w:hideMark/>
          </w:tcPr>
          <w:p w14:paraId="009B5CDE" w14:textId="77777777" w:rsidR="00931B1D" w:rsidRPr="00541320" w:rsidRDefault="00931B1D" w:rsidP="00931B1D">
            <w:pPr>
              <w:rPr>
                <w:rFonts w:eastAsia="Times New Roman"/>
                <w:lang w:eastAsia="hr-HR"/>
              </w:rPr>
            </w:pPr>
            <w:r w:rsidRPr="00541320">
              <w:rPr>
                <w:rFonts w:eastAsia="Times New Roman"/>
                <w:lang w:eastAsia="hr-HR"/>
              </w:rPr>
              <w:t>Adriatic osiguranje d.d.</w:t>
            </w:r>
          </w:p>
        </w:tc>
        <w:tc>
          <w:tcPr>
            <w:tcW w:w="1574" w:type="dxa"/>
            <w:shd w:val="clear" w:color="auto" w:fill="auto"/>
            <w:noWrap/>
            <w:vAlign w:val="center"/>
            <w:hideMark/>
          </w:tcPr>
          <w:p w14:paraId="6346585C"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1470" w:type="dxa"/>
            <w:shd w:val="clear" w:color="auto" w:fill="auto"/>
            <w:vAlign w:val="center"/>
            <w:hideMark/>
          </w:tcPr>
          <w:p w14:paraId="1CB8A59B" w14:textId="77777777" w:rsidR="00931B1D" w:rsidRPr="00541320" w:rsidRDefault="00931B1D" w:rsidP="00931B1D">
            <w:pPr>
              <w:rPr>
                <w:rFonts w:eastAsia="Times New Roman"/>
                <w:lang w:eastAsia="hr-HR"/>
              </w:rPr>
            </w:pPr>
            <w:r w:rsidRPr="00541320">
              <w:rPr>
                <w:rFonts w:eastAsia="Times New Roman"/>
                <w:lang w:eastAsia="hr-HR"/>
              </w:rPr>
              <w:t>naknada štete (izljev nafte)</w:t>
            </w:r>
          </w:p>
        </w:tc>
        <w:tc>
          <w:tcPr>
            <w:tcW w:w="1529" w:type="dxa"/>
            <w:shd w:val="clear" w:color="auto" w:fill="auto"/>
            <w:noWrap/>
            <w:vAlign w:val="center"/>
            <w:hideMark/>
          </w:tcPr>
          <w:p w14:paraId="72B5E4A0" w14:textId="77777777" w:rsidR="00931B1D" w:rsidRPr="00541320" w:rsidRDefault="00931B1D" w:rsidP="00931B1D">
            <w:pPr>
              <w:jc w:val="center"/>
              <w:rPr>
                <w:rFonts w:eastAsia="Times New Roman"/>
                <w:lang w:eastAsia="hr-HR"/>
              </w:rPr>
            </w:pPr>
            <w:r w:rsidRPr="00541320">
              <w:rPr>
                <w:rFonts w:eastAsia="Times New Roman"/>
                <w:lang w:eastAsia="hr-HR"/>
              </w:rPr>
              <w:t>22.989,24</w:t>
            </w:r>
          </w:p>
        </w:tc>
        <w:tc>
          <w:tcPr>
            <w:tcW w:w="2980" w:type="dxa"/>
            <w:shd w:val="clear" w:color="auto" w:fill="auto"/>
            <w:vAlign w:val="center"/>
            <w:hideMark/>
          </w:tcPr>
          <w:p w14:paraId="4710CC9B" w14:textId="77777777" w:rsidR="00931B1D" w:rsidRPr="00541320" w:rsidRDefault="00931B1D" w:rsidP="00931B1D">
            <w:pPr>
              <w:rPr>
                <w:rFonts w:eastAsia="Times New Roman"/>
                <w:lang w:eastAsia="hr-HR"/>
              </w:rPr>
            </w:pPr>
            <w:r w:rsidRPr="00541320">
              <w:rPr>
                <w:rFonts w:eastAsia="Times New Roman"/>
                <w:lang w:eastAsia="hr-HR"/>
              </w:rPr>
              <w:t>Troškovi sastava podneska (očitovanja nalaz), zastupanja na ročištima</w:t>
            </w:r>
          </w:p>
        </w:tc>
        <w:tc>
          <w:tcPr>
            <w:tcW w:w="1276" w:type="dxa"/>
            <w:shd w:val="clear" w:color="auto" w:fill="auto"/>
            <w:vAlign w:val="center"/>
            <w:hideMark/>
          </w:tcPr>
          <w:p w14:paraId="6A862129" w14:textId="77777777" w:rsidR="00931B1D" w:rsidRPr="00541320" w:rsidRDefault="00931B1D" w:rsidP="00931B1D">
            <w:pPr>
              <w:jc w:val="center"/>
              <w:rPr>
                <w:rFonts w:eastAsia="Times New Roman"/>
                <w:lang w:eastAsia="hr-HR"/>
              </w:rPr>
            </w:pPr>
            <w:r w:rsidRPr="00541320">
              <w:rPr>
                <w:rFonts w:eastAsia="Times New Roman"/>
                <w:lang w:eastAsia="hr-HR"/>
              </w:rPr>
              <w:t>2027.</w:t>
            </w:r>
          </w:p>
        </w:tc>
        <w:tc>
          <w:tcPr>
            <w:tcW w:w="1114" w:type="dxa"/>
            <w:shd w:val="clear" w:color="auto" w:fill="auto"/>
            <w:vAlign w:val="center"/>
            <w:hideMark/>
          </w:tcPr>
          <w:p w14:paraId="36B30D58" w14:textId="77777777" w:rsidR="00931B1D" w:rsidRPr="00541320" w:rsidRDefault="00931B1D" w:rsidP="00931B1D">
            <w:pPr>
              <w:jc w:val="center"/>
              <w:rPr>
                <w:rFonts w:eastAsia="Times New Roman"/>
                <w:lang w:eastAsia="hr-HR"/>
              </w:rPr>
            </w:pPr>
            <w:r w:rsidRPr="00541320">
              <w:rPr>
                <w:rFonts w:eastAsia="Times New Roman"/>
                <w:lang w:eastAsia="hr-HR"/>
              </w:rPr>
              <w:t>10. mj. 2022.</w:t>
            </w:r>
          </w:p>
        </w:tc>
        <w:tc>
          <w:tcPr>
            <w:tcW w:w="2649" w:type="dxa"/>
            <w:shd w:val="clear" w:color="auto" w:fill="auto"/>
            <w:vAlign w:val="center"/>
            <w:hideMark/>
          </w:tcPr>
          <w:p w14:paraId="0E13AE95" w14:textId="77777777" w:rsidR="00931B1D" w:rsidRPr="00541320" w:rsidRDefault="00931B1D" w:rsidP="00931B1D">
            <w:pPr>
              <w:rPr>
                <w:rFonts w:eastAsia="Times New Roman"/>
                <w:sz w:val="20"/>
                <w:szCs w:val="20"/>
                <w:lang w:eastAsia="hr-HR"/>
              </w:rPr>
            </w:pPr>
            <w:r w:rsidRPr="00541320">
              <w:rPr>
                <w:rFonts w:eastAsia="Times New Roman"/>
                <w:sz w:val="20"/>
                <w:szCs w:val="20"/>
                <w:lang w:eastAsia="hr-HR"/>
              </w:rPr>
              <w:t>U tijeku je glavna rasprava, provedeno je vještačenje.</w:t>
            </w:r>
          </w:p>
        </w:tc>
      </w:tr>
      <w:tr w:rsidR="00931B1D" w:rsidRPr="00541320" w14:paraId="34BC2EE7" w14:textId="77777777" w:rsidTr="00865A34">
        <w:trPr>
          <w:trHeight w:val="1022"/>
        </w:trPr>
        <w:tc>
          <w:tcPr>
            <w:tcW w:w="808" w:type="dxa"/>
            <w:shd w:val="clear" w:color="auto" w:fill="auto"/>
            <w:noWrap/>
            <w:vAlign w:val="center"/>
            <w:hideMark/>
          </w:tcPr>
          <w:p w14:paraId="0F58A5ED" w14:textId="77777777" w:rsidR="00931B1D" w:rsidRPr="00541320" w:rsidRDefault="00931B1D" w:rsidP="00931B1D">
            <w:pPr>
              <w:jc w:val="center"/>
              <w:rPr>
                <w:rFonts w:eastAsia="Times New Roman"/>
                <w:lang w:eastAsia="hr-HR"/>
              </w:rPr>
            </w:pPr>
            <w:r w:rsidRPr="00541320">
              <w:rPr>
                <w:rFonts w:eastAsia="Times New Roman"/>
                <w:lang w:eastAsia="hr-HR"/>
              </w:rPr>
              <w:t>6</w:t>
            </w:r>
          </w:p>
        </w:tc>
        <w:tc>
          <w:tcPr>
            <w:tcW w:w="1528" w:type="dxa"/>
            <w:shd w:val="clear" w:color="auto" w:fill="auto"/>
            <w:vAlign w:val="center"/>
            <w:hideMark/>
          </w:tcPr>
          <w:p w14:paraId="56E22AE5" w14:textId="77777777" w:rsidR="00931B1D" w:rsidRPr="00541320" w:rsidRDefault="00931B1D" w:rsidP="00931B1D">
            <w:pPr>
              <w:rPr>
                <w:rFonts w:eastAsia="Times New Roman"/>
                <w:lang w:eastAsia="hr-HR"/>
              </w:rPr>
            </w:pPr>
            <w:r w:rsidRPr="00541320">
              <w:rPr>
                <w:rFonts w:eastAsia="Times New Roman"/>
                <w:lang w:eastAsia="hr-HR"/>
              </w:rPr>
              <w:t>Ministarstvo turizma i sporta</w:t>
            </w:r>
          </w:p>
        </w:tc>
        <w:tc>
          <w:tcPr>
            <w:tcW w:w="1574" w:type="dxa"/>
            <w:shd w:val="clear" w:color="auto" w:fill="auto"/>
            <w:vAlign w:val="center"/>
            <w:hideMark/>
          </w:tcPr>
          <w:p w14:paraId="3D947D11" w14:textId="77777777" w:rsidR="00931B1D" w:rsidRPr="00541320" w:rsidRDefault="00931B1D" w:rsidP="00931B1D">
            <w:pPr>
              <w:rPr>
                <w:rFonts w:eastAsia="Times New Roman"/>
                <w:lang w:eastAsia="hr-HR"/>
              </w:rPr>
            </w:pPr>
            <w:r w:rsidRPr="00541320">
              <w:rPr>
                <w:rFonts w:eastAsia="Times New Roman"/>
                <w:lang w:eastAsia="hr-HR"/>
              </w:rPr>
              <w:t>Općina Matulji</w:t>
            </w:r>
          </w:p>
        </w:tc>
        <w:tc>
          <w:tcPr>
            <w:tcW w:w="1470" w:type="dxa"/>
            <w:shd w:val="clear" w:color="auto" w:fill="auto"/>
            <w:vAlign w:val="center"/>
            <w:hideMark/>
          </w:tcPr>
          <w:p w14:paraId="048EC1E8" w14:textId="77777777" w:rsidR="00931B1D" w:rsidRPr="00541320" w:rsidRDefault="00931B1D" w:rsidP="00931B1D">
            <w:pPr>
              <w:rPr>
                <w:rFonts w:eastAsia="Times New Roman"/>
                <w:lang w:eastAsia="hr-HR"/>
              </w:rPr>
            </w:pPr>
            <w:r w:rsidRPr="00541320">
              <w:rPr>
                <w:rFonts w:eastAsia="Times New Roman"/>
                <w:lang w:eastAsia="hr-HR"/>
              </w:rPr>
              <w:t>poništenja rješenja</w:t>
            </w:r>
          </w:p>
        </w:tc>
        <w:tc>
          <w:tcPr>
            <w:tcW w:w="1529" w:type="dxa"/>
            <w:shd w:val="clear" w:color="auto" w:fill="auto"/>
            <w:noWrap/>
            <w:vAlign w:val="center"/>
            <w:hideMark/>
          </w:tcPr>
          <w:p w14:paraId="73B194C1" w14:textId="77777777" w:rsidR="00931B1D" w:rsidRPr="00541320" w:rsidRDefault="00931B1D" w:rsidP="00931B1D">
            <w:pPr>
              <w:jc w:val="center"/>
              <w:rPr>
                <w:rFonts w:eastAsia="Times New Roman"/>
                <w:lang w:eastAsia="hr-HR"/>
              </w:rPr>
            </w:pPr>
            <w:r w:rsidRPr="00541320">
              <w:rPr>
                <w:rFonts w:eastAsia="Times New Roman"/>
                <w:lang w:eastAsia="hr-HR"/>
              </w:rPr>
              <w:t>200.000,00</w:t>
            </w:r>
          </w:p>
        </w:tc>
        <w:tc>
          <w:tcPr>
            <w:tcW w:w="2980" w:type="dxa"/>
            <w:shd w:val="clear" w:color="auto" w:fill="auto"/>
            <w:vAlign w:val="center"/>
            <w:hideMark/>
          </w:tcPr>
          <w:p w14:paraId="7EA4A825" w14:textId="77777777" w:rsidR="00931B1D" w:rsidRPr="00541320" w:rsidRDefault="00931B1D" w:rsidP="00931B1D">
            <w:pPr>
              <w:rPr>
                <w:rFonts w:eastAsia="Times New Roman"/>
                <w:lang w:eastAsia="hr-HR"/>
              </w:rPr>
            </w:pPr>
            <w:r w:rsidRPr="00541320">
              <w:rPr>
                <w:rFonts w:eastAsia="Times New Roman"/>
                <w:lang w:eastAsia="hr-HR"/>
              </w:rPr>
              <w:t>Troškovi određeni presudom Upravnog suda u Rijeci u iznosu od 41,61 eura</w:t>
            </w:r>
          </w:p>
        </w:tc>
        <w:tc>
          <w:tcPr>
            <w:tcW w:w="1276" w:type="dxa"/>
            <w:shd w:val="clear" w:color="auto" w:fill="auto"/>
            <w:vAlign w:val="center"/>
            <w:hideMark/>
          </w:tcPr>
          <w:p w14:paraId="0DD39359" w14:textId="77777777" w:rsidR="00931B1D" w:rsidRPr="00541320" w:rsidRDefault="00931B1D" w:rsidP="00931B1D">
            <w:pPr>
              <w:jc w:val="center"/>
              <w:rPr>
                <w:rFonts w:eastAsia="Times New Roman"/>
                <w:lang w:eastAsia="hr-HR"/>
              </w:rPr>
            </w:pPr>
            <w:r w:rsidRPr="00541320">
              <w:rPr>
                <w:rFonts w:eastAsia="Times New Roman"/>
                <w:lang w:eastAsia="hr-HR"/>
              </w:rPr>
              <w:t>2025.</w:t>
            </w:r>
          </w:p>
        </w:tc>
        <w:tc>
          <w:tcPr>
            <w:tcW w:w="1114" w:type="dxa"/>
            <w:shd w:val="clear" w:color="auto" w:fill="auto"/>
            <w:noWrap/>
            <w:vAlign w:val="center"/>
            <w:hideMark/>
          </w:tcPr>
          <w:p w14:paraId="08C87336" w14:textId="77777777" w:rsidR="00931B1D" w:rsidRPr="00541320" w:rsidRDefault="00931B1D" w:rsidP="00931B1D">
            <w:pPr>
              <w:jc w:val="center"/>
              <w:rPr>
                <w:rFonts w:eastAsia="Times New Roman"/>
                <w:lang w:eastAsia="hr-HR"/>
              </w:rPr>
            </w:pPr>
            <w:r w:rsidRPr="00541320">
              <w:rPr>
                <w:rFonts w:eastAsia="Times New Roman"/>
                <w:lang w:eastAsia="hr-HR"/>
              </w:rPr>
              <w:t>2024.</w:t>
            </w:r>
          </w:p>
        </w:tc>
        <w:tc>
          <w:tcPr>
            <w:tcW w:w="2649" w:type="dxa"/>
            <w:shd w:val="clear" w:color="auto" w:fill="auto"/>
            <w:vAlign w:val="center"/>
            <w:hideMark/>
          </w:tcPr>
          <w:p w14:paraId="0CF882BC" w14:textId="77777777" w:rsidR="00931B1D" w:rsidRPr="00541320" w:rsidRDefault="00931B1D" w:rsidP="00931B1D">
            <w:pPr>
              <w:rPr>
                <w:rFonts w:eastAsia="Times New Roman"/>
                <w:sz w:val="20"/>
                <w:szCs w:val="20"/>
                <w:lang w:eastAsia="hr-HR"/>
              </w:rPr>
            </w:pPr>
            <w:r w:rsidRPr="00541320">
              <w:rPr>
                <w:rFonts w:eastAsia="Times New Roman"/>
                <w:sz w:val="20"/>
                <w:szCs w:val="20"/>
                <w:lang w:eastAsia="hr-HR"/>
              </w:rPr>
              <w:t>Us-I-340/2024, presudom odbijen tužbeni zahtjev, predmet se nalazi po žalbi tužitelja na Visokom upravnom sudu.</w:t>
            </w:r>
          </w:p>
        </w:tc>
      </w:tr>
      <w:tr w:rsidR="00931B1D" w:rsidRPr="00541320" w14:paraId="178D7D24" w14:textId="77777777" w:rsidTr="00865A34">
        <w:trPr>
          <w:trHeight w:val="451"/>
        </w:trPr>
        <w:tc>
          <w:tcPr>
            <w:tcW w:w="808" w:type="dxa"/>
            <w:shd w:val="clear" w:color="auto" w:fill="auto"/>
            <w:noWrap/>
            <w:vAlign w:val="bottom"/>
            <w:hideMark/>
          </w:tcPr>
          <w:p w14:paraId="32602E22" w14:textId="77777777" w:rsidR="00931B1D" w:rsidRPr="00541320" w:rsidRDefault="00931B1D" w:rsidP="00931B1D">
            <w:pPr>
              <w:rPr>
                <w:rFonts w:eastAsia="Times New Roman"/>
                <w:sz w:val="20"/>
                <w:szCs w:val="20"/>
                <w:lang w:eastAsia="hr-HR"/>
              </w:rPr>
            </w:pPr>
          </w:p>
        </w:tc>
        <w:tc>
          <w:tcPr>
            <w:tcW w:w="4572" w:type="dxa"/>
            <w:gridSpan w:val="3"/>
            <w:shd w:val="clear" w:color="auto" w:fill="auto"/>
            <w:vAlign w:val="center"/>
            <w:hideMark/>
          </w:tcPr>
          <w:p w14:paraId="2ED69C81" w14:textId="77777777" w:rsidR="00931B1D" w:rsidRPr="00541320" w:rsidRDefault="00931B1D" w:rsidP="00931B1D">
            <w:pPr>
              <w:jc w:val="center"/>
              <w:rPr>
                <w:rFonts w:eastAsia="Times New Roman"/>
                <w:b/>
                <w:bCs/>
                <w:color w:val="000000"/>
                <w:lang w:eastAsia="hr-HR"/>
              </w:rPr>
            </w:pPr>
            <w:r w:rsidRPr="00541320">
              <w:rPr>
                <w:rFonts w:eastAsia="Times New Roman"/>
                <w:b/>
                <w:bCs/>
                <w:color w:val="000000"/>
                <w:lang w:eastAsia="hr-HR"/>
              </w:rPr>
              <w:t>UKUPNO</w:t>
            </w:r>
          </w:p>
        </w:tc>
        <w:tc>
          <w:tcPr>
            <w:tcW w:w="1529" w:type="dxa"/>
            <w:shd w:val="clear" w:color="auto" w:fill="auto"/>
            <w:noWrap/>
            <w:vAlign w:val="center"/>
            <w:hideMark/>
          </w:tcPr>
          <w:p w14:paraId="7A3EC5A5" w14:textId="77777777" w:rsidR="00931B1D" w:rsidRPr="00541320" w:rsidRDefault="00931B1D" w:rsidP="00931B1D">
            <w:pPr>
              <w:jc w:val="right"/>
              <w:rPr>
                <w:rFonts w:eastAsia="Times New Roman"/>
                <w:b/>
                <w:bCs/>
                <w:color w:val="000000"/>
                <w:lang w:eastAsia="hr-HR"/>
              </w:rPr>
            </w:pPr>
            <w:r w:rsidRPr="00541320">
              <w:rPr>
                <w:rFonts w:eastAsia="Times New Roman"/>
                <w:b/>
                <w:bCs/>
                <w:color w:val="000000"/>
                <w:lang w:eastAsia="hr-HR"/>
              </w:rPr>
              <w:t>4.659.589,41</w:t>
            </w:r>
          </w:p>
        </w:tc>
        <w:tc>
          <w:tcPr>
            <w:tcW w:w="2980" w:type="dxa"/>
            <w:shd w:val="clear" w:color="auto" w:fill="auto"/>
            <w:noWrap/>
            <w:vAlign w:val="center"/>
            <w:hideMark/>
          </w:tcPr>
          <w:p w14:paraId="55314167" w14:textId="77777777" w:rsidR="00931B1D" w:rsidRPr="00541320" w:rsidRDefault="00931B1D" w:rsidP="00931B1D">
            <w:pPr>
              <w:rPr>
                <w:rFonts w:eastAsia="Times New Roman"/>
                <w:b/>
                <w:bCs/>
                <w:color w:val="000000"/>
                <w:lang w:eastAsia="hr-HR"/>
              </w:rPr>
            </w:pPr>
            <w:r w:rsidRPr="00541320">
              <w:rPr>
                <w:rFonts w:eastAsia="Times New Roman"/>
                <w:b/>
                <w:bCs/>
                <w:color w:val="000000"/>
                <w:lang w:eastAsia="hr-HR"/>
              </w:rPr>
              <w:t> </w:t>
            </w:r>
          </w:p>
        </w:tc>
        <w:tc>
          <w:tcPr>
            <w:tcW w:w="1276" w:type="dxa"/>
            <w:shd w:val="clear" w:color="auto" w:fill="auto"/>
            <w:noWrap/>
            <w:vAlign w:val="bottom"/>
            <w:hideMark/>
          </w:tcPr>
          <w:p w14:paraId="5DA6ED00" w14:textId="77777777" w:rsidR="00931B1D" w:rsidRPr="00541320" w:rsidRDefault="00931B1D" w:rsidP="00931B1D">
            <w:pPr>
              <w:rPr>
                <w:rFonts w:eastAsia="Times New Roman"/>
                <w:b/>
                <w:bCs/>
                <w:color w:val="000000"/>
                <w:lang w:eastAsia="hr-HR"/>
              </w:rPr>
            </w:pPr>
          </w:p>
        </w:tc>
        <w:tc>
          <w:tcPr>
            <w:tcW w:w="1114" w:type="dxa"/>
            <w:shd w:val="clear" w:color="auto" w:fill="auto"/>
            <w:noWrap/>
            <w:vAlign w:val="bottom"/>
            <w:hideMark/>
          </w:tcPr>
          <w:p w14:paraId="67DEF802" w14:textId="77777777" w:rsidR="00931B1D" w:rsidRPr="00541320" w:rsidRDefault="00931B1D" w:rsidP="00931B1D">
            <w:pPr>
              <w:rPr>
                <w:rFonts w:eastAsia="Times New Roman"/>
                <w:sz w:val="20"/>
                <w:szCs w:val="20"/>
                <w:lang w:eastAsia="hr-HR"/>
              </w:rPr>
            </w:pPr>
          </w:p>
        </w:tc>
        <w:tc>
          <w:tcPr>
            <w:tcW w:w="2649" w:type="dxa"/>
            <w:shd w:val="clear" w:color="auto" w:fill="auto"/>
            <w:noWrap/>
            <w:vAlign w:val="bottom"/>
            <w:hideMark/>
          </w:tcPr>
          <w:p w14:paraId="6FDD4ADA" w14:textId="77777777" w:rsidR="00931B1D" w:rsidRPr="00541320" w:rsidRDefault="00931B1D" w:rsidP="00931B1D">
            <w:pPr>
              <w:rPr>
                <w:rFonts w:eastAsia="Times New Roman"/>
                <w:sz w:val="20"/>
                <w:szCs w:val="20"/>
                <w:lang w:eastAsia="hr-HR"/>
              </w:rPr>
            </w:pPr>
          </w:p>
        </w:tc>
      </w:tr>
    </w:tbl>
    <w:p w14:paraId="33443309" w14:textId="77777777" w:rsidR="00931B1D" w:rsidRPr="00541320" w:rsidRDefault="00931B1D"/>
    <w:sectPr w:rsidR="00931B1D" w:rsidRPr="00541320" w:rsidSect="001A479D">
      <w:pgSz w:w="16838" w:h="11906" w:orient="landscape"/>
      <w:pgMar w:top="1276" w:right="1134" w:bottom="1276" w:left="99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EA55CC" w14:textId="77777777" w:rsidR="00932779" w:rsidRDefault="00932779">
      <w:r>
        <w:separator/>
      </w:r>
    </w:p>
  </w:endnote>
  <w:endnote w:type="continuationSeparator" w:id="0">
    <w:p w14:paraId="0223B19E" w14:textId="77777777" w:rsidR="00932779" w:rsidRDefault="00932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23" w:type="dxa"/>
      <w:tblInd w:w="108" w:type="dxa"/>
      <w:tblLayout w:type="fixed"/>
      <w:tblLook w:val="0000" w:firstRow="0" w:lastRow="0" w:firstColumn="0" w:lastColumn="0" w:noHBand="0" w:noVBand="0"/>
    </w:tblPr>
    <w:tblGrid>
      <w:gridCol w:w="3169"/>
      <w:gridCol w:w="3169"/>
      <w:gridCol w:w="3585"/>
    </w:tblGrid>
    <w:tr w:rsidR="00D0703C" w14:paraId="72361F61" w14:textId="77777777" w:rsidTr="000F45A1">
      <w:trPr>
        <w:trHeight w:val="411"/>
      </w:trPr>
      <w:tc>
        <w:tcPr>
          <w:tcW w:w="3169" w:type="dxa"/>
          <w:vAlign w:val="center"/>
        </w:tcPr>
        <w:p w14:paraId="37E873AB" w14:textId="77777777" w:rsidR="00D0703C" w:rsidRPr="000F45A1" w:rsidRDefault="00D0703C" w:rsidP="00D43FE0">
          <w:pPr>
            <w:rPr>
              <w:rFonts w:asciiTheme="minorHAnsi" w:hAnsiTheme="minorHAnsi"/>
              <w:sz w:val="16"/>
            </w:rPr>
          </w:pPr>
          <w:bookmarkStart w:id="4" w:name="OLE_LINK10"/>
          <w:bookmarkStart w:id="5" w:name="OLE_LINK11"/>
        </w:p>
      </w:tc>
      <w:tc>
        <w:tcPr>
          <w:tcW w:w="3169" w:type="dxa"/>
          <w:vAlign w:val="center"/>
        </w:tcPr>
        <w:p w14:paraId="6BAA2768" w14:textId="77777777" w:rsidR="00D0703C" w:rsidRPr="000F45A1" w:rsidRDefault="00D0703C" w:rsidP="00543E27">
          <w:pPr>
            <w:pStyle w:val="Podnoje"/>
            <w:rPr>
              <w:rFonts w:asciiTheme="minorHAnsi" w:hAnsiTheme="minorHAnsi"/>
              <w:b/>
              <w:sz w:val="16"/>
            </w:rPr>
          </w:pPr>
        </w:p>
      </w:tc>
      <w:tc>
        <w:tcPr>
          <w:tcW w:w="3585" w:type="dxa"/>
          <w:vAlign w:val="center"/>
        </w:tcPr>
        <w:p w14:paraId="79B6BB23" w14:textId="318292F3" w:rsidR="00D0703C" w:rsidRPr="000F45A1" w:rsidRDefault="00D0703C" w:rsidP="00543E27">
          <w:pPr>
            <w:pStyle w:val="Podnoje"/>
            <w:tabs>
              <w:tab w:val="clear" w:pos="9638"/>
              <w:tab w:val="right" w:pos="9639"/>
            </w:tabs>
            <w:jc w:val="right"/>
            <w:rPr>
              <w:rFonts w:asciiTheme="minorHAnsi" w:hAnsiTheme="minorHAnsi"/>
              <w:b/>
              <w:sz w:val="16"/>
            </w:rPr>
          </w:pPr>
        </w:p>
      </w:tc>
    </w:tr>
    <w:bookmarkEnd w:id="4"/>
    <w:bookmarkEnd w:id="5"/>
  </w:tbl>
  <w:p w14:paraId="215EBB36" w14:textId="77777777" w:rsidR="00D0703C" w:rsidRDefault="00D0703C" w:rsidP="00795CF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23" w:type="dxa"/>
      <w:tblInd w:w="108" w:type="dxa"/>
      <w:tblLayout w:type="fixed"/>
      <w:tblLook w:val="0000" w:firstRow="0" w:lastRow="0" w:firstColumn="0" w:lastColumn="0" w:noHBand="0" w:noVBand="0"/>
    </w:tblPr>
    <w:tblGrid>
      <w:gridCol w:w="3169"/>
      <w:gridCol w:w="3169"/>
      <w:gridCol w:w="3585"/>
    </w:tblGrid>
    <w:tr w:rsidR="00D0703C" w14:paraId="63AFC27E" w14:textId="77777777" w:rsidTr="00451E22">
      <w:trPr>
        <w:trHeight w:val="411"/>
      </w:trPr>
      <w:tc>
        <w:tcPr>
          <w:tcW w:w="3169" w:type="dxa"/>
          <w:vAlign w:val="center"/>
        </w:tcPr>
        <w:p w14:paraId="0D1C5DF7" w14:textId="77777777" w:rsidR="00D0703C" w:rsidRPr="00D43FE0" w:rsidRDefault="00D0703C" w:rsidP="00D43FE0">
          <w:pPr>
            <w:rPr>
              <w:sz w:val="16"/>
              <w:szCs w:val="16"/>
            </w:rPr>
          </w:pPr>
        </w:p>
      </w:tc>
      <w:tc>
        <w:tcPr>
          <w:tcW w:w="3169" w:type="dxa"/>
          <w:vAlign w:val="center"/>
        </w:tcPr>
        <w:p w14:paraId="144D8E98" w14:textId="77777777" w:rsidR="00D0703C" w:rsidRPr="00D43FE0" w:rsidRDefault="00D0703C" w:rsidP="00543E27">
          <w:pPr>
            <w:pStyle w:val="Podnoje"/>
            <w:rPr>
              <w:b/>
              <w:sz w:val="16"/>
              <w:szCs w:val="16"/>
            </w:rPr>
          </w:pPr>
        </w:p>
      </w:tc>
      <w:tc>
        <w:tcPr>
          <w:tcW w:w="3585" w:type="dxa"/>
          <w:vAlign w:val="center"/>
        </w:tcPr>
        <w:p w14:paraId="7E642A17" w14:textId="77777777" w:rsidR="00D0703C" w:rsidRPr="00D43FE0" w:rsidRDefault="00D0703C" w:rsidP="00543E27">
          <w:pPr>
            <w:pStyle w:val="Podnoje"/>
            <w:tabs>
              <w:tab w:val="clear" w:pos="9638"/>
              <w:tab w:val="right" w:pos="9639"/>
            </w:tabs>
            <w:jc w:val="right"/>
            <w:rPr>
              <w:b/>
              <w:sz w:val="16"/>
              <w:szCs w:val="16"/>
            </w:rPr>
          </w:pPr>
        </w:p>
      </w:tc>
    </w:tr>
  </w:tbl>
  <w:p w14:paraId="68C54BA4" w14:textId="77777777" w:rsidR="00D0703C" w:rsidRPr="007C7695" w:rsidRDefault="00D0703C" w:rsidP="00795CF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B7C8E5" w14:textId="77777777" w:rsidR="00932779" w:rsidRDefault="00932779">
      <w:r>
        <w:separator/>
      </w:r>
    </w:p>
  </w:footnote>
  <w:footnote w:type="continuationSeparator" w:id="0">
    <w:p w14:paraId="0FD241C5" w14:textId="77777777" w:rsidR="00932779" w:rsidRDefault="009327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slov1"/>
      <w:suff w:val="nothing"/>
      <w:lvlText w:val=""/>
      <w:lvlJc w:val="left"/>
      <w:pPr>
        <w:tabs>
          <w:tab w:val="num" w:pos="432"/>
        </w:tabs>
        <w:ind w:left="432" w:hanging="432"/>
      </w:pPr>
    </w:lvl>
    <w:lvl w:ilvl="1">
      <w:start w:val="1"/>
      <w:numFmt w:val="none"/>
      <w:pStyle w:val="Naslov2"/>
      <w:suff w:val="nothing"/>
      <w:lvlText w:val=""/>
      <w:lvlJc w:val="left"/>
      <w:pPr>
        <w:tabs>
          <w:tab w:val="num" w:pos="576"/>
        </w:tabs>
        <w:ind w:left="576" w:hanging="576"/>
      </w:pPr>
    </w:lvl>
    <w:lvl w:ilvl="2">
      <w:start w:val="1"/>
      <w:numFmt w:val="none"/>
      <w:pStyle w:val="Naslov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 w15:restartNumberingAfterBreak="0">
    <w:nsid w:val="00A73121"/>
    <w:multiLevelType w:val="hybridMultilevel"/>
    <w:tmpl w:val="D940164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3760198"/>
    <w:multiLevelType w:val="hybridMultilevel"/>
    <w:tmpl w:val="9028BF5E"/>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9B51432"/>
    <w:multiLevelType w:val="hybridMultilevel"/>
    <w:tmpl w:val="E668DA9A"/>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5" w15:restartNumberingAfterBreak="0">
    <w:nsid w:val="0FEA267E"/>
    <w:multiLevelType w:val="hybridMultilevel"/>
    <w:tmpl w:val="A1221CEE"/>
    <w:lvl w:ilvl="0" w:tplc="BC021B80">
      <w:start w:val="1"/>
      <w:numFmt w:val="decimal"/>
      <w:lvlText w:val="%1."/>
      <w:lvlJc w:val="left"/>
      <w:pPr>
        <w:ind w:left="720" w:hanging="360"/>
      </w:pPr>
      <w:rPr>
        <w:rFonts w:hint="default"/>
      </w:rPr>
    </w:lvl>
    <w:lvl w:ilvl="1" w:tplc="584A6AEA">
      <w:start w:val="1"/>
      <w:numFmt w:val="lowerLetter"/>
      <w:lvlText w:val="%2."/>
      <w:lvlJc w:val="left"/>
      <w:pPr>
        <w:ind w:left="1440" w:hanging="360"/>
      </w:pPr>
    </w:lvl>
    <w:lvl w:ilvl="2" w:tplc="27E4E406">
      <w:start w:val="1"/>
      <w:numFmt w:val="lowerRoman"/>
      <w:lvlText w:val="%3."/>
      <w:lvlJc w:val="right"/>
      <w:pPr>
        <w:ind w:left="2160" w:hanging="180"/>
      </w:pPr>
    </w:lvl>
    <w:lvl w:ilvl="3" w:tplc="584CE428">
      <w:start w:val="1"/>
      <w:numFmt w:val="decimal"/>
      <w:lvlText w:val="%4."/>
      <w:lvlJc w:val="left"/>
      <w:pPr>
        <w:ind w:left="2880" w:hanging="360"/>
      </w:pPr>
    </w:lvl>
    <w:lvl w:ilvl="4" w:tplc="5D8AFBCE">
      <w:start w:val="1"/>
      <w:numFmt w:val="lowerLetter"/>
      <w:lvlText w:val="%5."/>
      <w:lvlJc w:val="left"/>
      <w:pPr>
        <w:ind w:left="3600" w:hanging="360"/>
      </w:pPr>
    </w:lvl>
    <w:lvl w:ilvl="5" w:tplc="98929230">
      <w:start w:val="1"/>
      <w:numFmt w:val="lowerRoman"/>
      <w:lvlText w:val="%6."/>
      <w:lvlJc w:val="right"/>
      <w:pPr>
        <w:ind w:left="4320" w:hanging="180"/>
      </w:pPr>
    </w:lvl>
    <w:lvl w:ilvl="6" w:tplc="E65C0010">
      <w:start w:val="1"/>
      <w:numFmt w:val="decimal"/>
      <w:lvlText w:val="%7."/>
      <w:lvlJc w:val="left"/>
      <w:pPr>
        <w:ind w:left="5040" w:hanging="360"/>
      </w:pPr>
    </w:lvl>
    <w:lvl w:ilvl="7" w:tplc="DD5EE796">
      <w:start w:val="1"/>
      <w:numFmt w:val="lowerLetter"/>
      <w:lvlText w:val="%8."/>
      <w:lvlJc w:val="left"/>
      <w:pPr>
        <w:ind w:left="5760" w:hanging="360"/>
      </w:pPr>
    </w:lvl>
    <w:lvl w:ilvl="8" w:tplc="1804AC3A">
      <w:start w:val="1"/>
      <w:numFmt w:val="lowerRoman"/>
      <w:lvlText w:val="%9."/>
      <w:lvlJc w:val="right"/>
      <w:pPr>
        <w:ind w:left="6480" w:hanging="180"/>
      </w:pPr>
    </w:lvl>
  </w:abstractNum>
  <w:abstractNum w:abstractNumId="6" w15:restartNumberingAfterBreak="0">
    <w:nsid w:val="11843902"/>
    <w:multiLevelType w:val="hybridMultilevel"/>
    <w:tmpl w:val="38C416B2"/>
    <w:lvl w:ilvl="0" w:tplc="041A0001">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7" w15:restartNumberingAfterBreak="0">
    <w:nsid w:val="19EF2DE9"/>
    <w:multiLevelType w:val="hybridMultilevel"/>
    <w:tmpl w:val="C7E060C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C621F42"/>
    <w:multiLevelType w:val="hybridMultilevel"/>
    <w:tmpl w:val="F31CFEE8"/>
    <w:lvl w:ilvl="0" w:tplc="9E080830">
      <w:start w:val="1"/>
      <w:numFmt w:val="decimal"/>
      <w:lvlText w:val="%1)"/>
      <w:lvlJc w:val="left"/>
      <w:pPr>
        <w:ind w:left="720" w:hanging="360"/>
      </w:pPr>
      <w:rPr>
        <w:rFonts w:ascii="Times New Roman" w:eastAsia="SimSun" w:hAnsi="Times New Roman" w:cs="Times New Roman"/>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EA5CF4"/>
    <w:multiLevelType w:val="hybridMultilevel"/>
    <w:tmpl w:val="E28CCA6C"/>
    <w:lvl w:ilvl="0" w:tplc="07604E40">
      <w:start w:val="1"/>
      <w:numFmt w:val="decimal"/>
      <w:lvlText w:val="%1."/>
      <w:lvlJc w:val="left"/>
      <w:pPr>
        <w:ind w:left="720" w:hanging="360"/>
      </w:pPr>
      <w:rPr>
        <w:sz w:val="22"/>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2A7C181C"/>
    <w:multiLevelType w:val="hybridMultilevel"/>
    <w:tmpl w:val="A67C85E4"/>
    <w:lvl w:ilvl="0" w:tplc="3A646CA2">
      <w:start w:val="1"/>
      <w:numFmt w:val="decimal"/>
      <w:lvlText w:val="%1."/>
      <w:lvlJc w:val="left"/>
      <w:pPr>
        <w:ind w:left="720" w:hanging="360"/>
      </w:pPr>
      <w:rPr>
        <w:rFonts w:hint="default"/>
      </w:rPr>
    </w:lvl>
    <w:lvl w:ilvl="1" w:tplc="1B5C0C12">
      <w:start w:val="1"/>
      <w:numFmt w:val="lowerLetter"/>
      <w:lvlText w:val="%2."/>
      <w:lvlJc w:val="left"/>
      <w:pPr>
        <w:ind w:left="1440" w:hanging="360"/>
      </w:pPr>
    </w:lvl>
    <w:lvl w:ilvl="2" w:tplc="4BA463E8">
      <w:start w:val="1"/>
      <w:numFmt w:val="lowerRoman"/>
      <w:lvlText w:val="%3."/>
      <w:lvlJc w:val="right"/>
      <w:pPr>
        <w:ind w:left="2160" w:hanging="180"/>
      </w:pPr>
    </w:lvl>
    <w:lvl w:ilvl="3" w:tplc="568EF656">
      <w:start w:val="1"/>
      <w:numFmt w:val="decimal"/>
      <w:lvlText w:val="%4."/>
      <w:lvlJc w:val="left"/>
      <w:pPr>
        <w:ind w:left="2880" w:hanging="360"/>
      </w:pPr>
    </w:lvl>
    <w:lvl w:ilvl="4" w:tplc="F63CF86C">
      <w:start w:val="1"/>
      <w:numFmt w:val="lowerLetter"/>
      <w:lvlText w:val="%5."/>
      <w:lvlJc w:val="left"/>
      <w:pPr>
        <w:ind w:left="3600" w:hanging="360"/>
      </w:pPr>
    </w:lvl>
    <w:lvl w:ilvl="5" w:tplc="EBDE3136">
      <w:start w:val="1"/>
      <w:numFmt w:val="lowerRoman"/>
      <w:lvlText w:val="%6."/>
      <w:lvlJc w:val="right"/>
      <w:pPr>
        <w:ind w:left="4320" w:hanging="180"/>
      </w:pPr>
    </w:lvl>
    <w:lvl w:ilvl="6" w:tplc="68805A4E">
      <w:start w:val="1"/>
      <w:numFmt w:val="decimal"/>
      <w:lvlText w:val="%7."/>
      <w:lvlJc w:val="left"/>
      <w:pPr>
        <w:ind w:left="5040" w:hanging="360"/>
      </w:pPr>
    </w:lvl>
    <w:lvl w:ilvl="7" w:tplc="FE1ADE74">
      <w:start w:val="1"/>
      <w:numFmt w:val="lowerLetter"/>
      <w:lvlText w:val="%8."/>
      <w:lvlJc w:val="left"/>
      <w:pPr>
        <w:ind w:left="5760" w:hanging="360"/>
      </w:pPr>
    </w:lvl>
    <w:lvl w:ilvl="8" w:tplc="85464BAC">
      <w:start w:val="1"/>
      <w:numFmt w:val="lowerRoman"/>
      <w:lvlText w:val="%9."/>
      <w:lvlJc w:val="right"/>
      <w:pPr>
        <w:ind w:left="6480" w:hanging="180"/>
      </w:pPr>
    </w:lvl>
  </w:abstractNum>
  <w:abstractNum w:abstractNumId="11" w15:restartNumberingAfterBreak="0">
    <w:nsid w:val="3DF46E8B"/>
    <w:multiLevelType w:val="hybridMultilevel"/>
    <w:tmpl w:val="1EF27B3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2B024E4"/>
    <w:multiLevelType w:val="hybridMultilevel"/>
    <w:tmpl w:val="D9FAF294"/>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3" w15:restartNumberingAfterBreak="0">
    <w:nsid w:val="46A202DB"/>
    <w:multiLevelType w:val="hybridMultilevel"/>
    <w:tmpl w:val="A642C8C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7F8446F"/>
    <w:multiLevelType w:val="hybridMultilevel"/>
    <w:tmpl w:val="1C72899C"/>
    <w:lvl w:ilvl="0" w:tplc="9E080830">
      <w:start w:val="1"/>
      <w:numFmt w:val="decimal"/>
      <w:lvlText w:val="%1)"/>
      <w:lvlJc w:val="left"/>
      <w:pPr>
        <w:ind w:left="720" w:hanging="360"/>
      </w:pPr>
      <w:rPr>
        <w:rFonts w:eastAsia="SimSu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911649C"/>
    <w:multiLevelType w:val="hybridMultilevel"/>
    <w:tmpl w:val="C6A437D6"/>
    <w:lvl w:ilvl="0" w:tplc="F77025C4">
      <w:numFmt w:val="bullet"/>
      <w:lvlText w:val="-"/>
      <w:lvlJc w:val="left"/>
      <w:pPr>
        <w:ind w:left="1440" w:hanging="360"/>
      </w:pPr>
      <w:rPr>
        <w:rFonts w:ascii="Times New Roman" w:eastAsia="Times New Roman" w:hAnsi="Times New Roman" w:cs="Times New Roman" w:hint="default"/>
      </w:rPr>
    </w:lvl>
    <w:lvl w:ilvl="1" w:tplc="041A0003">
      <w:start w:val="1"/>
      <w:numFmt w:val="bullet"/>
      <w:lvlText w:val="o"/>
      <w:lvlJc w:val="left"/>
      <w:pPr>
        <w:ind w:left="2160" w:hanging="360"/>
      </w:pPr>
      <w:rPr>
        <w:rFonts w:ascii="Courier New" w:hAnsi="Courier New" w:cs="Courier New" w:hint="default"/>
      </w:rPr>
    </w:lvl>
    <w:lvl w:ilvl="2" w:tplc="041A0005">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6" w15:restartNumberingAfterBreak="0">
    <w:nsid w:val="55DA5D4E"/>
    <w:multiLevelType w:val="hybridMultilevel"/>
    <w:tmpl w:val="BC0EF98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7290633"/>
    <w:multiLevelType w:val="hybridMultilevel"/>
    <w:tmpl w:val="A7FE3E6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83F31D6"/>
    <w:multiLevelType w:val="hybridMultilevel"/>
    <w:tmpl w:val="4AF4FC2A"/>
    <w:lvl w:ilvl="0" w:tplc="F77025C4">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648E70C0"/>
    <w:multiLevelType w:val="hybridMultilevel"/>
    <w:tmpl w:val="5DBC62FA"/>
    <w:lvl w:ilvl="0" w:tplc="2B3E41F2">
      <w:numFmt w:val="bullet"/>
      <w:lvlText w:val="-"/>
      <w:lvlJc w:val="left"/>
      <w:pPr>
        <w:ind w:left="720" w:hanging="360"/>
      </w:pPr>
      <w:rPr>
        <w:rFonts w:ascii="Times New Roman" w:eastAsia="SimSu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64D917AC"/>
    <w:multiLevelType w:val="hybridMultilevel"/>
    <w:tmpl w:val="0572485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76C6347"/>
    <w:multiLevelType w:val="hybridMultilevel"/>
    <w:tmpl w:val="5AA0071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7CC43D8"/>
    <w:multiLevelType w:val="hybridMultilevel"/>
    <w:tmpl w:val="EAF8C85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0652C2C"/>
    <w:multiLevelType w:val="hybridMultilevel"/>
    <w:tmpl w:val="2DD6E3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2520061"/>
    <w:multiLevelType w:val="hybridMultilevel"/>
    <w:tmpl w:val="8474D4EC"/>
    <w:lvl w:ilvl="0" w:tplc="F77025C4">
      <w:numFmt w:val="bullet"/>
      <w:lvlText w:val="-"/>
      <w:lvlJc w:val="left"/>
      <w:pPr>
        <w:ind w:left="786" w:hanging="360"/>
      </w:pPr>
      <w:rPr>
        <w:rFonts w:ascii="Times New Roman" w:eastAsia="Times New Roman" w:hAnsi="Times New Roman" w:cs="Times New Roman"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25" w15:restartNumberingAfterBreak="0">
    <w:nsid w:val="792317E1"/>
    <w:multiLevelType w:val="hybridMultilevel"/>
    <w:tmpl w:val="B0C05EB8"/>
    <w:lvl w:ilvl="0" w:tplc="FFFFFFFF">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6300"/>
        </w:tabs>
        <w:ind w:left="6300" w:hanging="360"/>
      </w:pPr>
      <w:rPr>
        <w:rFonts w:ascii="Courier New" w:hAnsi="Courier New" w:cs="Courier New" w:hint="default"/>
      </w:rPr>
    </w:lvl>
    <w:lvl w:ilvl="8" w:tplc="FFFFFFFF">
      <w:start w:val="1"/>
      <w:numFmt w:val="bullet"/>
      <w:lvlText w:val=""/>
      <w:lvlJc w:val="left"/>
      <w:pPr>
        <w:tabs>
          <w:tab w:val="num" w:pos="8157"/>
        </w:tabs>
        <w:ind w:left="8157" w:hanging="360"/>
      </w:pPr>
      <w:rPr>
        <w:rFonts w:ascii="Wingdings" w:hAnsi="Wingdings" w:hint="default"/>
      </w:rPr>
    </w:lvl>
  </w:abstractNum>
  <w:abstractNum w:abstractNumId="26" w15:restartNumberingAfterBreak="0">
    <w:nsid w:val="7C274821"/>
    <w:multiLevelType w:val="hybridMultilevel"/>
    <w:tmpl w:val="F56A7788"/>
    <w:lvl w:ilvl="0" w:tplc="3B743832">
      <w:start w:val="1"/>
      <w:numFmt w:val="decimal"/>
      <w:lvlText w:val="%1."/>
      <w:lvlJc w:val="left"/>
      <w:pPr>
        <w:ind w:left="720" w:hanging="360"/>
      </w:pPr>
      <w:rPr>
        <w:rFonts w:hint="default"/>
      </w:rPr>
    </w:lvl>
    <w:lvl w:ilvl="1" w:tplc="3064D92A">
      <w:start w:val="1"/>
      <w:numFmt w:val="lowerLetter"/>
      <w:lvlText w:val="%2."/>
      <w:lvlJc w:val="left"/>
      <w:pPr>
        <w:ind w:left="1440" w:hanging="360"/>
      </w:pPr>
    </w:lvl>
    <w:lvl w:ilvl="2" w:tplc="A364CDAC">
      <w:start w:val="1"/>
      <w:numFmt w:val="lowerRoman"/>
      <w:lvlText w:val="%3."/>
      <w:lvlJc w:val="right"/>
      <w:pPr>
        <w:ind w:left="2160" w:hanging="180"/>
      </w:pPr>
    </w:lvl>
    <w:lvl w:ilvl="3" w:tplc="E2708596">
      <w:start w:val="1"/>
      <w:numFmt w:val="decimal"/>
      <w:lvlText w:val="%4."/>
      <w:lvlJc w:val="left"/>
      <w:pPr>
        <w:ind w:left="2880" w:hanging="360"/>
      </w:pPr>
    </w:lvl>
    <w:lvl w:ilvl="4" w:tplc="4E209F20">
      <w:start w:val="1"/>
      <w:numFmt w:val="lowerLetter"/>
      <w:lvlText w:val="%5."/>
      <w:lvlJc w:val="left"/>
      <w:pPr>
        <w:ind w:left="3600" w:hanging="360"/>
      </w:pPr>
    </w:lvl>
    <w:lvl w:ilvl="5" w:tplc="0A467FE2">
      <w:start w:val="1"/>
      <w:numFmt w:val="lowerRoman"/>
      <w:lvlText w:val="%6."/>
      <w:lvlJc w:val="right"/>
      <w:pPr>
        <w:ind w:left="4320" w:hanging="180"/>
      </w:pPr>
    </w:lvl>
    <w:lvl w:ilvl="6" w:tplc="9EC09E4A">
      <w:start w:val="1"/>
      <w:numFmt w:val="decimal"/>
      <w:lvlText w:val="%7."/>
      <w:lvlJc w:val="left"/>
      <w:pPr>
        <w:ind w:left="5040" w:hanging="360"/>
      </w:pPr>
    </w:lvl>
    <w:lvl w:ilvl="7" w:tplc="0C149F78">
      <w:start w:val="1"/>
      <w:numFmt w:val="lowerLetter"/>
      <w:lvlText w:val="%8."/>
      <w:lvlJc w:val="left"/>
      <w:pPr>
        <w:ind w:left="5760" w:hanging="360"/>
      </w:pPr>
    </w:lvl>
    <w:lvl w:ilvl="8" w:tplc="44DC2FBA">
      <w:start w:val="1"/>
      <w:numFmt w:val="lowerRoman"/>
      <w:lvlText w:val="%9."/>
      <w:lvlJc w:val="right"/>
      <w:pPr>
        <w:ind w:left="6480" w:hanging="180"/>
      </w:pPr>
    </w:lvl>
  </w:abstractNum>
  <w:abstractNum w:abstractNumId="27" w15:restartNumberingAfterBreak="0">
    <w:nsid w:val="7DCD66FA"/>
    <w:multiLevelType w:val="multilevel"/>
    <w:tmpl w:val="8E4464BE"/>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11731685">
    <w:abstractNumId w:val="0"/>
  </w:num>
  <w:num w:numId="2" w16cid:durableId="915433139">
    <w:abstractNumId w:val="1"/>
  </w:num>
  <w:num w:numId="3" w16cid:durableId="642538240">
    <w:abstractNumId w:val="5"/>
  </w:num>
  <w:num w:numId="4" w16cid:durableId="1598488914">
    <w:abstractNumId w:val="10"/>
  </w:num>
  <w:num w:numId="5" w16cid:durableId="1577127230">
    <w:abstractNumId w:val="26"/>
  </w:num>
  <w:num w:numId="6" w16cid:durableId="1603756484">
    <w:abstractNumId w:val="27"/>
  </w:num>
  <w:num w:numId="7" w16cid:durableId="168258520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02549616">
    <w:abstractNumId w:val="19"/>
  </w:num>
  <w:num w:numId="9" w16cid:durableId="1584100432">
    <w:abstractNumId w:val="3"/>
  </w:num>
  <w:num w:numId="10" w16cid:durableId="1545943653">
    <w:abstractNumId w:val="23"/>
  </w:num>
  <w:num w:numId="11" w16cid:durableId="477764858">
    <w:abstractNumId w:val="20"/>
  </w:num>
  <w:num w:numId="12" w16cid:durableId="1766150338">
    <w:abstractNumId w:val="8"/>
  </w:num>
  <w:num w:numId="13" w16cid:durableId="162548163">
    <w:abstractNumId w:val="11"/>
  </w:num>
  <w:num w:numId="14" w16cid:durableId="406534908">
    <w:abstractNumId w:val="7"/>
  </w:num>
  <w:num w:numId="15" w16cid:durableId="1229809030">
    <w:abstractNumId w:val="17"/>
  </w:num>
  <w:num w:numId="16" w16cid:durableId="621612506">
    <w:abstractNumId w:val="22"/>
  </w:num>
  <w:num w:numId="17" w16cid:durableId="1242331880">
    <w:abstractNumId w:val="21"/>
  </w:num>
  <w:num w:numId="18" w16cid:durableId="1084297343">
    <w:abstractNumId w:val="16"/>
  </w:num>
  <w:num w:numId="19" w16cid:durableId="1902254835">
    <w:abstractNumId w:val="14"/>
  </w:num>
  <w:num w:numId="20" w16cid:durableId="272254463">
    <w:abstractNumId w:val="13"/>
  </w:num>
  <w:num w:numId="21" w16cid:durableId="1036006877">
    <w:abstractNumId w:val="25"/>
  </w:num>
  <w:num w:numId="22" w16cid:durableId="418720417">
    <w:abstractNumId w:val="24"/>
  </w:num>
  <w:num w:numId="23" w16cid:durableId="558828643">
    <w:abstractNumId w:val="15"/>
  </w:num>
  <w:num w:numId="24" w16cid:durableId="1665621824">
    <w:abstractNumId w:val="12"/>
  </w:num>
  <w:num w:numId="25" w16cid:durableId="478959833">
    <w:abstractNumId w:val="18"/>
  </w:num>
  <w:num w:numId="26" w16cid:durableId="1234782153">
    <w:abstractNumId w:val="4"/>
  </w:num>
  <w:num w:numId="27" w16cid:durableId="641538432">
    <w:abstractNumId w:val="9"/>
  </w:num>
  <w:num w:numId="28" w16cid:durableId="1036739521">
    <w:abstractNumId w:val="6"/>
  </w:num>
  <w:num w:numId="29" w16cid:durableId="4371413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doNotValidateAgainstSchema/>
  <w:doNotDemarcateInvalidXml/>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5AFD"/>
    <w:rsid w:val="00001F47"/>
    <w:rsid w:val="000038AE"/>
    <w:rsid w:val="00004554"/>
    <w:rsid w:val="00004795"/>
    <w:rsid w:val="00006963"/>
    <w:rsid w:val="0001111F"/>
    <w:rsid w:val="00012EB5"/>
    <w:rsid w:val="00015918"/>
    <w:rsid w:val="00020369"/>
    <w:rsid w:val="00020523"/>
    <w:rsid w:val="00020BC0"/>
    <w:rsid w:val="00022C15"/>
    <w:rsid w:val="00023AA0"/>
    <w:rsid w:val="00024FBB"/>
    <w:rsid w:val="000251FA"/>
    <w:rsid w:val="00031D40"/>
    <w:rsid w:val="00031DC3"/>
    <w:rsid w:val="000345D3"/>
    <w:rsid w:val="0003518D"/>
    <w:rsid w:val="00045BE9"/>
    <w:rsid w:val="00052241"/>
    <w:rsid w:val="00053956"/>
    <w:rsid w:val="0005403E"/>
    <w:rsid w:val="00054B7A"/>
    <w:rsid w:val="0005628F"/>
    <w:rsid w:val="00060A28"/>
    <w:rsid w:val="000666BE"/>
    <w:rsid w:val="00067671"/>
    <w:rsid w:val="000707E9"/>
    <w:rsid w:val="0007157F"/>
    <w:rsid w:val="000760E5"/>
    <w:rsid w:val="00080C27"/>
    <w:rsid w:val="000818E2"/>
    <w:rsid w:val="0008272E"/>
    <w:rsid w:val="000847C1"/>
    <w:rsid w:val="00084848"/>
    <w:rsid w:val="0008496F"/>
    <w:rsid w:val="00087B4B"/>
    <w:rsid w:val="0009009A"/>
    <w:rsid w:val="00092441"/>
    <w:rsid w:val="00094CF9"/>
    <w:rsid w:val="00095188"/>
    <w:rsid w:val="000978AE"/>
    <w:rsid w:val="000A28BA"/>
    <w:rsid w:val="000A31A3"/>
    <w:rsid w:val="000A3D60"/>
    <w:rsid w:val="000A3DC3"/>
    <w:rsid w:val="000B01C3"/>
    <w:rsid w:val="000B474E"/>
    <w:rsid w:val="000B630B"/>
    <w:rsid w:val="000C3000"/>
    <w:rsid w:val="000C4A62"/>
    <w:rsid w:val="000C6574"/>
    <w:rsid w:val="000C719A"/>
    <w:rsid w:val="000D31E9"/>
    <w:rsid w:val="000D5DBF"/>
    <w:rsid w:val="000D6466"/>
    <w:rsid w:val="000D685E"/>
    <w:rsid w:val="000D7D99"/>
    <w:rsid w:val="000E0966"/>
    <w:rsid w:val="000E2B28"/>
    <w:rsid w:val="000E4D33"/>
    <w:rsid w:val="000E7E34"/>
    <w:rsid w:val="000F1967"/>
    <w:rsid w:val="000F3B16"/>
    <w:rsid w:val="000F45A1"/>
    <w:rsid w:val="000F64FA"/>
    <w:rsid w:val="0010214A"/>
    <w:rsid w:val="00102BD4"/>
    <w:rsid w:val="001053D8"/>
    <w:rsid w:val="0011088F"/>
    <w:rsid w:val="00111F6C"/>
    <w:rsid w:val="00112F9C"/>
    <w:rsid w:val="00124E64"/>
    <w:rsid w:val="00124F18"/>
    <w:rsid w:val="0013158E"/>
    <w:rsid w:val="00133C3D"/>
    <w:rsid w:val="00143CE5"/>
    <w:rsid w:val="00146CEA"/>
    <w:rsid w:val="00150AF7"/>
    <w:rsid w:val="001537B9"/>
    <w:rsid w:val="00153A1D"/>
    <w:rsid w:val="00155815"/>
    <w:rsid w:val="00156009"/>
    <w:rsid w:val="001602F5"/>
    <w:rsid w:val="001613D1"/>
    <w:rsid w:val="00163436"/>
    <w:rsid w:val="001736CD"/>
    <w:rsid w:val="001757C6"/>
    <w:rsid w:val="0017605D"/>
    <w:rsid w:val="0017762E"/>
    <w:rsid w:val="00177E9D"/>
    <w:rsid w:val="00177F83"/>
    <w:rsid w:val="0018113D"/>
    <w:rsid w:val="00181671"/>
    <w:rsid w:val="00184081"/>
    <w:rsid w:val="00186B41"/>
    <w:rsid w:val="001914AC"/>
    <w:rsid w:val="00192C55"/>
    <w:rsid w:val="00193366"/>
    <w:rsid w:val="00197B99"/>
    <w:rsid w:val="00197D10"/>
    <w:rsid w:val="00197DC9"/>
    <w:rsid w:val="00197E42"/>
    <w:rsid w:val="001A23B5"/>
    <w:rsid w:val="001A4071"/>
    <w:rsid w:val="001A479D"/>
    <w:rsid w:val="001A7D1C"/>
    <w:rsid w:val="001B19A3"/>
    <w:rsid w:val="001B2A47"/>
    <w:rsid w:val="001B32BA"/>
    <w:rsid w:val="001B42F9"/>
    <w:rsid w:val="001B4BD8"/>
    <w:rsid w:val="001B58EA"/>
    <w:rsid w:val="001B6894"/>
    <w:rsid w:val="001C1174"/>
    <w:rsid w:val="001C32EB"/>
    <w:rsid w:val="001C3B0B"/>
    <w:rsid w:val="001C41C3"/>
    <w:rsid w:val="001D270E"/>
    <w:rsid w:val="001D2BA9"/>
    <w:rsid w:val="001D6F80"/>
    <w:rsid w:val="001E3EAA"/>
    <w:rsid w:val="001E4F54"/>
    <w:rsid w:val="001F4A33"/>
    <w:rsid w:val="002026A3"/>
    <w:rsid w:val="002104F1"/>
    <w:rsid w:val="00211020"/>
    <w:rsid w:val="00217E84"/>
    <w:rsid w:val="002210C0"/>
    <w:rsid w:val="0022234F"/>
    <w:rsid w:val="00230DB5"/>
    <w:rsid w:val="00231520"/>
    <w:rsid w:val="00231E6E"/>
    <w:rsid w:val="00233C47"/>
    <w:rsid w:val="0023480D"/>
    <w:rsid w:val="002379A3"/>
    <w:rsid w:val="00237D76"/>
    <w:rsid w:val="00245B38"/>
    <w:rsid w:val="0025239F"/>
    <w:rsid w:val="00255637"/>
    <w:rsid w:val="00256CD0"/>
    <w:rsid w:val="00256EE7"/>
    <w:rsid w:val="00261AE2"/>
    <w:rsid w:val="00266D7C"/>
    <w:rsid w:val="00271BE0"/>
    <w:rsid w:val="00272D08"/>
    <w:rsid w:val="002750C6"/>
    <w:rsid w:val="00280128"/>
    <w:rsid w:val="00280256"/>
    <w:rsid w:val="00280791"/>
    <w:rsid w:val="00282188"/>
    <w:rsid w:val="002833E8"/>
    <w:rsid w:val="00296F7C"/>
    <w:rsid w:val="002A1856"/>
    <w:rsid w:val="002A261A"/>
    <w:rsid w:val="002A33F0"/>
    <w:rsid w:val="002A3CBB"/>
    <w:rsid w:val="002A4375"/>
    <w:rsid w:val="002B017F"/>
    <w:rsid w:val="002B4D7F"/>
    <w:rsid w:val="002B610D"/>
    <w:rsid w:val="002B7B31"/>
    <w:rsid w:val="002C18B1"/>
    <w:rsid w:val="002C7656"/>
    <w:rsid w:val="002D0681"/>
    <w:rsid w:val="002D254A"/>
    <w:rsid w:val="002D3DEF"/>
    <w:rsid w:val="002E0690"/>
    <w:rsid w:val="002E388A"/>
    <w:rsid w:val="002E4164"/>
    <w:rsid w:val="002F3516"/>
    <w:rsid w:val="002F7A08"/>
    <w:rsid w:val="00300D38"/>
    <w:rsid w:val="003042B9"/>
    <w:rsid w:val="00304362"/>
    <w:rsid w:val="00306E06"/>
    <w:rsid w:val="003102F0"/>
    <w:rsid w:val="00311DA5"/>
    <w:rsid w:val="00312892"/>
    <w:rsid w:val="00315943"/>
    <w:rsid w:val="00320158"/>
    <w:rsid w:val="00321B7C"/>
    <w:rsid w:val="0032451A"/>
    <w:rsid w:val="00327622"/>
    <w:rsid w:val="00330931"/>
    <w:rsid w:val="00332354"/>
    <w:rsid w:val="003353A4"/>
    <w:rsid w:val="00336D91"/>
    <w:rsid w:val="00344286"/>
    <w:rsid w:val="00344EA2"/>
    <w:rsid w:val="00345662"/>
    <w:rsid w:val="0034787D"/>
    <w:rsid w:val="00351B53"/>
    <w:rsid w:val="00360D21"/>
    <w:rsid w:val="00365ADE"/>
    <w:rsid w:val="00367CE5"/>
    <w:rsid w:val="00372ABE"/>
    <w:rsid w:val="0037330A"/>
    <w:rsid w:val="00373E36"/>
    <w:rsid w:val="00374469"/>
    <w:rsid w:val="00374D33"/>
    <w:rsid w:val="00375672"/>
    <w:rsid w:val="003770FE"/>
    <w:rsid w:val="00381956"/>
    <w:rsid w:val="00385919"/>
    <w:rsid w:val="00386D00"/>
    <w:rsid w:val="003923CD"/>
    <w:rsid w:val="0039477F"/>
    <w:rsid w:val="00394964"/>
    <w:rsid w:val="00396A5C"/>
    <w:rsid w:val="00396DE7"/>
    <w:rsid w:val="003A1C55"/>
    <w:rsid w:val="003A46D1"/>
    <w:rsid w:val="003A7004"/>
    <w:rsid w:val="003B1DFB"/>
    <w:rsid w:val="003B22B2"/>
    <w:rsid w:val="003B644D"/>
    <w:rsid w:val="003C02B5"/>
    <w:rsid w:val="003C0B05"/>
    <w:rsid w:val="003C4B2C"/>
    <w:rsid w:val="003C4E7E"/>
    <w:rsid w:val="003C70F1"/>
    <w:rsid w:val="003D065A"/>
    <w:rsid w:val="003D1B99"/>
    <w:rsid w:val="003D7A3B"/>
    <w:rsid w:val="003E22F9"/>
    <w:rsid w:val="003E61AE"/>
    <w:rsid w:val="003E64D9"/>
    <w:rsid w:val="003E7711"/>
    <w:rsid w:val="003F093F"/>
    <w:rsid w:val="003F1876"/>
    <w:rsid w:val="003F349E"/>
    <w:rsid w:val="003F6D43"/>
    <w:rsid w:val="00402826"/>
    <w:rsid w:val="004078A5"/>
    <w:rsid w:val="004100BE"/>
    <w:rsid w:val="00410FD0"/>
    <w:rsid w:val="00413C0B"/>
    <w:rsid w:val="00415462"/>
    <w:rsid w:val="00417A9E"/>
    <w:rsid w:val="0042212E"/>
    <w:rsid w:val="00423805"/>
    <w:rsid w:val="00423C1C"/>
    <w:rsid w:val="00425268"/>
    <w:rsid w:val="004266F9"/>
    <w:rsid w:val="00426D38"/>
    <w:rsid w:val="00431C9A"/>
    <w:rsid w:val="004337AA"/>
    <w:rsid w:val="004409AD"/>
    <w:rsid w:val="00440C43"/>
    <w:rsid w:val="0044446B"/>
    <w:rsid w:val="00444F2E"/>
    <w:rsid w:val="00445F37"/>
    <w:rsid w:val="004460D2"/>
    <w:rsid w:val="00451E22"/>
    <w:rsid w:val="00460C39"/>
    <w:rsid w:val="0046201E"/>
    <w:rsid w:val="004630C9"/>
    <w:rsid w:val="00470575"/>
    <w:rsid w:val="00470819"/>
    <w:rsid w:val="0047139E"/>
    <w:rsid w:val="0047186E"/>
    <w:rsid w:val="00477E50"/>
    <w:rsid w:val="00481169"/>
    <w:rsid w:val="00481E5B"/>
    <w:rsid w:val="00483710"/>
    <w:rsid w:val="00485736"/>
    <w:rsid w:val="00486CE3"/>
    <w:rsid w:val="00494D8F"/>
    <w:rsid w:val="004A23C1"/>
    <w:rsid w:val="004A3062"/>
    <w:rsid w:val="004B23C9"/>
    <w:rsid w:val="004B25F7"/>
    <w:rsid w:val="004B3A99"/>
    <w:rsid w:val="004B4283"/>
    <w:rsid w:val="004B542D"/>
    <w:rsid w:val="004B7B17"/>
    <w:rsid w:val="004C2DB3"/>
    <w:rsid w:val="004C3EB1"/>
    <w:rsid w:val="004C4332"/>
    <w:rsid w:val="004C7419"/>
    <w:rsid w:val="004D4BA8"/>
    <w:rsid w:val="004E098A"/>
    <w:rsid w:val="004F08D0"/>
    <w:rsid w:val="004F3F8E"/>
    <w:rsid w:val="004F7FC5"/>
    <w:rsid w:val="00503958"/>
    <w:rsid w:val="00505890"/>
    <w:rsid w:val="00505F6F"/>
    <w:rsid w:val="00510074"/>
    <w:rsid w:val="005110CA"/>
    <w:rsid w:val="00512887"/>
    <w:rsid w:val="00515FDB"/>
    <w:rsid w:val="005203D5"/>
    <w:rsid w:val="00525757"/>
    <w:rsid w:val="00527958"/>
    <w:rsid w:val="00532B82"/>
    <w:rsid w:val="00533922"/>
    <w:rsid w:val="00533DDD"/>
    <w:rsid w:val="005350A9"/>
    <w:rsid w:val="00535D3D"/>
    <w:rsid w:val="00541320"/>
    <w:rsid w:val="005419B3"/>
    <w:rsid w:val="00541BCA"/>
    <w:rsid w:val="00543978"/>
    <w:rsid w:val="00543E27"/>
    <w:rsid w:val="00544DA9"/>
    <w:rsid w:val="00545ECB"/>
    <w:rsid w:val="00553C76"/>
    <w:rsid w:val="00553E97"/>
    <w:rsid w:val="00554397"/>
    <w:rsid w:val="005546BC"/>
    <w:rsid w:val="00560DB7"/>
    <w:rsid w:val="00561C94"/>
    <w:rsid w:val="005625A1"/>
    <w:rsid w:val="00564394"/>
    <w:rsid w:val="00564A75"/>
    <w:rsid w:val="00566BFB"/>
    <w:rsid w:val="00566EF2"/>
    <w:rsid w:val="005670B1"/>
    <w:rsid w:val="00572802"/>
    <w:rsid w:val="005736DC"/>
    <w:rsid w:val="0057494A"/>
    <w:rsid w:val="00576A92"/>
    <w:rsid w:val="00577864"/>
    <w:rsid w:val="00580A68"/>
    <w:rsid w:val="00581055"/>
    <w:rsid w:val="00583016"/>
    <w:rsid w:val="00592CFB"/>
    <w:rsid w:val="005A00A8"/>
    <w:rsid w:val="005A1F60"/>
    <w:rsid w:val="005A30E6"/>
    <w:rsid w:val="005A5AFD"/>
    <w:rsid w:val="005B1009"/>
    <w:rsid w:val="005B1C25"/>
    <w:rsid w:val="005B2DEF"/>
    <w:rsid w:val="005C0643"/>
    <w:rsid w:val="005C55FA"/>
    <w:rsid w:val="005D6A92"/>
    <w:rsid w:val="005E094E"/>
    <w:rsid w:val="005E27DB"/>
    <w:rsid w:val="005E587C"/>
    <w:rsid w:val="005E7397"/>
    <w:rsid w:val="005E7424"/>
    <w:rsid w:val="005E7784"/>
    <w:rsid w:val="005F0345"/>
    <w:rsid w:val="005F1619"/>
    <w:rsid w:val="005F23D9"/>
    <w:rsid w:val="005F2F1B"/>
    <w:rsid w:val="005F3078"/>
    <w:rsid w:val="00602BCD"/>
    <w:rsid w:val="00602DD1"/>
    <w:rsid w:val="00604167"/>
    <w:rsid w:val="006132B2"/>
    <w:rsid w:val="0061640F"/>
    <w:rsid w:val="00623D1A"/>
    <w:rsid w:val="00627F4A"/>
    <w:rsid w:val="006352AE"/>
    <w:rsid w:val="00637891"/>
    <w:rsid w:val="00640D96"/>
    <w:rsid w:val="00641273"/>
    <w:rsid w:val="00644FC2"/>
    <w:rsid w:val="0065188E"/>
    <w:rsid w:val="00652D6D"/>
    <w:rsid w:val="00655AFE"/>
    <w:rsid w:val="00662BD6"/>
    <w:rsid w:val="0066583C"/>
    <w:rsid w:val="00671CA7"/>
    <w:rsid w:val="00675CD9"/>
    <w:rsid w:val="00676FD9"/>
    <w:rsid w:val="006807F1"/>
    <w:rsid w:val="00681F29"/>
    <w:rsid w:val="00682876"/>
    <w:rsid w:val="00686466"/>
    <w:rsid w:val="006958C6"/>
    <w:rsid w:val="0069713F"/>
    <w:rsid w:val="00697538"/>
    <w:rsid w:val="006A64DC"/>
    <w:rsid w:val="006B2C5B"/>
    <w:rsid w:val="006B6AE5"/>
    <w:rsid w:val="006B7190"/>
    <w:rsid w:val="006D0C8E"/>
    <w:rsid w:val="006D1105"/>
    <w:rsid w:val="006D4501"/>
    <w:rsid w:val="006D664C"/>
    <w:rsid w:val="006D71F9"/>
    <w:rsid w:val="006E532E"/>
    <w:rsid w:val="006E69D1"/>
    <w:rsid w:val="006F26BD"/>
    <w:rsid w:val="006F5FAA"/>
    <w:rsid w:val="0070619F"/>
    <w:rsid w:val="00706D53"/>
    <w:rsid w:val="007108C7"/>
    <w:rsid w:val="0071480F"/>
    <w:rsid w:val="00715D07"/>
    <w:rsid w:val="00721AAC"/>
    <w:rsid w:val="00725602"/>
    <w:rsid w:val="00736249"/>
    <w:rsid w:val="00740087"/>
    <w:rsid w:val="007421BA"/>
    <w:rsid w:val="0074252C"/>
    <w:rsid w:val="00742FE0"/>
    <w:rsid w:val="0074389F"/>
    <w:rsid w:val="00751FA1"/>
    <w:rsid w:val="00755CB1"/>
    <w:rsid w:val="0075602D"/>
    <w:rsid w:val="007650AF"/>
    <w:rsid w:val="00774134"/>
    <w:rsid w:val="00775FDD"/>
    <w:rsid w:val="007773D9"/>
    <w:rsid w:val="00780196"/>
    <w:rsid w:val="007801D1"/>
    <w:rsid w:val="0078126E"/>
    <w:rsid w:val="00781EFC"/>
    <w:rsid w:val="007853D0"/>
    <w:rsid w:val="00792746"/>
    <w:rsid w:val="00793775"/>
    <w:rsid w:val="007946BA"/>
    <w:rsid w:val="00795CF9"/>
    <w:rsid w:val="007A1842"/>
    <w:rsid w:val="007A241F"/>
    <w:rsid w:val="007A2ED7"/>
    <w:rsid w:val="007A2F61"/>
    <w:rsid w:val="007B05CB"/>
    <w:rsid w:val="007B486C"/>
    <w:rsid w:val="007B4F5F"/>
    <w:rsid w:val="007C35FA"/>
    <w:rsid w:val="007C7695"/>
    <w:rsid w:val="007D6631"/>
    <w:rsid w:val="007D7D35"/>
    <w:rsid w:val="007F0448"/>
    <w:rsid w:val="007F1709"/>
    <w:rsid w:val="007F1C3C"/>
    <w:rsid w:val="007F34EB"/>
    <w:rsid w:val="007F5196"/>
    <w:rsid w:val="007F55E3"/>
    <w:rsid w:val="007F580B"/>
    <w:rsid w:val="00806462"/>
    <w:rsid w:val="008104C0"/>
    <w:rsid w:val="00810508"/>
    <w:rsid w:val="008135C9"/>
    <w:rsid w:val="00815BFF"/>
    <w:rsid w:val="00821008"/>
    <w:rsid w:val="00821C4E"/>
    <w:rsid w:val="0082789E"/>
    <w:rsid w:val="00832385"/>
    <w:rsid w:val="0083573F"/>
    <w:rsid w:val="00840B2A"/>
    <w:rsid w:val="00843951"/>
    <w:rsid w:val="008451C4"/>
    <w:rsid w:val="00845914"/>
    <w:rsid w:val="0084698C"/>
    <w:rsid w:val="0084731D"/>
    <w:rsid w:val="0085196A"/>
    <w:rsid w:val="008529BF"/>
    <w:rsid w:val="00852A61"/>
    <w:rsid w:val="00855B5C"/>
    <w:rsid w:val="0085618A"/>
    <w:rsid w:val="0086719A"/>
    <w:rsid w:val="00867DA4"/>
    <w:rsid w:val="0087038C"/>
    <w:rsid w:val="00883823"/>
    <w:rsid w:val="00883B87"/>
    <w:rsid w:val="0088455D"/>
    <w:rsid w:val="00885FF4"/>
    <w:rsid w:val="00895FEC"/>
    <w:rsid w:val="00897C7C"/>
    <w:rsid w:val="008A1949"/>
    <w:rsid w:val="008A3E13"/>
    <w:rsid w:val="008A511A"/>
    <w:rsid w:val="008A56A0"/>
    <w:rsid w:val="008A6B6E"/>
    <w:rsid w:val="008B11FE"/>
    <w:rsid w:val="008B249B"/>
    <w:rsid w:val="008B2FDF"/>
    <w:rsid w:val="008B7CDA"/>
    <w:rsid w:val="008C2C77"/>
    <w:rsid w:val="008C3543"/>
    <w:rsid w:val="008C4089"/>
    <w:rsid w:val="008C43E9"/>
    <w:rsid w:val="008C6BC2"/>
    <w:rsid w:val="008C6DC0"/>
    <w:rsid w:val="008E3CD4"/>
    <w:rsid w:val="008F0084"/>
    <w:rsid w:val="008F12C6"/>
    <w:rsid w:val="008F1DCC"/>
    <w:rsid w:val="008F2306"/>
    <w:rsid w:val="008F612E"/>
    <w:rsid w:val="008F6E28"/>
    <w:rsid w:val="00900C91"/>
    <w:rsid w:val="0090136E"/>
    <w:rsid w:val="009019F2"/>
    <w:rsid w:val="009032C3"/>
    <w:rsid w:val="00906098"/>
    <w:rsid w:val="00907992"/>
    <w:rsid w:val="009125D6"/>
    <w:rsid w:val="0091301A"/>
    <w:rsid w:val="009153E8"/>
    <w:rsid w:val="00917B9B"/>
    <w:rsid w:val="00917C2F"/>
    <w:rsid w:val="00925CD2"/>
    <w:rsid w:val="0093146D"/>
    <w:rsid w:val="00931B1D"/>
    <w:rsid w:val="00932640"/>
    <w:rsid w:val="00932779"/>
    <w:rsid w:val="00932A32"/>
    <w:rsid w:val="0093432B"/>
    <w:rsid w:val="00940129"/>
    <w:rsid w:val="00942D4D"/>
    <w:rsid w:val="00943C26"/>
    <w:rsid w:val="009442EF"/>
    <w:rsid w:val="00946E9E"/>
    <w:rsid w:val="00952A5C"/>
    <w:rsid w:val="00954749"/>
    <w:rsid w:val="00954A0C"/>
    <w:rsid w:val="00955FA7"/>
    <w:rsid w:val="00956B2B"/>
    <w:rsid w:val="009612E5"/>
    <w:rsid w:val="009679A9"/>
    <w:rsid w:val="0097265B"/>
    <w:rsid w:val="00973D9F"/>
    <w:rsid w:val="00975358"/>
    <w:rsid w:val="00980F86"/>
    <w:rsid w:val="00981900"/>
    <w:rsid w:val="0098610D"/>
    <w:rsid w:val="009871E0"/>
    <w:rsid w:val="0098740B"/>
    <w:rsid w:val="00987DC7"/>
    <w:rsid w:val="0099027C"/>
    <w:rsid w:val="009913B4"/>
    <w:rsid w:val="00995891"/>
    <w:rsid w:val="00997C2C"/>
    <w:rsid w:val="009A0991"/>
    <w:rsid w:val="009A1489"/>
    <w:rsid w:val="009A420F"/>
    <w:rsid w:val="009A44A5"/>
    <w:rsid w:val="009A641B"/>
    <w:rsid w:val="009B1D78"/>
    <w:rsid w:val="009B2C9C"/>
    <w:rsid w:val="009B5C14"/>
    <w:rsid w:val="009B7BBD"/>
    <w:rsid w:val="009C2349"/>
    <w:rsid w:val="009C5EF2"/>
    <w:rsid w:val="009C6475"/>
    <w:rsid w:val="009D093B"/>
    <w:rsid w:val="009D1380"/>
    <w:rsid w:val="009D2897"/>
    <w:rsid w:val="009D451B"/>
    <w:rsid w:val="009E3E38"/>
    <w:rsid w:val="009E6814"/>
    <w:rsid w:val="009E6906"/>
    <w:rsid w:val="009E6FF2"/>
    <w:rsid w:val="009F0DFA"/>
    <w:rsid w:val="009F3B79"/>
    <w:rsid w:val="009F5C64"/>
    <w:rsid w:val="009F6D7C"/>
    <w:rsid w:val="009F7387"/>
    <w:rsid w:val="009F749D"/>
    <w:rsid w:val="00A009F9"/>
    <w:rsid w:val="00A00F91"/>
    <w:rsid w:val="00A0129F"/>
    <w:rsid w:val="00A02B5C"/>
    <w:rsid w:val="00A03ABB"/>
    <w:rsid w:val="00A05552"/>
    <w:rsid w:val="00A144A0"/>
    <w:rsid w:val="00A15DB7"/>
    <w:rsid w:val="00A22A33"/>
    <w:rsid w:val="00A26CC1"/>
    <w:rsid w:val="00A27479"/>
    <w:rsid w:val="00A366EA"/>
    <w:rsid w:val="00A469CC"/>
    <w:rsid w:val="00A5316A"/>
    <w:rsid w:val="00A54FA4"/>
    <w:rsid w:val="00A613CD"/>
    <w:rsid w:val="00A6346B"/>
    <w:rsid w:val="00A657D3"/>
    <w:rsid w:val="00A66812"/>
    <w:rsid w:val="00A66C9A"/>
    <w:rsid w:val="00A66D69"/>
    <w:rsid w:val="00A7176B"/>
    <w:rsid w:val="00A75825"/>
    <w:rsid w:val="00A75B14"/>
    <w:rsid w:val="00A804F0"/>
    <w:rsid w:val="00A84E83"/>
    <w:rsid w:val="00A855C2"/>
    <w:rsid w:val="00A865E1"/>
    <w:rsid w:val="00A92A45"/>
    <w:rsid w:val="00A97573"/>
    <w:rsid w:val="00AA082C"/>
    <w:rsid w:val="00AA28B0"/>
    <w:rsid w:val="00AA4669"/>
    <w:rsid w:val="00AA5944"/>
    <w:rsid w:val="00AA772C"/>
    <w:rsid w:val="00AB0239"/>
    <w:rsid w:val="00AB397E"/>
    <w:rsid w:val="00AB5408"/>
    <w:rsid w:val="00AC0766"/>
    <w:rsid w:val="00AC2F2F"/>
    <w:rsid w:val="00AC31DE"/>
    <w:rsid w:val="00AC5AD1"/>
    <w:rsid w:val="00AC6DF7"/>
    <w:rsid w:val="00AD000E"/>
    <w:rsid w:val="00AD0D2C"/>
    <w:rsid w:val="00AD13AD"/>
    <w:rsid w:val="00AD5352"/>
    <w:rsid w:val="00AE1023"/>
    <w:rsid w:val="00AE34E5"/>
    <w:rsid w:val="00AE41F7"/>
    <w:rsid w:val="00AE44CD"/>
    <w:rsid w:val="00AE66E1"/>
    <w:rsid w:val="00AF1A21"/>
    <w:rsid w:val="00B11E34"/>
    <w:rsid w:val="00B12C93"/>
    <w:rsid w:val="00B139D0"/>
    <w:rsid w:val="00B147E3"/>
    <w:rsid w:val="00B163C8"/>
    <w:rsid w:val="00B17C80"/>
    <w:rsid w:val="00B22205"/>
    <w:rsid w:val="00B22436"/>
    <w:rsid w:val="00B23B64"/>
    <w:rsid w:val="00B32C02"/>
    <w:rsid w:val="00B34E93"/>
    <w:rsid w:val="00B37C98"/>
    <w:rsid w:val="00B41D5E"/>
    <w:rsid w:val="00B43292"/>
    <w:rsid w:val="00B45703"/>
    <w:rsid w:val="00B4770A"/>
    <w:rsid w:val="00B60089"/>
    <w:rsid w:val="00B60A2A"/>
    <w:rsid w:val="00B62987"/>
    <w:rsid w:val="00B646A6"/>
    <w:rsid w:val="00B64A7A"/>
    <w:rsid w:val="00B766EA"/>
    <w:rsid w:val="00B80BA9"/>
    <w:rsid w:val="00B81E69"/>
    <w:rsid w:val="00B86D2F"/>
    <w:rsid w:val="00B87F52"/>
    <w:rsid w:val="00BA05BD"/>
    <w:rsid w:val="00BA7970"/>
    <w:rsid w:val="00BB6144"/>
    <w:rsid w:val="00BC0126"/>
    <w:rsid w:val="00BC472F"/>
    <w:rsid w:val="00BD058C"/>
    <w:rsid w:val="00BD06E9"/>
    <w:rsid w:val="00BE2CB0"/>
    <w:rsid w:val="00BF061C"/>
    <w:rsid w:val="00BF11ED"/>
    <w:rsid w:val="00BF1FB5"/>
    <w:rsid w:val="00BF4C16"/>
    <w:rsid w:val="00C00C10"/>
    <w:rsid w:val="00C02962"/>
    <w:rsid w:val="00C0388F"/>
    <w:rsid w:val="00C07553"/>
    <w:rsid w:val="00C176CB"/>
    <w:rsid w:val="00C311A5"/>
    <w:rsid w:val="00C3239A"/>
    <w:rsid w:val="00C445D6"/>
    <w:rsid w:val="00C467D0"/>
    <w:rsid w:val="00C477BB"/>
    <w:rsid w:val="00C47825"/>
    <w:rsid w:val="00C501FD"/>
    <w:rsid w:val="00C51AD2"/>
    <w:rsid w:val="00C53CF0"/>
    <w:rsid w:val="00C53D5F"/>
    <w:rsid w:val="00C53D7B"/>
    <w:rsid w:val="00C63421"/>
    <w:rsid w:val="00C65655"/>
    <w:rsid w:val="00C70AD7"/>
    <w:rsid w:val="00C77BCB"/>
    <w:rsid w:val="00C80869"/>
    <w:rsid w:val="00C80D74"/>
    <w:rsid w:val="00C81C93"/>
    <w:rsid w:val="00C93454"/>
    <w:rsid w:val="00C95610"/>
    <w:rsid w:val="00C95FD1"/>
    <w:rsid w:val="00C95FD2"/>
    <w:rsid w:val="00C963D1"/>
    <w:rsid w:val="00C96B8D"/>
    <w:rsid w:val="00CA0B41"/>
    <w:rsid w:val="00CA1EB6"/>
    <w:rsid w:val="00CA4396"/>
    <w:rsid w:val="00CA5214"/>
    <w:rsid w:val="00CA5795"/>
    <w:rsid w:val="00CA6F98"/>
    <w:rsid w:val="00CB12F9"/>
    <w:rsid w:val="00CB218D"/>
    <w:rsid w:val="00CB5261"/>
    <w:rsid w:val="00CB6902"/>
    <w:rsid w:val="00CB7791"/>
    <w:rsid w:val="00CC168D"/>
    <w:rsid w:val="00CC4378"/>
    <w:rsid w:val="00CC4409"/>
    <w:rsid w:val="00CD335E"/>
    <w:rsid w:val="00CD3CAA"/>
    <w:rsid w:val="00CD410E"/>
    <w:rsid w:val="00CD512B"/>
    <w:rsid w:val="00CD795D"/>
    <w:rsid w:val="00CE5595"/>
    <w:rsid w:val="00CE7538"/>
    <w:rsid w:val="00CF0BB0"/>
    <w:rsid w:val="00CF2409"/>
    <w:rsid w:val="00CF2B5B"/>
    <w:rsid w:val="00D02AEB"/>
    <w:rsid w:val="00D0703C"/>
    <w:rsid w:val="00D10C74"/>
    <w:rsid w:val="00D110CC"/>
    <w:rsid w:val="00D13821"/>
    <w:rsid w:val="00D17B70"/>
    <w:rsid w:val="00D20270"/>
    <w:rsid w:val="00D22C0E"/>
    <w:rsid w:val="00D2589A"/>
    <w:rsid w:val="00D25C6F"/>
    <w:rsid w:val="00D27F7C"/>
    <w:rsid w:val="00D31F39"/>
    <w:rsid w:val="00D34415"/>
    <w:rsid w:val="00D36435"/>
    <w:rsid w:val="00D37A9B"/>
    <w:rsid w:val="00D43FE0"/>
    <w:rsid w:val="00D45C73"/>
    <w:rsid w:val="00D47E90"/>
    <w:rsid w:val="00D5170D"/>
    <w:rsid w:val="00D56C5A"/>
    <w:rsid w:val="00D62B56"/>
    <w:rsid w:val="00D752AC"/>
    <w:rsid w:val="00D80316"/>
    <w:rsid w:val="00D81C7E"/>
    <w:rsid w:val="00D82A4C"/>
    <w:rsid w:val="00D8313E"/>
    <w:rsid w:val="00D85067"/>
    <w:rsid w:val="00D85ECF"/>
    <w:rsid w:val="00D86546"/>
    <w:rsid w:val="00D9175A"/>
    <w:rsid w:val="00D9275D"/>
    <w:rsid w:val="00DA0E0A"/>
    <w:rsid w:val="00DA305A"/>
    <w:rsid w:val="00DA3B80"/>
    <w:rsid w:val="00DA3C0D"/>
    <w:rsid w:val="00DA3F52"/>
    <w:rsid w:val="00DA40F9"/>
    <w:rsid w:val="00DA5172"/>
    <w:rsid w:val="00DA73D0"/>
    <w:rsid w:val="00DB2B85"/>
    <w:rsid w:val="00DB3E46"/>
    <w:rsid w:val="00DB5ECD"/>
    <w:rsid w:val="00DC05E7"/>
    <w:rsid w:val="00DC0BA3"/>
    <w:rsid w:val="00DC4E00"/>
    <w:rsid w:val="00DC613C"/>
    <w:rsid w:val="00DD577A"/>
    <w:rsid w:val="00DD5D15"/>
    <w:rsid w:val="00DD76E8"/>
    <w:rsid w:val="00DE08EA"/>
    <w:rsid w:val="00DE394F"/>
    <w:rsid w:val="00DE508E"/>
    <w:rsid w:val="00DE522E"/>
    <w:rsid w:val="00DF0A3B"/>
    <w:rsid w:val="00DF112C"/>
    <w:rsid w:val="00DF5012"/>
    <w:rsid w:val="00DF5E09"/>
    <w:rsid w:val="00DF6961"/>
    <w:rsid w:val="00E000EC"/>
    <w:rsid w:val="00E01E19"/>
    <w:rsid w:val="00E02421"/>
    <w:rsid w:val="00E04E0E"/>
    <w:rsid w:val="00E0730B"/>
    <w:rsid w:val="00E07FC7"/>
    <w:rsid w:val="00E12C28"/>
    <w:rsid w:val="00E17283"/>
    <w:rsid w:val="00E206A5"/>
    <w:rsid w:val="00E2081A"/>
    <w:rsid w:val="00E21851"/>
    <w:rsid w:val="00E22E9E"/>
    <w:rsid w:val="00E26095"/>
    <w:rsid w:val="00E300F5"/>
    <w:rsid w:val="00E31949"/>
    <w:rsid w:val="00E32CCC"/>
    <w:rsid w:val="00E37F02"/>
    <w:rsid w:val="00E40623"/>
    <w:rsid w:val="00E43E00"/>
    <w:rsid w:val="00E45D59"/>
    <w:rsid w:val="00E524C0"/>
    <w:rsid w:val="00E55C71"/>
    <w:rsid w:val="00E55C93"/>
    <w:rsid w:val="00E57003"/>
    <w:rsid w:val="00E64E92"/>
    <w:rsid w:val="00E66C6D"/>
    <w:rsid w:val="00E7660F"/>
    <w:rsid w:val="00E80153"/>
    <w:rsid w:val="00E8361C"/>
    <w:rsid w:val="00E83DE8"/>
    <w:rsid w:val="00E84F1F"/>
    <w:rsid w:val="00E9064F"/>
    <w:rsid w:val="00E9209B"/>
    <w:rsid w:val="00E97558"/>
    <w:rsid w:val="00EA3580"/>
    <w:rsid w:val="00EA4827"/>
    <w:rsid w:val="00EB0D20"/>
    <w:rsid w:val="00EB35BD"/>
    <w:rsid w:val="00EB3FA4"/>
    <w:rsid w:val="00EB5D6A"/>
    <w:rsid w:val="00EB6C1F"/>
    <w:rsid w:val="00EC15CE"/>
    <w:rsid w:val="00EC1712"/>
    <w:rsid w:val="00EC44D4"/>
    <w:rsid w:val="00ED2F14"/>
    <w:rsid w:val="00ED3B53"/>
    <w:rsid w:val="00ED5C92"/>
    <w:rsid w:val="00EE3CCB"/>
    <w:rsid w:val="00EE5065"/>
    <w:rsid w:val="00EE5599"/>
    <w:rsid w:val="00EE59EB"/>
    <w:rsid w:val="00EE6C71"/>
    <w:rsid w:val="00EF413E"/>
    <w:rsid w:val="00EF4E34"/>
    <w:rsid w:val="00EF6DCE"/>
    <w:rsid w:val="00F01F3F"/>
    <w:rsid w:val="00F03313"/>
    <w:rsid w:val="00F03F11"/>
    <w:rsid w:val="00F10B2D"/>
    <w:rsid w:val="00F111AD"/>
    <w:rsid w:val="00F14189"/>
    <w:rsid w:val="00F145E0"/>
    <w:rsid w:val="00F15884"/>
    <w:rsid w:val="00F15FE9"/>
    <w:rsid w:val="00F17886"/>
    <w:rsid w:val="00F209A1"/>
    <w:rsid w:val="00F2191D"/>
    <w:rsid w:val="00F2232E"/>
    <w:rsid w:val="00F2233C"/>
    <w:rsid w:val="00F23436"/>
    <w:rsid w:val="00F27692"/>
    <w:rsid w:val="00F32FAF"/>
    <w:rsid w:val="00F3310F"/>
    <w:rsid w:val="00F340B0"/>
    <w:rsid w:val="00F346C3"/>
    <w:rsid w:val="00F4152B"/>
    <w:rsid w:val="00F4506F"/>
    <w:rsid w:val="00F4588B"/>
    <w:rsid w:val="00F46C4D"/>
    <w:rsid w:val="00F5542E"/>
    <w:rsid w:val="00F55C56"/>
    <w:rsid w:val="00F56EF1"/>
    <w:rsid w:val="00F57C58"/>
    <w:rsid w:val="00F6139E"/>
    <w:rsid w:val="00F61C06"/>
    <w:rsid w:val="00F628B0"/>
    <w:rsid w:val="00F63ACA"/>
    <w:rsid w:val="00F66D96"/>
    <w:rsid w:val="00F67030"/>
    <w:rsid w:val="00F76505"/>
    <w:rsid w:val="00F80C9A"/>
    <w:rsid w:val="00F8194D"/>
    <w:rsid w:val="00F82F7C"/>
    <w:rsid w:val="00F83FE7"/>
    <w:rsid w:val="00F8719A"/>
    <w:rsid w:val="00F92E58"/>
    <w:rsid w:val="00F9755B"/>
    <w:rsid w:val="00FA1EA6"/>
    <w:rsid w:val="00FA2894"/>
    <w:rsid w:val="00FA2BFB"/>
    <w:rsid w:val="00FA383E"/>
    <w:rsid w:val="00FA54C1"/>
    <w:rsid w:val="00FA5B08"/>
    <w:rsid w:val="00FA76E0"/>
    <w:rsid w:val="00FB25D8"/>
    <w:rsid w:val="00FB7692"/>
    <w:rsid w:val="00FC1F4C"/>
    <w:rsid w:val="00FC2519"/>
    <w:rsid w:val="00FC6A73"/>
    <w:rsid w:val="00FD02E9"/>
    <w:rsid w:val="00FD2B3D"/>
    <w:rsid w:val="00FD3CCC"/>
    <w:rsid w:val="00FD6CEE"/>
    <w:rsid w:val="00FE0577"/>
    <w:rsid w:val="00FE0983"/>
    <w:rsid w:val="00FE38FE"/>
    <w:rsid w:val="00FE4BE8"/>
    <w:rsid w:val="00FE7090"/>
    <w:rsid w:val="00FE7695"/>
    <w:rsid w:val="00FF18DB"/>
    <w:rsid w:val="00FF2512"/>
    <w:rsid w:val="00FF46E8"/>
    <w:rsid w:val="00FF5B3B"/>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10BB23BD"/>
  <w15:docId w15:val="{5758A2F1-5209-4AB5-B5DD-BA41098B8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hr-HR" w:eastAsia="hr-HR"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5CF9"/>
    <w:pPr>
      <w:widowControl w:val="0"/>
      <w:suppressAutoHyphens/>
    </w:pPr>
    <w:rPr>
      <w:rFonts w:eastAsia="SimSun"/>
      <w:kern w:val="1"/>
      <w:sz w:val="24"/>
      <w:szCs w:val="24"/>
      <w:lang w:eastAsia="zh-CN"/>
    </w:rPr>
  </w:style>
  <w:style w:type="paragraph" w:styleId="Naslov1">
    <w:name w:val="heading 1"/>
    <w:basedOn w:val="Stilnaslova"/>
    <w:next w:val="Tijeloteksta"/>
    <w:link w:val="Naslov1Char"/>
    <w:uiPriority w:val="9"/>
    <w:qFormat/>
    <w:rsid w:val="00DA3B80"/>
    <w:pPr>
      <w:numPr>
        <w:numId w:val="1"/>
      </w:numPr>
      <w:outlineLvl w:val="0"/>
    </w:pPr>
    <w:rPr>
      <w:rFonts w:ascii="Times New Roman" w:hAnsi="Times New Roman"/>
      <w:b/>
      <w:bCs/>
      <w:sz w:val="32"/>
      <w:szCs w:val="32"/>
    </w:rPr>
  </w:style>
  <w:style w:type="paragraph" w:styleId="Naslov2">
    <w:name w:val="heading 2"/>
    <w:basedOn w:val="Stilnaslova"/>
    <w:next w:val="Tijeloteksta"/>
    <w:link w:val="Naslov2Char"/>
    <w:uiPriority w:val="9"/>
    <w:qFormat/>
    <w:rsid w:val="00DA3B80"/>
    <w:pPr>
      <w:numPr>
        <w:ilvl w:val="1"/>
        <w:numId w:val="1"/>
      </w:numPr>
      <w:outlineLvl w:val="1"/>
    </w:pPr>
    <w:rPr>
      <w:rFonts w:ascii="Times New Roman" w:hAnsi="Times New Roman"/>
      <w:b/>
      <w:bCs/>
      <w:iCs/>
    </w:rPr>
  </w:style>
  <w:style w:type="paragraph" w:styleId="Naslov3">
    <w:name w:val="heading 3"/>
    <w:basedOn w:val="Stilnaslova"/>
    <w:next w:val="Tijeloteksta"/>
    <w:link w:val="Naslov3Char"/>
    <w:uiPriority w:val="9"/>
    <w:qFormat/>
    <w:rsid w:val="00DA3B80"/>
    <w:pPr>
      <w:numPr>
        <w:ilvl w:val="2"/>
        <w:numId w:val="1"/>
      </w:numPr>
      <w:outlineLvl w:val="2"/>
    </w:pPr>
    <w:rPr>
      <w:rFonts w:ascii="Times New Roman" w:hAnsi="Times New Roman"/>
      <w:b/>
      <w:bCs/>
    </w:rPr>
  </w:style>
  <w:style w:type="paragraph" w:styleId="Naslov4">
    <w:name w:val="heading 4"/>
    <w:basedOn w:val="Normal"/>
    <w:next w:val="Normal"/>
    <w:link w:val="Naslov4Char"/>
    <w:uiPriority w:val="9"/>
    <w:semiHidden/>
    <w:unhideWhenUsed/>
    <w:qFormat/>
    <w:locked/>
    <w:rsid w:val="00931B1D"/>
    <w:pPr>
      <w:keepNext/>
      <w:keepLines/>
      <w:widowControl/>
      <w:suppressAutoHyphens w:val="0"/>
      <w:spacing w:before="80" w:after="40" w:line="259" w:lineRule="auto"/>
      <w:outlineLvl w:val="3"/>
    </w:pPr>
    <w:rPr>
      <w:rFonts w:asciiTheme="minorHAnsi" w:eastAsiaTheme="majorEastAsia" w:hAnsiTheme="minorHAnsi" w:cstheme="majorBidi"/>
      <w:i/>
      <w:iCs/>
      <w:color w:val="365F91" w:themeColor="accent1" w:themeShade="BF"/>
      <w:kern w:val="0"/>
      <w:sz w:val="22"/>
      <w:szCs w:val="22"/>
      <w:lang w:eastAsia="en-US"/>
    </w:rPr>
  </w:style>
  <w:style w:type="paragraph" w:styleId="Naslov5">
    <w:name w:val="heading 5"/>
    <w:basedOn w:val="Normal"/>
    <w:next w:val="Normal"/>
    <w:link w:val="Naslov5Char"/>
    <w:uiPriority w:val="9"/>
    <w:semiHidden/>
    <w:unhideWhenUsed/>
    <w:qFormat/>
    <w:locked/>
    <w:rsid w:val="00931B1D"/>
    <w:pPr>
      <w:keepNext/>
      <w:keepLines/>
      <w:widowControl/>
      <w:suppressAutoHyphens w:val="0"/>
      <w:spacing w:before="80" w:after="40" w:line="259" w:lineRule="auto"/>
      <w:outlineLvl w:val="4"/>
    </w:pPr>
    <w:rPr>
      <w:rFonts w:asciiTheme="minorHAnsi" w:eastAsiaTheme="majorEastAsia" w:hAnsiTheme="minorHAnsi" w:cstheme="majorBidi"/>
      <w:color w:val="365F91" w:themeColor="accent1" w:themeShade="BF"/>
      <w:kern w:val="0"/>
      <w:sz w:val="22"/>
      <w:szCs w:val="22"/>
      <w:lang w:eastAsia="en-US"/>
    </w:rPr>
  </w:style>
  <w:style w:type="paragraph" w:styleId="Naslov6">
    <w:name w:val="heading 6"/>
    <w:basedOn w:val="Normal"/>
    <w:next w:val="Normal"/>
    <w:link w:val="Naslov6Char"/>
    <w:uiPriority w:val="9"/>
    <w:semiHidden/>
    <w:unhideWhenUsed/>
    <w:qFormat/>
    <w:locked/>
    <w:rsid w:val="00931B1D"/>
    <w:pPr>
      <w:keepNext/>
      <w:keepLines/>
      <w:widowControl/>
      <w:suppressAutoHyphens w:val="0"/>
      <w:spacing w:before="40" w:line="259" w:lineRule="auto"/>
      <w:outlineLvl w:val="5"/>
    </w:pPr>
    <w:rPr>
      <w:rFonts w:asciiTheme="minorHAnsi" w:eastAsiaTheme="majorEastAsia" w:hAnsiTheme="minorHAnsi" w:cstheme="majorBidi"/>
      <w:i/>
      <w:iCs/>
      <w:color w:val="595959" w:themeColor="text1" w:themeTint="A6"/>
      <w:kern w:val="0"/>
      <w:sz w:val="22"/>
      <w:szCs w:val="22"/>
      <w:lang w:eastAsia="en-US"/>
    </w:rPr>
  </w:style>
  <w:style w:type="paragraph" w:styleId="Naslov7">
    <w:name w:val="heading 7"/>
    <w:basedOn w:val="Normal"/>
    <w:next w:val="Normal"/>
    <w:link w:val="Naslov7Char"/>
    <w:uiPriority w:val="9"/>
    <w:semiHidden/>
    <w:unhideWhenUsed/>
    <w:qFormat/>
    <w:locked/>
    <w:rsid w:val="00931B1D"/>
    <w:pPr>
      <w:keepNext/>
      <w:keepLines/>
      <w:widowControl/>
      <w:suppressAutoHyphens w:val="0"/>
      <w:spacing w:before="40" w:line="259" w:lineRule="auto"/>
      <w:outlineLvl w:val="6"/>
    </w:pPr>
    <w:rPr>
      <w:rFonts w:asciiTheme="minorHAnsi" w:eastAsiaTheme="majorEastAsia" w:hAnsiTheme="minorHAnsi" w:cstheme="majorBidi"/>
      <w:color w:val="595959" w:themeColor="text1" w:themeTint="A6"/>
      <w:kern w:val="0"/>
      <w:sz w:val="22"/>
      <w:szCs w:val="22"/>
      <w:lang w:eastAsia="en-US"/>
    </w:rPr>
  </w:style>
  <w:style w:type="paragraph" w:styleId="Naslov8">
    <w:name w:val="heading 8"/>
    <w:basedOn w:val="Normal"/>
    <w:next w:val="Normal"/>
    <w:link w:val="Naslov8Char"/>
    <w:uiPriority w:val="9"/>
    <w:semiHidden/>
    <w:unhideWhenUsed/>
    <w:qFormat/>
    <w:locked/>
    <w:rsid w:val="00931B1D"/>
    <w:pPr>
      <w:keepNext/>
      <w:keepLines/>
      <w:widowControl/>
      <w:suppressAutoHyphens w:val="0"/>
      <w:spacing w:line="259" w:lineRule="auto"/>
      <w:outlineLvl w:val="7"/>
    </w:pPr>
    <w:rPr>
      <w:rFonts w:asciiTheme="minorHAnsi" w:eastAsiaTheme="majorEastAsia" w:hAnsiTheme="minorHAnsi" w:cstheme="majorBidi"/>
      <w:i/>
      <w:iCs/>
      <w:color w:val="272727" w:themeColor="text1" w:themeTint="D8"/>
      <w:kern w:val="0"/>
      <w:sz w:val="22"/>
      <w:szCs w:val="22"/>
      <w:lang w:eastAsia="en-US"/>
    </w:rPr>
  </w:style>
  <w:style w:type="paragraph" w:styleId="Naslov9">
    <w:name w:val="heading 9"/>
    <w:basedOn w:val="Normal"/>
    <w:next w:val="Normal"/>
    <w:link w:val="Naslov9Char"/>
    <w:uiPriority w:val="9"/>
    <w:semiHidden/>
    <w:unhideWhenUsed/>
    <w:qFormat/>
    <w:locked/>
    <w:rsid w:val="00931B1D"/>
    <w:pPr>
      <w:keepNext/>
      <w:keepLines/>
      <w:widowControl/>
      <w:suppressAutoHyphens w:val="0"/>
      <w:spacing w:line="259" w:lineRule="auto"/>
      <w:outlineLvl w:val="8"/>
    </w:pPr>
    <w:rPr>
      <w:rFonts w:asciiTheme="minorHAnsi" w:eastAsiaTheme="majorEastAsia" w:hAnsiTheme="minorHAnsi" w:cstheme="majorBidi"/>
      <w:color w:val="272727" w:themeColor="text1" w:themeTint="D8"/>
      <w:kern w:val="0"/>
      <w:sz w:val="22"/>
      <w:szCs w:val="22"/>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DA3B80"/>
    <w:rPr>
      <w:rFonts w:eastAsia="Microsoft YaHei" w:cs="Arial"/>
      <w:b/>
      <w:bCs/>
      <w:kern w:val="1"/>
      <w:sz w:val="32"/>
      <w:szCs w:val="32"/>
      <w:lang w:eastAsia="zh-CN"/>
    </w:rPr>
  </w:style>
  <w:style w:type="character" w:customStyle="1" w:styleId="Naslov2Char">
    <w:name w:val="Naslov 2 Char"/>
    <w:basedOn w:val="Zadanifontodlomka"/>
    <w:link w:val="Naslov2"/>
    <w:uiPriority w:val="9"/>
    <w:rsid w:val="00DA3B80"/>
    <w:rPr>
      <w:rFonts w:eastAsia="Microsoft YaHei" w:cs="Arial"/>
      <w:b/>
      <w:bCs/>
      <w:iCs/>
      <w:kern w:val="1"/>
      <w:sz w:val="28"/>
      <w:szCs w:val="28"/>
      <w:lang w:eastAsia="zh-CN"/>
    </w:rPr>
  </w:style>
  <w:style w:type="character" w:customStyle="1" w:styleId="Naslov3Char">
    <w:name w:val="Naslov 3 Char"/>
    <w:basedOn w:val="Zadanifontodlomka"/>
    <w:link w:val="Naslov3"/>
    <w:uiPriority w:val="9"/>
    <w:rsid w:val="00DA3B80"/>
    <w:rPr>
      <w:rFonts w:eastAsia="Microsoft YaHei" w:cs="Arial"/>
      <w:b/>
      <w:bCs/>
      <w:kern w:val="1"/>
      <w:sz w:val="28"/>
      <w:szCs w:val="28"/>
      <w:lang w:eastAsia="zh-CN"/>
    </w:rPr>
  </w:style>
  <w:style w:type="character" w:customStyle="1" w:styleId="WW8Num1z0">
    <w:name w:val="WW8Num1z0"/>
    <w:uiPriority w:val="99"/>
    <w:rsid w:val="00840B2A"/>
    <w:rPr>
      <w:rFonts w:ascii="Symbol" w:hAnsi="Symbol" w:cs="Symbol"/>
    </w:rPr>
  </w:style>
  <w:style w:type="character" w:customStyle="1" w:styleId="WW8Num1z1">
    <w:name w:val="WW8Num1z1"/>
    <w:uiPriority w:val="99"/>
    <w:rsid w:val="00840B2A"/>
  </w:style>
  <w:style w:type="character" w:customStyle="1" w:styleId="WW8Num1z2">
    <w:name w:val="WW8Num1z2"/>
    <w:uiPriority w:val="99"/>
    <w:rsid w:val="00840B2A"/>
  </w:style>
  <w:style w:type="character" w:customStyle="1" w:styleId="WW8Num1z3">
    <w:name w:val="WW8Num1z3"/>
    <w:uiPriority w:val="99"/>
    <w:rsid w:val="00840B2A"/>
  </w:style>
  <w:style w:type="character" w:customStyle="1" w:styleId="WW8Num1z4">
    <w:name w:val="WW8Num1z4"/>
    <w:uiPriority w:val="99"/>
    <w:rsid w:val="00840B2A"/>
  </w:style>
  <w:style w:type="character" w:customStyle="1" w:styleId="WW8Num1z5">
    <w:name w:val="WW8Num1z5"/>
    <w:uiPriority w:val="99"/>
    <w:rsid w:val="00840B2A"/>
  </w:style>
  <w:style w:type="character" w:customStyle="1" w:styleId="WW8Num1z6">
    <w:name w:val="WW8Num1z6"/>
    <w:uiPriority w:val="99"/>
    <w:rsid w:val="00840B2A"/>
  </w:style>
  <w:style w:type="character" w:customStyle="1" w:styleId="WW8Num1z7">
    <w:name w:val="WW8Num1z7"/>
    <w:uiPriority w:val="99"/>
    <w:rsid w:val="00840B2A"/>
  </w:style>
  <w:style w:type="character" w:customStyle="1" w:styleId="WW8Num1z8">
    <w:name w:val="WW8Num1z8"/>
    <w:uiPriority w:val="99"/>
    <w:rsid w:val="00840B2A"/>
  </w:style>
  <w:style w:type="character" w:customStyle="1" w:styleId="WW8Num2z0">
    <w:name w:val="WW8Num2z0"/>
    <w:uiPriority w:val="99"/>
    <w:rsid w:val="00840B2A"/>
  </w:style>
  <w:style w:type="character" w:customStyle="1" w:styleId="WW8Num2z1">
    <w:name w:val="WW8Num2z1"/>
    <w:uiPriority w:val="99"/>
    <w:rsid w:val="00840B2A"/>
  </w:style>
  <w:style w:type="character" w:customStyle="1" w:styleId="WW8Num2z2">
    <w:name w:val="WW8Num2z2"/>
    <w:uiPriority w:val="99"/>
    <w:rsid w:val="00840B2A"/>
  </w:style>
  <w:style w:type="character" w:customStyle="1" w:styleId="WW8Num2z3">
    <w:name w:val="WW8Num2z3"/>
    <w:uiPriority w:val="99"/>
    <w:rsid w:val="00840B2A"/>
  </w:style>
  <w:style w:type="character" w:customStyle="1" w:styleId="WW8Num2z4">
    <w:name w:val="WW8Num2z4"/>
    <w:uiPriority w:val="99"/>
    <w:rsid w:val="00840B2A"/>
  </w:style>
  <w:style w:type="character" w:customStyle="1" w:styleId="WW8Num2z5">
    <w:name w:val="WW8Num2z5"/>
    <w:uiPriority w:val="99"/>
    <w:rsid w:val="00840B2A"/>
  </w:style>
  <w:style w:type="character" w:customStyle="1" w:styleId="WW8Num2z6">
    <w:name w:val="WW8Num2z6"/>
    <w:uiPriority w:val="99"/>
    <w:rsid w:val="00840B2A"/>
  </w:style>
  <w:style w:type="character" w:customStyle="1" w:styleId="WW8Num2z7">
    <w:name w:val="WW8Num2z7"/>
    <w:uiPriority w:val="99"/>
    <w:rsid w:val="00840B2A"/>
  </w:style>
  <w:style w:type="character" w:customStyle="1" w:styleId="WW8Num2z8">
    <w:name w:val="WW8Num2z8"/>
    <w:uiPriority w:val="99"/>
    <w:rsid w:val="00840B2A"/>
  </w:style>
  <w:style w:type="character" w:styleId="Naglaeno">
    <w:name w:val="Strong"/>
    <w:basedOn w:val="Zadanifontodlomka"/>
    <w:uiPriority w:val="99"/>
    <w:qFormat/>
    <w:rsid w:val="00840B2A"/>
    <w:rPr>
      <w:b/>
      <w:bCs/>
    </w:rPr>
  </w:style>
  <w:style w:type="character" w:customStyle="1" w:styleId="WW8Num16z0">
    <w:name w:val="WW8Num16z0"/>
    <w:uiPriority w:val="99"/>
    <w:rsid w:val="00840B2A"/>
    <w:rPr>
      <w:rFonts w:ascii="Symbol" w:hAnsi="Symbol" w:cs="Symbol"/>
      <w:sz w:val="22"/>
      <w:szCs w:val="22"/>
    </w:rPr>
  </w:style>
  <w:style w:type="character" w:customStyle="1" w:styleId="WW8Num16z1">
    <w:name w:val="WW8Num16z1"/>
    <w:uiPriority w:val="99"/>
    <w:rsid w:val="00840B2A"/>
  </w:style>
  <w:style w:type="character" w:customStyle="1" w:styleId="WW8Num16z2">
    <w:name w:val="WW8Num16z2"/>
    <w:uiPriority w:val="99"/>
    <w:rsid w:val="00840B2A"/>
    <w:rPr>
      <w:rFonts w:ascii="Wingdings" w:hAnsi="Wingdings" w:cs="Wingdings"/>
    </w:rPr>
  </w:style>
  <w:style w:type="character" w:customStyle="1" w:styleId="WW8Num16z4">
    <w:name w:val="WW8Num16z4"/>
    <w:uiPriority w:val="99"/>
    <w:rsid w:val="00840B2A"/>
    <w:rPr>
      <w:rFonts w:ascii="Courier New" w:hAnsi="Courier New" w:cs="Courier New"/>
    </w:rPr>
  </w:style>
  <w:style w:type="character" w:customStyle="1" w:styleId="Simbolinumeriranja">
    <w:name w:val="Simboli numeriranja"/>
    <w:uiPriority w:val="99"/>
    <w:rsid w:val="00840B2A"/>
  </w:style>
  <w:style w:type="character" w:customStyle="1" w:styleId="ListLabel1">
    <w:name w:val="ListLabel 1"/>
    <w:uiPriority w:val="99"/>
    <w:rsid w:val="00840B2A"/>
    <w:rPr>
      <w:rFonts w:ascii="Times New Roman" w:hAnsi="Times New Roman" w:cs="Times New Roman"/>
    </w:rPr>
  </w:style>
  <w:style w:type="character" w:styleId="Istaknuto">
    <w:name w:val="Emphasis"/>
    <w:basedOn w:val="Zadanifontodlomka"/>
    <w:uiPriority w:val="99"/>
    <w:qFormat/>
    <w:rsid w:val="00840B2A"/>
    <w:rPr>
      <w:i/>
      <w:iCs/>
    </w:rPr>
  </w:style>
  <w:style w:type="paragraph" w:customStyle="1" w:styleId="Stilnaslova">
    <w:name w:val="Stil naslova"/>
    <w:basedOn w:val="Normal"/>
    <w:next w:val="Tijeloteksta"/>
    <w:uiPriority w:val="99"/>
    <w:rsid w:val="00840B2A"/>
    <w:pPr>
      <w:keepNext/>
      <w:spacing w:before="240" w:after="120"/>
    </w:pPr>
    <w:rPr>
      <w:rFonts w:ascii="Arial" w:eastAsia="Microsoft YaHei" w:hAnsi="Arial" w:cs="Arial"/>
      <w:sz w:val="28"/>
      <w:szCs w:val="28"/>
    </w:rPr>
  </w:style>
  <w:style w:type="paragraph" w:styleId="Tijeloteksta">
    <w:name w:val="Body Text"/>
    <w:basedOn w:val="Normal"/>
    <w:link w:val="TijelotekstaChar"/>
    <w:uiPriority w:val="99"/>
    <w:rsid w:val="00840B2A"/>
    <w:pPr>
      <w:spacing w:after="120"/>
    </w:pPr>
  </w:style>
  <w:style w:type="character" w:customStyle="1" w:styleId="TijelotekstaChar">
    <w:name w:val="Tijelo teksta Char"/>
    <w:basedOn w:val="Zadanifontodlomka"/>
    <w:link w:val="Tijeloteksta"/>
    <w:uiPriority w:val="99"/>
    <w:semiHidden/>
    <w:rsid w:val="00832E30"/>
    <w:rPr>
      <w:rFonts w:eastAsia="SimSun"/>
      <w:kern w:val="1"/>
      <w:sz w:val="24"/>
      <w:szCs w:val="24"/>
      <w:lang w:eastAsia="zh-CN"/>
    </w:rPr>
  </w:style>
  <w:style w:type="paragraph" w:styleId="Popis">
    <w:name w:val="List"/>
    <w:basedOn w:val="Tijeloteksta"/>
    <w:uiPriority w:val="99"/>
    <w:rsid w:val="00840B2A"/>
  </w:style>
  <w:style w:type="paragraph" w:styleId="Opisslike">
    <w:name w:val="caption"/>
    <w:basedOn w:val="Normal"/>
    <w:uiPriority w:val="99"/>
    <w:qFormat/>
    <w:rsid w:val="00840B2A"/>
    <w:pPr>
      <w:suppressLineNumbers/>
      <w:spacing w:before="120" w:after="120"/>
    </w:pPr>
    <w:rPr>
      <w:i/>
      <w:iCs/>
    </w:rPr>
  </w:style>
  <w:style w:type="paragraph" w:customStyle="1" w:styleId="Indeks">
    <w:name w:val="Indeks"/>
    <w:basedOn w:val="Normal"/>
    <w:uiPriority w:val="99"/>
    <w:rsid w:val="00840B2A"/>
    <w:pPr>
      <w:suppressLineNumbers/>
    </w:pPr>
  </w:style>
  <w:style w:type="paragraph" w:customStyle="1" w:styleId="Sadrajitablice">
    <w:name w:val="Sadržaji tablice"/>
    <w:basedOn w:val="Normal"/>
    <w:uiPriority w:val="99"/>
    <w:rsid w:val="00840B2A"/>
    <w:pPr>
      <w:suppressLineNumbers/>
    </w:pPr>
  </w:style>
  <w:style w:type="paragraph" w:customStyle="1" w:styleId="Naslovtablice">
    <w:name w:val="Naslov tablice"/>
    <w:basedOn w:val="Sadrajitablice"/>
    <w:uiPriority w:val="99"/>
    <w:rsid w:val="00840B2A"/>
    <w:pPr>
      <w:jc w:val="center"/>
    </w:pPr>
    <w:rPr>
      <w:b/>
      <w:bCs/>
    </w:rPr>
  </w:style>
  <w:style w:type="paragraph" w:customStyle="1" w:styleId="Citati">
    <w:name w:val="Citati"/>
    <w:basedOn w:val="Normal"/>
    <w:uiPriority w:val="99"/>
    <w:rsid w:val="00840B2A"/>
    <w:pPr>
      <w:spacing w:after="283"/>
      <w:ind w:left="567" w:right="567"/>
    </w:pPr>
  </w:style>
  <w:style w:type="paragraph" w:customStyle="1" w:styleId="Default">
    <w:name w:val="Default"/>
    <w:uiPriority w:val="99"/>
    <w:rsid w:val="00840B2A"/>
    <w:pPr>
      <w:widowControl w:val="0"/>
      <w:suppressAutoHyphens/>
    </w:pPr>
    <w:rPr>
      <w:rFonts w:ascii="Arial" w:eastAsia="SimSun" w:hAnsi="Arial" w:cs="Arial"/>
      <w:kern w:val="1"/>
      <w:sz w:val="24"/>
      <w:szCs w:val="24"/>
      <w:lang w:eastAsia="zh-CN"/>
    </w:rPr>
  </w:style>
  <w:style w:type="paragraph" w:customStyle="1" w:styleId="Sadrajokvira">
    <w:name w:val="Sadržaj okvira"/>
    <w:basedOn w:val="Normal"/>
    <w:uiPriority w:val="99"/>
    <w:rsid w:val="00840B2A"/>
  </w:style>
  <w:style w:type="paragraph" w:styleId="Podnoje">
    <w:name w:val="footer"/>
    <w:basedOn w:val="Normal"/>
    <w:link w:val="PodnojeChar"/>
    <w:rsid w:val="00840B2A"/>
    <w:pPr>
      <w:suppressLineNumbers/>
      <w:tabs>
        <w:tab w:val="center" w:pos="4819"/>
        <w:tab w:val="right" w:pos="9638"/>
      </w:tabs>
    </w:pPr>
  </w:style>
  <w:style w:type="character" w:customStyle="1" w:styleId="PodnojeChar">
    <w:name w:val="Podnožje Char"/>
    <w:basedOn w:val="Zadanifontodlomka"/>
    <w:link w:val="Podnoje"/>
    <w:rsid w:val="00832E30"/>
    <w:rPr>
      <w:rFonts w:eastAsia="SimSun"/>
      <w:kern w:val="1"/>
      <w:sz w:val="24"/>
      <w:szCs w:val="24"/>
      <w:lang w:eastAsia="zh-CN"/>
    </w:rPr>
  </w:style>
  <w:style w:type="paragraph" w:styleId="Naslov">
    <w:name w:val="Title"/>
    <w:basedOn w:val="Stilnaslova"/>
    <w:next w:val="Tijeloteksta"/>
    <w:link w:val="NaslovChar"/>
    <w:uiPriority w:val="10"/>
    <w:qFormat/>
    <w:rsid w:val="00DA3B80"/>
    <w:pPr>
      <w:jc w:val="center"/>
    </w:pPr>
    <w:rPr>
      <w:rFonts w:ascii="Times New Roman" w:hAnsi="Times New Roman"/>
      <w:b/>
      <w:bCs/>
      <w:sz w:val="36"/>
      <w:szCs w:val="36"/>
    </w:rPr>
  </w:style>
  <w:style w:type="character" w:customStyle="1" w:styleId="NaslovChar">
    <w:name w:val="Naslov Char"/>
    <w:basedOn w:val="Zadanifontodlomka"/>
    <w:link w:val="Naslov"/>
    <w:uiPriority w:val="10"/>
    <w:rsid w:val="00DA3B80"/>
    <w:rPr>
      <w:rFonts w:eastAsia="Microsoft YaHei" w:cs="Arial"/>
      <w:b/>
      <w:bCs/>
      <w:kern w:val="1"/>
      <w:sz w:val="36"/>
      <w:szCs w:val="36"/>
      <w:lang w:eastAsia="zh-CN"/>
    </w:rPr>
  </w:style>
  <w:style w:type="paragraph" w:styleId="Podnaslov">
    <w:name w:val="Subtitle"/>
    <w:basedOn w:val="Stilnaslova"/>
    <w:next w:val="Tijeloteksta"/>
    <w:link w:val="PodnaslovChar"/>
    <w:uiPriority w:val="11"/>
    <w:qFormat/>
    <w:rsid w:val="00DA3B80"/>
    <w:pPr>
      <w:jc w:val="center"/>
    </w:pPr>
    <w:rPr>
      <w:rFonts w:ascii="Times New Roman" w:hAnsi="Times New Roman"/>
      <w:i/>
      <w:iCs/>
    </w:rPr>
  </w:style>
  <w:style w:type="character" w:customStyle="1" w:styleId="PodnaslovChar">
    <w:name w:val="Podnaslov Char"/>
    <w:basedOn w:val="Zadanifontodlomka"/>
    <w:link w:val="Podnaslov"/>
    <w:uiPriority w:val="11"/>
    <w:rsid w:val="00DA3B80"/>
    <w:rPr>
      <w:rFonts w:eastAsia="Microsoft YaHei" w:cs="Arial"/>
      <w:i/>
      <w:iCs/>
      <w:kern w:val="1"/>
      <w:sz w:val="28"/>
      <w:szCs w:val="28"/>
      <w:lang w:eastAsia="zh-CN"/>
    </w:rPr>
  </w:style>
  <w:style w:type="paragraph" w:styleId="Tekstbalonia">
    <w:name w:val="Balloon Text"/>
    <w:basedOn w:val="Normal"/>
    <w:link w:val="TekstbaloniaChar"/>
    <w:uiPriority w:val="99"/>
    <w:semiHidden/>
    <w:unhideWhenUsed/>
    <w:rsid w:val="000B01C3"/>
    <w:rPr>
      <w:rFonts w:ascii="Tahoma" w:hAnsi="Tahoma" w:cs="Tahoma"/>
      <w:sz w:val="16"/>
      <w:szCs w:val="16"/>
    </w:rPr>
  </w:style>
  <w:style w:type="character" w:customStyle="1" w:styleId="TekstbaloniaChar">
    <w:name w:val="Tekst balončića Char"/>
    <w:basedOn w:val="Zadanifontodlomka"/>
    <w:link w:val="Tekstbalonia"/>
    <w:uiPriority w:val="99"/>
    <w:semiHidden/>
    <w:rsid w:val="000B01C3"/>
    <w:rPr>
      <w:rFonts w:ascii="Tahoma" w:eastAsia="SimSun" w:hAnsi="Tahoma" w:cs="Tahoma"/>
      <w:kern w:val="1"/>
      <w:sz w:val="16"/>
      <w:szCs w:val="16"/>
      <w:lang w:eastAsia="zh-CN"/>
    </w:rPr>
  </w:style>
  <w:style w:type="paragraph" w:styleId="Zaglavlje">
    <w:name w:val="header"/>
    <w:basedOn w:val="Normal"/>
    <w:link w:val="ZaglavljeChar"/>
    <w:uiPriority w:val="99"/>
    <w:unhideWhenUsed/>
    <w:rsid w:val="007C7695"/>
    <w:pPr>
      <w:tabs>
        <w:tab w:val="center" w:pos="4703"/>
        <w:tab w:val="right" w:pos="9406"/>
      </w:tabs>
    </w:pPr>
  </w:style>
  <w:style w:type="character" w:customStyle="1" w:styleId="ZaglavljeChar">
    <w:name w:val="Zaglavlje Char"/>
    <w:basedOn w:val="Zadanifontodlomka"/>
    <w:link w:val="Zaglavlje"/>
    <w:uiPriority w:val="99"/>
    <w:rsid w:val="007C7695"/>
    <w:rPr>
      <w:rFonts w:eastAsia="SimSun"/>
      <w:kern w:val="1"/>
      <w:sz w:val="24"/>
      <w:szCs w:val="24"/>
      <w:lang w:eastAsia="zh-CN"/>
    </w:rPr>
  </w:style>
  <w:style w:type="character" w:styleId="Brojstranice">
    <w:name w:val="page number"/>
    <w:rsid w:val="007C7695"/>
    <w:rPr>
      <w:rFonts w:ascii="Tahoma" w:hAnsi="Tahoma"/>
    </w:rPr>
  </w:style>
  <w:style w:type="table" w:styleId="Reetkatablice">
    <w:name w:val="Table Grid"/>
    <w:basedOn w:val="Obinatablica"/>
    <w:locked/>
    <w:rsid w:val="00795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2104F1"/>
    <w:pPr>
      <w:widowControl/>
      <w:autoSpaceDN w:val="0"/>
      <w:spacing w:after="200" w:line="276" w:lineRule="auto"/>
      <w:ind w:left="720"/>
    </w:pPr>
    <w:rPr>
      <w:rFonts w:ascii="Calibri" w:eastAsia="Calibri" w:hAnsi="Calibri"/>
      <w:kern w:val="0"/>
      <w:sz w:val="22"/>
      <w:szCs w:val="22"/>
      <w:lang w:eastAsia="en-US"/>
    </w:rPr>
  </w:style>
  <w:style w:type="paragraph" w:styleId="StandardWeb">
    <w:name w:val="Normal (Web)"/>
    <w:basedOn w:val="Normal"/>
    <w:uiPriority w:val="99"/>
    <w:unhideWhenUsed/>
    <w:rsid w:val="00F9755B"/>
    <w:pPr>
      <w:widowControl/>
      <w:suppressAutoHyphens w:val="0"/>
      <w:spacing w:before="100" w:beforeAutospacing="1" w:after="100" w:afterAutospacing="1"/>
    </w:pPr>
    <w:rPr>
      <w:rFonts w:eastAsia="Times New Roman"/>
      <w:kern w:val="0"/>
      <w:lang w:eastAsia="hr-HR"/>
    </w:rPr>
  </w:style>
  <w:style w:type="character" w:styleId="Referencakomentara">
    <w:name w:val="annotation reference"/>
    <w:basedOn w:val="Zadanifontodlomka"/>
    <w:uiPriority w:val="99"/>
    <w:semiHidden/>
    <w:unhideWhenUsed/>
    <w:rsid w:val="0044446B"/>
    <w:rPr>
      <w:sz w:val="16"/>
      <w:szCs w:val="16"/>
    </w:rPr>
  </w:style>
  <w:style w:type="paragraph" w:styleId="Tekstkomentara">
    <w:name w:val="annotation text"/>
    <w:basedOn w:val="Normal"/>
    <w:link w:val="TekstkomentaraChar"/>
    <w:uiPriority w:val="99"/>
    <w:semiHidden/>
    <w:unhideWhenUsed/>
    <w:rsid w:val="0044446B"/>
    <w:rPr>
      <w:sz w:val="20"/>
      <w:szCs w:val="20"/>
    </w:rPr>
  </w:style>
  <w:style w:type="character" w:customStyle="1" w:styleId="TekstkomentaraChar">
    <w:name w:val="Tekst komentara Char"/>
    <w:basedOn w:val="Zadanifontodlomka"/>
    <w:link w:val="Tekstkomentara"/>
    <w:uiPriority w:val="99"/>
    <w:semiHidden/>
    <w:rsid w:val="0044446B"/>
    <w:rPr>
      <w:rFonts w:eastAsia="SimSun"/>
      <w:kern w:val="1"/>
      <w:sz w:val="20"/>
      <w:szCs w:val="20"/>
      <w:lang w:eastAsia="zh-CN"/>
    </w:rPr>
  </w:style>
  <w:style w:type="paragraph" w:styleId="Predmetkomentara">
    <w:name w:val="annotation subject"/>
    <w:basedOn w:val="Tekstkomentara"/>
    <w:next w:val="Tekstkomentara"/>
    <w:link w:val="PredmetkomentaraChar"/>
    <w:uiPriority w:val="99"/>
    <w:semiHidden/>
    <w:unhideWhenUsed/>
    <w:rsid w:val="0044446B"/>
    <w:rPr>
      <w:b/>
      <w:bCs/>
    </w:rPr>
  </w:style>
  <w:style w:type="character" w:customStyle="1" w:styleId="PredmetkomentaraChar">
    <w:name w:val="Predmet komentara Char"/>
    <w:basedOn w:val="TekstkomentaraChar"/>
    <w:link w:val="Predmetkomentara"/>
    <w:uiPriority w:val="99"/>
    <w:semiHidden/>
    <w:rsid w:val="0044446B"/>
    <w:rPr>
      <w:rFonts w:eastAsia="SimSun"/>
      <w:b/>
      <w:bCs/>
      <w:kern w:val="1"/>
      <w:sz w:val="20"/>
      <w:szCs w:val="20"/>
      <w:lang w:eastAsia="zh-CN"/>
    </w:rPr>
  </w:style>
  <w:style w:type="character" w:styleId="Hiperveza">
    <w:name w:val="Hyperlink"/>
    <w:basedOn w:val="Zadanifontodlomka"/>
    <w:uiPriority w:val="99"/>
    <w:semiHidden/>
    <w:unhideWhenUsed/>
    <w:rsid w:val="001B2A47"/>
    <w:rPr>
      <w:color w:val="0000FF"/>
      <w:u w:val="single"/>
    </w:rPr>
  </w:style>
  <w:style w:type="character" w:styleId="SlijeenaHiperveza">
    <w:name w:val="FollowedHyperlink"/>
    <w:basedOn w:val="Zadanifontodlomka"/>
    <w:uiPriority w:val="99"/>
    <w:semiHidden/>
    <w:unhideWhenUsed/>
    <w:rsid w:val="001B2A47"/>
    <w:rPr>
      <w:color w:val="800080"/>
      <w:u w:val="single"/>
    </w:rPr>
  </w:style>
  <w:style w:type="paragraph" w:customStyle="1" w:styleId="msonormal0">
    <w:name w:val="msonormal"/>
    <w:basedOn w:val="Normal"/>
    <w:rsid w:val="001B2A47"/>
    <w:pPr>
      <w:widowControl/>
      <w:suppressAutoHyphens w:val="0"/>
      <w:spacing w:before="100" w:beforeAutospacing="1" w:after="100" w:afterAutospacing="1"/>
    </w:pPr>
    <w:rPr>
      <w:rFonts w:eastAsia="Times New Roman"/>
      <w:kern w:val="0"/>
      <w:lang w:eastAsia="hr-HR"/>
    </w:rPr>
  </w:style>
  <w:style w:type="paragraph" w:customStyle="1" w:styleId="xl65">
    <w:name w:val="xl65"/>
    <w:basedOn w:val="Normal"/>
    <w:rsid w:val="001B2A47"/>
    <w:pPr>
      <w:widowControl/>
      <w:suppressAutoHyphens w:val="0"/>
      <w:spacing w:before="100" w:beforeAutospacing="1" w:after="100" w:afterAutospacing="1"/>
    </w:pPr>
    <w:rPr>
      <w:rFonts w:eastAsia="Times New Roman"/>
      <w:kern w:val="0"/>
      <w:lang w:eastAsia="hr-HR"/>
    </w:rPr>
  </w:style>
  <w:style w:type="paragraph" w:customStyle="1" w:styleId="xl66">
    <w:name w:val="xl66"/>
    <w:basedOn w:val="Normal"/>
    <w:rsid w:val="001B2A47"/>
    <w:pPr>
      <w:widowControl/>
      <w:suppressAutoHyphens w:val="0"/>
      <w:spacing w:before="100" w:beforeAutospacing="1" w:after="100" w:afterAutospacing="1"/>
      <w:jc w:val="center"/>
      <w:textAlignment w:val="center"/>
    </w:pPr>
    <w:rPr>
      <w:rFonts w:eastAsia="Times New Roman"/>
      <w:kern w:val="0"/>
      <w:lang w:eastAsia="hr-HR"/>
    </w:rPr>
  </w:style>
  <w:style w:type="paragraph" w:customStyle="1" w:styleId="xl67">
    <w:name w:val="xl67"/>
    <w:basedOn w:val="Normal"/>
    <w:rsid w:val="001B2A4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kern w:val="0"/>
      <w:lang w:eastAsia="hr-HR"/>
    </w:rPr>
  </w:style>
  <w:style w:type="paragraph" w:customStyle="1" w:styleId="xl68">
    <w:name w:val="xl68"/>
    <w:basedOn w:val="Normal"/>
    <w:rsid w:val="001B2A4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kern w:val="0"/>
      <w:lang w:eastAsia="hr-HR"/>
    </w:rPr>
  </w:style>
  <w:style w:type="paragraph" w:customStyle="1" w:styleId="xl69">
    <w:name w:val="xl69"/>
    <w:basedOn w:val="Normal"/>
    <w:rsid w:val="001B2A4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kern w:val="0"/>
      <w:lang w:eastAsia="hr-HR"/>
    </w:rPr>
  </w:style>
  <w:style w:type="paragraph" w:customStyle="1" w:styleId="xl70">
    <w:name w:val="xl70"/>
    <w:basedOn w:val="Normal"/>
    <w:rsid w:val="001B2A4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kern w:val="0"/>
      <w:lang w:eastAsia="hr-HR"/>
    </w:rPr>
  </w:style>
  <w:style w:type="paragraph" w:customStyle="1" w:styleId="xl71">
    <w:name w:val="xl71"/>
    <w:basedOn w:val="Normal"/>
    <w:rsid w:val="001B2A47"/>
    <w:pPr>
      <w:widowControl/>
      <w:suppressAutoHyphens w:val="0"/>
      <w:spacing w:before="100" w:beforeAutospacing="1" w:after="100" w:afterAutospacing="1"/>
      <w:textAlignment w:val="center"/>
    </w:pPr>
    <w:rPr>
      <w:rFonts w:eastAsia="Times New Roman"/>
      <w:kern w:val="0"/>
      <w:lang w:eastAsia="hr-HR"/>
    </w:rPr>
  </w:style>
  <w:style w:type="paragraph" w:customStyle="1" w:styleId="xl72">
    <w:name w:val="xl72"/>
    <w:basedOn w:val="Normal"/>
    <w:rsid w:val="001B2A4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kern w:val="0"/>
      <w:lang w:eastAsia="hr-HR"/>
    </w:rPr>
  </w:style>
  <w:style w:type="paragraph" w:customStyle="1" w:styleId="xl73">
    <w:name w:val="xl73"/>
    <w:basedOn w:val="Normal"/>
    <w:rsid w:val="001B2A4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kern w:val="0"/>
      <w:lang w:eastAsia="hr-HR"/>
    </w:rPr>
  </w:style>
  <w:style w:type="paragraph" w:customStyle="1" w:styleId="xl74">
    <w:name w:val="xl74"/>
    <w:basedOn w:val="Normal"/>
    <w:rsid w:val="001B2A4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kern w:val="0"/>
      <w:lang w:eastAsia="hr-HR"/>
    </w:rPr>
  </w:style>
  <w:style w:type="paragraph" w:customStyle="1" w:styleId="xl75">
    <w:name w:val="xl75"/>
    <w:basedOn w:val="Normal"/>
    <w:rsid w:val="001B2A4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kern w:val="0"/>
      <w:lang w:eastAsia="hr-HR"/>
    </w:rPr>
  </w:style>
  <w:style w:type="paragraph" w:customStyle="1" w:styleId="xl76">
    <w:name w:val="xl76"/>
    <w:basedOn w:val="Normal"/>
    <w:rsid w:val="001B2A4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b/>
      <w:bCs/>
      <w:kern w:val="0"/>
      <w:lang w:eastAsia="hr-HR"/>
    </w:rPr>
  </w:style>
  <w:style w:type="paragraph" w:customStyle="1" w:styleId="xl77">
    <w:name w:val="xl77"/>
    <w:basedOn w:val="Normal"/>
    <w:rsid w:val="001B2A4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kern w:val="0"/>
      <w:lang w:eastAsia="hr-HR"/>
    </w:rPr>
  </w:style>
  <w:style w:type="paragraph" w:customStyle="1" w:styleId="xl78">
    <w:name w:val="xl78"/>
    <w:basedOn w:val="Normal"/>
    <w:rsid w:val="001B2A4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kern w:val="0"/>
      <w:lang w:eastAsia="hr-HR"/>
    </w:rPr>
  </w:style>
  <w:style w:type="paragraph" w:customStyle="1" w:styleId="xl79">
    <w:name w:val="xl79"/>
    <w:basedOn w:val="Normal"/>
    <w:rsid w:val="001B2A4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kern w:val="0"/>
      <w:lang w:eastAsia="hr-HR"/>
    </w:rPr>
  </w:style>
  <w:style w:type="paragraph" w:customStyle="1" w:styleId="xl80">
    <w:name w:val="xl80"/>
    <w:basedOn w:val="Normal"/>
    <w:rsid w:val="001B2A4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kern w:val="0"/>
      <w:lang w:eastAsia="hr-HR"/>
    </w:rPr>
  </w:style>
  <w:style w:type="paragraph" w:customStyle="1" w:styleId="xl81">
    <w:name w:val="xl81"/>
    <w:basedOn w:val="Normal"/>
    <w:rsid w:val="001B2A4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kern w:val="0"/>
      <w:lang w:eastAsia="hr-HR"/>
    </w:rPr>
  </w:style>
  <w:style w:type="paragraph" w:customStyle="1" w:styleId="xl82">
    <w:name w:val="xl82"/>
    <w:basedOn w:val="Normal"/>
    <w:rsid w:val="001B2A4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kern w:val="0"/>
      <w:lang w:eastAsia="hr-HR"/>
    </w:rPr>
  </w:style>
  <w:style w:type="paragraph" w:customStyle="1" w:styleId="xl83">
    <w:name w:val="xl83"/>
    <w:basedOn w:val="Normal"/>
    <w:rsid w:val="001B2A47"/>
    <w:pPr>
      <w:widowControl/>
      <w:suppressAutoHyphens w:val="0"/>
      <w:spacing w:before="100" w:beforeAutospacing="1" w:after="100" w:afterAutospacing="1"/>
      <w:jc w:val="center"/>
    </w:pPr>
    <w:rPr>
      <w:rFonts w:eastAsia="Times New Roman"/>
      <w:b/>
      <w:bCs/>
      <w:kern w:val="0"/>
      <w:sz w:val="28"/>
      <w:szCs w:val="28"/>
      <w:lang w:eastAsia="hr-HR"/>
    </w:rPr>
  </w:style>
  <w:style w:type="character" w:customStyle="1" w:styleId="Naslov4Char">
    <w:name w:val="Naslov 4 Char"/>
    <w:basedOn w:val="Zadanifontodlomka"/>
    <w:link w:val="Naslov4"/>
    <w:uiPriority w:val="9"/>
    <w:semiHidden/>
    <w:rsid w:val="00931B1D"/>
    <w:rPr>
      <w:rFonts w:asciiTheme="minorHAnsi" w:eastAsiaTheme="majorEastAsia" w:hAnsiTheme="minorHAnsi" w:cstheme="majorBidi"/>
      <w:i/>
      <w:iCs/>
      <w:color w:val="365F91" w:themeColor="accent1" w:themeShade="BF"/>
      <w:lang w:eastAsia="en-US"/>
    </w:rPr>
  </w:style>
  <w:style w:type="character" w:customStyle="1" w:styleId="Naslov5Char">
    <w:name w:val="Naslov 5 Char"/>
    <w:basedOn w:val="Zadanifontodlomka"/>
    <w:link w:val="Naslov5"/>
    <w:uiPriority w:val="9"/>
    <w:semiHidden/>
    <w:rsid w:val="00931B1D"/>
    <w:rPr>
      <w:rFonts w:asciiTheme="minorHAnsi" w:eastAsiaTheme="majorEastAsia" w:hAnsiTheme="minorHAnsi" w:cstheme="majorBidi"/>
      <w:color w:val="365F91" w:themeColor="accent1" w:themeShade="BF"/>
      <w:lang w:eastAsia="en-US"/>
    </w:rPr>
  </w:style>
  <w:style w:type="character" w:customStyle="1" w:styleId="Naslov6Char">
    <w:name w:val="Naslov 6 Char"/>
    <w:basedOn w:val="Zadanifontodlomka"/>
    <w:link w:val="Naslov6"/>
    <w:uiPriority w:val="9"/>
    <w:semiHidden/>
    <w:rsid w:val="00931B1D"/>
    <w:rPr>
      <w:rFonts w:asciiTheme="minorHAnsi" w:eastAsiaTheme="majorEastAsia" w:hAnsiTheme="minorHAnsi" w:cstheme="majorBidi"/>
      <w:i/>
      <w:iCs/>
      <w:color w:val="595959" w:themeColor="text1" w:themeTint="A6"/>
      <w:lang w:eastAsia="en-US"/>
    </w:rPr>
  </w:style>
  <w:style w:type="character" w:customStyle="1" w:styleId="Naslov7Char">
    <w:name w:val="Naslov 7 Char"/>
    <w:basedOn w:val="Zadanifontodlomka"/>
    <w:link w:val="Naslov7"/>
    <w:uiPriority w:val="9"/>
    <w:semiHidden/>
    <w:rsid w:val="00931B1D"/>
    <w:rPr>
      <w:rFonts w:asciiTheme="minorHAnsi" w:eastAsiaTheme="majorEastAsia" w:hAnsiTheme="minorHAnsi" w:cstheme="majorBidi"/>
      <w:color w:val="595959" w:themeColor="text1" w:themeTint="A6"/>
      <w:lang w:eastAsia="en-US"/>
    </w:rPr>
  </w:style>
  <w:style w:type="character" w:customStyle="1" w:styleId="Naslov8Char">
    <w:name w:val="Naslov 8 Char"/>
    <w:basedOn w:val="Zadanifontodlomka"/>
    <w:link w:val="Naslov8"/>
    <w:uiPriority w:val="9"/>
    <w:semiHidden/>
    <w:rsid w:val="00931B1D"/>
    <w:rPr>
      <w:rFonts w:asciiTheme="minorHAnsi" w:eastAsiaTheme="majorEastAsia" w:hAnsiTheme="minorHAnsi" w:cstheme="majorBidi"/>
      <w:i/>
      <w:iCs/>
      <w:color w:val="272727" w:themeColor="text1" w:themeTint="D8"/>
      <w:lang w:eastAsia="en-US"/>
    </w:rPr>
  </w:style>
  <w:style w:type="character" w:customStyle="1" w:styleId="Naslov9Char">
    <w:name w:val="Naslov 9 Char"/>
    <w:basedOn w:val="Zadanifontodlomka"/>
    <w:link w:val="Naslov9"/>
    <w:uiPriority w:val="9"/>
    <w:semiHidden/>
    <w:rsid w:val="00931B1D"/>
    <w:rPr>
      <w:rFonts w:asciiTheme="minorHAnsi" w:eastAsiaTheme="majorEastAsia" w:hAnsiTheme="minorHAnsi" w:cstheme="majorBidi"/>
      <w:color w:val="272727" w:themeColor="text1" w:themeTint="D8"/>
      <w:lang w:eastAsia="en-US"/>
    </w:rPr>
  </w:style>
  <w:style w:type="paragraph" w:styleId="Citat">
    <w:name w:val="Quote"/>
    <w:basedOn w:val="Normal"/>
    <w:next w:val="Normal"/>
    <w:link w:val="CitatChar"/>
    <w:uiPriority w:val="29"/>
    <w:qFormat/>
    <w:rsid w:val="00931B1D"/>
    <w:pPr>
      <w:widowControl/>
      <w:suppressAutoHyphens w:val="0"/>
      <w:spacing w:before="160" w:after="160" w:line="259" w:lineRule="auto"/>
      <w:jc w:val="center"/>
    </w:pPr>
    <w:rPr>
      <w:rFonts w:eastAsiaTheme="minorHAnsi" w:cstheme="minorBidi"/>
      <w:i/>
      <w:iCs/>
      <w:color w:val="404040" w:themeColor="text1" w:themeTint="BF"/>
      <w:kern w:val="0"/>
      <w:sz w:val="22"/>
      <w:szCs w:val="22"/>
      <w:lang w:eastAsia="en-US"/>
    </w:rPr>
  </w:style>
  <w:style w:type="character" w:customStyle="1" w:styleId="CitatChar">
    <w:name w:val="Citat Char"/>
    <w:basedOn w:val="Zadanifontodlomka"/>
    <w:link w:val="Citat"/>
    <w:uiPriority w:val="29"/>
    <w:rsid w:val="00931B1D"/>
    <w:rPr>
      <w:rFonts w:eastAsiaTheme="minorHAnsi" w:cstheme="minorBidi"/>
      <w:i/>
      <w:iCs/>
      <w:color w:val="404040" w:themeColor="text1" w:themeTint="BF"/>
      <w:lang w:eastAsia="en-US"/>
    </w:rPr>
  </w:style>
  <w:style w:type="character" w:styleId="Jakoisticanje">
    <w:name w:val="Intense Emphasis"/>
    <w:basedOn w:val="Zadanifontodlomka"/>
    <w:uiPriority w:val="21"/>
    <w:qFormat/>
    <w:rsid w:val="00931B1D"/>
    <w:rPr>
      <w:i/>
      <w:iCs/>
      <w:color w:val="365F91" w:themeColor="accent1" w:themeShade="BF"/>
    </w:rPr>
  </w:style>
  <w:style w:type="paragraph" w:styleId="Naglaencitat">
    <w:name w:val="Intense Quote"/>
    <w:basedOn w:val="Normal"/>
    <w:next w:val="Normal"/>
    <w:link w:val="NaglaencitatChar"/>
    <w:uiPriority w:val="30"/>
    <w:qFormat/>
    <w:rsid w:val="00931B1D"/>
    <w:pPr>
      <w:widowControl/>
      <w:pBdr>
        <w:top w:val="single" w:sz="4" w:space="10" w:color="365F91" w:themeColor="accent1" w:themeShade="BF"/>
        <w:bottom w:val="single" w:sz="4" w:space="10" w:color="365F91" w:themeColor="accent1" w:themeShade="BF"/>
      </w:pBdr>
      <w:suppressAutoHyphens w:val="0"/>
      <w:spacing w:before="360" w:after="360" w:line="259" w:lineRule="auto"/>
      <w:ind w:left="864" w:right="864"/>
      <w:jc w:val="center"/>
    </w:pPr>
    <w:rPr>
      <w:rFonts w:eastAsiaTheme="minorHAnsi" w:cstheme="minorBidi"/>
      <w:i/>
      <w:iCs/>
      <w:color w:val="365F91" w:themeColor="accent1" w:themeShade="BF"/>
      <w:kern w:val="0"/>
      <w:sz w:val="22"/>
      <w:szCs w:val="22"/>
      <w:lang w:eastAsia="en-US"/>
    </w:rPr>
  </w:style>
  <w:style w:type="character" w:customStyle="1" w:styleId="NaglaencitatChar">
    <w:name w:val="Naglašen citat Char"/>
    <w:basedOn w:val="Zadanifontodlomka"/>
    <w:link w:val="Naglaencitat"/>
    <w:uiPriority w:val="30"/>
    <w:rsid w:val="00931B1D"/>
    <w:rPr>
      <w:rFonts w:eastAsiaTheme="minorHAnsi" w:cstheme="minorBidi"/>
      <w:i/>
      <w:iCs/>
      <w:color w:val="365F91" w:themeColor="accent1" w:themeShade="BF"/>
      <w:lang w:eastAsia="en-US"/>
    </w:rPr>
  </w:style>
  <w:style w:type="character" w:styleId="Istaknutareferenca">
    <w:name w:val="Intense Reference"/>
    <w:basedOn w:val="Zadanifontodlomka"/>
    <w:uiPriority w:val="32"/>
    <w:qFormat/>
    <w:rsid w:val="00931B1D"/>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514094">
      <w:bodyDiv w:val="1"/>
      <w:marLeft w:val="0"/>
      <w:marRight w:val="0"/>
      <w:marTop w:val="0"/>
      <w:marBottom w:val="0"/>
      <w:divBdr>
        <w:top w:val="none" w:sz="0" w:space="0" w:color="auto"/>
        <w:left w:val="none" w:sz="0" w:space="0" w:color="auto"/>
        <w:bottom w:val="none" w:sz="0" w:space="0" w:color="auto"/>
        <w:right w:val="none" w:sz="0" w:space="0" w:color="auto"/>
      </w:divBdr>
    </w:div>
    <w:div w:id="228466265">
      <w:bodyDiv w:val="1"/>
      <w:marLeft w:val="0"/>
      <w:marRight w:val="0"/>
      <w:marTop w:val="0"/>
      <w:marBottom w:val="0"/>
      <w:divBdr>
        <w:top w:val="none" w:sz="0" w:space="0" w:color="auto"/>
        <w:left w:val="none" w:sz="0" w:space="0" w:color="auto"/>
        <w:bottom w:val="none" w:sz="0" w:space="0" w:color="auto"/>
        <w:right w:val="none" w:sz="0" w:space="0" w:color="auto"/>
      </w:divBdr>
    </w:div>
    <w:div w:id="228736264">
      <w:bodyDiv w:val="1"/>
      <w:marLeft w:val="0"/>
      <w:marRight w:val="0"/>
      <w:marTop w:val="0"/>
      <w:marBottom w:val="0"/>
      <w:divBdr>
        <w:top w:val="none" w:sz="0" w:space="0" w:color="auto"/>
        <w:left w:val="none" w:sz="0" w:space="0" w:color="auto"/>
        <w:bottom w:val="none" w:sz="0" w:space="0" w:color="auto"/>
        <w:right w:val="none" w:sz="0" w:space="0" w:color="auto"/>
      </w:divBdr>
    </w:div>
    <w:div w:id="306518983">
      <w:bodyDiv w:val="1"/>
      <w:marLeft w:val="0"/>
      <w:marRight w:val="0"/>
      <w:marTop w:val="0"/>
      <w:marBottom w:val="0"/>
      <w:divBdr>
        <w:top w:val="none" w:sz="0" w:space="0" w:color="auto"/>
        <w:left w:val="none" w:sz="0" w:space="0" w:color="auto"/>
        <w:bottom w:val="none" w:sz="0" w:space="0" w:color="auto"/>
        <w:right w:val="none" w:sz="0" w:space="0" w:color="auto"/>
      </w:divBdr>
    </w:div>
    <w:div w:id="325059220">
      <w:bodyDiv w:val="1"/>
      <w:marLeft w:val="0"/>
      <w:marRight w:val="0"/>
      <w:marTop w:val="0"/>
      <w:marBottom w:val="0"/>
      <w:divBdr>
        <w:top w:val="none" w:sz="0" w:space="0" w:color="auto"/>
        <w:left w:val="none" w:sz="0" w:space="0" w:color="auto"/>
        <w:bottom w:val="none" w:sz="0" w:space="0" w:color="auto"/>
        <w:right w:val="none" w:sz="0" w:space="0" w:color="auto"/>
      </w:divBdr>
    </w:div>
    <w:div w:id="353044700">
      <w:bodyDiv w:val="1"/>
      <w:marLeft w:val="0"/>
      <w:marRight w:val="0"/>
      <w:marTop w:val="0"/>
      <w:marBottom w:val="0"/>
      <w:divBdr>
        <w:top w:val="none" w:sz="0" w:space="0" w:color="auto"/>
        <w:left w:val="none" w:sz="0" w:space="0" w:color="auto"/>
        <w:bottom w:val="none" w:sz="0" w:space="0" w:color="auto"/>
        <w:right w:val="none" w:sz="0" w:space="0" w:color="auto"/>
      </w:divBdr>
    </w:div>
    <w:div w:id="364138422">
      <w:bodyDiv w:val="1"/>
      <w:marLeft w:val="0"/>
      <w:marRight w:val="0"/>
      <w:marTop w:val="0"/>
      <w:marBottom w:val="0"/>
      <w:divBdr>
        <w:top w:val="none" w:sz="0" w:space="0" w:color="auto"/>
        <w:left w:val="none" w:sz="0" w:space="0" w:color="auto"/>
        <w:bottom w:val="none" w:sz="0" w:space="0" w:color="auto"/>
        <w:right w:val="none" w:sz="0" w:space="0" w:color="auto"/>
      </w:divBdr>
    </w:div>
    <w:div w:id="412431784">
      <w:bodyDiv w:val="1"/>
      <w:marLeft w:val="0"/>
      <w:marRight w:val="0"/>
      <w:marTop w:val="0"/>
      <w:marBottom w:val="0"/>
      <w:divBdr>
        <w:top w:val="none" w:sz="0" w:space="0" w:color="auto"/>
        <w:left w:val="none" w:sz="0" w:space="0" w:color="auto"/>
        <w:bottom w:val="none" w:sz="0" w:space="0" w:color="auto"/>
        <w:right w:val="none" w:sz="0" w:space="0" w:color="auto"/>
      </w:divBdr>
    </w:div>
    <w:div w:id="440538883">
      <w:bodyDiv w:val="1"/>
      <w:marLeft w:val="0"/>
      <w:marRight w:val="0"/>
      <w:marTop w:val="0"/>
      <w:marBottom w:val="0"/>
      <w:divBdr>
        <w:top w:val="none" w:sz="0" w:space="0" w:color="auto"/>
        <w:left w:val="none" w:sz="0" w:space="0" w:color="auto"/>
        <w:bottom w:val="none" w:sz="0" w:space="0" w:color="auto"/>
        <w:right w:val="none" w:sz="0" w:space="0" w:color="auto"/>
      </w:divBdr>
    </w:div>
    <w:div w:id="476920877">
      <w:bodyDiv w:val="1"/>
      <w:marLeft w:val="0"/>
      <w:marRight w:val="0"/>
      <w:marTop w:val="0"/>
      <w:marBottom w:val="0"/>
      <w:divBdr>
        <w:top w:val="none" w:sz="0" w:space="0" w:color="auto"/>
        <w:left w:val="none" w:sz="0" w:space="0" w:color="auto"/>
        <w:bottom w:val="none" w:sz="0" w:space="0" w:color="auto"/>
        <w:right w:val="none" w:sz="0" w:space="0" w:color="auto"/>
      </w:divBdr>
    </w:div>
    <w:div w:id="533272872">
      <w:bodyDiv w:val="1"/>
      <w:marLeft w:val="0"/>
      <w:marRight w:val="0"/>
      <w:marTop w:val="0"/>
      <w:marBottom w:val="0"/>
      <w:divBdr>
        <w:top w:val="none" w:sz="0" w:space="0" w:color="auto"/>
        <w:left w:val="none" w:sz="0" w:space="0" w:color="auto"/>
        <w:bottom w:val="none" w:sz="0" w:space="0" w:color="auto"/>
        <w:right w:val="none" w:sz="0" w:space="0" w:color="auto"/>
      </w:divBdr>
    </w:div>
    <w:div w:id="576938804">
      <w:bodyDiv w:val="1"/>
      <w:marLeft w:val="0"/>
      <w:marRight w:val="0"/>
      <w:marTop w:val="0"/>
      <w:marBottom w:val="0"/>
      <w:divBdr>
        <w:top w:val="none" w:sz="0" w:space="0" w:color="auto"/>
        <w:left w:val="none" w:sz="0" w:space="0" w:color="auto"/>
        <w:bottom w:val="none" w:sz="0" w:space="0" w:color="auto"/>
        <w:right w:val="none" w:sz="0" w:space="0" w:color="auto"/>
      </w:divBdr>
    </w:div>
    <w:div w:id="619578025">
      <w:bodyDiv w:val="1"/>
      <w:marLeft w:val="0"/>
      <w:marRight w:val="0"/>
      <w:marTop w:val="0"/>
      <w:marBottom w:val="0"/>
      <w:divBdr>
        <w:top w:val="none" w:sz="0" w:space="0" w:color="auto"/>
        <w:left w:val="none" w:sz="0" w:space="0" w:color="auto"/>
        <w:bottom w:val="none" w:sz="0" w:space="0" w:color="auto"/>
        <w:right w:val="none" w:sz="0" w:space="0" w:color="auto"/>
      </w:divBdr>
    </w:div>
    <w:div w:id="620107927">
      <w:bodyDiv w:val="1"/>
      <w:marLeft w:val="0"/>
      <w:marRight w:val="0"/>
      <w:marTop w:val="0"/>
      <w:marBottom w:val="0"/>
      <w:divBdr>
        <w:top w:val="none" w:sz="0" w:space="0" w:color="auto"/>
        <w:left w:val="none" w:sz="0" w:space="0" w:color="auto"/>
        <w:bottom w:val="none" w:sz="0" w:space="0" w:color="auto"/>
        <w:right w:val="none" w:sz="0" w:space="0" w:color="auto"/>
      </w:divBdr>
    </w:div>
    <w:div w:id="637345882">
      <w:bodyDiv w:val="1"/>
      <w:marLeft w:val="0"/>
      <w:marRight w:val="0"/>
      <w:marTop w:val="0"/>
      <w:marBottom w:val="0"/>
      <w:divBdr>
        <w:top w:val="none" w:sz="0" w:space="0" w:color="auto"/>
        <w:left w:val="none" w:sz="0" w:space="0" w:color="auto"/>
        <w:bottom w:val="none" w:sz="0" w:space="0" w:color="auto"/>
        <w:right w:val="none" w:sz="0" w:space="0" w:color="auto"/>
      </w:divBdr>
    </w:div>
    <w:div w:id="659315610">
      <w:bodyDiv w:val="1"/>
      <w:marLeft w:val="0"/>
      <w:marRight w:val="0"/>
      <w:marTop w:val="0"/>
      <w:marBottom w:val="0"/>
      <w:divBdr>
        <w:top w:val="none" w:sz="0" w:space="0" w:color="auto"/>
        <w:left w:val="none" w:sz="0" w:space="0" w:color="auto"/>
        <w:bottom w:val="none" w:sz="0" w:space="0" w:color="auto"/>
        <w:right w:val="none" w:sz="0" w:space="0" w:color="auto"/>
      </w:divBdr>
    </w:div>
    <w:div w:id="689139693">
      <w:bodyDiv w:val="1"/>
      <w:marLeft w:val="0"/>
      <w:marRight w:val="0"/>
      <w:marTop w:val="0"/>
      <w:marBottom w:val="0"/>
      <w:divBdr>
        <w:top w:val="none" w:sz="0" w:space="0" w:color="auto"/>
        <w:left w:val="none" w:sz="0" w:space="0" w:color="auto"/>
        <w:bottom w:val="none" w:sz="0" w:space="0" w:color="auto"/>
        <w:right w:val="none" w:sz="0" w:space="0" w:color="auto"/>
      </w:divBdr>
    </w:div>
    <w:div w:id="769357649">
      <w:bodyDiv w:val="1"/>
      <w:marLeft w:val="0"/>
      <w:marRight w:val="0"/>
      <w:marTop w:val="0"/>
      <w:marBottom w:val="0"/>
      <w:divBdr>
        <w:top w:val="none" w:sz="0" w:space="0" w:color="auto"/>
        <w:left w:val="none" w:sz="0" w:space="0" w:color="auto"/>
        <w:bottom w:val="none" w:sz="0" w:space="0" w:color="auto"/>
        <w:right w:val="none" w:sz="0" w:space="0" w:color="auto"/>
      </w:divBdr>
    </w:div>
    <w:div w:id="871962129">
      <w:bodyDiv w:val="1"/>
      <w:marLeft w:val="0"/>
      <w:marRight w:val="0"/>
      <w:marTop w:val="0"/>
      <w:marBottom w:val="0"/>
      <w:divBdr>
        <w:top w:val="none" w:sz="0" w:space="0" w:color="auto"/>
        <w:left w:val="none" w:sz="0" w:space="0" w:color="auto"/>
        <w:bottom w:val="none" w:sz="0" w:space="0" w:color="auto"/>
        <w:right w:val="none" w:sz="0" w:space="0" w:color="auto"/>
      </w:divBdr>
    </w:div>
    <w:div w:id="880097187">
      <w:bodyDiv w:val="1"/>
      <w:marLeft w:val="0"/>
      <w:marRight w:val="0"/>
      <w:marTop w:val="0"/>
      <w:marBottom w:val="0"/>
      <w:divBdr>
        <w:top w:val="none" w:sz="0" w:space="0" w:color="auto"/>
        <w:left w:val="none" w:sz="0" w:space="0" w:color="auto"/>
        <w:bottom w:val="none" w:sz="0" w:space="0" w:color="auto"/>
        <w:right w:val="none" w:sz="0" w:space="0" w:color="auto"/>
      </w:divBdr>
    </w:div>
    <w:div w:id="883054030">
      <w:bodyDiv w:val="1"/>
      <w:marLeft w:val="0"/>
      <w:marRight w:val="0"/>
      <w:marTop w:val="0"/>
      <w:marBottom w:val="0"/>
      <w:divBdr>
        <w:top w:val="none" w:sz="0" w:space="0" w:color="auto"/>
        <w:left w:val="none" w:sz="0" w:space="0" w:color="auto"/>
        <w:bottom w:val="none" w:sz="0" w:space="0" w:color="auto"/>
        <w:right w:val="none" w:sz="0" w:space="0" w:color="auto"/>
      </w:divBdr>
    </w:div>
    <w:div w:id="927886557">
      <w:bodyDiv w:val="1"/>
      <w:marLeft w:val="0"/>
      <w:marRight w:val="0"/>
      <w:marTop w:val="0"/>
      <w:marBottom w:val="0"/>
      <w:divBdr>
        <w:top w:val="none" w:sz="0" w:space="0" w:color="auto"/>
        <w:left w:val="none" w:sz="0" w:space="0" w:color="auto"/>
        <w:bottom w:val="none" w:sz="0" w:space="0" w:color="auto"/>
        <w:right w:val="none" w:sz="0" w:space="0" w:color="auto"/>
      </w:divBdr>
    </w:div>
    <w:div w:id="945696411">
      <w:bodyDiv w:val="1"/>
      <w:marLeft w:val="0"/>
      <w:marRight w:val="0"/>
      <w:marTop w:val="0"/>
      <w:marBottom w:val="0"/>
      <w:divBdr>
        <w:top w:val="none" w:sz="0" w:space="0" w:color="auto"/>
        <w:left w:val="none" w:sz="0" w:space="0" w:color="auto"/>
        <w:bottom w:val="none" w:sz="0" w:space="0" w:color="auto"/>
        <w:right w:val="none" w:sz="0" w:space="0" w:color="auto"/>
      </w:divBdr>
    </w:div>
    <w:div w:id="949624370">
      <w:bodyDiv w:val="1"/>
      <w:marLeft w:val="0"/>
      <w:marRight w:val="0"/>
      <w:marTop w:val="0"/>
      <w:marBottom w:val="0"/>
      <w:divBdr>
        <w:top w:val="none" w:sz="0" w:space="0" w:color="auto"/>
        <w:left w:val="none" w:sz="0" w:space="0" w:color="auto"/>
        <w:bottom w:val="none" w:sz="0" w:space="0" w:color="auto"/>
        <w:right w:val="none" w:sz="0" w:space="0" w:color="auto"/>
      </w:divBdr>
    </w:div>
    <w:div w:id="998264458">
      <w:bodyDiv w:val="1"/>
      <w:marLeft w:val="0"/>
      <w:marRight w:val="0"/>
      <w:marTop w:val="0"/>
      <w:marBottom w:val="0"/>
      <w:divBdr>
        <w:top w:val="none" w:sz="0" w:space="0" w:color="auto"/>
        <w:left w:val="none" w:sz="0" w:space="0" w:color="auto"/>
        <w:bottom w:val="none" w:sz="0" w:space="0" w:color="auto"/>
        <w:right w:val="none" w:sz="0" w:space="0" w:color="auto"/>
      </w:divBdr>
    </w:div>
    <w:div w:id="1017007313">
      <w:bodyDiv w:val="1"/>
      <w:marLeft w:val="0"/>
      <w:marRight w:val="0"/>
      <w:marTop w:val="0"/>
      <w:marBottom w:val="0"/>
      <w:divBdr>
        <w:top w:val="none" w:sz="0" w:space="0" w:color="auto"/>
        <w:left w:val="none" w:sz="0" w:space="0" w:color="auto"/>
        <w:bottom w:val="none" w:sz="0" w:space="0" w:color="auto"/>
        <w:right w:val="none" w:sz="0" w:space="0" w:color="auto"/>
      </w:divBdr>
    </w:div>
    <w:div w:id="1042437804">
      <w:bodyDiv w:val="1"/>
      <w:marLeft w:val="0"/>
      <w:marRight w:val="0"/>
      <w:marTop w:val="0"/>
      <w:marBottom w:val="0"/>
      <w:divBdr>
        <w:top w:val="none" w:sz="0" w:space="0" w:color="auto"/>
        <w:left w:val="none" w:sz="0" w:space="0" w:color="auto"/>
        <w:bottom w:val="none" w:sz="0" w:space="0" w:color="auto"/>
        <w:right w:val="none" w:sz="0" w:space="0" w:color="auto"/>
      </w:divBdr>
    </w:div>
    <w:div w:id="1157498522">
      <w:bodyDiv w:val="1"/>
      <w:marLeft w:val="0"/>
      <w:marRight w:val="0"/>
      <w:marTop w:val="0"/>
      <w:marBottom w:val="0"/>
      <w:divBdr>
        <w:top w:val="none" w:sz="0" w:space="0" w:color="auto"/>
        <w:left w:val="none" w:sz="0" w:space="0" w:color="auto"/>
        <w:bottom w:val="none" w:sz="0" w:space="0" w:color="auto"/>
        <w:right w:val="none" w:sz="0" w:space="0" w:color="auto"/>
      </w:divBdr>
    </w:div>
    <w:div w:id="1187141148">
      <w:bodyDiv w:val="1"/>
      <w:marLeft w:val="0"/>
      <w:marRight w:val="0"/>
      <w:marTop w:val="0"/>
      <w:marBottom w:val="0"/>
      <w:divBdr>
        <w:top w:val="none" w:sz="0" w:space="0" w:color="auto"/>
        <w:left w:val="none" w:sz="0" w:space="0" w:color="auto"/>
        <w:bottom w:val="none" w:sz="0" w:space="0" w:color="auto"/>
        <w:right w:val="none" w:sz="0" w:space="0" w:color="auto"/>
      </w:divBdr>
    </w:div>
    <w:div w:id="1191066233">
      <w:bodyDiv w:val="1"/>
      <w:marLeft w:val="0"/>
      <w:marRight w:val="0"/>
      <w:marTop w:val="0"/>
      <w:marBottom w:val="0"/>
      <w:divBdr>
        <w:top w:val="none" w:sz="0" w:space="0" w:color="auto"/>
        <w:left w:val="none" w:sz="0" w:space="0" w:color="auto"/>
        <w:bottom w:val="none" w:sz="0" w:space="0" w:color="auto"/>
        <w:right w:val="none" w:sz="0" w:space="0" w:color="auto"/>
      </w:divBdr>
    </w:div>
    <w:div w:id="1401052247">
      <w:bodyDiv w:val="1"/>
      <w:marLeft w:val="0"/>
      <w:marRight w:val="0"/>
      <w:marTop w:val="0"/>
      <w:marBottom w:val="0"/>
      <w:divBdr>
        <w:top w:val="none" w:sz="0" w:space="0" w:color="auto"/>
        <w:left w:val="none" w:sz="0" w:space="0" w:color="auto"/>
        <w:bottom w:val="none" w:sz="0" w:space="0" w:color="auto"/>
        <w:right w:val="none" w:sz="0" w:space="0" w:color="auto"/>
      </w:divBdr>
    </w:div>
    <w:div w:id="1466125443">
      <w:bodyDiv w:val="1"/>
      <w:marLeft w:val="0"/>
      <w:marRight w:val="0"/>
      <w:marTop w:val="0"/>
      <w:marBottom w:val="0"/>
      <w:divBdr>
        <w:top w:val="none" w:sz="0" w:space="0" w:color="auto"/>
        <w:left w:val="none" w:sz="0" w:space="0" w:color="auto"/>
        <w:bottom w:val="none" w:sz="0" w:space="0" w:color="auto"/>
        <w:right w:val="none" w:sz="0" w:space="0" w:color="auto"/>
      </w:divBdr>
    </w:div>
    <w:div w:id="1470126494">
      <w:bodyDiv w:val="1"/>
      <w:marLeft w:val="0"/>
      <w:marRight w:val="0"/>
      <w:marTop w:val="0"/>
      <w:marBottom w:val="0"/>
      <w:divBdr>
        <w:top w:val="none" w:sz="0" w:space="0" w:color="auto"/>
        <w:left w:val="none" w:sz="0" w:space="0" w:color="auto"/>
        <w:bottom w:val="none" w:sz="0" w:space="0" w:color="auto"/>
        <w:right w:val="none" w:sz="0" w:space="0" w:color="auto"/>
      </w:divBdr>
    </w:div>
    <w:div w:id="1590384265">
      <w:bodyDiv w:val="1"/>
      <w:marLeft w:val="0"/>
      <w:marRight w:val="0"/>
      <w:marTop w:val="0"/>
      <w:marBottom w:val="0"/>
      <w:divBdr>
        <w:top w:val="none" w:sz="0" w:space="0" w:color="auto"/>
        <w:left w:val="none" w:sz="0" w:space="0" w:color="auto"/>
        <w:bottom w:val="none" w:sz="0" w:space="0" w:color="auto"/>
        <w:right w:val="none" w:sz="0" w:space="0" w:color="auto"/>
      </w:divBdr>
    </w:div>
    <w:div w:id="1617060731">
      <w:bodyDiv w:val="1"/>
      <w:marLeft w:val="0"/>
      <w:marRight w:val="0"/>
      <w:marTop w:val="0"/>
      <w:marBottom w:val="0"/>
      <w:divBdr>
        <w:top w:val="none" w:sz="0" w:space="0" w:color="auto"/>
        <w:left w:val="none" w:sz="0" w:space="0" w:color="auto"/>
        <w:bottom w:val="none" w:sz="0" w:space="0" w:color="auto"/>
        <w:right w:val="none" w:sz="0" w:space="0" w:color="auto"/>
      </w:divBdr>
    </w:div>
    <w:div w:id="1653213834">
      <w:bodyDiv w:val="1"/>
      <w:marLeft w:val="0"/>
      <w:marRight w:val="0"/>
      <w:marTop w:val="0"/>
      <w:marBottom w:val="0"/>
      <w:divBdr>
        <w:top w:val="none" w:sz="0" w:space="0" w:color="auto"/>
        <w:left w:val="none" w:sz="0" w:space="0" w:color="auto"/>
        <w:bottom w:val="none" w:sz="0" w:space="0" w:color="auto"/>
        <w:right w:val="none" w:sz="0" w:space="0" w:color="auto"/>
      </w:divBdr>
    </w:div>
    <w:div w:id="1658150139">
      <w:bodyDiv w:val="1"/>
      <w:marLeft w:val="0"/>
      <w:marRight w:val="0"/>
      <w:marTop w:val="0"/>
      <w:marBottom w:val="0"/>
      <w:divBdr>
        <w:top w:val="none" w:sz="0" w:space="0" w:color="auto"/>
        <w:left w:val="none" w:sz="0" w:space="0" w:color="auto"/>
        <w:bottom w:val="none" w:sz="0" w:space="0" w:color="auto"/>
        <w:right w:val="none" w:sz="0" w:space="0" w:color="auto"/>
      </w:divBdr>
    </w:div>
    <w:div w:id="1679842737">
      <w:bodyDiv w:val="1"/>
      <w:marLeft w:val="0"/>
      <w:marRight w:val="0"/>
      <w:marTop w:val="0"/>
      <w:marBottom w:val="0"/>
      <w:divBdr>
        <w:top w:val="none" w:sz="0" w:space="0" w:color="auto"/>
        <w:left w:val="none" w:sz="0" w:space="0" w:color="auto"/>
        <w:bottom w:val="none" w:sz="0" w:space="0" w:color="auto"/>
        <w:right w:val="none" w:sz="0" w:space="0" w:color="auto"/>
      </w:divBdr>
    </w:div>
    <w:div w:id="1683319086">
      <w:bodyDiv w:val="1"/>
      <w:marLeft w:val="0"/>
      <w:marRight w:val="0"/>
      <w:marTop w:val="0"/>
      <w:marBottom w:val="0"/>
      <w:divBdr>
        <w:top w:val="none" w:sz="0" w:space="0" w:color="auto"/>
        <w:left w:val="none" w:sz="0" w:space="0" w:color="auto"/>
        <w:bottom w:val="none" w:sz="0" w:space="0" w:color="auto"/>
        <w:right w:val="none" w:sz="0" w:space="0" w:color="auto"/>
      </w:divBdr>
    </w:div>
    <w:div w:id="1688554577">
      <w:bodyDiv w:val="1"/>
      <w:marLeft w:val="0"/>
      <w:marRight w:val="0"/>
      <w:marTop w:val="0"/>
      <w:marBottom w:val="0"/>
      <w:divBdr>
        <w:top w:val="none" w:sz="0" w:space="0" w:color="auto"/>
        <w:left w:val="none" w:sz="0" w:space="0" w:color="auto"/>
        <w:bottom w:val="none" w:sz="0" w:space="0" w:color="auto"/>
        <w:right w:val="none" w:sz="0" w:space="0" w:color="auto"/>
      </w:divBdr>
    </w:div>
    <w:div w:id="1870995239">
      <w:bodyDiv w:val="1"/>
      <w:marLeft w:val="0"/>
      <w:marRight w:val="0"/>
      <w:marTop w:val="0"/>
      <w:marBottom w:val="0"/>
      <w:divBdr>
        <w:top w:val="none" w:sz="0" w:space="0" w:color="auto"/>
        <w:left w:val="none" w:sz="0" w:space="0" w:color="auto"/>
        <w:bottom w:val="none" w:sz="0" w:space="0" w:color="auto"/>
        <w:right w:val="none" w:sz="0" w:space="0" w:color="auto"/>
      </w:divBdr>
    </w:div>
    <w:div w:id="1989438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3FD54-B919-4857-9A88-0476D7EC0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7061</TotalTime>
  <Pages>55</Pages>
  <Words>15254</Words>
  <Characters>86950</Characters>
  <Application>Microsoft Office Word</Application>
  <DocSecurity>0</DocSecurity>
  <Lines>724</Lines>
  <Paragraphs>203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PR DESIGN</Company>
  <LinksUpToDate>false</LinksUpToDate>
  <CharactersWithSpaces>102001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dc:creator>
  <cp:lastModifiedBy>Andrea Brumnjak</cp:lastModifiedBy>
  <cp:revision>321</cp:revision>
  <cp:lastPrinted>2023-07-10T05:49:00Z</cp:lastPrinted>
  <dcterms:created xsi:type="dcterms:W3CDTF">2020-05-13T13:26:00Z</dcterms:created>
  <dcterms:modified xsi:type="dcterms:W3CDTF">2025-02-26T07:58:00Z</dcterms:modified>
</cp:coreProperties>
</file>