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629327" w14:textId="77777777" w:rsidR="00C3348C" w:rsidRDefault="00C3348C" w:rsidP="00780685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</w:p>
    <w:p w14:paraId="399E1C86" w14:textId="77777777" w:rsidR="00C3348C" w:rsidRDefault="00C3348C" w:rsidP="00780685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</w:p>
    <w:p w14:paraId="3615A829" w14:textId="77777777" w:rsidR="00C3348C" w:rsidRDefault="00C3348C" w:rsidP="00780685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</w:p>
    <w:p w14:paraId="0DC98E9D" w14:textId="77777777" w:rsidR="00C3348C" w:rsidRDefault="00C3348C" w:rsidP="00780685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</w:p>
    <w:p w14:paraId="6D68E753" w14:textId="77777777" w:rsidR="00C3348C" w:rsidRDefault="00C3348C" w:rsidP="00780685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</w:p>
    <w:p w14:paraId="6BA45207" w14:textId="77777777" w:rsidR="00C3348C" w:rsidRDefault="00C3348C" w:rsidP="00780685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</w:p>
    <w:tbl>
      <w:tblPr>
        <w:tblStyle w:val="Reetkatablice1"/>
        <w:tblW w:w="97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3861"/>
        <w:gridCol w:w="291"/>
        <w:gridCol w:w="4314"/>
        <w:gridCol w:w="282"/>
      </w:tblGrid>
      <w:tr w:rsidR="00C3348C" w:rsidRPr="00802101" w14:paraId="2CE4BB4E" w14:textId="77777777" w:rsidTr="00A0617D">
        <w:trPr>
          <w:gridAfter w:val="1"/>
          <w:wAfter w:w="282" w:type="dxa"/>
          <w:trHeight w:val="1572"/>
        </w:trPr>
        <w:tc>
          <w:tcPr>
            <w:tcW w:w="4820" w:type="dxa"/>
            <w:gridSpan w:val="2"/>
          </w:tcPr>
          <w:p w14:paraId="6EC0C758" w14:textId="77777777" w:rsidR="00C3348C" w:rsidRPr="00802101" w:rsidRDefault="00C3348C" w:rsidP="00A0617D">
            <w:pPr>
              <w:rPr>
                <w:rFonts w:asciiTheme="minorHAnsi" w:hAnsiTheme="minorHAnsi" w:cstheme="minorHAnsi"/>
              </w:rPr>
            </w:pPr>
            <w:r w:rsidRPr="00802101">
              <w:rPr>
                <w:rFonts w:asciiTheme="minorHAnsi" w:hAnsiTheme="minorHAnsi" w:cstheme="minorHAnsi"/>
              </w:rPr>
              <w:t xml:space="preserve">                                   </w:t>
            </w:r>
            <w:r w:rsidRPr="00802101">
              <w:rPr>
                <w:rFonts w:asciiTheme="minorHAnsi" w:hAnsiTheme="minorHAnsi" w:cstheme="minorHAnsi"/>
                <w:lang w:val="en-GB"/>
                <w14:ligatures w14:val="standardContextual"/>
              </w:rPr>
              <w:object w:dxaOrig="616" w:dyaOrig="706" w14:anchorId="4F28E40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.75pt;height:48pt" o:ole="">
                  <v:imagedata r:id="rId7" o:title=""/>
                </v:shape>
                <o:OLEObject Type="Embed" ProgID="Word.Picture.8" ShapeID="_x0000_i1025" DrawAspect="Content" ObjectID="_1801400437" r:id="rId8"/>
              </w:object>
            </w:r>
          </w:p>
          <w:p w14:paraId="74AC5CE6" w14:textId="77777777" w:rsidR="00C3348C" w:rsidRPr="00802101" w:rsidRDefault="00C3348C" w:rsidP="00A0617D">
            <w:pPr>
              <w:ind w:right="-315"/>
              <w:jc w:val="both"/>
              <w:rPr>
                <w:rFonts w:asciiTheme="minorHAnsi" w:hAnsiTheme="minorHAnsi" w:cstheme="minorHAnsi"/>
                <w:b/>
                <w:kern w:val="1"/>
              </w:rPr>
            </w:pPr>
            <w:r w:rsidRPr="00802101">
              <w:rPr>
                <w:rFonts w:asciiTheme="minorHAnsi" w:hAnsiTheme="minorHAnsi" w:cstheme="minorHAnsi"/>
                <w:b/>
                <w:kern w:val="1"/>
              </w:rPr>
              <w:t xml:space="preserve">               REPUBLIKA HRVATSKA</w:t>
            </w:r>
          </w:p>
          <w:p w14:paraId="1374CCFB" w14:textId="77777777" w:rsidR="00C3348C" w:rsidRPr="00802101" w:rsidRDefault="00C3348C" w:rsidP="00A0617D">
            <w:pPr>
              <w:jc w:val="both"/>
              <w:rPr>
                <w:rFonts w:asciiTheme="minorHAnsi" w:hAnsiTheme="minorHAnsi" w:cstheme="minorHAnsi"/>
                <w:b/>
                <w:kern w:val="1"/>
              </w:rPr>
            </w:pPr>
            <w:r w:rsidRPr="00802101">
              <w:rPr>
                <w:rFonts w:asciiTheme="minorHAnsi" w:hAnsiTheme="minorHAnsi" w:cstheme="minorHAnsi"/>
                <w:b/>
                <w:kern w:val="1"/>
              </w:rPr>
              <w:t xml:space="preserve">    PRIMORSKO-GORANSKA  ŽUPANIJA</w:t>
            </w:r>
          </w:p>
        </w:tc>
        <w:tc>
          <w:tcPr>
            <w:tcW w:w="4605" w:type="dxa"/>
            <w:gridSpan w:val="2"/>
          </w:tcPr>
          <w:p w14:paraId="02E8828B" w14:textId="77777777" w:rsidR="00C3348C" w:rsidRPr="00802101" w:rsidRDefault="00C3348C" w:rsidP="00A0617D">
            <w:pPr>
              <w:jc w:val="both"/>
              <w:rPr>
                <w:rFonts w:asciiTheme="minorHAnsi" w:hAnsiTheme="minorHAnsi" w:cstheme="minorHAnsi"/>
                <w:kern w:val="1"/>
              </w:rPr>
            </w:pPr>
          </w:p>
        </w:tc>
      </w:tr>
      <w:tr w:rsidR="00C3348C" w:rsidRPr="00802101" w14:paraId="5547F693" w14:textId="77777777" w:rsidTr="00A0617D">
        <w:trPr>
          <w:trHeight w:val="940"/>
        </w:trPr>
        <w:tc>
          <w:tcPr>
            <w:tcW w:w="959" w:type="dxa"/>
            <w:vAlign w:val="center"/>
          </w:tcPr>
          <w:p w14:paraId="5DF26AA4" w14:textId="77777777" w:rsidR="00C3348C" w:rsidRPr="00802101" w:rsidRDefault="00C3348C" w:rsidP="00A0617D">
            <w:pPr>
              <w:jc w:val="both"/>
              <w:rPr>
                <w:rFonts w:asciiTheme="minorHAnsi" w:hAnsiTheme="minorHAnsi" w:cstheme="minorHAnsi"/>
                <w:kern w:val="1"/>
              </w:rPr>
            </w:pPr>
            <w:r w:rsidRPr="00802101">
              <w:rPr>
                <w:rFonts w:cstheme="minorHAnsi"/>
                <w:noProof/>
                <w:kern w:val="1"/>
              </w:rPr>
              <w:drawing>
                <wp:inline distT="0" distB="0" distL="0" distR="0" wp14:anchorId="7781780D" wp14:editId="3CE77B31">
                  <wp:extent cx="425450" cy="425450"/>
                  <wp:effectExtent l="0" t="0" r="0" b="0"/>
                  <wp:docPr id="7" name="Picture 1" descr="http://matulji.hr/pocetna/wp-content/uploads/2014/01/logo_opcina_matulj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7916021" name="Picture 12" descr="http://matulji.hr/pocetna/wp-content/uploads/2014/01/logo_opcina_matulj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2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748" w:type="dxa"/>
            <w:gridSpan w:val="4"/>
            <w:vAlign w:val="center"/>
          </w:tcPr>
          <w:p w14:paraId="37F1F51D" w14:textId="77777777" w:rsidR="00C3348C" w:rsidRPr="00802101" w:rsidRDefault="00C3348C" w:rsidP="00A0617D">
            <w:pPr>
              <w:jc w:val="both"/>
              <w:rPr>
                <w:rFonts w:asciiTheme="minorHAnsi" w:hAnsiTheme="minorHAnsi" w:cstheme="minorHAnsi"/>
                <w:b/>
                <w:kern w:val="1"/>
              </w:rPr>
            </w:pPr>
            <w:r w:rsidRPr="00802101">
              <w:rPr>
                <w:rFonts w:asciiTheme="minorHAnsi" w:hAnsiTheme="minorHAnsi" w:cstheme="minorHAnsi"/>
                <w:b/>
                <w:kern w:val="1"/>
              </w:rPr>
              <w:t xml:space="preserve">        OPĆINA MATULJI</w:t>
            </w:r>
          </w:p>
          <w:p w14:paraId="585523B7" w14:textId="77777777" w:rsidR="00C3348C" w:rsidRPr="00802101" w:rsidRDefault="00C3348C" w:rsidP="00A0617D">
            <w:pPr>
              <w:jc w:val="both"/>
              <w:rPr>
                <w:rFonts w:asciiTheme="minorHAnsi" w:hAnsiTheme="minorHAnsi" w:cstheme="minorHAnsi"/>
                <w:b/>
                <w:kern w:val="1"/>
              </w:rPr>
            </w:pPr>
            <w:r w:rsidRPr="00802101">
              <w:rPr>
                <w:rFonts w:asciiTheme="minorHAnsi" w:hAnsiTheme="minorHAnsi" w:cstheme="minorHAnsi"/>
                <w:b/>
                <w:kern w:val="1"/>
              </w:rPr>
              <w:t xml:space="preserve">    OPĆINSKI NAČELNIK</w:t>
            </w:r>
          </w:p>
        </w:tc>
      </w:tr>
      <w:tr w:rsidR="00C3348C" w:rsidRPr="00802101" w14:paraId="46CCC219" w14:textId="77777777" w:rsidTr="00A0617D">
        <w:trPr>
          <w:gridAfter w:val="2"/>
          <w:wAfter w:w="4596" w:type="dxa"/>
        </w:trPr>
        <w:tc>
          <w:tcPr>
            <w:tcW w:w="5111" w:type="dxa"/>
            <w:gridSpan w:val="3"/>
          </w:tcPr>
          <w:p w14:paraId="44CB501A" w14:textId="77777777" w:rsidR="00C3348C" w:rsidRPr="00802101" w:rsidRDefault="00C3348C" w:rsidP="00A0617D">
            <w:pPr>
              <w:jc w:val="both"/>
              <w:rPr>
                <w:rFonts w:asciiTheme="minorHAnsi" w:hAnsiTheme="minorHAnsi" w:cstheme="minorHAnsi"/>
                <w:kern w:val="1"/>
              </w:rPr>
            </w:pPr>
          </w:p>
        </w:tc>
      </w:tr>
    </w:tbl>
    <w:p w14:paraId="383F0BF4" w14:textId="77777777" w:rsidR="00C3348C" w:rsidRPr="00802101" w:rsidRDefault="00C3348C" w:rsidP="00C3348C">
      <w:pPr>
        <w:ind w:right="-926"/>
        <w:jc w:val="both"/>
        <w:rPr>
          <w:rFonts w:cstheme="minorHAnsi"/>
          <w:iCs/>
        </w:rPr>
      </w:pPr>
    </w:p>
    <w:p w14:paraId="65BA656E" w14:textId="463FB3C2" w:rsidR="00C3348C" w:rsidRDefault="00C3348C" w:rsidP="00C3348C">
      <w:pPr>
        <w:pStyle w:val="Odlomakpopisa"/>
        <w:ind w:right="-148"/>
        <w:jc w:val="both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t>KLASA: 944-05/24-01/29</w:t>
      </w:r>
    </w:p>
    <w:p w14:paraId="3AD22C57" w14:textId="6CFF4DAF" w:rsidR="00C3348C" w:rsidRDefault="00C3348C" w:rsidP="00C3348C">
      <w:pPr>
        <w:pStyle w:val="Odlomakpopisa"/>
        <w:ind w:right="-148"/>
        <w:jc w:val="both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t>URBROJ: 2170-27-02/01-25-2</w:t>
      </w:r>
    </w:p>
    <w:p w14:paraId="2BFBD75B" w14:textId="75DDC10E" w:rsidR="00C3348C" w:rsidRPr="00380FD5" w:rsidRDefault="00C3348C" w:rsidP="00C3348C">
      <w:pPr>
        <w:pStyle w:val="Odlomakpopisa"/>
        <w:ind w:right="-148"/>
        <w:jc w:val="both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t xml:space="preserve">Matulji, </w:t>
      </w:r>
      <w:r w:rsidR="00BD4681">
        <w:rPr>
          <w:rFonts w:eastAsia="Times New Roman"/>
          <w:lang w:eastAsia="hr-HR"/>
        </w:rPr>
        <w:t>18.02.2025</w:t>
      </w:r>
      <w:r>
        <w:rPr>
          <w:rFonts w:eastAsia="Times New Roman"/>
          <w:lang w:eastAsia="hr-HR"/>
        </w:rPr>
        <w:t>.</w:t>
      </w:r>
    </w:p>
    <w:p w14:paraId="0788EFEA" w14:textId="77777777" w:rsidR="00C3348C" w:rsidRDefault="00C3348C" w:rsidP="00780685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</w:p>
    <w:p w14:paraId="65772E01" w14:textId="77777777" w:rsidR="00C3348C" w:rsidRDefault="00C3348C" w:rsidP="00780685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</w:p>
    <w:p w14:paraId="57734DC2" w14:textId="77777777" w:rsidR="00C3348C" w:rsidRDefault="00C3348C" w:rsidP="00780685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</w:p>
    <w:p w14:paraId="70C46EB0" w14:textId="77777777" w:rsidR="00C3348C" w:rsidRDefault="00C3348C" w:rsidP="00780685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</w:p>
    <w:p w14:paraId="6F7592D3" w14:textId="77777777" w:rsidR="00C3348C" w:rsidRDefault="00C3348C" w:rsidP="00780685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</w:p>
    <w:p w14:paraId="5877C54D" w14:textId="77777777" w:rsidR="00C3348C" w:rsidRDefault="00C3348C" w:rsidP="00780685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</w:p>
    <w:p w14:paraId="4F52F954" w14:textId="66CCE4D2" w:rsidR="00C3348C" w:rsidRPr="00C3348C" w:rsidRDefault="00C3348C" w:rsidP="00C3348C">
      <w:pPr>
        <w:tabs>
          <w:tab w:val="left" w:pos="6089"/>
        </w:tabs>
        <w:ind w:firstLine="708"/>
        <w:jc w:val="right"/>
        <w:rPr>
          <w:rFonts w:eastAsia="Times New Roman"/>
          <w:b/>
          <w:bCs/>
          <w:kern w:val="0"/>
          <w:lang w:eastAsia="hr-HR"/>
        </w:rPr>
      </w:pPr>
      <w:r>
        <w:rPr>
          <w:rFonts w:eastAsia="Times New Roman"/>
          <w:b/>
          <w:bCs/>
          <w:kern w:val="0"/>
          <w:lang w:eastAsia="hr-HR"/>
        </w:rPr>
        <w:t>O</w:t>
      </w:r>
      <w:r w:rsidRPr="00C3348C">
        <w:rPr>
          <w:rFonts w:eastAsia="Times New Roman"/>
          <w:b/>
          <w:bCs/>
          <w:kern w:val="0"/>
          <w:lang w:eastAsia="hr-HR"/>
        </w:rPr>
        <w:t>PĆINSKO VIJEĆE</w:t>
      </w:r>
    </w:p>
    <w:p w14:paraId="456956D9" w14:textId="385BD55E" w:rsidR="00C3348C" w:rsidRPr="00C3348C" w:rsidRDefault="00C3348C" w:rsidP="00C3348C">
      <w:pPr>
        <w:tabs>
          <w:tab w:val="left" w:pos="6089"/>
        </w:tabs>
        <w:ind w:firstLine="708"/>
        <w:jc w:val="right"/>
        <w:rPr>
          <w:rFonts w:eastAsia="Times New Roman"/>
          <w:b/>
          <w:bCs/>
          <w:kern w:val="0"/>
          <w:lang w:eastAsia="hr-HR"/>
        </w:rPr>
      </w:pPr>
      <w:r w:rsidRPr="00C3348C">
        <w:rPr>
          <w:rFonts w:eastAsia="Times New Roman"/>
          <w:b/>
          <w:bCs/>
          <w:kern w:val="0"/>
          <w:lang w:eastAsia="hr-HR"/>
        </w:rPr>
        <w:t>-ovdje</w:t>
      </w:r>
    </w:p>
    <w:p w14:paraId="0EB2BA8A" w14:textId="77777777" w:rsidR="00C3348C" w:rsidRDefault="00C3348C" w:rsidP="00780685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</w:p>
    <w:p w14:paraId="2EF1721A" w14:textId="77777777" w:rsidR="00C3348C" w:rsidRDefault="00C3348C" w:rsidP="00780685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</w:p>
    <w:p w14:paraId="77973891" w14:textId="3E3E0791" w:rsidR="00C3348C" w:rsidRPr="00E41C03" w:rsidRDefault="00C3348C" w:rsidP="00C3348C">
      <w:pPr>
        <w:jc w:val="both"/>
        <w:rPr>
          <w:rFonts w:cstheme="minorHAnsi"/>
          <w:b/>
          <w:bCs/>
          <w:color w:val="000000"/>
          <w:shd w:val="clear" w:color="auto" w:fill="FFFFFF"/>
        </w:rPr>
      </w:pPr>
      <w:r w:rsidRPr="00802101">
        <w:rPr>
          <w:rFonts w:cstheme="minorHAnsi"/>
          <w:b/>
          <w:bCs/>
          <w:iCs/>
        </w:rPr>
        <w:t xml:space="preserve">PREDMET: Prijedlog </w:t>
      </w:r>
      <w:r>
        <w:rPr>
          <w:rFonts w:cstheme="minorHAnsi"/>
          <w:b/>
          <w:bCs/>
          <w:iCs/>
        </w:rPr>
        <w:t xml:space="preserve">Odluke o ukidanju </w:t>
      </w:r>
      <w:r w:rsidRPr="00E41C03">
        <w:rPr>
          <w:rFonts w:eastAsia="Times New Roman"/>
          <w:b/>
          <w:bCs/>
          <w:kern w:val="0"/>
          <w:lang w:eastAsia="hr-HR"/>
        </w:rPr>
        <w:t xml:space="preserve">statusa javnog dobra na dijelu k.č. </w:t>
      </w:r>
      <w:r>
        <w:rPr>
          <w:rFonts w:eastAsia="Times New Roman"/>
          <w:b/>
          <w:bCs/>
          <w:kern w:val="0"/>
          <w:lang w:eastAsia="hr-HR"/>
        </w:rPr>
        <w:t>2860/2</w:t>
      </w:r>
      <w:r w:rsidRPr="00E41C03">
        <w:rPr>
          <w:rFonts w:eastAsia="Times New Roman"/>
          <w:b/>
          <w:bCs/>
          <w:kern w:val="0"/>
          <w:lang w:eastAsia="hr-HR"/>
        </w:rPr>
        <w:t>, k.o.</w:t>
      </w:r>
      <w:r>
        <w:rPr>
          <w:rFonts w:eastAsia="Times New Roman"/>
          <w:kern w:val="0"/>
          <w:lang w:eastAsia="hr-HR"/>
        </w:rPr>
        <w:t xml:space="preserve"> </w:t>
      </w:r>
      <w:r>
        <w:rPr>
          <w:rFonts w:eastAsia="Times New Roman"/>
          <w:b/>
          <w:bCs/>
          <w:kern w:val="0"/>
          <w:lang w:eastAsia="hr-HR"/>
        </w:rPr>
        <w:t>Kućeli</w:t>
      </w:r>
    </w:p>
    <w:p w14:paraId="7F6201CA" w14:textId="77777777" w:rsidR="00C3348C" w:rsidRPr="00802101" w:rsidRDefault="00C3348C" w:rsidP="00C3348C">
      <w:pPr>
        <w:jc w:val="both"/>
        <w:rPr>
          <w:rFonts w:cstheme="minorHAnsi"/>
          <w:b/>
          <w:bCs/>
          <w:color w:val="000000"/>
          <w:shd w:val="clear" w:color="auto" w:fill="FFFFFF"/>
        </w:rPr>
      </w:pPr>
    </w:p>
    <w:p w14:paraId="6DEBB0F8" w14:textId="77777777" w:rsidR="00C3348C" w:rsidRPr="00802101" w:rsidRDefault="00C3348C" w:rsidP="00C3348C">
      <w:pPr>
        <w:jc w:val="both"/>
        <w:rPr>
          <w:rFonts w:cstheme="minorHAnsi"/>
          <w:b/>
          <w:bCs/>
          <w:iCs/>
        </w:rPr>
      </w:pPr>
    </w:p>
    <w:p w14:paraId="05F10D6A" w14:textId="77777777" w:rsidR="00C3348C" w:rsidRPr="00802101" w:rsidRDefault="00C3348C" w:rsidP="00C3348C">
      <w:pPr>
        <w:ind w:firstLine="708"/>
        <w:jc w:val="both"/>
        <w:rPr>
          <w:rFonts w:cstheme="minorHAnsi"/>
        </w:rPr>
      </w:pPr>
      <w:r w:rsidRPr="00802101">
        <w:rPr>
          <w:rFonts w:cstheme="minorHAnsi"/>
        </w:rPr>
        <w:t>Poštovani,</w:t>
      </w:r>
    </w:p>
    <w:p w14:paraId="0B9C3D9B" w14:textId="77777777" w:rsidR="00C3348C" w:rsidRPr="00802101" w:rsidRDefault="00C3348C" w:rsidP="00C3348C">
      <w:pPr>
        <w:jc w:val="both"/>
        <w:rPr>
          <w:rFonts w:cstheme="minorHAnsi"/>
          <w:spacing w:val="10"/>
        </w:rPr>
      </w:pPr>
    </w:p>
    <w:p w14:paraId="03F4093A" w14:textId="4188B0E2" w:rsidR="00C3348C" w:rsidRPr="00E41C03" w:rsidRDefault="00C3348C" w:rsidP="00C3348C">
      <w:pPr>
        <w:ind w:firstLine="708"/>
        <w:jc w:val="both"/>
        <w:rPr>
          <w:rFonts w:cstheme="minorHAnsi"/>
          <w:color w:val="000000"/>
          <w:shd w:val="clear" w:color="auto" w:fill="FFFFFF"/>
        </w:rPr>
      </w:pPr>
      <w:r w:rsidRPr="00802101">
        <w:rPr>
          <w:rFonts w:eastAsia="Calibri" w:cstheme="minorHAnsi"/>
        </w:rPr>
        <w:t xml:space="preserve">U privitku dostavljamo Prijedlog </w:t>
      </w:r>
      <w:r w:rsidRPr="00E41C03">
        <w:rPr>
          <w:rFonts w:cstheme="minorHAnsi"/>
          <w:iCs/>
        </w:rPr>
        <w:t xml:space="preserve">Odluke o ukidanju </w:t>
      </w:r>
      <w:r w:rsidRPr="00E41C03">
        <w:rPr>
          <w:rFonts w:eastAsia="Times New Roman"/>
          <w:kern w:val="0"/>
          <w:lang w:eastAsia="hr-HR"/>
        </w:rPr>
        <w:t xml:space="preserve">statusa javnog dobra na dijelu k.č. </w:t>
      </w:r>
      <w:r>
        <w:rPr>
          <w:rFonts w:eastAsia="Times New Roman"/>
          <w:kern w:val="0"/>
          <w:lang w:eastAsia="hr-HR"/>
        </w:rPr>
        <w:t>2860/2, k.o. Kućeli.</w:t>
      </w:r>
      <w:r w:rsidRPr="00E41C03">
        <w:rPr>
          <w:rFonts w:cstheme="minorHAnsi"/>
          <w:iCs/>
        </w:rPr>
        <w:t xml:space="preserve"> </w:t>
      </w:r>
    </w:p>
    <w:p w14:paraId="4412A619" w14:textId="77777777" w:rsidR="00C3348C" w:rsidRPr="00802101" w:rsidRDefault="00C3348C" w:rsidP="00C3348C">
      <w:pPr>
        <w:ind w:firstLine="708"/>
        <w:jc w:val="both"/>
        <w:rPr>
          <w:rFonts w:cstheme="minorHAnsi"/>
          <w:color w:val="000000"/>
          <w:shd w:val="clear" w:color="auto" w:fill="FFFFFF"/>
        </w:rPr>
      </w:pPr>
    </w:p>
    <w:p w14:paraId="1A7AF77C" w14:textId="77777777" w:rsidR="00C3348C" w:rsidRPr="00802101" w:rsidRDefault="00C3348C" w:rsidP="00C3348C">
      <w:pPr>
        <w:ind w:firstLine="708"/>
        <w:jc w:val="both"/>
        <w:rPr>
          <w:rFonts w:cstheme="minorHAnsi"/>
          <w:spacing w:val="10"/>
        </w:rPr>
      </w:pPr>
      <w:r w:rsidRPr="00802101">
        <w:rPr>
          <w:rFonts w:cstheme="minorHAnsi"/>
          <w:color w:val="000000"/>
          <w:shd w:val="clear" w:color="auto" w:fill="FFFFFF"/>
        </w:rPr>
        <w:t xml:space="preserve">  </w:t>
      </w:r>
      <w:r w:rsidRPr="00802101">
        <w:rPr>
          <w:rFonts w:cstheme="minorHAnsi"/>
          <w:iCs/>
        </w:rPr>
        <w:t xml:space="preserve"> </w:t>
      </w:r>
    </w:p>
    <w:p w14:paraId="7A7500D2" w14:textId="77777777" w:rsidR="00C3348C" w:rsidRPr="00802101" w:rsidRDefault="00C3348C" w:rsidP="00C3348C">
      <w:pPr>
        <w:ind w:firstLine="708"/>
        <w:jc w:val="both"/>
        <w:rPr>
          <w:rFonts w:eastAsia="Calibri" w:cstheme="minorHAnsi"/>
        </w:rPr>
      </w:pPr>
      <w:r w:rsidRPr="00802101">
        <w:rPr>
          <w:rFonts w:eastAsia="Calibri" w:cstheme="minorHAnsi"/>
        </w:rPr>
        <w:t xml:space="preserve">Izvjestitelji na radnim tijelima te sjednici Općinskog vijeća biti </w:t>
      </w:r>
      <w:r>
        <w:rPr>
          <w:rFonts w:eastAsia="Calibri" w:cstheme="minorHAnsi"/>
        </w:rPr>
        <w:t>će predsjednik Odbora za poslovni prostor, stambene poslove i imovinsko pravna pitanja Vladan Mekterović.</w:t>
      </w:r>
    </w:p>
    <w:p w14:paraId="75AD8201" w14:textId="77777777" w:rsidR="00C3348C" w:rsidRPr="00802101" w:rsidRDefault="00C3348C" w:rsidP="00C3348C">
      <w:pPr>
        <w:ind w:right="-926"/>
        <w:jc w:val="both"/>
        <w:rPr>
          <w:rFonts w:cstheme="minorHAnsi"/>
          <w:iCs/>
        </w:rPr>
      </w:pPr>
    </w:p>
    <w:p w14:paraId="1C615B2C" w14:textId="77777777" w:rsidR="00C3348C" w:rsidRPr="00802101" w:rsidRDefault="00C3348C" w:rsidP="00C3348C">
      <w:pPr>
        <w:ind w:right="-926"/>
        <w:jc w:val="both"/>
        <w:rPr>
          <w:rFonts w:cstheme="minorHAnsi"/>
          <w:iCs/>
        </w:rPr>
      </w:pPr>
      <w:r w:rsidRPr="00802101">
        <w:rPr>
          <w:rFonts w:cstheme="minorHAnsi"/>
          <w:iCs/>
        </w:rPr>
        <w:t xml:space="preserve">                                            </w:t>
      </w:r>
    </w:p>
    <w:p w14:paraId="5DF375BC" w14:textId="77777777" w:rsidR="00C3348C" w:rsidRPr="00802101" w:rsidRDefault="00C3348C" w:rsidP="00C3348C">
      <w:pPr>
        <w:ind w:left="5760" w:right="-926" w:firstLine="720"/>
        <w:jc w:val="both"/>
        <w:rPr>
          <w:rFonts w:cstheme="minorHAnsi"/>
          <w:iCs/>
        </w:rPr>
      </w:pPr>
    </w:p>
    <w:p w14:paraId="5FF88376" w14:textId="77777777" w:rsidR="00C3348C" w:rsidRPr="00802101" w:rsidRDefault="00C3348C" w:rsidP="00C3348C">
      <w:pPr>
        <w:ind w:left="5040" w:right="-926" w:firstLine="720"/>
        <w:jc w:val="both"/>
        <w:rPr>
          <w:rFonts w:cstheme="minorHAnsi"/>
          <w:iCs/>
        </w:rPr>
      </w:pPr>
      <w:r w:rsidRPr="00802101">
        <w:rPr>
          <w:rFonts w:cstheme="minorHAnsi"/>
          <w:iCs/>
        </w:rPr>
        <w:t>OPĆINSKI NAČELNIK</w:t>
      </w:r>
    </w:p>
    <w:p w14:paraId="5BD841B9" w14:textId="77777777" w:rsidR="00C3348C" w:rsidRPr="00802101" w:rsidRDefault="00C3348C" w:rsidP="00C3348C">
      <w:pPr>
        <w:ind w:left="5040" w:firstLine="720"/>
        <w:jc w:val="both"/>
        <w:rPr>
          <w:rFonts w:eastAsia="Calibri" w:cstheme="minorHAnsi"/>
        </w:rPr>
      </w:pPr>
      <w:r w:rsidRPr="00802101">
        <w:rPr>
          <w:rFonts w:cstheme="minorHAnsi"/>
          <w:iCs/>
        </w:rPr>
        <w:t xml:space="preserve">    Vedran Kinkela</w:t>
      </w:r>
      <w:r w:rsidRPr="00802101">
        <w:rPr>
          <w:rFonts w:eastAsia="Calibri" w:cstheme="minorHAnsi"/>
        </w:rPr>
        <w:t>, v.r.</w:t>
      </w:r>
    </w:p>
    <w:p w14:paraId="125E39B7" w14:textId="77777777" w:rsidR="00C3348C" w:rsidRPr="00802101" w:rsidRDefault="00C3348C" w:rsidP="00C3348C">
      <w:pPr>
        <w:rPr>
          <w:rFonts w:eastAsia="Calibri" w:cstheme="minorHAnsi"/>
        </w:rPr>
      </w:pPr>
      <w:r w:rsidRPr="00802101">
        <w:rPr>
          <w:rFonts w:eastAsia="Calibri" w:cstheme="minorHAnsi"/>
        </w:rPr>
        <w:br w:type="page"/>
      </w:r>
    </w:p>
    <w:p w14:paraId="172128BF" w14:textId="77777777" w:rsidR="00C3348C" w:rsidRDefault="00C3348C" w:rsidP="00780685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</w:p>
    <w:p w14:paraId="188B0F56" w14:textId="77777777" w:rsidR="00C3348C" w:rsidRDefault="00C3348C" w:rsidP="00780685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</w:p>
    <w:p w14:paraId="62FC06DB" w14:textId="77777777" w:rsidR="00C3348C" w:rsidRDefault="00C3348C" w:rsidP="00780685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</w:p>
    <w:p w14:paraId="0589228A" w14:textId="77777777" w:rsidR="00C3348C" w:rsidRDefault="00C3348C" w:rsidP="00780685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</w:p>
    <w:p w14:paraId="278E8BD8" w14:textId="77777777" w:rsidR="00C3348C" w:rsidRDefault="00C3348C" w:rsidP="00780685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</w:p>
    <w:p w14:paraId="310FA6FE" w14:textId="77777777" w:rsidR="00C3348C" w:rsidRDefault="00C3348C" w:rsidP="00780685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</w:p>
    <w:p w14:paraId="52C77844" w14:textId="2297B536" w:rsidR="00AC5C84" w:rsidRDefault="00780685" w:rsidP="00780685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  <w:r>
        <w:rPr>
          <w:rFonts w:eastAsia="Times New Roman"/>
          <w:kern w:val="0"/>
          <w:lang w:eastAsia="hr-HR"/>
        </w:rPr>
        <w:t>OBRAZLOŽENJE UZ TOČKU DNEVNOG REDA</w:t>
      </w:r>
    </w:p>
    <w:p w14:paraId="722813B8" w14:textId="16604871" w:rsidR="00780685" w:rsidRDefault="00780685" w:rsidP="00780685">
      <w:pPr>
        <w:tabs>
          <w:tab w:val="left" w:pos="6089"/>
        </w:tabs>
        <w:ind w:firstLine="708"/>
        <w:jc w:val="center"/>
        <w:rPr>
          <w:rFonts w:eastAsia="Times New Roman"/>
          <w:kern w:val="0"/>
          <w:lang w:eastAsia="hr-HR"/>
        </w:rPr>
      </w:pPr>
      <w:r>
        <w:rPr>
          <w:rFonts w:eastAsia="Times New Roman"/>
          <w:kern w:val="0"/>
          <w:lang w:eastAsia="hr-HR"/>
        </w:rPr>
        <w:t>,,</w:t>
      </w:r>
      <w:r w:rsidR="00AC2030">
        <w:rPr>
          <w:rFonts w:eastAsia="Times New Roman"/>
          <w:kern w:val="0"/>
          <w:lang w:eastAsia="hr-HR"/>
        </w:rPr>
        <w:t>U</w:t>
      </w:r>
      <w:r w:rsidR="009A59E0">
        <w:rPr>
          <w:rFonts w:eastAsia="Times New Roman"/>
          <w:kern w:val="0"/>
          <w:lang w:eastAsia="hr-HR"/>
        </w:rPr>
        <w:t>kidanje st</w:t>
      </w:r>
      <w:r w:rsidR="00AC4B2C">
        <w:rPr>
          <w:rFonts w:eastAsia="Times New Roman"/>
          <w:kern w:val="0"/>
          <w:lang w:eastAsia="hr-HR"/>
        </w:rPr>
        <w:t>a</w:t>
      </w:r>
      <w:r w:rsidR="009A59E0">
        <w:rPr>
          <w:rFonts w:eastAsia="Times New Roman"/>
          <w:kern w:val="0"/>
          <w:lang w:eastAsia="hr-HR"/>
        </w:rPr>
        <w:t xml:space="preserve">tusa javnog dobra </w:t>
      </w:r>
      <w:r w:rsidR="000451E4">
        <w:rPr>
          <w:rFonts w:eastAsia="Times New Roman"/>
          <w:kern w:val="0"/>
          <w:lang w:eastAsia="hr-HR"/>
        </w:rPr>
        <w:t>na dijelu</w:t>
      </w:r>
      <w:r>
        <w:rPr>
          <w:rFonts w:eastAsia="Times New Roman"/>
          <w:kern w:val="0"/>
          <w:lang w:eastAsia="hr-HR"/>
        </w:rPr>
        <w:t xml:space="preserve"> </w:t>
      </w:r>
      <w:r w:rsidR="000451E4">
        <w:rPr>
          <w:rFonts w:eastAsia="Times New Roman"/>
          <w:kern w:val="0"/>
          <w:lang w:eastAsia="hr-HR"/>
        </w:rPr>
        <w:t xml:space="preserve">k.č. </w:t>
      </w:r>
      <w:r w:rsidR="005B5EB8">
        <w:rPr>
          <w:rFonts w:eastAsia="Times New Roman"/>
          <w:kern w:val="0"/>
          <w:lang w:eastAsia="hr-HR"/>
        </w:rPr>
        <w:t>2860/2</w:t>
      </w:r>
      <w:r w:rsidR="000451E4">
        <w:rPr>
          <w:rFonts w:eastAsia="Times New Roman"/>
          <w:kern w:val="0"/>
          <w:lang w:eastAsia="hr-HR"/>
        </w:rPr>
        <w:t xml:space="preserve">, k.o. </w:t>
      </w:r>
      <w:r w:rsidR="005B5EB8">
        <w:rPr>
          <w:rFonts w:eastAsia="Times New Roman"/>
          <w:kern w:val="0"/>
          <w:lang w:eastAsia="hr-HR"/>
        </w:rPr>
        <w:t>Kućeli</w:t>
      </w:r>
      <w:r w:rsidR="000451E4">
        <w:rPr>
          <w:rFonts w:eastAsia="Times New Roman"/>
          <w:kern w:val="0"/>
          <w:lang w:eastAsia="hr-HR"/>
        </w:rPr>
        <w:t xml:space="preserve">“ </w:t>
      </w:r>
    </w:p>
    <w:p w14:paraId="170B53A9" w14:textId="6BBF8340" w:rsidR="00B06FB9" w:rsidRDefault="00B06FB9" w:rsidP="00780685">
      <w:pPr>
        <w:tabs>
          <w:tab w:val="left" w:pos="6089"/>
        </w:tabs>
        <w:jc w:val="center"/>
        <w:rPr>
          <w:rFonts w:eastAsia="Times New Roman"/>
          <w:kern w:val="0"/>
          <w:lang w:eastAsia="hr-HR"/>
        </w:rPr>
      </w:pPr>
      <w:bookmarkStart w:id="0" w:name="_Hlk179453095"/>
    </w:p>
    <w:p w14:paraId="7DF0D6F9" w14:textId="77777777" w:rsidR="00B06FB9" w:rsidRDefault="00B06FB9" w:rsidP="00AC5C84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</w:p>
    <w:p w14:paraId="65C85091" w14:textId="77777777" w:rsidR="00BD608F" w:rsidRDefault="00BD608F" w:rsidP="00BD608F">
      <w:pPr>
        <w:tabs>
          <w:tab w:val="left" w:pos="6089"/>
        </w:tabs>
        <w:spacing w:line="276" w:lineRule="auto"/>
        <w:jc w:val="both"/>
        <w:rPr>
          <w:rFonts w:eastAsia="Times New Roman"/>
          <w:kern w:val="0"/>
          <w:lang w:eastAsia="hr-HR"/>
        </w:rPr>
      </w:pPr>
    </w:p>
    <w:p w14:paraId="21523A36" w14:textId="2A686748" w:rsidR="005B5EB8" w:rsidRDefault="00780685" w:rsidP="00E24F09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  <w:r>
        <w:rPr>
          <w:rFonts w:eastAsia="Times New Roman"/>
          <w:kern w:val="0"/>
          <w:lang w:eastAsia="hr-HR"/>
        </w:rPr>
        <w:t xml:space="preserve">Općina Matulji je </w:t>
      </w:r>
      <w:r w:rsidR="009A59E0">
        <w:rPr>
          <w:rFonts w:eastAsia="Times New Roman"/>
          <w:kern w:val="0"/>
          <w:lang w:eastAsia="hr-HR"/>
        </w:rPr>
        <w:t xml:space="preserve">od vlasnika </w:t>
      </w:r>
      <w:r w:rsidR="005B5EB8">
        <w:rPr>
          <w:rFonts w:eastAsia="Times New Roman"/>
          <w:kern w:val="0"/>
          <w:lang w:eastAsia="hr-HR"/>
        </w:rPr>
        <w:t>k.č. 557/3, k.o. Kućeli</w:t>
      </w:r>
      <w:r w:rsidR="009A59E0">
        <w:rPr>
          <w:rFonts w:eastAsia="Times New Roman"/>
          <w:kern w:val="0"/>
          <w:lang w:eastAsia="hr-HR"/>
        </w:rPr>
        <w:t xml:space="preserve"> </w:t>
      </w:r>
      <w:r>
        <w:rPr>
          <w:rFonts w:eastAsia="Times New Roman"/>
          <w:kern w:val="0"/>
          <w:lang w:eastAsia="hr-HR"/>
        </w:rPr>
        <w:t>zaprimila zahtjev</w:t>
      </w:r>
      <w:r w:rsidR="009A59E0">
        <w:rPr>
          <w:rFonts w:eastAsia="Times New Roman"/>
          <w:kern w:val="0"/>
          <w:lang w:eastAsia="hr-HR"/>
        </w:rPr>
        <w:t xml:space="preserve"> za ukidanje</w:t>
      </w:r>
      <w:r w:rsidR="00525E9E">
        <w:rPr>
          <w:rFonts w:eastAsia="Times New Roman"/>
          <w:kern w:val="0"/>
          <w:lang w:eastAsia="hr-HR"/>
        </w:rPr>
        <w:t>m</w:t>
      </w:r>
      <w:r w:rsidR="009A59E0">
        <w:rPr>
          <w:rFonts w:eastAsia="Times New Roman"/>
          <w:kern w:val="0"/>
          <w:lang w:eastAsia="hr-HR"/>
        </w:rPr>
        <w:t xml:space="preserve"> st</w:t>
      </w:r>
      <w:r w:rsidR="00AC4B2C">
        <w:rPr>
          <w:rFonts w:eastAsia="Times New Roman"/>
          <w:kern w:val="0"/>
          <w:lang w:eastAsia="hr-HR"/>
        </w:rPr>
        <w:t>a</w:t>
      </w:r>
      <w:r w:rsidR="009A59E0">
        <w:rPr>
          <w:rFonts w:eastAsia="Times New Roman"/>
          <w:kern w:val="0"/>
          <w:lang w:eastAsia="hr-HR"/>
        </w:rPr>
        <w:t xml:space="preserve">tusa javnog dobra i otkup dijela k.č. </w:t>
      </w:r>
      <w:bookmarkStart w:id="1" w:name="_Hlk183606120"/>
      <w:r w:rsidR="005B5EB8">
        <w:rPr>
          <w:rFonts w:eastAsia="Times New Roman"/>
          <w:kern w:val="0"/>
          <w:lang w:eastAsia="hr-HR"/>
        </w:rPr>
        <w:t xml:space="preserve">2860/2 ceste i putovi od 460 m2, </w:t>
      </w:r>
      <w:r w:rsidR="000840F8">
        <w:rPr>
          <w:rFonts w:eastAsia="Times New Roman"/>
          <w:kern w:val="0"/>
          <w:lang w:eastAsia="hr-HR"/>
        </w:rPr>
        <w:t>upisana u zk uložak P1,</w:t>
      </w:r>
      <w:r w:rsidR="005B5EB8">
        <w:rPr>
          <w:rFonts w:eastAsia="Times New Roman"/>
          <w:kern w:val="0"/>
          <w:lang w:eastAsia="hr-HR"/>
        </w:rPr>
        <w:t>k.o. Kućeli</w:t>
      </w:r>
      <w:r w:rsidR="00525E9E">
        <w:rPr>
          <w:rFonts w:eastAsia="Times New Roman"/>
          <w:kern w:val="0"/>
          <w:lang w:eastAsia="hr-HR"/>
        </w:rPr>
        <w:t xml:space="preserve"> </w:t>
      </w:r>
      <w:bookmarkEnd w:id="1"/>
      <w:r w:rsidR="00525E9E">
        <w:rPr>
          <w:rFonts w:eastAsia="Times New Roman"/>
          <w:kern w:val="0"/>
          <w:lang w:eastAsia="hr-HR"/>
        </w:rPr>
        <w:t xml:space="preserve">u površini od cca </w:t>
      </w:r>
      <w:r w:rsidR="005B5EB8">
        <w:rPr>
          <w:rFonts w:eastAsia="Times New Roman"/>
          <w:kern w:val="0"/>
          <w:lang w:eastAsia="hr-HR"/>
        </w:rPr>
        <w:t>3</w:t>
      </w:r>
      <w:r w:rsidR="00525E9E">
        <w:rPr>
          <w:rFonts w:eastAsia="Times New Roman"/>
          <w:kern w:val="0"/>
          <w:lang w:eastAsia="hr-HR"/>
        </w:rPr>
        <w:t>5 m2</w:t>
      </w:r>
      <w:r w:rsidR="009A59E0">
        <w:rPr>
          <w:rFonts w:eastAsia="Times New Roman"/>
          <w:kern w:val="0"/>
          <w:lang w:eastAsia="hr-HR"/>
        </w:rPr>
        <w:t xml:space="preserve"> koja</w:t>
      </w:r>
      <w:r w:rsidR="00E24F09">
        <w:rPr>
          <w:rFonts w:eastAsia="Times New Roman"/>
          <w:kern w:val="0"/>
          <w:lang w:eastAsia="hr-HR"/>
        </w:rPr>
        <w:t xml:space="preserve"> nekretnina</w:t>
      </w:r>
      <w:r w:rsidR="009A59E0">
        <w:rPr>
          <w:rFonts w:eastAsia="Times New Roman"/>
          <w:kern w:val="0"/>
          <w:lang w:eastAsia="hr-HR"/>
        </w:rPr>
        <w:t xml:space="preserve"> je upisana</w:t>
      </w:r>
      <w:r w:rsidR="00E24F09">
        <w:rPr>
          <w:rFonts w:eastAsia="Times New Roman"/>
          <w:kern w:val="0"/>
          <w:lang w:eastAsia="hr-HR"/>
        </w:rPr>
        <w:t xml:space="preserve"> u zemljišnim knjigama </w:t>
      </w:r>
      <w:r w:rsidR="009A59E0">
        <w:rPr>
          <w:rFonts w:eastAsia="Times New Roman"/>
          <w:kern w:val="0"/>
          <w:lang w:eastAsia="hr-HR"/>
        </w:rPr>
        <w:t xml:space="preserve">kao javno dobro u općoj uporabi. </w:t>
      </w:r>
    </w:p>
    <w:p w14:paraId="5737DAAE" w14:textId="1D583855" w:rsidR="005B5EB8" w:rsidRDefault="005B5EB8" w:rsidP="00E24F09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  <w:r>
        <w:rPr>
          <w:rFonts w:eastAsia="Times New Roman"/>
          <w:kern w:val="0"/>
          <w:lang w:eastAsia="hr-HR"/>
        </w:rPr>
        <w:t>Zahtjevu je priložio Prijedlog parcelacije izrađene po društvu Topoing d.o.o. u srpnju 2024. godine na kojemu je plavom bojom označen dio nekretnine za koji je podnesen zahtjev.</w:t>
      </w:r>
    </w:p>
    <w:p w14:paraId="4EBF3701" w14:textId="6E6FEF2F" w:rsidR="00B06FB9" w:rsidRDefault="009A59E0" w:rsidP="00E24F09">
      <w:pPr>
        <w:tabs>
          <w:tab w:val="left" w:pos="6089"/>
        </w:tabs>
        <w:jc w:val="both"/>
        <w:rPr>
          <w:rFonts w:eastAsia="Times New Roman"/>
          <w:kern w:val="0"/>
          <w:lang w:eastAsia="hr-HR"/>
        </w:rPr>
      </w:pPr>
      <w:r>
        <w:rPr>
          <w:rFonts w:eastAsia="Times New Roman"/>
          <w:kern w:val="0"/>
          <w:lang w:eastAsia="hr-HR"/>
        </w:rPr>
        <w:t>Podnositelj zahtjev</w:t>
      </w:r>
      <w:r w:rsidR="00AC4B2C">
        <w:rPr>
          <w:rFonts w:eastAsia="Times New Roman"/>
          <w:kern w:val="0"/>
          <w:lang w:eastAsia="hr-HR"/>
        </w:rPr>
        <w:t>a</w:t>
      </w:r>
      <w:r>
        <w:rPr>
          <w:rFonts w:eastAsia="Times New Roman"/>
          <w:kern w:val="0"/>
          <w:lang w:eastAsia="hr-HR"/>
        </w:rPr>
        <w:t xml:space="preserve"> navodi da</w:t>
      </w:r>
      <w:r w:rsidR="005B5EB8">
        <w:rPr>
          <w:rFonts w:eastAsia="Times New Roman"/>
          <w:kern w:val="0"/>
          <w:lang w:eastAsia="hr-HR"/>
        </w:rPr>
        <w:t xml:space="preserve"> navedeni dio nekretnine stalno čisti i održava jer se isti nalazi uz nekretnine u njegovom vlasništvu iz kojeg razloga je iskazao interes da navedeni dio nekretnine otkupi.</w:t>
      </w:r>
    </w:p>
    <w:p w14:paraId="132EE7F2" w14:textId="147D7D3A" w:rsidR="00AC4B2C" w:rsidRDefault="00AC4B2C" w:rsidP="00E24F09">
      <w:pPr>
        <w:tabs>
          <w:tab w:val="left" w:pos="6089"/>
        </w:tabs>
        <w:spacing w:line="276" w:lineRule="auto"/>
        <w:jc w:val="both"/>
        <w:rPr>
          <w:rFonts w:eastAsia="Times New Roman"/>
          <w:kern w:val="0"/>
          <w:lang w:eastAsia="hr-HR"/>
        </w:rPr>
      </w:pPr>
    </w:p>
    <w:p w14:paraId="5ABDC7EB" w14:textId="6AC04867" w:rsidR="009E7C61" w:rsidRDefault="00BD608F" w:rsidP="00E24F09">
      <w:pPr>
        <w:tabs>
          <w:tab w:val="left" w:pos="6089"/>
        </w:tabs>
        <w:spacing w:line="276" w:lineRule="auto"/>
        <w:jc w:val="both"/>
        <w:rPr>
          <w:rFonts w:eastAsia="Times New Roman"/>
          <w:kern w:val="0"/>
          <w:lang w:eastAsia="hr-HR"/>
        </w:rPr>
      </w:pPr>
      <w:r>
        <w:rPr>
          <w:rFonts w:eastAsia="Times New Roman"/>
          <w:kern w:val="0"/>
          <w:lang w:eastAsia="hr-HR"/>
        </w:rPr>
        <w:t xml:space="preserve">Odbor je terenskim uviđajem utvrdio da je zemljište koje bi prema dostavljenom zahtjevu bilo predmet predloženog otkupa u naravi </w:t>
      </w:r>
      <w:r w:rsidR="005B5EB8">
        <w:rPr>
          <w:rFonts w:eastAsia="Times New Roman"/>
          <w:kern w:val="0"/>
          <w:lang w:eastAsia="hr-HR"/>
        </w:rPr>
        <w:t>zelena površina (vrt)</w:t>
      </w:r>
      <w:r w:rsidR="006B4A4B">
        <w:rPr>
          <w:rFonts w:eastAsia="Times New Roman"/>
          <w:kern w:val="0"/>
          <w:lang w:eastAsia="hr-HR"/>
        </w:rPr>
        <w:t>.</w:t>
      </w:r>
    </w:p>
    <w:p w14:paraId="096AC67A" w14:textId="77777777" w:rsidR="00525E9E" w:rsidRDefault="00525E9E" w:rsidP="00E24F09">
      <w:pPr>
        <w:tabs>
          <w:tab w:val="left" w:pos="6089"/>
        </w:tabs>
        <w:spacing w:line="276" w:lineRule="auto"/>
        <w:jc w:val="both"/>
        <w:rPr>
          <w:rFonts w:eastAsia="Times New Roman"/>
          <w:kern w:val="0"/>
          <w:lang w:eastAsia="hr-HR"/>
        </w:rPr>
      </w:pPr>
    </w:p>
    <w:p w14:paraId="4DAF3A18" w14:textId="59402578" w:rsidR="00AC4B2C" w:rsidRDefault="00525E9E" w:rsidP="00E24F09">
      <w:pPr>
        <w:tabs>
          <w:tab w:val="left" w:pos="6089"/>
        </w:tabs>
        <w:spacing w:line="276" w:lineRule="auto"/>
        <w:jc w:val="both"/>
        <w:rPr>
          <w:rFonts w:eastAsia="Times New Roman"/>
          <w:kern w:val="0"/>
          <w:lang w:eastAsia="hr-HR"/>
        </w:rPr>
      </w:pPr>
      <w:r>
        <w:rPr>
          <w:rFonts w:eastAsia="Times New Roman"/>
          <w:kern w:val="0"/>
          <w:lang w:eastAsia="hr-HR"/>
        </w:rPr>
        <w:t xml:space="preserve">Vijeće mjesnog odbora </w:t>
      </w:r>
      <w:r w:rsidR="005B5EB8">
        <w:rPr>
          <w:rFonts w:eastAsia="Times New Roman"/>
          <w:kern w:val="0"/>
          <w:lang w:eastAsia="hr-HR"/>
        </w:rPr>
        <w:t>Kućeli</w:t>
      </w:r>
      <w:r>
        <w:rPr>
          <w:rFonts w:eastAsia="Times New Roman"/>
          <w:kern w:val="0"/>
          <w:lang w:eastAsia="hr-HR"/>
        </w:rPr>
        <w:t xml:space="preserve"> </w:t>
      </w:r>
      <w:r w:rsidR="00757649">
        <w:rPr>
          <w:rFonts w:eastAsia="Times New Roman"/>
          <w:kern w:val="0"/>
          <w:lang w:eastAsia="hr-HR"/>
        </w:rPr>
        <w:t xml:space="preserve">se očitovalo da je </w:t>
      </w:r>
      <w:r>
        <w:rPr>
          <w:rFonts w:eastAsia="Times New Roman"/>
          <w:kern w:val="0"/>
          <w:lang w:eastAsia="hr-HR"/>
        </w:rPr>
        <w:t xml:space="preserve">suglasno sa podnesenim zahtjevom. </w:t>
      </w:r>
    </w:p>
    <w:p w14:paraId="58617372" w14:textId="2D96B7A4" w:rsidR="00EB7E7C" w:rsidRPr="00AC5C84" w:rsidRDefault="00EB7E7C" w:rsidP="00E24F09">
      <w:pPr>
        <w:tabs>
          <w:tab w:val="left" w:pos="6089"/>
        </w:tabs>
        <w:spacing w:line="276" w:lineRule="auto"/>
        <w:jc w:val="both"/>
        <w:rPr>
          <w:rFonts w:eastAsia="Times New Roman"/>
          <w:kern w:val="0"/>
          <w:lang w:eastAsia="hr-HR"/>
        </w:rPr>
      </w:pPr>
      <w:r>
        <w:rPr>
          <w:rFonts w:eastAsia="Times New Roman"/>
          <w:kern w:val="0"/>
          <w:lang w:eastAsia="hr-HR"/>
        </w:rPr>
        <w:tab/>
      </w:r>
    </w:p>
    <w:p w14:paraId="0ADEF2AC" w14:textId="445C6433" w:rsidR="00AC5C84" w:rsidRPr="00BD608F" w:rsidRDefault="00BD608F" w:rsidP="00E24F09">
      <w:pPr>
        <w:tabs>
          <w:tab w:val="left" w:pos="6089"/>
        </w:tabs>
        <w:spacing w:line="276" w:lineRule="auto"/>
        <w:jc w:val="both"/>
        <w:rPr>
          <w:rFonts w:eastAsia="Times New Roman"/>
          <w:kern w:val="0"/>
          <w:lang w:eastAsia="hr-HR"/>
        </w:rPr>
      </w:pPr>
      <w:r>
        <w:rPr>
          <w:rFonts w:eastAsia="Times New Roman"/>
          <w:kern w:val="0"/>
          <w:lang w:eastAsia="hr-HR"/>
        </w:rPr>
        <w:t xml:space="preserve">Budući se radi o nekretnini koja je </w:t>
      </w:r>
      <w:r w:rsidR="00E24F09">
        <w:rPr>
          <w:rFonts w:eastAsia="Times New Roman"/>
          <w:kern w:val="0"/>
          <w:lang w:eastAsia="hr-HR"/>
        </w:rPr>
        <w:t xml:space="preserve">u zemljišnim knjigama </w:t>
      </w:r>
      <w:r>
        <w:rPr>
          <w:rFonts w:eastAsia="Times New Roman"/>
          <w:kern w:val="0"/>
          <w:lang w:eastAsia="hr-HR"/>
        </w:rPr>
        <w:t xml:space="preserve">upisana kao javno dobro u općoj uporabi </w:t>
      </w:r>
      <w:r w:rsidR="00E24F09">
        <w:rPr>
          <w:rFonts w:eastAsia="Times New Roman"/>
          <w:kern w:val="0"/>
          <w:lang w:eastAsia="hr-HR"/>
        </w:rPr>
        <w:t>potrebna je suglasnost Općinskog vijeća za cijepanj</w:t>
      </w:r>
      <w:r w:rsidR="005B5EB8">
        <w:rPr>
          <w:rFonts w:eastAsia="Times New Roman"/>
          <w:kern w:val="0"/>
          <w:lang w:eastAsia="hr-HR"/>
        </w:rPr>
        <w:t>e</w:t>
      </w:r>
      <w:r w:rsidR="00E24F09">
        <w:rPr>
          <w:rFonts w:eastAsia="Times New Roman"/>
          <w:kern w:val="0"/>
          <w:lang w:eastAsia="hr-HR"/>
        </w:rPr>
        <w:t xml:space="preserve"> javnog dobra, kako bi se po pro</w:t>
      </w:r>
      <w:r w:rsidR="00AB6B4B">
        <w:rPr>
          <w:rFonts w:eastAsia="Times New Roman"/>
          <w:kern w:val="0"/>
          <w:lang w:eastAsia="hr-HR"/>
        </w:rPr>
        <w:t>v</w:t>
      </w:r>
      <w:r w:rsidR="00E24F09">
        <w:rPr>
          <w:rFonts w:eastAsia="Times New Roman"/>
          <w:kern w:val="0"/>
          <w:lang w:eastAsia="hr-HR"/>
        </w:rPr>
        <w:t>edenom cijepanju pokrenuo postupak ukidanja st</w:t>
      </w:r>
      <w:r w:rsidR="00AB6B4B">
        <w:rPr>
          <w:rFonts w:eastAsia="Times New Roman"/>
          <w:kern w:val="0"/>
          <w:lang w:eastAsia="hr-HR"/>
        </w:rPr>
        <w:t>a</w:t>
      </w:r>
      <w:r w:rsidR="00E24F09">
        <w:rPr>
          <w:rFonts w:eastAsia="Times New Roman"/>
          <w:kern w:val="0"/>
          <w:lang w:eastAsia="hr-HR"/>
        </w:rPr>
        <w:t>tusa javnog dobra</w:t>
      </w:r>
      <w:r w:rsidR="00AB6B4B">
        <w:rPr>
          <w:rFonts w:eastAsia="Times New Roman"/>
          <w:kern w:val="0"/>
          <w:lang w:eastAsia="hr-HR"/>
        </w:rPr>
        <w:t>.</w:t>
      </w:r>
    </w:p>
    <w:p w14:paraId="3E86A5B9" w14:textId="1F257D61" w:rsidR="00B63D22" w:rsidRDefault="00AC10F0" w:rsidP="00E24F09">
      <w:pPr>
        <w:tabs>
          <w:tab w:val="left" w:pos="6089"/>
        </w:tabs>
        <w:spacing w:line="276" w:lineRule="auto"/>
        <w:ind w:firstLine="708"/>
        <w:jc w:val="both"/>
        <w:rPr>
          <w:rFonts w:eastAsia="Times New Roman"/>
          <w:lang w:eastAsia="hr-HR"/>
        </w:rPr>
      </w:pPr>
      <w:r>
        <w:rPr>
          <w:rFonts w:eastAsia="Times New Roman"/>
          <w:kern w:val="0"/>
          <w:lang w:eastAsia="hr-HR"/>
        </w:rPr>
        <w:tab/>
      </w:r>
      <w:bookmarkEnd w:id="0"/>
    </w:p>
    <w:p w14:paraId="5BD85154" w14:textId="05698BC7" w:rsidR="006B4A4B" w:rsidRDefault="00AB6B4B" w:rsidP="00E24F09">
      <w:pPr>
        <w:ind w:right="-148"/>
        <w:jc w:val="both"/>
        <w:rPr>
          <w:rFonts w:eastAsia="Times New Roman"/>
          <w:kern w:val="0"/>
          <w:lang w:eastAsia="hr-HR"/>
        </w:rPr>
      </w:pPr>
      <w:r>
        <w:rPr>
          <w:rFonts w:eastAsia="Times New Roman"/>
          <w:lang w:eastAsia="hr-HR"/>
        </w:rPr>
        <w:t>Obzirom na sve navedeno predlaže se da</w:t>
      </w:r>
      <w:r w:rsidR="00714A48">
        <w:rPr>
          <w:rFonts w:eastAsia="Times New Roman"/>
          <w:lang w:eastAsia="hr-HR"/>
        </w:rPr>
        <w:t xml:space="preserve"> </w:t>
      </w:r>
      <w:r>
        <w:rPr>
          <w:rFonts w:eastAsia="Times New Roman"/>
          <w:lang w:eastAsia="hr-HR"/>
        </w:rPr>
        <w:t>Općinsko vijeće donese Odluku da je suglasno</w:t>
      </w:r>
      <w:r w:rsidR="006B4A4B">
        <w:rPr>
          <w:rFonts w:eastAsia="Times New Roman"/>
          <w:lang w:eastAsia="hr-HR"/>
        </w:rPr>
        <w:t xml:space="preserve"> da</w:t>
      </w:r>
      <w:r>
        <w:rPr>
          <w:rFonts w:eastAsia="Times New Roman"/>
          <w:lang w:eastAsia="hr-HR"/>
        </w:rPr>
        <w:t xml:space="preserve"> </w:t>
      </w:r>
      <w:r w:rsidR="005B5EB8">
        <w:rPr>
          <w:rFonts w:eastAsia="Times New Roman"/>
          <w:lang w:eastAsia="hr-HR"/>
        </w:rPr>
        <w:t xml:space="preserve">vlasnik k.č. 557/3, k.o. Kućeli pokrene postupak cijepanja dijela </w:t>
      </w:r>
      <w:r w:rsidR="005B5EB8">
        <w:rPr>
          <w:rFonts w:eastAsia="Times New Roman"/>
          <w:kern w:val="0"/>
          <w:lang w:eastAsia="hr-HR"/>
        </w:rPr>
        <w:t>k.č. 2860/2 ceste i putovi od 460 m2, k.o. Kućeli u površini od cca 35 m2 koji je označen na Prijedlogu parcelacije izrađen</w:t>
      </w:r>
      <w:r w:rsidR="007702F0">
        <w:rPr>
          <w:rFonts w:eastAsia="Times New Roman"/>
          <w:kern w:val="0"/>
          <w:lang w:eastAsia="hr-HR"/>
        </w:rPr>
        <w:t>e</w:t>
      </w:r>
      <w:r w:rsidR="005B5EB8">
        <w:rPr>
          <w:rFonts w:eastAsia="Times New Roman"/>
          <w:kern w:val="0"/>
          <w:lang w:eastAsia="hr-HR"/>
        </w:rPr>
        <w:t xml:space="preserve"> po</w:t>
      </w:r>
      <w:r w:rsidR="006B4A4B">
        <w:rPr>
          <w:rFonts w:eastAsia="Times New Roman"/>
          <w:kern w:val="0"/>
          <w:lang w:eastAsia="hr-HR"/>
        </w:rPr>
        <w:t xml:space="preserve"> društvu Topoing d.o.o. u srpnju 2024. godine.</w:t>
      </w:r>
      <w:r w:rsidR="005B5EB8">
        <w:rPr>
          <w:rFonts w:eastAsia="Times New Roman"/>
          <w:kern w:val="0"/>
          <w:lang w:eastAsia="hr-HR"/>
        </w:rPr>
        <w:t xml:space="preserve"> </w:t>
      </w:r>
    </w:p>
    <w:p w14:paraId="180CDEB5" w14:textId="4ACAA993" w:rsidR="00B63D22" w:rsidRDefault="00714A48" w:rsidP="00E24F09">
      <w:pPr>
        <w:ind w:right="-148"/>
        <w:jc w:val="both"/>
        <w:rPr>
          <w:rFonts w:eastAsia="Times New Roman"/>
          <w:lang w:eastAsia="hr-HR"/>
        </w:rPr>
      </w:pPr>
      <w:r>
        <w:rPr>
          <w:rFonts w:eastAsia="Times New Roman"/>
          <w:kern w:val="0"/>
          <w:lang w:eastAsia="hr-HR"/>
        </w:rPr>
        <w:t xml:space="preserve">Po provedbi parcelacijskog elaborata cijepanja na Općinskom vijeću </w:t>
      </w:r>
      <w:r w:rsidR="0078119E">
        <w:rPr>
          <w:rFonts w:eastAsia="Times New Roman"/>
          <w:kern w:val="0"/>
          <w:lang w:eastAsia="hr-HR"/>
        </w:rPr>
        <w:t>će</w:t>
      </w:r>
      <w:r>
        <w:rPr>
          <w:rFonts w:eastAsia="Times New Roman"/>
          <w:kern w:val="0"/>
          <w:lang w:eastAsia="hr-HR"/>
        </w:rPr>
        <w:t xml:space="preserve"> se pokrenuti postupak ukidanja statusa javnog dobra.</w:t>
      </w:r>
    </w:p>
    <w:p w14:paraId="68D67BF6" w14:textId="14B4F70F" w:rsidR="00B63D22" w:rsidRDefault="0078119E" w:rsidP="00E24F09">
      <w:pPr>
        <w:ind w:right="-148"/>
        <w:jc w:val="both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t>Općinski načelnik se suglasio sa prijedlogom Odbora.</w:t>
      </w:r>
    </w:p>
    <w:p w14:paraId="0D7A93E4" w14:textId="77777777" w:rsidR="0078119E" w:rsidRDefault="0078119E" w:rsidP="00E24F09">
      <w:pPr>
        <w:ind w:right="-148"/>
        <w:jc w:val="both"/>
        <w:rPr>
          <w:rFonts w:eastAsia="Times New Roman"/>
          <w:lang w:eastAsia="hr-HR"/>
        </w:rPr>
      </w:pPr>
    </w:p>
    <w:p w14:paraId="2FF19D5B" w14:textId="77777777" w:rsidR="0078119E" w:rsidRDefault="0078119E" w:rsidP="0078119E">
      <w:pPr>
        <w:ind w:right="-148"/>
        <w:jc w:val="center"/>
        <w:rPr>
          <w:rFonts w:eastAsia="Times New Roman"/>
          <w:lang w:eastAsia="hr-HR"/>
        </w:rPr>
      </w:pPr>
    </w:p>
    <w:p w14:paraId="1F185061" w14:textId="77777777" w:rsidR="0078119E" w:rsidRDefault="0078119E" w:rsidP="0078119E">
      <w:pPr>
        <w:ind w:right="-148"/>
        <w:jc w:val="center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t xml:space="preserve">Odbor za poslovni prostor, stambene </w:t>
      </w:r>
    </w:p>
    <w:p w14:paraId="086C75E8" w14:textId="50DF3C47" w:rsidR="0078119E" w:rsidRDefault="0078119E" w:rsidP="0078119E">
      <w:pPr>
        <w:ind w:right="-148"/>
        <w:jc w:val="center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t>poslove i imovinsko pravna pitanja</w:t>
      </w:r>
    </w:p>
    <w:p w14:paraId="0CE2313B" w14:textId="5913FB6E" w:rsidR="0078119E" w:rsidRDefault="0078119E" w:rsidP="0078119E">
      <w:pPr>
        <w:ind w:right="-148"/>
        <w:jc w:val="center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t>Predsjednik</w:t>
      </w:r>
    </w:p>
    <w:p w14:paraId="490574E4" w14:textId="6259946F" w:rsidR="0078119E" w:rsidRDefault="0078119E" w:rsidP="0078119E">
      <w:pPr>
        <w:ind w:right="-148"/>
        <w:jc w:val="center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t xml:space="preserve">Vladan Mekterović, </w:t>
      </w:r>
      <w:r w:rsidR="00757649">
        <w:rPr>
          <w:rFonts w:eastAsia="Times New Roman"/>
          <w:lang w:eastAsia="hr-HR"/>
        </w:rPr>
        <w:t>dipl.iur.</w:t>
      </w:r>
    </w:p>
    <w:p w14:paraId="4F216748" w14:textId="77777777" w:rsidR="00B63D22" w:rsidRDefault="00B63D22" w:rsidP="00DC737A">
      <w:pPr>
        <w:ind w:right="-148"/>
        <w:jc w:val="both"/>
        <w:rPr>
          <w:rFonts w:eastAsia="Times New Roman"/>
          <w:lang w:eastAsia="hr-HR"/>
        </w:rPr>
      </w:pPr>
    </w:p>
    <w:p w14:paraId="319C1E2B" w14:textId="77777777" w:rsidR="00E76A8C" w:rsidRDefault="00E76A8C" w:rsidP="00DC737A">
      <w:pPr>
        <w:ind w:right="-148"/>
        <w:jc w:val="both"/>
        <w:rPr>
          <w:rFonts w:eastAsia="Times New Roman"/>
          <w:lang w:eastAsia="hr-HR"/>
        </w:rPr>
      </w:pPr>
    </w:p>
    <w:p w14:paraId="653036B8" w14:textId="77777777" w:rsidR="00E76A8C" w:rsidRDefault="00E76A8C" w:rsidP="00DC737A">
      <w:pPr>
        <w:ind w:right="-148"/>
        <w:jc w:val="both"/>
        <w:rPr>
          <w:rFonts w:eastAsia="Times New Roman"/>
          <w:lang w:eastAsia="hr-HR"/>
        </w:rPr>
      </w:pPr>
    </w:p>
    <w:p w14:paraId="51202482" w14:textId="77777777" w:rsidR="00E76A8C" w:rsidRDefault="00E76A8C" w:rsidP="00DC737A">
      <w:pPr>
        <w:ind w:right="-148"/>
        <w:jc w:val="both"/>
        <w:rPr>
          <w:rFonts w:eastAsia="Times New Roman"/>
          <w:lang w:eastAsia="hr-HR"/>
        </w:rPr>
      </w:pPr>
    </w:p>
    <w:p w14:paraId="0C19D8E5" w14:textId="77777777" w:rsidR="00E76A8C" w:rsidRDefault="00E76A8C" w:rsidP="00DC737A">
      <w:pPr>
        <w:ind w:right="-148"/>
        <w:jc w:val="both"/>
        <w:rPr>
          <w:rFonts w:eastAsia="Times New Roman"/>
          <w:lang w:eastAsia="hr-HR"/>
        </w:rPr>
      </w:pPr>
    </w:p>
    <w:p w14:paraId="30F4B08C" w14:textId="77777777" w:rsidR="00E76A8C" w:rsidRDefault="00E76A8C" w:rsidP="00DC737A">
      <w:pPr>
        <w:ind w:right="-148"/>
        <w:jc w:val="both"/>
        <w:rPr>
          <w:rFonts w:eastAsia="Times New Roman"/>
          <w:lang w:eastAsia="hr-HR"/>
        </w:rPr>
      </w:pPr>
    </w:p>
    <w:p w14:paraId="5F76D58A" w14:textId="77777777" w:rsidR="00E76A8C" w:rsidRDefault="00E76A8C" w:rsidP="00DC737A">
      <w:pPr>
        <w:ind w:right="-148"/>
        <w:jc w:val="both"/>
        <w:rPr>
          <w:rFonts w:eastAsia="Times New Roman"/>
          <w:lang w:eastAsia="hr-HR"/>
        </w:rPr>
      </w:pPr>
    </w:p>
    <w:p w14:paraId="0AA50DE2" w14:textId="77777777" w:rsidR="00E76A8C" w:rsidRDefault="00E76A8C" w:rsidP="00DC737A">
      <w:pPr>
        <w:ind w:right="-148"/>
        <w:jc w:val="both"/>
        <w:rPr>
          <w:rFonts w:eastAsia="Times New Roman"/>
          <w:lang w:eastAsia="hr-HR"/>
        </w:rPr>
      </w:pPr>
    </w:p>
    <w:p w14:paraId="4E5F1A74" w14:textId="77777777" w:rsidR="00E76A8C" w:rsidRDefault="00E76A8C" w:rsidP="00DC737A">
      <w:pPr>
        <w:ind w:right="-148"/>
        <w:jc w:val="both"/>
        <w:rPr>
          <w:rFonts w:eastAsia="Times New Roman"/>
          <w:lang w:eastAsia="hr-HR"/>
        </w:rPr>
      </w:pPr>
    </w:p>
    <w:p w14:paraId="17E13B71" w14:textId="77777777" w:rsidR="00E76A8C" w:rsidRDefault="00E76A8C" w:rsidP="00DC737A">
      <w:pPr>
        <w:ind w:right="-148"/>
        <w:jc w:val="both"/>
        <w:rPr>
          <w:rFonts w:eastAsia="Times New Roman"/>
          <w:lang w:eastAsia="hr-HR"/>
        </w:rPr>
      </w:pPr>
    </w:p>
    <w:p w14:paraId="6C39CCF7" w14:textId="77777777" w:rsidR="00E76A8C" w:rsidRDefault="00E76A8C" w:rsidP="00DC737A">
      <w:pPr>
        <w:ind w:right="-148"/>
        <w:jc w:val="both"/>
        <w:rPr>
          <w:rFonts w:eastAsia="Times New Roman"/>
          <w:lang w:eastAsia="hr-HR"/>
        </w:rPr>
      </w:pPr>
    </w:p>
    <w:p w14:paraId="4F52EB84" w14:textId="77777777" w:rsidR="00380FD5" w:rsidRDefault="00380FD5" w:rsidP="00380FD5">
      <w:pPr>
        <w:ind w:right="-148" w:firstLine="708"/>
        <w:jc w:val="both"/>
        <w:rPr>
          <w:rFonts w:eastAsia="Times New Roman"/>
          <w:lang w:eastAsia="hr-HR"/>
        </w:rPr>
      </w:pPr>
    </w:p>
    <w:p w14:paraId="59DF70F1" w14:textId="77777777" w:rsidR="00380FD5" w:rsidRDefault="00380FD5" w:rsidP="00380FD5">
      <w:pPr>
        <w:ind w:right="-148" w:firstLine="708"/>
        <w:jc w:val="both"/>
        <w:rPr>
          <w:rFonts w:eastAsia="Times New Roman"/>
          <w:lang w:eastAsia="hr-HR"/>
        </w:rPr>
      </w:pPr>
    </w:p>
    <w:p w14:paraId="796FA018" w14:textId="77777777" w:rsidR="00380FD5" w:rsidRDefault="00380FD5" w:rsidP="00380FD5">
      <w:pPr>
        <w:ind w:right="-148" w:firstLine="708"/>
        <w:jc w:val="both"/>
        <w:rPr>
          <w:rFonts w:eastAsia="Times New Roman"/>
          <w:lang w:eastAsia="hr-HR"/>
        </w:rPr>
      </w:pPr>
    </w:p>
    <w:p w14:paraId="40C27178" w14:textId="2E58291D" w:rsidR="00E76A8C" w:rsidRDefault="00380FD5" w:rsidP="00380FD5">
      <w:pPr>
        <w:ind w:right="-148" w:firstLine="708"/>
        <w:jc w:val="both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t>N</w:t>
      </w:r>
      <w:r w:rsidR="00E76A8C">
        <w:rPr>
          <w:rFonts w:eastAsia="Times New Roman"/>
          <w:lang w:eastAsia="hr-HR"/>
        </w:rPr>
        <w:t xml:space="preserve">a temelju članka </w:t>
      </w:r>
      <w:r>
        <w:rPr>
          <w:rFonts w:eastAsia="Times New Roman"/>
          <w:lang w:eastAsia="hr-HR"/>
        </w:rPr>
        <w:t>32. Statuta Općine Matulji (,, Službene novine Primorsko – goranske županije“ broj 26/09, 38/09, 8/13, 17/14, 29/14, 4/15 pročišćeni tekst, 39/15, 7/18, 23/21 i 36/23) Općinsko vijeće Općine Matulji na sjednici održanoj dana ________don</w:t>
      </w:r>
      <w:r w:rsidR="00BC26F2">
        <w:rPr>
          <w:rFonts w:eastAsia="Times New Roman"/>
          <w:lang w:eastAsia="hr-HR"/>
        </w:rPr>
        <w:t>ijelo je</w:t>
      </w:r>
      <w:r>
        <w:rPr>
          <w:rFonts w:eastAsia="Times New Roman"/>
          <w:lang w:eastAsia="hr-HR"/>
        </w:rPr>
        <w:t xml:space="preserve"> sljedeću </w:t>
      </w:r>
    </w:p>
    <w:p w14:paraId="51490938" w14:textId="77777777" w:rsidR="00380FD5" w:rsidRDefault="00380FD5" w:rsidP="00DC737A">
      <w:pPr>
        <w:ind w:right="-148"/>
        <w:jc w:val="both"/>
        <w:rPr>
          <w:rFonts w:eastAsia="Times New Roman"/>
          <w:lang w:eastAsia="hr-HR"/>
        </w:rPr>
      </w:pPr>
    </w:p>
    <w:p w14:paraId="3490161B" w14:textId="77777777" w:rsidR="000840F8" w:rsidRDefault="000840F8" w:rsidP="00DC737A">
      <w:pPr>
        <w:ind w:right="-148"/>
        <w:jc w:val="both"/>
        <w:rPr>
          <w:rFonts w:eastAsia="Times New Roman"/>
          <w:lang w:eastAsia="hr-HR"/>
        </w:rPr>
      </w:pPr>
    </w:p>
    <w:p w14:paraId="024CE17B" w14:textId="77777777" w:rsidR="000840F8" w:rsidRDefault="000840F8" w:rsidP="00DC737A">
      <w:pPr>
        <w:ind w:right="-148"/>
        <w:jc w:val="both"/>
        <w:rPr>
          <w:rFonts w:eastAsia="Times New Roman"/>
          <w:lang w:eastAsia="hr-HR"/>
        </w:rPr>
      </w:pPr>
    </w:p>
    <w:p w14:paraId="0283899C" w14:textId="77777777" w:rsidR="000840F8" w:rsidRDefault="000840F8" w:rsidP="00DC737A">
      <w:pPr>
        <w:ind w:right="-148"/>
        <w:jc w:val="both"/>
        <w:rPr>
          <w:rFonts w:eastAsia="Times New Roman"/>
          <w:lang w:eastAsia="hr-HR"/>
        </w:rPr>
      </w:pPr>
    </w:p>
    <w:p w14:paraId="106F178E" w14:textId="77777777" w:rsidR="00380FD5" w:rsidRDefault="00380FD5" w:rsidP="00DC737A">
      <w:pPr>
        <w:ind w:right="-148"/>
        <w:jc w:val="both"/>
        <w:rPr>
          <w:rFonts w:eastAsia="Times New Roman"/>
          <w:lang w:eastAsia="hr-HR"/>
        </w:rPr>
      </w:pPr>
    </w:p>
    <w:p w14:paraId="1924CFB9" w14:textId="565A6A43" w:rsidR="00380FD5" w:rsidRDefault="00380FD5" w:rsidP="00380FD5">
      <w:pPr>
        <w:ind w:right="-148"/>
        <w:jc w:val="center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t>ODLUKU</w:t>
      </w:r>
    </w:p>
    <w:p w14:paraId="1E0A3E8F" w14:textId="77777777" w:rsidR="000840F8" w:rsidRDefault="000840F8" w:rsidP="00380FD5">
      <w:pPr>
        <w:ind w:right="-148"/>
        <w:jc w:val="center"/>
        <w:rPr>
          <w:rFonts w:eastAsia="Times New Roman"/>
          <w:lang w:eastAsia="hr-HR"/>
        </w:rPr>
      </w:pPr>
    </w:p>
    <w:p w14:paraId="72E28C22" w14:textId="77777777" w:rsidR="000840F8" w:rsidRDefault="000840F8" w:rsidP="00380FD5">
      <w:pPr>
        <w:ind w:right="-148"/>
        <w:jc w:val="center"/>
        <w:rPr>
          <w:rFonts w:eastAsia="Times New Roman"/>
          <w:lang w:eastAsia="hr-HR"/>
        </w:rPr>
      </w:pPr>
    </w:p>
    <w:p w14:paraId="06A80E15" w14:textId="77777777" w:rsidR="000840F8" w:rsidRDefault="000840F8" w:rsidP="00380FD5">
      <w:pPr>
        <w:ind w:right="-148"/>
        <w:jc w:val="center"/>
        <w:rPr>
          <w:rFonts w:eastAsia="Times New Roman"/>
          <w:lang w:eastAsia="hr-HR"/>
        </w:rPr>
      </w:pPr>
    </w:p>
    <w:p w14:paraId="2AC76483" w14:textId="77777777" w:rsidR="00380FD5" w:rsidRDefault="00380FD5" w:rsidP="00380FD5">
      <w:pPr>
        <w:ind w:right="-148"/>
        <w:jc w:val="both"/>
        <w:rPr>
          <w:rFonts w:eastAsia="Times New Roman"/>
          <w:lang w:eastAsia="hr-HR"/>
        </w:rPr>
      </w:pPr>
    </w:p>
    <w:p w14:paraId="1592B4D6" w14:textId="59BDE368" w:rsidR="006B4A4B" w:rsidRPr="006B4A4B" w:rsidRDefault="00380FD5" w:rsidP="006B4A4B">
      <w:pPr>
        <w:pStyle w:val="Odlomakpopisa"/>
        <w:numPr>
          <w:ilvl w:val="0"/>
          <w:numId w:val="9"/>
        </w:numPr>
        <w:ind w:right="-148"/>
        <w:jc w:val="both"/>
        <w:rPr>
          <w:rFonts w:eastAsia="Times New Roman"/>
          <w:kern w:val="0"/>
          <w:lang w:eastAsia="hr-HR"/>
        </w:rPr>
      </w:pPr>
      <w:r w:rsidRPr="006B4A4B">
        <w:rPr>
          <w:rFonts w:eastAsia="Times New Roman"/>
          <w:lang w:eastAsia="hr-HR"/>
        </w:rPr>
        <w:t xml:space="preserve">Daje se suglasnost </w:t>
      </w:r>
      <w:r w:rsidR="0049353B" w:rsidRPr="006B4A4B">
        <w:rPr>
          <w:rFonts w:eastAsia="Times New Roman"/>
          <w:lang w:eastAsia="hr-HR"/>
        </w:rPr>
        <w:t xml:space="preserve">vlasniku </w:t>
      </w:r>
      <w:r w:rsidR="006B4A4B" w:rsidRPr="006B4A4B">
        <w:rPr>
          <w:rFonts w:eastAsia="Times New Roman"/>
          <w:lang w:eastAsia="hr-HR"/>
        </w:rPr>
        <w:t xml:space="preserve">k.č. 557/3, k.o. Kućeli </w:t>
      </w:r>
      <w:r w:rsidR="006B4A4B">
        <w:rPr>
          <w:rFonts w:eastAsia="Times New Roman"/>
          <w:lang w:eastAsia="hr-HR"/>
        </w:rPr>
        <w:t xml:space="preserve">da </w:t>
      </w:r>
      <w:r w:rsidR="006B4A4B" w:rsidRPr="006B4A4B">
        <w:rPr>
          <w:rFonts w:eastAsia="Times New Roman"/>
          <w:lang w:eastAsia="hr-HR"/>
        </w:rPr>
        <w:t xml:space="preserve">pokrene postupak cijepanja dijela </w:t>
      </w:r>
      <w:r w:rsidR="006B4A4B" w:rsidRPr="006B4A4B">
        <w:rPr>
          <w:rFonts w:eastAsia="Times New Roman"/>
          <w:kern w:val="0"/>
          <w:lang w:eastAsia="hr-HR"/>
        </w:rPr>
        <w:t>k.č. 2860/2 ceste i putovi od 460 m2, k.o. Kućeli u površini od cca 35 m2 koji je označen na Prijedlogu parcelacije izrađen</w:t>
      </w:r>
      <w:r w:rsidR="007702F0">
        <w:rPr>
          <w:rFonts w:eastAsia="Times New Roman"/>
          <w:kern w:val="0"/>
          <w:lang w:eastAsia="hr-HR"/>
        </w:rPr>
        <w:t>e</w:t>
      </w:r>
      <w:r w:rsidR="006B4A4B" w:rsidRPr="006B4A4B">
        <w:rPr>
          <w:rFonts w:eastAsia="Times New Roman"/>
          <w:kern w:val="0"/>
          <w:lang w:eastAsia="hr-HR"/>
        </w:rPr>
        <w:t xml:space="preserve"> po društvu Topoing d.o.o. u srpnju 2024. godine</w:t>
      </w:r>
      <w:r w:rsidR="006B4A4B">
        <w:rPr>
          <w:rFonts w:eastAsia="Times New Roman"/>
          <w:kern w:val="0"/>
          <w:lang w:eastAsia="hr-HR"/>
        </w:rPr>
        <w:t>, koji je sastavni dio ove Odluke.</w:t>
      </w:r>
    </w:p>
    <w:p w14:paraId="260C5203" w14:textId="77777777" w:rsidR="00380FD5" w:rsidRPr="00380FD5" w:rsidRDefault="00380FD5" w:rsidP="00380FD5">
      <w:pPr>
        <w:pStyle w:val="Odlomakpopisa"/>
        <w:ind w:right="-148"/>
        <w:jc w:val="both"/>
        <w:rPr>
          <w:rFonts w:eastAsia="Times New Roman"/>
          <w:lang w:eastAsia="hr-HR"/>
        </w:rPr>
      </w:pPr>
    </w:p>
    <w:p w14:paraId="4AAED362" w14:textId="334A74C9" w:rsidR="00380FD5" w:rsidRPr="00AB4679" w:rsidRDefault="00380FD5" w:rsidP="00380FD5">
      <w:pPr>
        <w:pStyle w:val="Odlomakpopisa"/>
        <w:numPr>
          <w:ilvl w:val="0"/>
          <w:numId w:val="9"/>
        </w:numPr>
        <w:ind w:right="-148"/>
        <w:jc w:val="both"/>
        <w:rPr>
          <w:rFonts w:eastAsia="Times New Roman"/>
          <w:lang w:eastAsia="hr-HR"/>
        </w:rPr>
      </w:pPr>
      <w:r w:rsidRPr="00380FD5">
        <w:rPr>
          <w:rFonts w:eastAsia="Times New Roman"/>
          <w:kern w:val="0"/>
          <w:lang w:eastAsia="hr-HR"/>
        </w:rPr>
        <w:t>Po provedbi parcelacijskog elaborata cijepanja</w:t>
      </w:r>
      <w:r>
        <w:rPr>
          <w:rFonts w:eastAsia="Times New Roman"/>
          <w:kern w:val="0"/>
          <w:lang w:eastAsia="hr-HR"/>
        </w:rPr>
        <w:t xml:space="preserve"> </w:t>
      </w:r>
      <w:r w:rsidR="0049353B">
        <w:rPr>
          <w:rFonts w:eastAsia="Times New Roman"/>
          <w:kern w:val="0"/>
          <w:lang w:eastAsia="hr-HR"/>
        </w:rPr>
        <w:t xml:space="preserve">iz točke </w:t>
      </w:r>
      <w:r w:rsidR="007702F0">
        <w:rPr>
          <w:rFonts w:eastAsia="Times New Roman"/>
          <w:kern w:val="0"/>
          <w:lang w:eastAsia="hr-HR"/>
        </w:rPr>
        <w:t>1</w:t>
      </w:r>
      <w:r w:rsidR="0049353B">
        <w:rPr>
          <w:rFonts w:eastAsia="Times New Roman"/>
          <w:kern w:val="0"/>
          <w:lang w:eastAsia="hr-HR"/>
        </w:rPr>
        <w:t xml:space="preserve">. ove Odluke </w:t>
      </w:r>
      <w:r w:rsidRPr="00380FD5">
        <w:rPr>
          <w:rFonts w:eastAsia="Times New Roman"/>
          <w:kern w:val="0"/>
          <w:lang w:eastAsia="hr-HR"/>
        </w:rPr>
        <w:t>na Općinskom vijeću će se pokrenuti postupak ukidanja statusa javnog dobra.</w:t>
      </w:r>
    </w:p>
    <w:p w14:paraId="5473CBCA" w14:textId="77777777" w:rsidR="00AB4679" w:rsidRPr="00AB4679" w:rsidRDefault="00AB4679" w:rsidP="00AB4679">
      <w:pPr>
        <w:pStyle w:val="Odlomakpopisa"/>
        <w:rPr>
          <w:rFonts w:eastAsia="Times New Roman"/>
          <w:lang w:eastAsia="hr-HR"/>
        </w:rPr>
      </w:pPr>
    </w:p>
    <w:p w14:paraId="44ED08B4" w14:textId="4DD98D0C" w:rsidR="00AB4679" w:rsidRPr="00380FD5" w:rsidRDefault="006B4A4B" w:rsidP="00380FD5">
      <w:pPr>
        <w:pStyle w:val="Odlomakpopisa"/>
        <w:numPr>
          <w:ilvl w:val="0"/>
          <w:numId w:val="9"/>
        </w:numPr>
        <w:ind w:right="-148"/>
        <w:jc w:val="both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t>Podnositelj zahtjeva</w:t>
      </w:r>
      <w:r w:rsidRPr="006B4A4B">
        <w:rPr>
          <w:rFonts w:eastAsia="Times New Roman"/>
          <w:lang w:eastAsia="hr-HR"/>
        </w:rPr>
        <w:t xml:space="preserve"> </w:t>
      </w:r>
      <w:r w:rsidR="00AB4679">
        <w:rPr>
          <w:rFonts w:eastAsia="Times New Roman"/>
          <w:lang w:eastAsia="hr-HR"/>
        </w:rPr>
        <w:t>je dužan nakon provedbe parcelacijskog elaborata</w:t>
      </w:r>
      <w:r w:rsidR="00F165B6">
        <w:rPr>
          <w:rFonts w:eastAsia="Times New Roman"/>
          <w:lang w:eastAsia="hr-HR"/>
        </w:rPr>
        <w:t xml:space="preserve"> u katastru i zemljišnim knjigama</w:t>
      </w:r>
      <w:r w:rsidR="00AB4679">
        <w:rPr>
          <w:rFonts w:eastAsia="Times New Roman"/>
          <w:lang w:eastAsia="hr-HR"/>
        </w:rPr>
        <w:t xml:space="preserve"> i ukidanja statusa javnog dobra, otkupiti od Općine Matulji novoformiranu parcelu.</w:t>
      </w:r>
    </w:p>
    <w:p w14:paraId="7F92154E" w14:textId="5D04E16D" w:rsidR="00380FD5" w:rsidRDefault="00380FD5" w:rsidP="00380FD5">
      <w:pPr>
        <w:pStyle w:val="Odlomakpopisa"/>
        <w:ind w:right="-148"/>
        <w:jc w:val="both"/>
        <w:rPr>
          <w:rFonts w:eastAsia="Times New Roman"/>
          <w:lang w:eastAsia="hr-HR"/>
        </w:rPr>
      </w:pPr>
    </w:p>
    <w:p w14:paraId="4B3BFACE" w14:textId="77777777" w:rsidR="00380FD5" w:rsidRDefault="00380FD5" w:rsidP="00380FD5">
      <w:pPr>
        <w:pStyle w:val="Odlomakpopisa"/>
        <w:ind w:right="-148"/>
        <w:jc w:val="both"/>
        <w:rPr>
          <w:rFonts w:eastAsia="Times New Roman"/>
          <w:lang w:eastAsia="hr-HR"/>
        </w:rPr>
      </w:pPr>
    </w:p>
    <w:p w14:paraId="57E4F64D" w14:textId="77777777" w:rsidR="00380FD5" w:rsidRDefault="00380FD5" w:rsidP="00380FD5">
      <w:pPr>
        <w:pStyle w:val="Odlomakpopisa"/>
        <w:ind w:right="-148"/>
        <w:jc w:val="both"/>
        <w:rPr>
          <w:rFonts w:eastAsia="Times New Roman"/>
          <w:lang w:eastAsia="hr-HR"/>
        </w:rPr>
      </w:pPr>
    </w:p>
    <w:p w14:paraId="2AFFD900" w14:textId="77777777" w:rsidR="00380FD5" w:rsidRDefault="00380FD5" w:rsidP="00380FD5">
      <w:pPr>
        <w:pStyle w:val="Odlomakpopisa"/>
        <w:ind w:right="-148"/>
        <w:jc w:val="both"/>
        <w:rPr>
          <w:rFonts w:eastAsia="Times New Roman"/>
          <w:lang w:eastAsia="hr-HR"/>
        </w:rPr>
      </w:pPr>
    </w:p>
    <w:p w14:paraId="609508C6" w14:textId="048767D1" w:rsidR="00380FD5" w:rsidRDefault="00380FD5" w:rsidP="00380FD5">
      <w:pPr>
        <w:pStyle w:val="Odlomakpopisa"/>
        <w:ind w:right="-148"/>
        <w:jc w:val="center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t>OPĆINSKO VIJEĆE OPĆINE MATULJI</w:t>
      </w:r>
    </w:p>
    <w:p w14:paraId="5F24E8C1" w14:textId="1BD8D657" w:rsidR="00380FD5" w:rsidRDefault="00380FD5" w:rsidP="00380FD5">
      <w:pPr>
        <w:pStyle w:val="Odlomakpopisa"/>
        <w:ind w:right="-148"/>
        <w:jc w:val="center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t>Predsjednica Općinskog vijeća</w:t>
      </w:r>
    </w:p>
    <w:p w14:paraId="38C6FD7D" w14:textId="5885B0B4" w:rsidR="00380FD5" w:rsidRDefault="00380FD5" w:rsidP="00380FD5">
      <w:pPr>
        <w:pStyle w:val="Odlomakpopisa"/>
        <w:ind w:right="-148"/>
        <w:jc w:val="center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t>Iva Letina</w:t>
      </w:r>
    </w:p>
    <w:p w14:paraId="6350DF51" w14:textId="77777777" w:rsidR="00380FD5" w:rsidRDefault="00380FD5" w:rsidP="00380FD5">
      <w:pPr>
        <w:pStyle w:val="Odlomakpopisa"/>
        <w:ind w:right="-148"/>
        <w:jc w:val="center"/>
        <w:rPr>
          <w:rFonts w:eastAsia="Times New Roman"/>
          <w:lang w:eastAsia="hr-HR"/>
        </w:rPr>
      </w:pPr>
    </w:p>
    <w:p w14:paraId="39EEF5F6" w14:textId="77777777" w:rsidR="00380FD5" w:rsidRDefault="00380FD5" w:rsidP="00380FD5">
      <w:pPr>
        <w:pStyle w:val="Odlomakpopisa"/>
        <w:ind w:right="-148"/>
        <w:jc w:val="center"/>
        <w:rPr>
          <w:rFonts w:eastAsia="Times New Roman"/>
          <w:lang w:eastAsia="hr-HR"/>
        </w:rPr>
      </w:pPr>
    </w:p>
    <w:p w14:paraId="0DF07066" w14:textId="77777777" w:rsidR="00380FD5" w:rsidRDefault="00380FD5" w:rsidP="00380FD5">
      <w:pPr>
        <w:pStyle w:val="Odlomakpopisa"/>
        <w:ind w:right="-148"/>
        <w:jc w:val="center"/>
        <w:rPr>
          <w:rFonts w:eastAsia="Times New Roman"/>
          <w:lang w:eastAsia="hr-HR"/>
        </w:rPr>
      </w:pPr>
    </w:p>
    <w:p w14:paraId="1F233AFA" w14:textId="77777777" w:rsidR="00380FD5" w:rsidRDefault="00380FD5" w:rsidP="00380FD5">
      <w:pPr>
        <w:pStyle w:val="Odlomakpopisa"/>
        <w:ind w:right="-148"/>
        <w:jc w:val="center"/>
        <w:rPr>
          <w:rFonts w:eastAsia="Times New Roman"/>
          <w:lang w:eastAsia="hr-HR"/>
        </w:rPr>
      </w:pPr>
    </w:p>
    <w:p w14:paraId="507054B5" w14:textId="77777777" w:rsidR="00C95E58" w:rsidRDefault="00C95E58" w:rsidP="00380FD5">
      <w:pPr>
        <w:pStyle w:val="Odlomakpopisa"/>
        <w:ind w:right="-148"/>
        <w:jc w:val="both"/>
        <w:rPr>
          <w:rFonts w:eastAsia="Times New Roman"/>
          <w:lang w:eastAsia="hr-HR"/>
        </w:rPr>
      </w:pPr>
    </w:p>
    <w:p w14:paraId="2A05DFB2" w14:textId="77777777" w:rsidR="00C95E58" w:rsidRDefault="00C95E58" w:rsidP="00380FD5">
      <w:pPr>
        <w:pStyle w:val="Odlomakpopisa"/>
        <w:ind w:right="-148"/>
        <w:jc w:val="both"/>
        <w:rPr>
          <w:rFonts w:eastAsia="Times New Roman"/>
          <w:lang w:eastAsia="hr-HR"/>
        </w:rPr>
      </w:pPr>
    </w:p>
    <w:p w14:paraId="2E0A079A" w14:textId="36E1D4DA" w:rsidR="00380FD5" w:rsidRDefault="00380FD5" w:rsidP="00380FD5">
      <w:pPr>
        <w:pStyle w:val="Odlomakpopisa"/>
        <w:ind w:right="-148"/>
        <w:jc w:val="both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t>KLASA:</w:t>
      </w:r>
      <w:r w:rsidR="00C95E58">
        <w:rPr>
          <w:rFonts w:eastAsia="Times New Roman"/>
          <w:lang w:eastAsia="hr-HR"/>
        </w:rPr>
        <w:t xml:space="preserve"> 944-05/24-01/</w:t>
      </w:r>
      <w:r w:rsidR="006B4A4B">
        <w:rPr>
          <w:rFonts w:eastAsia="Times New Roman"/>
          <w:lang w:eastAsia="hr-HR"/>
        </w:rPr>
        <w:t>29</w:t>
      </w:r>
    </w:p>
    <w:p w14:paraId="5372E18F" w14:textId="6E792B7D" w:rsidR="00380FD5" w:rsidRPr="00380FD5" w:rsidRDefault="00380FD5" w:rsidP="00380FD5">
      <w:pPr>
        <w:pStyle w:val="Odlomakpopisa"/>
        <w:ind w:right="-148"/>
        <w:jc w:val="both"/>
        <w:rPr>
          <w:rFonts w:eastAsia="Times New Roman"/>
          <w:lang w:eastAsia="hr-HR"/>
        </w:rPr>
      </w:pPr>
      <w:r>
        <w:rPr>
          <w:rFonts w:eastAsia="Times New Roman"/>
          <w:lang w:eastAsia="hr-HR"/>
        </w:rPr>
        <w:t>URBROJ:</w:t>
      </w:r>
      <w:r w:rsidR="00C95E58">
        <w:rPr>
          <w:rFonts w:eastAsia="Times New Roman"/>
          <w:lang w:eastAsia="hr-HR"/>
        </w:rPr>
        <w:t xml:space="preserve"> 2170-27-01/01-2</w:t>
      </w:r>
      <w:r w:rsidR="006620CE">
        <w:rPr>
          <w:rFonts w:eastAsia="Times New Roman"/>
          <w:lang w:eastAsia="hr-HR"/>
        </w:rPr>
        <w:t>5</w:t>
      </w:r>
      <w:r w:rsidR="00C95E58">
        <w:rPr>
          <w:rFonts w:eastAsia="Times New Roman"/>
          <w:lang w:eastAsia="hr-HR"/>
        </w:rPr>
        <w:t>-</w:t>
      </w:r>
      <w:r w:rsidR="00BD4681">
        <w:rPr>
          <w:rFonts w:eastAsia="Times New Roman"/>
          <w:lang w:eastAsia="hr-HR"/>
        </w:rPr>
        <w:t>3</w:t>
      </w:r>
    </w:p>
    <w:sectPr w:rsidR="00380FD5" w:rsidRPr="00380FD5" w:rsidSect="000439E7">
      <w:pgSz w:w="11906" w:h="16838"/>
      <w:pgMar w:top="28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AEE428" w14:textId="77777777" w:rsidR="00281E09" w:rsidRDefault="00281E09" w:rsidP="00AF793F">
      <w:r>
        <w:separator/>
      </w:r>
    </w:p>
  </w:endnote>
  <w:endnote w:type="continuationSeparator" w:id="0">
    <w:p w14:paraId="2CA247EA" w14:textId="77777777" w:rsidR="00281E09" w:rsidRDefault="00281E09" w:rsidP="00AF79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B999D1" w14:textId="77777777" w:rsidR="00281E09" w:rsidRDefault="00281E09" w:rsidP="00AF793F">
      <w:r>
        <w:separator/>
      </w:r>
    </w:p>
  </w:footnote>
  <w:footnote w:type="continuationSeparator" w:id="0">
    <w:p w14:paraId="3B4DB703" w14:textId="77777777" w:rsidR="00281E09" w:rsidRDefault="00281E09" w:rsidP="00AF79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B4248"/>
    <w:multiLevelType w:val="hybridMultilevel"/>
    <w:tmpl w:val="E49237A2"/>
    <w:lvl w:ilvl="0" w:tplc="8812B580">
      <w:start w:val="1"/>
      <w:numFmt w:val="lowerLetter"/>
      <w:lvlText w:val="%1)"/>
      <w:lvlJc w:val="left"/>
      <w:pPr>
        <w:ind w:left="1080" w:hanging="360"/>
      </w:pPr>
    </w:lvl>
    <w:lvl w:ilvl="1" w:tplc="70689ED4">
      <w:start w:val="1"/>
      <w:numFmt w:val="decimal"/>
      <w:lvlText w:val="%2."/>
      <w:lvlJc w:val="left"/>
      <w:pPr>
        <w:ind w:left="1800" w:hanging="360"/>
      </w:pPr>
    </w:lvl>
    <w:lvl w:ilvl="2" w:tplc="94A289FA">
      <w:start w:val="1"/>
      <w:numFmt w:val="lowerRoman"/>
      <w:lvlText w:val="%3."/>
      <w:lvlJc w:val="right"/>
      <w:pPr>
        <w:ind w:left="2520" w:hanging="180"/>
      </w:pPr>
    </w:lvl>
    <w:lvl w:ilvl="3" w:tplc="ABFEB62C">
      <w:start w:val="1"/>
      <w:numFmt w:val="decimal"/>
      <w:lvlText w:val="%4."/>
      <w:lvlJc w:val="left"/>
      <w:pPr>
        <w:ind w:left="3240" w:hanging="360"/>
      </w:pPr>
    </w:lvl>
    <w:lvl w:ilvl="4" w:tplc="49D6FD94">
      <w:start w:val="1"/>
      <w:numFmt w:val="lowerLetter"/>
      <w:lvlText w:val="%5."/>
      <w:lvlJc w:val="left"/>
      <w:pPr>
        <w:ind w:left="3960" w:hanging="360"/>
      </w:pPr>
    </w:lvl>
    <w:lvl w:ilvl="5" w:tplc="9F284E28">
      <w:start w:val="1"/>
      <w:numFmt w:val="lowerRoman"/>
      <w:lvlText w:val="%6."/>
      <w:lvlJc w:val="right"/>
      <w:pPr>
        <w:ind w:left="4680" w:hanging="180"/>
      </w:pPr>
    </w:lvl>
    <w:lvl w:ilvl="6" w:tplc="D7F68C74">
      <w:start w:val="1"/>
      <w:numFmt w:val="decimal"/>
      <w:lvlText w:val="%7."/>
      <w:lvlJc w:val="left"/>
      <w:pPr>
        <w:ind w:left="5400" w:hanging="360"/>
      </w:pPr>
    </w:lvl>
    <w:lvl w:ilvl="7" w:tplc="BECC5192">
      <w:start w:val="1"/>
      <w:numFmt w:val="lowerLetter"/>
      <w:lvlText w:val="%8."/>
      <w:lvlJc w:val="left"/>
      <w:pPr>
        <w:ind w:left="6120" w:hanging="360"/>
      </w:pPr>
    </w:lvl>
    <w:lvl w:ilvl="8" w:tplc="A94EBFC6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39441B3"/>
    <w:multiLevelType w:val="hybridMultilevel"/>
    <w:tmpl w:val="5D46C460"/>
    <w:lvl w:ilvl="0" w:tplc="810C1D9C">
      <w:numFmt w:val="bullet"/>
      <w:lvlText w:val="-"/>
      <w:lvlJc w:val="left"/>
      <w:pPr>
        <w:ind w:left="673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745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817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889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961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1033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1105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1177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12498" w:hanging="360"/>
      </w:pPr>
      <w:rPr>
        <w:rFonts w:ascii="Wingdings" w:hAnsi="Wingdings" w:hint="default"/>
      </w:rPr>
    </w:lvl>
  </w:abstractNum>
  <w:abstractNum w:abstractNumId="2" w15:restartNumberingAfterBreak="0">
    <w:nsid w:val="242C7509"/>
    <w:multiLevelType w:val="hybridMultilevel"/>
    <w:tmpl w:val="CCFC58D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CF2218"/>
    <w:multiLevelType w:val="hybridMultilevel"/>
    <w:tmpl w:val="B71419D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411FFC"/>
    <w:multiLevelType w:val="hybridMultilevel"/>
    <w:tmpl w:val="BE147D28"/>
    <w:lvl w:ilvl="0" w:tplc="18A602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2774A1F"/>
    <w:multiLevelType w:val="hybridMultilevel"/>
    <w:tmpl w:val="92D46A66"/>
    <w:lvl w:ilvl="0" w:tplc="F904CB2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A2005ED2">
      <w:start w:val="1"/>
      <w:numFmt w:val="lowerLetter"/>
      <w:lvlText w:val="%2."/>
      <w:lvlJc w:val="left"/>
      <w:pPr>
        <w:ind w:left="1440" w:hanging="360"/>
      </w:pPr>
    </w:lvl>
    <w:lvl w:ilvl="2" w:tplc="226AA0EE">
      <w:start w:val="1"/>
      <w:numFmt w:val="lowerRoman"/>
      <w:lvlText w:val="%3."/>
      <w:lvlJc w:val="right"/>
      <w:pPr>
        <w:ind w:left="2160" w:hanging="180"/>
      </w:pPr>
    </w:lvl>
    <w:lvl w:ilvl="3" w:tplc="518A9D2E">
      <w:start w:val="1"/>
      <w:numFmt w:val="decimal"/>
      <w:lvlText w:val="%4."/>
      <w:lvlJc w:val="left"/>
      <w:pPr>
        <w:ind w:left="2880" w:hanging="360"/>
      </w:pPr>
    </w:lvl>
    <w:lvl w:ilvl="4" w:tplc="5A827EB6">
      <w:start w:val="1"/>
      <w:numFmt w:val="lowerLetter"/>
      <w:lvlText w:val="%5."/>
      <w:lvlJc w:val="left"/>
      <w:pPr>
        <w:ind w:left="3600" w:hanging="360"/>
      </w:pPr>
    </w:lvl>
    <w:lvl w:ilvl="5" w:tplc="7FDED650">
      <w:start w:val="1"/>
      <w:numFmt w:val="lowerRoman"/>
      <w:lvlText w:val="%6."/>
      <w:lvlJc w:val="right"/>
      <w:pPr>
        <w:ind w:left="4320" w:hanging="180"/>
      </w:pPr>
    </w:lvl>
    <w:lvl w:ilvl="6" w:tplc="7848F78C">
      <w:start w:val="1"/>
      <w:numFmt w:val="decimal"/>
      <w:lvlText w:val="%7."/>
      <w:lvlJc w:val="left"/>
      <w:pPr>
        <w:ind w:left="5040" w:hanging="360"/>
      </w:pPr>
    </w:lvl>
    <w:lvl w:ilvl="7" w:tplc="55DE967A">
      <w:start w:val="1"/>
      <w:numFmt w:val="lowerLetter"/>
      <w:lvlText w:val="%8."/>
      <w:lvlJc w:val="left"/>
      <w:pPr>
        <w:ind w:left="5760" w:hanging="360"/>
      </w:pPr>
    </w:lvl>
    <w:lvl w:ilvl="8" w:tplc="3BB2957A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956E29"/>
    <w:multiLevelType w:val="hybridMultilevel"/>
    <w:tmpl w:val="1EB2E91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1573F5"/>
    <w:multiLevelType w:val="hybridMultilevel"/>
    <w:tmpl w:val="25B02836"/>
    <w:lvl w:ilvl="0" w:tplc="0C9AF0FC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95FA152E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E0F80AE4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A74ED32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504A975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D8304248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740FA42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5D58903A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A634CC98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5E8F4B9D"/>
    <w:multiLevelType w:val="hybridMultilevel"/>
    <w:tmpl w:val="2FF67F4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057956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4183030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13570762">
    <w:abstractNumId w:val="7"/>
  </w:num>
  <w:num w:numId="4" w16cid:durableId="1033582195">
    <w:abstractNumId w:val="4"/>
  </w:num>
  <w:num w:numId="5" w16cid:durableId="1865896775">
    <w:abstractNumId w:val="6"/>
  </w:num>
  <w:num w:numId="6" w16cid:durableId="963467803">
    <w:abstractNumId w:val="8"/>
  </w:num>
  <w:num w:numId="7" w16cid:durableId="774325353">
    <w:abstractNumId w:val="1"/>
  </w:num>
  <w:num w:numId="8" w16cid:durableId="1611283602">
    <w:abstractNumId w:val="3"/>
  </w:num>
  <w:num w:numId="9" w16cid:durableId="20849077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2489"/>
    <w:rsid w:val="00011103"/>
    <w:rsid w:val="0001614F"/>
    <w:rsid w:val="00027960"/>
    <w:rsid w:val="000439E7"/>
    <w:rsid w:val="000451E4"/>
    <w:rsid w:val="000536D2"/>
    <w:rsid w:val="00061128"/>
    <w:rsid w:val="000840F8"/>
    <w:rsid w:val="00094537"/>
    <w:rsid w:val="000A3F2A"/>
    <w:rsid w:val="000B3A45"/>
    <w:rsid w:val="000D3D78"/>
    <w:rsid w:val="000F1C46"/>
    <w:rsid w:val="000F7098"/>
    <w:rsid w:val="00144805"/>
    <w:rsid w:val="00162923"/>
    <w:rsid w:val="001630A1"/>
    <w:rsid w:val="001E4C7A"/>
    <w:rsid w:val="002103EA"/>
    <w:rsid w:val="00252B31"/>
    <w:rsid w:val="00276588"/>
    <w:rsid w:val="002776DB"/>
    <w:rsid w:val="00281E09"/>
    <w:rsid w:val="00296401"/>
    <w:rsid w:val="002A6A1A"/>
    <w:rsid w:val="002C2489"/>
    <w:rsid w:val="002D5981"/>
    <w:rsid w:val="002E46C1"/>
    <w:rsid w:val="002F296D"/>
    <w:rsid w:val="00336647"/>
    <w:rsid w:val="00360162"/>
    <w:rsid w:val="00367ECE"/>
    <w:rsid w:val="00372F05"/>
    <w:rsid w:val="00380FD5"/>
    <w:rsid w:val="003C4A4C"/>
    <w:rsid w:val="003E7D24"/>
    <w:rsid w:val="004462D8"/>
    <w:rsid w:val="00466813"/>
    <w:rsid w:val="004769D5"/>
    <w:rsid w:val="0049160B"/>
    <w:rsid w:val="0049353B"/>
    <w:rsid w:val="004D7A2D"/>
    <w:rsid w:val="00500478"/>
    <w:rsid w:val="00520A92"/>
    <w:rsid w:val="00525E9E"/>
    <w:rsid w:val="00545B0D"/>
    <w:rsid w:val="005A1DAD"/>
    <w:rsid w:val="005A57E3"/>
    <w:rsid w:val="005B2C8F"/>
    <w:rsid w:val="005B56D9"/>
    <w:rsid w:val="005B5EB8"/>
    <w:rsid w:val="005C0FD0"/>
    <w:rsid w:val="005C3E21"/>
    <w:rsid w:val="005D55C8"/>
    <w:rsid w:val="005D5B74"/>
    <w:rsid w:val="005E7442"/>
    <w:rsid w:val="0060716B"/>
    <w:rsid w:val="006345F2"/>
    <w:rsid w:val="006620CE"/>
    <w:rsid w:val="00680236"/>
    <w:rsid w:val="00690955"/>
    <w:rsid w:val="006A7583"/>
    <w:rsid w:val="006B235E"/>
    <w:rsid w:val="006B46AC"/>
    <w:rsid w:val="006B4A4B"/>
    <w:rsid w:val="006B569A"/>
    <w:rsid w:val="006C430C"/>
    <w:rsid w:val="006D3673"/>
    <w:rsid w:val="006D5590"/>
    <w:rsid w:val="006E2C88"/>
    <w:rsid w:val="00714A48"/>
    <w:rsid w:val="007156DE"/>
    <w:rsid w:val="0073798C"/>
    <w:rsid w:val="00757649"/>
    <w:rsid w:val="007702F0"/>
    <w:rsid w:val="00780685"/>
    <w:rsid w:val="0078119E"/>
    <w:rsid w:val="007E405A"/>
    <w:rsid w:val="00813814"/>
    <w:rsid w:val="008168AE"/>
    <w:rsid w:val="00821946"/>
    <w:rsid w:val="0088141F"/>
    <w:rsid w:val="008849D5"/>
    <w:rsid w:val="008A2FE4"/>
    <w:rsid w:val="008B58CE"/>
    <w:rsid w:val="008E2728"/>
    <w:rsid w:val="008F13F2"/>
    <w:rsid w:val="009163A2"/>
    <w:rsid w:val="00981CFF"/>
    <w:rsid w:val="00995AE9"/>
    <w:rsid w:val="009A3F27"/>
    <w:rsid w:val="009A59E0"/>
    <w:rsid w:val="009D4E55"/>
    <w:rsid w:val="009E7C61"/>
    <w:rsid w:val="00A06245"/>
    <w:rsid w:val="00A0640C"/>
    <w:rsid w:val="00A82516"/>
    <w:rsid w:val="00AA023A"/>
    <w:rsid w:val="00AA797E"/>
    <w:rsid w:val="00AB4679"/>
    <w:rsid w:val="00AB6B4B"/>
    <w:rsid w:val="00AC10F0"/>
    <w:rsid w:val="00AC2030"/>
    <w:rsid w:val="00AC4B2C"/>
    <w:rsid w:val="00AC4DE4"/>
    <w:rsid w:val="00AC5C84"/>
    <w:rsid w:val="00AF3D74"/>
    <w:rsid w:val="00AF793F"/>
    <w:rsid w:val="00B0016B"/>
    <w:rsid w:val="00B06FB9"/>
    <w:rsid w:val="00B1046A"/>
    <w:rsid w:val="00B22A57"/>
    <w:rsid w:val="00B30BEF"/>
    <w:rsid w:val="00B63D22"/>
    <w:rsid w:val="00B70E5D"/>
    <w:rsid w:val="00B82C26"/>
    <w:rsid w:val="00BC26F2"/>
    <w:rsid w:val="00BD4681"/>
    <w:rsid w:val="00BD608F"/>
    <w:rsid w:val="00C317B9"/>
    <w:rsid w:val="00C3348C"/>
    <w:rsid w:val="00C55A9B"/>
    <w:rsid w:val="00C630F5"/>
    <w:rsid w:val="00C75DDB"/>
    <w:rsid w:val="00C82057"/>
    <w:rsid w:val="00C917E8"/>
    <w:rsid w:val="00C95E58"/>
    <w:rsid w:val="00CA7365"/>
    <w:rsid w:val="00CB7DC1"/>
    <w:rsid w:val="00CC073A"/>
    <w:rsid w:val="00CD234C"/>
    <w:rsid w:val="00CE5E28"/>
    <w:rsid w:val="00D10F53"/>
    <w:rsid w:val="00D44552"/>
    <w:rsid w:val="00D76C69"/>
    <w:rsid w:val="00D837B4"/>
    <w:rsid w:val="00D839B3"/>
    <w:rsid w:val="00DA3C5A"/>
    <w:rsid w:val="00DB2699"/>
    <w:rsid w:val="00DB5324"/>
    <w:rsid w:val="00DC737A"/>
    <w:rsid w:val="00E01BF8"/>
    <w:rsid w:val="00E13ED8"/>
    <w:rsid w:val="00E233C1"/>
    <w:rsid w:val="00E24F09"/>
    <w:rsid w:val="00E31818"/>
    <w:rsid w:val="00E41C03"/>
    <w:rsid w:val="00E718D7"/>
    <w:rsid w:val="00E76025"/>
    <w:rsid w:val="00E76A8C"/>
    <w:rsid w:val="00E8586E"/>
    <w:rsid w:val="00E91071"/>
    <w:rsid w:val="00EB7E7C"/>
    <w:rsid w:val="00ED73D3"/>
    <w:rsid w:val="00F165B6"/>
    <w:rsid w:val="00F555FC"/>
    <w:rsid w:val="00F67C02"/>
    <w:rsid w:val="00F7564E"/>
    <w:rsid w:val="00FA1331"/>
    <w:rsid w:val="00FF2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94E068"/>
  <w15:chartTrackingRefBased/>
  <w15:docId w15:val="{11710648-2735-4B23-AEFA-635B8A92E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160B"/>
    <w:pPr>
      <w:widowControl w:val="0"/>
      <w:suppressAutoHyphens/>
      <w:spacing w:after="0" w:line="240" w:lineRule="auto"/>
    </w:pPr>
    <w:rPr>
      <w:rFonts w:ascii="Times New Roman" w:eastAsia="SimSun" w:hAnsi="Times New Roman" w:cs="Times New Roman"/>
      <w:kern w:val="2"/>
      <w:sz w:val="24"/>
      <w:szCs w:val="24"/>
      <w:lang w:eastAsia="zh-CN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rsid w:val="0049160B"/>
    <w:pPr>
      <w:spacing w:after="0" w:line="240" w:lineRule="auto"/>
    </w:pPr>
    <w:rPr>
      <w:rFonts w:ascii="Times New Roman" w:eastAsia="Times New Roman" w:hAnsi="Times New Roman" w:cs="Times New Roman"/>
      <w:lang w:eastAsia="hr-HR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sid w:val="006D5590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D5590"/>
    <w:rPr>
      <w:rFonts w:ascii="Segoe UI" w:eastAsia="SimSun" w:hAnsi="Segoe UI" w:cs="Segoe UI"/>
      <w:kern w:val="2"/>
      <w:sz w:val="18"/>
      <w:szCs w:val="18"/>
      <w:lang w:eastAsia="zh-CN"/>
    </w:rPr>
  </w:style>
  <w:style w:type="paragraph" w:styleId="Odlomakpopisa">
    <w:name w:val="List Paragraph"/>
    <w:basedOn w:val="Normal"/>
    <w:uiPriority w:val="34"/>
    <w:qFormat/>
    <w:rsid w:val="00027960"/>
    <w:pPr>
      <w:ind w:left="720"/>
      <w:contextualSpacing/>
    </w:pPr>
  </w:style>
  <w:style w:type="character" w:styleId="Hiperveza">
    <w:name w:val="Hyperlink"/>
    <w:basedOn w:val="Zadanifontodlomka"/>
    <w:uiPriority w:val="99"/>
    <w:semiHidden/>
    <w:unhideWhenUsed/>
    <w:rsid w:val="004D7A2D"/>
    <w:rPr>
      <w:color w:val="0563C1" w:themeColor="hyperlink"/>
      <w:u w:val="single"/>
    </w:rPr>
  </w:style>
  <w:style w:type="paragraph" w:styleId="Zaglavlje">
    <w:name w:val="header"/>
    <w:basedOn w:val="Normal"/>
    <w:link w:val="ZaglavljeChar"/>
    <w:uiPriority w:val="99"/>
    <w:unhideWhenUsed/>
    <w:rsid w:val="00AF793F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AF793F"/>
    <w:rPr>
      <w:rFonts w:ascii="Times New Roman" w:eastAsia="SimSun" w:hAnsi="Times New Roman" w:cs="Times New Roman"/>
      <w:kern w:val="2"/>
      <w:sz w:val="24"/>
      <w:szCs w:val="24"/>
      <w:lang w:eastAsia="zh-CN"/>
    </w:rPr>
  </w:style>
  <w:style w:type="paragraph" w:styleId="Podnoje">
    <w:name w:val="footer"/>
    <w:basedOn w:val="Normal"/>
    <w:link w:val="PodnojeChar"/>
    <w:uiPriority w:val="99"/>
    <w:unhideWhenUsed/>
    <w:rsid w:val="00AF793F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AF793F"/>
    <w:rPr>
      <w:rFonts w:ascii="Times New Roman" w:eastAsia="SimSun" w:hAnsi="Times New Roman" w:cs="Times New Roman"/>
      <w:kern w:val="2"/>
      <w:sz w:val="24"/>
      <w:szCs w:val="24"/>
      <w:lang w:eastAsia="zh-CN"/>
    </w:rPr>
  </w:style>
  <w:style w:type="table" w:customStyle="1" w:styleId="Reetkatablice1">
    <w:name w:val="Rešetka tablice1"/>
    <w:basedOn w:val="Obinatablica"/>
    <w:next w:val="Reetkatablice"/>
    <w:rsid w:val="00E41C03"/>
    <w:pPr>
      <w:spacing w:after="0" w:line="240" w:lineRule="auto"/>
    </w:pPr>
    <w:rPr>
      <w:rFonts w:ascii="Times New Roman" w:eastAsia="Times New Roman" w:hAnsi="Times New Roman" w:cs="Times New Roman"/>
      <w:lang w:eastAsia="hr-H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202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7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559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Ljubomira</dc:creator>
  <cp:keywords/>
  <dc:description/>
  <cp:lastModifiedBy>Diana Grbac Lazar</cp:lastModifiedBy>
  <cp:revision>3</cp:revision>
  <cp:lastPrinted>2024-10-10T06:54:00Z</cp:lastPrinted>
  <dcterms:created xsi:type="dcterms:W3CDTF">2025-02-18T14:44:00Z</dcterms:created>
  <dcterms:modified xsi:type="dcterms:W3CDTF">2025-02-18T15:14:00Z</dcterms:modified>
</cp:coreProperties>
</file>