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F75E3" w14:textId="77777777" w:rsidR="00BA29F2" w:rsidRPr="00F3129D" w:rsidRDefault="00BA29F2" w:rsidP="00F47B92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514"/>
        <w:gridCol w:w="205"/>
        <w:gridCol w:w="4113"/>
        <w:gridCol w:w="281"/>
      </w:tblGrid>
      <w:tr w:rsidR="00F3129D" w:rsidRPr="00F3129D" w14:paraId="7ED11BAC" w14:textId="77777777" w:rsidTr="004C053E">
        <w:trPr>
          <w:gridAfter w:val="1"/>
          <w:wAfter w:w="281" w:type="dxa"/>
        </w:trPr>
        <w:tc>
          <w:tcPr>
            <w:tcW w:w="4678" w:type="dxa"/>
            <w:gridSpan w:val="3"/>
          </w:tcPr>
          <w:p w14:paraId="09BA4FB9" w14:textId="77777777" w:rsidR="00BA29F2" w:rsidRPr="00F3129D" w:rsidRDefault="00BA29F2" w:rsidP="00F47B92">
            <w:pPr>
              <w:widowControl w:val="0"/>
              <w:suppressAutoHyphens/>
              <w:ind w:left="-142"/>
              <w:jc w:val="center"/>
              <w:rPr>
                <w:kern w:val="1"/>
                <w:sz w:val="24"/>
                <w:szCs w:val="24"/>
                <w:lang w:eastAsia="zh-CN"/>
              </w:rPr>
            </w:pPr>
            <w:r w:rsidRPr="00F3129D">
              <w:rPr>
                <w:rFonts w:asciiTheme="minorHAnsi" w:eastAsia="SimSun" w:hAnsiTheme="minorHAnsi" w:cstheme="minorBidi"/>
                <w:b/>
                <w:i/>
                <w:kern w:val="1"/>
                <w:sz w:val="24"/>
                <w:szCs w:val="24"/>
                <w:lang w:eastAsia="zh-CN"/>
              </w:rPr>
              <w:object w:dxaOrig="616" w:dyaOrig="706" w14:anchorId="1699871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.45pt;height:50.25pt" o:ole="">
                  <v:imagedata r:id="rId8" o:title=""/>
                </v:shape>
                <o:OLEObject Type="Embed" ProgID="Word.Picture.8" ShapeID="_x0000_i1025" DrawAspect="Content" ObjectID="_1790770156" r:id="rId9"/>
              </w:object>
            </w:r>
          </w:p>
          <w:p w14:paraId="4B911FE8" w14:textId="77777777" w:rsidR="00BA29F2" w:rsidRPr="00F3129D" w:rsidRDefault="00BA29F2" w:rsidP="00F47B92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F3129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>REPUBLIKA HRVATSKA</w:t>
            </w:r>
          </w:p>
          <w:p w14:paraId="1981EDDC" w14:textId="77777777" w:rsidR="00BA29F2" w:rsidRPr="00F3129D" w:rsidRDefault="00BA29F2" w:rsidP="00F47B92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F3129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>PRIMORSKO-GORANSKA ŽUPANIJA</w:t>
            </w:r>
          </w:p>
          <w:p w14:paraId="288EDDF3" w14:textId="77777777" w:rsidR="00BA29F2" w:rsidRPr="00F3129D" w:rsidRDefault="00BA29F2" w:rsidP="00F47B92">
            <w:pPr>
              <w:widowControl w:val="0"/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4113" w:type="dxa"/>
          </w:tcPr>
          <w:p w14:paraId="0BE582A1" w14:textId="77777777" w:rsidR="00BA29F2" w:rsidRPr="00F3129D" w:rsidRDefault="00BA29F2" w:rsidP="00F47B92">
            <w:pPr>
              <w:widowControl w:val="0"/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  <w:tr w:rsidR="00F3129D" w:rsidRPr="00F3129D" w14:paraId="533F74C4" w14:textId="77777777" w:rsidTr="00D13B8D">
        <w:trPr>
          <w:trHeight w:val="940"/>
        </w:trPr>
        <w:tc>
          <w:tcPr>
            <w:tcW w:w="959" w:type="dxa"/>
            <w:vAlign w:val="center"/>
          </w:tcPr>
          <w:p w14:paraId="371F96BD" w14:textId="77777777" w:rsidR="00BA29F2" w:rsidRPr="00F3129D" w:rsidRDefault="00BA29F2" w:rsidP="00F47B92">
            <w:pPr>
              <w:widowControl w:val="0"/>
              <w:suppressAutoHyphens/>
              <w:jc w:val="center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129D">
              <w:rPr>
                <w:rFonts w:eastAsia="SimSun"/>
                <w:noProof/>
                <w:kern w:val="1"/>
                <w:sz w:val="24"/>
                <w:szCs w:val="24"/>
              </w:rPr>
              <w:drawing>
                <wp:inline distT="0" distB="0" distL="0" distR="0" wp14:anchorId="28BFC06E" wp14:editId="5F46113A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3" w:type="dxa"/>
            <w:gridSpan w:val="4"/>
            <w:vAlign w:val="center"/>
          </w:tcPr>
          <w:p w14:paraId="51E690DF" w14:textId="5E616EA0" w:rsidR="00BA29F2" w:rsidRPr="00F3129D" w:rsidRDefault="00BA29F2" w:rsidP="00F47B92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F3129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</w:t>
            </w:r>
            <w:r w:rsidR="004C053E" w:rsidRPr="00F3129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 </w:t>
            </w:r>
            <w:r w:rsidRPr="00F3129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>OPĆINA MATULJI</w:t>
            </w:r>
          </w:p>
          <w:p w14:paraId="1550AE67" w14:textId="3716E9DC" w:rsidR="00BA29F2" w:rsidRPr="00F3129D" w:rsidRDefault="00BA29F2" w:rsidP="00F47B92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F3129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</w:t>
            </w:r>
            <w:r w:rsidR="004C053E" w:rsidRPr="00F3129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>OPĆINSKI NAČELNIK</w:t>
            </w:r>
          </w:p>
        </w:tc>
      </w:tr>
      <w:tr w:rsidR="00F3129D" w:rsidRPr="00F3129D" w14:paraId="3CA8F9EC" w14:textId="77777777" w:rsidTr="00D13B8D">
        <w:trPr>
          <w:gridAfter w:val="3"/>
          <w:wAfter w:w="4599" w:type="dxa"/>
        </w:trPr>
        <w:tc>
          <w:tcPr>
            <w:tcW w:w="4473" w:type="dxa"/>
            <w:gridSpan w:val="2"/>
          </w:tcPr>
          <w:p w14:paraId="446F6AC1" w14:textId="5E68219F" w:rsidR="00BA29F2" w:rsidRPr="00F3129D" w:rsidRDefault="00BA29F2" w:rsidP="00F47B92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F3129D">
              <w:rPr>
                <w:kern w:val="1"/>
                <w:sz w:val="24"/>
                <w:szCs w:val="24"/>
                <w:lang w:eastAsia="zh-CN"/>
              </w:rPr>
              <w:t xml:space="preserve">KLASA: </w:t>
            </w:r>
            <w:r w:rsidR="0084455E" w:rsidRPr="00F3129D">
              <w:rPr>
                <w:kern w:val="1"/>
                <w:sz w:val="24"/>
                <w:szCs w:val="24"/>
                <w:lang w:eastAsia="zh-CN"/>
              </w:rPr>
              <w:t>400-01/23-01/0003</w:t>
            </w:r>
          </w:p>
          <w:p w14:paraId="015F4901" w14:textId="4379000F" w:rsidR="00BA29F2" w:rsidRPr="00F3129D" w:rsidRDefault="00BA29F2" w:rsidP="00F47B92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F3129D">
              <w:rPr>
                <w:kern w:val="1"/>
                <w:sz w:val="24"/>
                <w:szCs w:val="24"/>
                <w:lang w:eastAsia="zh-CN"/>
              </w:rPr>
              <w:t>URBROJ: 21</w:t>
            </w:r>
            <w:r w:rsidR="004C053E" w:rsidRPr="00F3129D">
              <w:rPr>
                <w:kern w:val="1"/>
                <w:sz w:val="24"/>
                <w:szCs w:val="24"/>
                <w:lang w:eastAsia="zh-CN"/>
              </w:rPr>
              <w:t>70</w:t>
            </w:r>
            <w:r w:rsidRPr="00F3129D">
              <w:rPr>
                <w:kern w:val="1"/>
                <w:sz w:val="24"/>
                <w:szCs w:val="24"/>
                <w:lang w:eastAsia="zh-CN"/>
              </w:rPr>
              <w:t>-</w:t>
            </w:r>
            <w:r w:rsidR="004C053E" w:rsidRPr="00F3129D">
              <w:rPr>
                <w:kern w:val="1"/>
                <w:sz w:val="24"/>
                <w:szCs w:val="24"/>
                <w:lang w:eastAsia="zh-CN"/>
              </w:rPr>
              <w:t>27</w:t>
            </w:r>
            <w:r w:rsidRPr="00F3129D">
              <w:rPr>
                <w:kern w:val="1"/>
                <w:sz w:val="24"/>
                <w:szCs w:val="24"/>
                <w:lang w:eastAsia="zh-CN"/>
              </w:rPr>
              <w:t>-02/1-2</w:t>
            </w:r>
            <w:r w:rsidR="00B92A3C">
              <w:rPr>
                <w:kern w:val="1"/>
                <w:sz w:val="24"/>
                <w:szCs w:val="24"/>
                <w:lang w:eastAsia="zh-CN"/>
              </w:rPr>
              <w:t>4</w:t>
            </w:r>
            <w:r w:rsidRPr="00F3129D">
              <w:rPr>
                <w:kern w:val="1"/>
                <w:sz w:val="24"/>
                <w:szCs w:val="24"/>
                <w:lang w:eastAsia="zh-CN"/>
              </w:rPr>
              <w:t>-</w:t>
            </w:r>
            <w:r w:rsidR="00A86CF0">
              <w:rPr>
                <w:kern w:val="1"/>
                <w:sz w:val="24"/>
                <w:szCs w:val="24"/>
                <w:lang w:eastAsia="zh-CN"/>
              </w:rPr>
              <w:t>6</w:t>
            </w:r>
          </w:p>
          <w:p w14:paraId="3F806B81" w14:textId="251C28C7" w:rsidR="00BA29F2" w:rsidRPr="00F3129D" w:rsidRDefault="00BA29F2" w:rsidP="00F47B92">
            <w:pPr>
              <w:widowControl w:val="0"/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129D">
              <w:rPr>
                <w:kern w:val="1"/>
                <w:sz w:val="24"/>
                <w:szCs w:val="24"/>
                <w:lang w:eastAsia="zh-CN"/>
              </w:rPr>
              <w:t xml:space="preserve">Matulji, </w:t>
            </w:r>
            <w:r w:rsidR="00B92A3C">
              <w:rPr>
                <w:kern w:val="1"/>
                <w:sz w:val="24"/>
                <w:szCs w:val="24"/>
                <w:lang w:eastAsia="zh-CN"/>
              </w:rPr>
              <w:t>17</w:t>
            </w:r>
            <w:r w:rsidR="003C5D76" w:rsidRPr="00F3129D">
              <w:rPr>
                <w:kern w:val="1"/>
                <w:sz w:val="24"/>
                <w:szCs w:val="24"/>
                <w:lang w:eastAsia="zh-CN"/>
              </w:rPr>
              <w:t>.</w:t>
            </w:r>
            <w:r w:rsidR="00B92A3C">
              <w:rPr>
                <w:kern w:val="1"/>
                <w:sz w:val="24"/>
                <w:szCs w:val="24"/>
                <w:lang w:eastAsia="zh-CN"/>
              </w:rPr>
              <w:t>10</w:t>
            </w:r>
            <w:r w:rsidR="003C5D76" w:rsidRPr="00F3129D">
              <w:rPr>
                <w:kern w:val="1"/>
                <w:sz w:val="24"/>
                <w:szCs w:val="24"/>
                <w:lang w:eastAsia="zh-CN"/>
              </w:rPr>
              <w:t>.</w:t>
            </w:r>
            <w:r w:rsidRPr="00F3129D">
              <w:rPr>
                <w:kern w:val="1"/>
                <w:sz w:val="24"/>
                <w:szCs w:val="24"/>
                <w:lang w:eastAsia="zh-CN"/>
              </w:rPr>
              <w:t>202</w:t>
            </w:r>
            <w:r w:rsidR="00B92A3C">
              <w:rPr>
                <w:kern w:val="1"/>
                <w:sz w:val="24"/>
                <w:szCs w:val="24"/>
                <w:lang w:eastAsia="zh-CN"/>
              </w:rPr>
              <w:t>4</w:t>
            </w:r>
            <w:r w:rsidRPr="00F3129D">
              <w:rPr>
                <w:kern w:val="1"/>
                <w:sz w:val="24"/>
                <w:szCs w:val="24"/>
                <w:lang w:eastAsia="zh-CN"/>
              </w:rPr>
              <w:t>.</w:t>
            </w:r>
          </w:p>
        </w:tc>
      </w:tr>
    </w:tbl>
    <w:p w14:paraId="78E36409" w14:textId="77777777" w:rsidR="00D13B8D" w:rsidRPr="00F3129D" w:rsidRDefault="00D13B8D" w:rsidP="00F47B92">
      <w:pPr>
        <w:spacing w:after="0" w:line="240" w:lineRule="auto"/>
        <w:ind w:left="5664" w:right="-926"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0"/>
        </w:rPr>
      </w:pPr>
      <w:r w:rsidRPr="00F3129D">
        <w:rPr>
          <w:rFonts w:ascii="Times New Roman" w:eastAsia="Times New Roman" w:hAnsi="Times New Roman" w:cs="Times New Roman"/>
          <w:b/>
          <w:bCs/>
          <w:iCs/>
          <w:sz w:val="24"/>
          <w:szCs w:val="20"/>
        </w:rPr>
        <w:t>OPĆINSKO VIJEĆE</w:t>
      </w:r>
    </w:p>
    <w:p w14:paraId="46819E69" w14:textId="77777777" w:rsidR="00D13B8D" w:rsidRPr="00F3129D" w:rsidRDefault="00D13B8D" w:rsidP="00F47B92">
      <w:pPr>
        <w:spacing w:after="0" w:line="240" w:lineRule="auto"/>
        <w:ind w:left="6372" w:right="-926"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0"/>
        </w:rPr>
      </w:pPr>
      <w:r w:rsidRPr="00F3129D">
        <w:rPr>
          <w:rFonts w:ascii="Times New Roman" w:eastAsia="Times New Roman" w:hAnsi="Times New Roman" w:cs="Times New Roman"/>
          <w:b/>
          <w:bCs/>
          <w:iCs/>
          <w:sz w:val="24"/>
          <w:szCs w:val="20"/>
        </w:rPr>
        <w:t>- ovdje-</w:t>
      </w:r>
    </w:p>
    <w:p w14:paraId="75A706C5" w14:textId="77777777" w:rsidR="00D13B8D" w:rsidRPr="00F3129D" w:rsidRDefault="00D13B8D" w:rsidP="00F47B92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23BBB199" w14:textId="77777777" w:rsidR="00D13B8D" w:rsidRPr="00F3129D" w:rsidRDefault="00D13B8D" w:rsidP="00F47B92">
      <w:pPr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72990223" w14:textId="18B0EF3D" w:rsidR="00D13B8D" w:rsidRPr="00F3129D" w:rsidRDefault="00D13B8D" w:rsidP="00F47B92">
      <w:pPr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PREDMET: Prijedlog Odluke o </w:t>
      </w:r>
      <w:r w:rsidR="00B92A3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izmjeni Odluke o </w:t>
      </w:r>
      <w:r w:rsidRPr="00F3129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izvršavanju Proračuna Općine Matulji za 202</w:t>
      </w:r>
      <w:r w:rsidR="0084455E" w:rsidRPr="00F3129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</w:t>
      </w:r>
      <w:r w:rsidRPr="00F3129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godinu</w:t>
      </w:r>
    </w:p>
    <w:p w14:paraId="72F3E475" w14:textId="77777777" w:rsidR="00D13B8D" w:rsidRPr="00F3129D" w:rsidRDefault="00D13B8D" w:rsidP="00F47B9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11906480" w14:textId="77777777" w:rsidR="00D13B8D" w:rsidRPr="00F3129D" w:rsidRDefault="00D13B8D" w:rsidP="00F47B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Poštovani,</w:t>
      </w:r>
    </w:p>
    <w:p w14:paraId="6B6C500C" w14:textId="77777777" w:rsidR="00D13B8D" w:rsidRPr="00F3129D" w:rsidRDefault="00D13B8D" w:rsidP="00F47B9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3547DC7D" w14:textId="5033FA4E" w:rsidR="00D13B8D" w:rsidRPr="00F3129D" w:rsidRDefault="00D13B8D" w:rsidP="00F47B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U privitku dostavljamo prijedlog Odluke </w:t>
      </w:r>
      <w:r w:rsidR="00B92A3C">
        <w:rPr>
          <w:rFonts w:ascii="Times New Roman" w:eastAsia="Times New Roman" w:hAnsi="Times New Roman" w:cs="Times New Roman"/>
          <w:iCs/>
          <w:sz w:val="24"/>
          <w:szCs w:val="24"/>
        </w:rPr>
        <w:t xml:space="preserve">o izmjeni Odluke </w:t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o izvršavanju proračuna </w:t>
      </w:r>
      <w:r w:rsidR="003C5D76" w:rsidRPr="00F3129D">
        <w:rPr>
          <w:rFonts w:ascii="Times New Roman" w:eastAsia="Times New Roman" w:hAnsi="Times New Roman" w:cs="Times New Roman"/>
          <w:iCs/>
          <w:sz w:val="24"/>
          <w:szCs w:val="24"/>
        </w:rPr>
        <w:t>O</w:t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pćine Matulji za 202</w:t>
      </w:r>
      <w:r w:rsidR="0084455E" w:rsidRPr="00F3129D">
        <w:rPr>
          <w:rFonts w:ascii="Times New Roman" w:eastAsia="Times New Roman" w:hAnsi="Times New Roman" w:cs="Times New Roman"/>
          <w:iCs/>
          <w:sz w:val="24"/>
          <w:szCs w:val="24"/>
        </w:rPr>
        <w:t>4</w:t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. godinu. </w:t>
      </w:r>
    </w:p>
    <w:p w14:paraId="20E27244" w14:textId="77777777" w:rsidR="00D13B8D" w:rsidRPr="00F3129D" w:rsidRDefault="00D13B8D" w:rsidP="00F47B9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6148FC66" w14:textId="4094AF18" w:rsidR="00DC266B" w:rsidRPr="00F3129D" w:rsidRDefault="00D13B8D" w:rsidP="00DC266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DC266B"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Izvjestitelji na radnim tijelima te sjednici Općinskog vijeća biti će Općinski načelnik Vedran Kinkela, </w:t>
      </w:r>
      <w:r w:rsidR="0084455E" w:rsidRPr="00F3129D">
        <w:rPr>
          <w:rFonts w:ascii="Times New Roman" w:eastAsia="Times New Roman" w:hAnsi="Times New Roman" w:cs="Times New Roman"/>
          <w:iCs/>
          <w:sz w:val="24"/>
          <w:szCs w:val="24"/>
        </w:rPr>
        <w:t>P</w:t>
      </w:r>
      <w:r w:rsidR="00DC266B" w:rsidRPr="00F3129D">
        <w:rPr>
          <w:rFonts w:ascii="Times New Roman" w:eastAsia="Times New Roman" w:hAnsi="Times New Roman" w:cs="Times New Roman"/>
          <w:iCs/>
          <w:sz w:val="24"/>
          <w:szCs w:val="24"/>
        </w:rPr>
        <w:t>ročelni</w:t>
      </w:r>
      <w:r w:rsidR="0084455E" w:rsidRPr="00F3129D">
        <w:rPr>
          <w:rFonts w:ascii="Times New Roman" w:eastAsia="Times New Roman" w:hAnsi="Times New Roman" w:cs="Times New Roman"/>
          <w:iCs/>
          <w:sz w:val="24"/>
          <w:szCs w:val="24"/>
        </w:rPr>
        <w:t>ca</w:t>
      </w:r>
      <w:r w:rsidR="00DC266B"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 Jedinstvenog upravnog odjela </w:t>
      </w:r>
      <w:r w:rsidR="0084455E"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Irena Gauš </w:t>
      </w:r>
      <w:r w:rsidR="00DC266B" w:rsidRPr="00F3129D">
        <w:rPr>
          <w:rFonts w:ascii="Times New Roman" w:eastAsia="Times New Roman" w:hAnsi="Times New Roman" w:cs="Times New Roman"/>
          <w:iCs/>
          <w:sz w:val="24"/>
          <w:szCs w:val="24"/>
        </w:rPr>
        <w:t>i Voditeljica Odsjeka za proračun i financije Andrea Brumnjak.</w:t>
      </w:r>
    </w:p>
    <w:p w14:paraId="2A465FCA" w14:textId="4807BE07" w:rsidR="00D13B8D" w:rsidRPr="00F3129D" w:rsidRDefault="00DC266B" w:rsidP="00DC26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                                               </w:t>
      </w:r>
    </w:p>
    <w:p w14:paraId="68D58DFD" w14:textId="77777777" w:rsidR="00D13B8D" w:rsidRPr="00F3129D" w:rsidRDefault="00D13B8D" w:rsidP="00F47B92">
      <w:pPr>
        <w:spacing w:after="0" w:line="240" w:lineRule="auto"/>
        <w:ind w:right="-926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63B5194C" w14:textId="77777777" w:rsidR="00D13B8D" w:rsidRPr="00F3129D" w:rsidRDefault="00D13B8D" w:rsidP="00F47B92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                         </w:t>
      </w:r>
    </w:p>
    <w:p w14:paraId="35985226" w14:textId="77777777" w:rsidR="00D13B8D" w:rsidRPr="00F3129D" w:rsidRDefault="00D13B8D" w:rsidP="00F47B92">
      <w:pPr>
        <w:spacing w:after="0" w:line="240" w:lineRule="auto"/>
        <w:ind w:left="5760" w:right="-13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2F9457F8" w14:textId="77777777" w:rsidR="00D13B8D" w:rsidRPr="00F3129D" w:rsidRDefault="00D13B8D" w:rsidP="00F47B92">
      <w:pPr>
        <w:spacing w:after="0" w:line="240" w:lineRule="auto"/>
        <w:ind w:left="576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68FF889A" w14:textId="77777777" w:rsidR="00D13B8D" w:rsidRPr="00F3129D" w:rsidRDefault="00D13B8D" w:rsidP="00F47B92">
      <w:pPr>
        <w:spacing w:after="0" w:line="240" w:lineRule="auto"/>
        <w:ind w:left="576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OPĆINSKI NAČELNIK</w:t>
      </w:r>
    </w:p>
    <w:p w14:paraId="2E286F09" w14:textId="77777777" w:rsidR="00D13B8D" w:rsidRPr="00F3129D" w:rsidRDefault="00D13B8D" w:rsidP="00F47B92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ab/>
        <w:t xml:space="preserve">                          Vedran Kinkela, v.r.</w:t>
      </w:r>
    </w:p>
    <w:p w14:paraId="59CEC484" w14:textId="77777777" w:rsidR="00BA29F2" w:rsidRPr="00F3129D" w:rsidRDefault="00BA29F2" w:rsidP="00F47B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129D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3062948" w14:textId="77777777" w:rsidR="00BA29F2" w:rsidRPr="00F3129D" w:rsidRDefault="00BA29F2" w:rsidP="00F47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9D">
        <w:rPr>
          <w:rFonts w:ascii="Times New Roman" w:hAnsi="Times New Roman" w:cs="Times New Roman"/>
          <w:b/>
          <w:sz w:val="24"/>
          <w:szCs w:val="24"/>
        </w:rPr>
        <w:lastRenderedPageBreak/>
        <w:t>O B R A Z L O Ž E N J E</w:t>
      </w:r>
    </w:p>
    <w:p w14:paraId="0E6A8999" w14:textId="73DFD920" w:rsidR="00BA29F2" w:rsidRPr="00F3129D" w:rsidRDefault="00D13B8D" w:rsidP="00F47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9D">
        <w:rPr>
          <w:rFonts w:ascii="Times New Roman" w:hAnsi="Times New Roman" w:cs="Times New Roman"/>
          <w:b/>
          <w:sz w:val="24"/>
          <w:szCs w:val="24"/>
        </w:rPr>
        <w:t xml:space="preserve">PRIJEDLOGA ODLUKE O </w:t>
      </w:r>
      <w:r w:rsidR="00B92A3C">
        <w:rPr>
          <w:rFonts w:ascii="Times New Roman" w:hAnsi="Times New Roman" w:cs="Times New Roman"/>
          <w:b/>
          <w:sz w:val="24"/>
          <w:szCs w:val="24"/>
        </w:rPr>
        <w:t>IZMJE</w:t>
      </w:r>
      <w:r w:rsidR="00A86CF0">
        <w:rPr>
          <w:rFonts w:ascii="Times New Roman" w:hAnsi="Times New Roman" w:cs="Times New Roman"/>
          <w:b/>
          <w:sz w:val="24"/>
          <w:szCs w:val="24"/>
        </w:rPr>
        <w:t>N</w:t>
      </w:r>
      <w:r w:rsidR="00B92A3C">
        <w:rPr>
          <w:rFonts w:ascii="Times New Roman" w:hAnsi="Times New Roman" w:cs="Times New Roman"/>
          <w:b/>
          <w:sz w:val="24"/>
          <w:szCs w:val="24"/>
        </w:rPr>
        <w:t xml:space="preserve">I ODLUKE O </w:t>
      </w:r>
      <w:r w:rsidRPr="00F3129D">
        <w:rPr>
          <w:rFonts w:ascii="Times New Roman" w:hAnsi="Times New Roman" w:cs="Times New Roman"/>
          <w:b/>
          <w:sz w:val="24"/>
          <w:szCs w:val="24"/>
        </w:rPr>
        <w:t>IZVRŠAVANJU PRORAČUNA</w:t>
      </w:r>
      <w:r w:rsidR="00020AEB" w:rsidRPr="00F3129D">
        <w:rPr>
          <w:rFonts w:ascii="Times New Roman" w:hAnsi="Times New Roman" w:cs="Times New Roman"/>
          <w:b/>
          <w:sz w:val="24"/>
          <w:szCs w:val="24"/>
        </w:rPr>
        <w:t xml:space="preserve"> OPĆINE MATULJI</w:t>
      </w:r>
      <w:r w:rsidRPr="00F3129D">
        <w:rPr>
          <w:rFonts w:ascii="Times New Roman" w:hAnsi="Times New Roman" w:cs="Times New Roman"/>
          <w:b/>
          <w:sz w:val="24"/>
          <w:szCs w:val="24"/>
        </w:rPr>
        <w:t xml:space="preserve"> ZA 202</w:t>
      </w:r>
      <w:r w:rsidR="0084455E" w:rsidRPr="00F3129D">
        <w:rPr>
          <w:rFonts w:ascii="Times New Roman" w:hAnsi="Times New Roman" w:cs="Times New Roman"/>
          <w:b/>
          <w:sz w:val="24"/>
          <w:szCs w:val="24"/>
        </w:rPr>
        <w:t>4</w:t>
      </w:r>
      <w:r w:rsidRPr="00F3129D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282D6F47" w14:textId="77777777" w:rsidR="00BA29F2" w:rsidRPr="00F3129D" w:rsidRDefault="00BA29F2" w:rsidP="00F47B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C321D9D" w14:textId="77777777" w:rsidR="004C053E" w:rsidRPr="00F3129D" w:rsidRDefault="004C053E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6C56BB" w14:textId="2354B1E4" w:rsidR="004C053E" w:rsidRPr="00F3129D" w:rsidRDefault="004C053E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29D">
        <w:rPr>
          <w:rFonts w:ascii="Times New Roman" w:hAnsi="Times New Roman" w:cs="Times New Roman"/>
          <w:sz w:val="24"/>
          <w:szCs w:val="24"/>
        </w:rPr>
        <w:t>ZAKONSKA OSNOVA</w:t>
      </w:r>
    </w:p>
    <w:p w14:paraId="7C2A0983" w14:textId="098D823C" w:rsidR="00663ABF" w:rsidRPr="00F3129D" w:rsidRDefault="00BA29F2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29D">
        <w:rPr>
          <w:rFonts w:ascii="Times New Roman" w:hAnsi="Times New Roman" w:cs="Times New Roman"/>
          <w:sz w:val="24"/>
          <w:szCs w:val="24"/>
        </w:rPr>
        <w:t>Člankom 1</w:t>
      </w:r>
      <w:r w:rsidR="003C5D76" w:rsidRPr="00F3129D">
        <w:rPr>
          <w:rFonts w:ascii="Times New Roman" w:hAnsi="Times New Roman" w:cs="Times New Roman"/>
          <w:sz w:val="24"/>
          <w:szCs w:val="24"/>
        </w:rPr>
        <w:t>8</w:t>
      </w:r>
      <w:r w:rsidRPr="00F3129D">
        <w:rPr>
          <w:rFonts w:ascii="Times New Roman" w:hAnsi="Times New Roman" w:cs="Times New Roman"/>
          <w:sz w:val="24"/>
          <w:szCs w:val="24"/>
        </w:rPr>
        <w:t xml:space="preserve">. Zakona o proračunu („Narodne novine“ broj </w:t>
      </w:r>
      <w:r w:rsidR="00663ABF" w:rsidRPr="00F3129D">
        <w:rPr>
          <w:rFonts w:ascii="Times New Roman" w:hAnsi="Times New Roman" w:cs="Times New Roman"/>
          <w:sz w:val="24"/>
          <w:szCs w:val="24"/>
        </w:rPr>
        <w:t>144/21</w:t>
      </w:r>
      <w:r w:rsidRPr="00F3129D">
        <w:rPr>
          <w:rFonts w:ascii="Times New Roman" w:hAnsi="Times New Roman" w:cs="Times New Roman"/>
          <w:sz w:val="24"/>
          <w:szCs w:val="24"/>
        </w:rPr>
        <w:t>)</w:t>
      </w:r>
      <w:r w:rsidR="00F47B92" w:rsidRPr="00F3129D">
        <w:rPr>
          <w:rFonts w:ascii="Times New Roman" w:hAnsi="Times New Roman" w:cs="Times New Roman"/>
          <w:sz w:val="24"/>
          <w:szCs w:val="24"/>
        </w:rPr>
        <w:t xml:space="preserve"> </w:t>
      </w:r>
      <w:r w:rsidRPr="00F3129D">
        <w:rPr>
          <w:rFonts w:ascii="Times New Roman" w:hAnsi="Times New Roman" w:cs="Times New Roman"/>
          <w:sz w:val="24"/>
          <w:szCs w:val="24"/>
        </w:rPr>
        <w:t xml:space="preserve">propisano je da </w:t>
      </w:r>
      <w:r w:rsidR="00663ABF" w:rsidRPr="00F3129D">
        <w:rPr>
          <w:rFonts w:ascii="Times New Roman" w:hAnsi="Times New Roman" w:cs="Times New Roman"/>
          <w:sz w:val="24"/>
          <w:szCs w:val="24"/>
        </w:rPr>
        <w:t>predstavničko tijelo</w:t>
      </w:r>
      <w:r w:rsidRPr="00F3129D">
        <w:rPr>
          <w:rFonts w:ascii="Times New Roman" w:hAnsi="Times New Roman" w:cs="Times New Roman"/>
          <w:sz w:val="24"/>
          <w:szCs w:val="24"/>
        </w:rPr>
        <w:t xml:space="preserve"> uz proračun jedinice lokalne samouprave donosi odluk</w:t>
      </w:r>
      <w:r w:rsidR="00083145" w:rsidRPr="00F3129D">
        <w:rPr>
          <w:rFonts w:ascii="Times New Roman" w:hAnsi="Times New Roman" w:cs="Times New Roman"/>
          <w:sz w:val="24"/>
          <w:szCs w:val="24"/>
        </w:rPr>
        <w:t>u</w:t>
      </w:r>
      <w:r w:rsidRPr="00F3129D">
        <w:rPr>
          <w:rFonts w:ascii="Times New Roman" w:hAnsi="Times New Roman" w:cs="Times New Roman"/>
          <w:sz w:val="24"/>
          <w:szCs w:val="24"/>
        </w:rPr>
        <w:t xml:space="preserve"> o izvršavanju proračuna</w:t>
      </w:r>
      <w:r w:rsidR="00663ABF" w:rsidRPr="00F3129D">
        <w:rPr>
          <w:rFonts w:ascii="Times New Roman" w:hAnsi="Times New Roman" w:cs="Times New Roman"/>
          <w:sz w:val="24"/>
          <w:szCs w:val="24"/>
        </w:rPr>
        <w:t xml:space="preserve"> kojom se</w:t>
      </w:r>
      <w:r w:rsidRPr="00F3129D">
        <w:rPr>
          <w:rFonts w:ascii="Times New Roman" w:hAnsi="Times New Roman" w:cs="Times New Roman"/>
          <w:sz w:val="24"/>
          <w:szCs w:val="24"/>
        </w:rPr>
        <w:t xml:space="preserve"> uređuju </w:t>
      </w:r>
      <w:r w:rsidR="00663ABF" w:rsidRPr="00F3129D">
        <w:rPr>
          <w:rFonts w:ascii="Times New Roman" w:hAnsi="Times New Roman" w:cs="Times New Roman"/>
          <w:sz w:val="24"/>
          <w:szCs w:val="24"/>
        </w:rPr>
        <w:t>prihodi i primici te rashodi i izdaci proračuna i njihovo ostvarivanje odnosno izvršavanje, opseg zaduživanja i jamstava, upravljanje financijskom i nefinancijskom imovinom, prava i obveze korisnika proračunskih sredstava, pojedine ovlasti načelnika u izvršavanju proračuna, kazne za neispunjavanje obveza te druga pitanja u izvršavanju proračuna.</w:t>
      </w:r>
    </w:p>
    <w:p w14:paraId="3E2C5464" w14:textId="22F4A649" w:rsidR="0084455E" w:rsidRPr="00F3129D" w:rsidRDefault="0084455E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29D">
        <w:rPr>
          <w:rFonts w:ascii="Times New Roman" w:hAnsi="Times New Roman" w:cs="Times New Roman"/>
          <w:sz w:val="24"/>
          <w:szCs w:val="24"/>
        </w:rPr>
        <w:t xml:space="preserve">Člankom 32. Statuta Općine Matulji („Službene novine Primorsko-goranske županije“ broj 26/09, 38/09, 8/13, 17/14, 29/14, 4/15 - pročišćeni tekst, 39/15, 7/18, 6/21,23/21 i 36/23)  propisano je da Općinsko vijeće Općine Matulji donosi </w:t>
      </w:r>
      <w:r w:rsidR="000F095B">
        <w:rPr>
          <w:rFonts w:ascii="Times New Roman" w:hAnsi="Times New Roman" w:cs="Times New Roman"/>
          <w:sz w:val="24"/>
          <w:szCs w:val="24"/>
        </w:rPr>
        <w:t>Odluku o izvršavanju Proračuna Općine</w:t>
      </w:r>
      <w:r w:rsidRPr="00F3129D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A6490B6" w14:textId="77777777" w:rsidR="0084455E" w:rsidRPr="00F3129D" w:rsidRDefault="0084455E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E7DBC9" w14:textId="77777777" w:rsidR="007C59DE" w:rsidRPr="00F3129D" w:rsidRDefault="004C053E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F3129D">
        <w:t>ANALIZA STANJA I PITANJA KOJA SE UREĐUJU</w:t>
      </w:r>
    </w:p>
    <w:p w14:paraId="1BE70C38" w14:textId="046D7935" w:rsidR="00B92A3C" w:rsidRPr="00B92A3C" w:rsidRDefault="00B92A3C" w:rsidP="00B92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Općinsko vijeće Općine Matulji je </w:t>
      </w:r>
      <w:bookmarkStart w:id="0" w:name="_Hlk39560000"/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donijelo dana 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. prosinca 202</w:t>
      </w:r>
      <w:r w:rsidR="00A86CF0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 Odluku o izvršavanju Proračuna Općine Matulji za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(„Službene novine Primorsko-goranske županije“ broj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50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/2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u daljnjem tekstu: Odluka. </w:t>
      </w:r>
      <w:bookmarkEnd w:id="0"/>
    </w:p>
    <w:p w14:paraId="3E0D68E7" w14:textId="3E58DBED" w:rsidR="00A86CF0" w:rsidRDefault="00B92A3C" w:rsidP="00B92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Važećom Odlukom, člankom </w:t>
      </w:r>
      <w:r w:rsidR="00A86CF0">
        <w:rPr>
          <w:rFonts w:ascii="Times New Roman" w:eastAsia="Times New Roman" w:hAnsi="Times New Roman" w:cs="Times New Roman"/>
          <w:sz w:val="24"/>
          <w:szCs w:val="24"/>
          <w:lang w:eastAsia="hr-HR"/>
        </w:rPr>
        <w:t>40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propisana je ukupna obveza na ime oplate glavnice i kamata po kreditima u iznosu od </w:t>
      </w:r>
      <w:r w:rsidR="00A86CF0">
        <w:rPr>
          <w:rFonts w:ascii="Times New Roman" w:eastAsia="Times New Roman" w:hAnsi="Times New Roman" w:cs="Times New Roman"/>
          <w:sz w:val="24"/>
          <w:szCs w:val="24"/>
          <w:lang w:eastAsia="hr-HR"/>
        </w:rPr>
        <w:t>427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A86CF0">
        <w:rPr>
          <w:rFonts w:ascii="Times New Roman" w:eastAsia="Times New Roman" w:hAnsi="Times New Roman" w:cs="Times New Roman"/>
          <w:sz w:val="24"/>
          <w:szCs w:val="24"/>
          <w:lang w:eastAsia="hr-HR"/>
        </w:rPr>
        <w:t>000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,00 eura, od čega se na otplatu glavnice odnosi </w:t>
      </w:r>
      <w:r w:rsidR="00A86CF0">
        <w:rPr>
          <w:rFonts w:ascii="Times New Roman" w:eastAsia="Times New Roman" w:hAnsi="Times New Roman" w:cs="Times New Roman"/>
          <w:sz w:val="24"/>
          <w:szCs w:val="24"/>
          <w:lang w:eastAsia="hr-HR"/>
        </w:rPr>
        <w:t>360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A86CF0">
        <w:rPr>
          <w:rFonts w:ascii="Times New Roman" w:eastAsia="Times New Roman" w:hAnsi="Times New Roman" w:cs="Times New Roman"/>
          <w:sz w:val="24"/>
          <w:szCs w:val="24"/>
          <w:lang w:eastAsia="hr-HR"/>
        </w:rPr>
        <w:t>000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,00 eura, a na kamate </w:t>
      </w:r>
      <w:r w:rsidR="00A86CF0">
        <w:rPr>
          <w:rFonts w:ascii="Times New Roman" w:eastAsia="Times New Roman" w:hAnsi="Times New Roman" w:cs="Times New Roman"/>
          <w:sz w:val="24"/>
          <w:szCs w:val="24"/>
          <w:lang w:eastAsia="hr-HR"/>
        </w:rPr>
        <w:t>67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A86CF0">
        <w:rPr>
          <w:rFonts w:ascii="Times New Roman" w:eastAsia="Times New Roman" w:hAnsi="Times New Roman" w:cs="Times New Roman"/>
          <w:sz w:val="24"/>
          <w:szCs w:val="24"/>
          <w:lang w:eastAsia="hr-HR"/>
        </w:rPr>
        <w:t>000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,00 eura. S obzirom </w:t>
      </w:r>
      <w:r w:rsidR="00A86C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potrebu osiguranja dodatnih sredstava </w:t>
      </w:r>
      <w:r w:rsidR="00A86CF0"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 osnovi rashoda za kamate za ugovoreni kredit 2019. godine za projekte energetske obnove zgrada i sanaciju odlagališta otpada </w:t>
      </w:r>
      <w:proofErr w:type="spellStart"/>
      <w:r w:rsidR="00A86CF0"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Osojnica</w:t>
      </w:r>
      <w:proofErr w:type="spellEnd"/>
      <w:r w:rsidR="00A86CF0"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budući je ugovorena promjenjiva kamatna stopa koja ovisi u tromjesečnom stopi prinosu na trezorske zapise Ministarstva financija koji </w:t>
      </w:r>
      <w:r w:rsidR="00A86C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viši u odnosu na prethodno razdoblje te je stoga i veći iznos </w:t>
      </w:r>
      <w:r w:rsidR="00523F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obračunatih </w:t>
      </w:r>
      <w:r w:rsidR="00A86C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kamata, Izmjenama i dopunama Proračuna za 2024. godinu planirano je povećanje iznosa za plaćanje kamata po primljenim kreditima. </w:t>
      </w:r>
    </w:p>
    <w:p w14:paraId="215C0653" w14:textId="53457615" w:rsidR="00B92A3C" w:rsidRDefault="00B92A3C" w:rsidP="00523F9E">
      <w:pPr>
        <w:spacing w:after="0" w:line="240" w:lineRule="auto"/>
        <w:jc w:val="both"/>
      </w:pP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Izmjena Odluke predlaže se i vezano uz izmjenu dinamike povlačenja sredstava po osnovi kredita </w:t>
      </w:r>
      <w:proofErr w:type="spellStart"/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Erste&amp;Steiermärkische</w:t>
      </w:r>
      <w:proofErr w:type="spellEnd"/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Bank d.d. za Izgradnju i rekonstrukciju nerazvrstanih cesta te Pripremu zemljišta u radnim zonama. Naime, važećim Proračunom za 202</w:t>
      </w:r>
      <w:r w:rsidR="00A86CF0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planiran je iznos primitaka od zaduživanja u iznosu od </w:t>
      </w:r>
      <w:r w:rsidR="00A86CF0">
        <w:rPr>
          <w:rFonts w:ascii="Times New Roman" w:eastAsia="Times New Roman" w:hAnsi="Times New Roman" w:cs="Times New Roman"/>
          <w:sz w:val="24"/>
          <w:szCs w:val="24"/>
          <w:lang w:eastAsia="hr-HR"/>
        </w:rPr>
        <w:t>758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A86CF0">
        <w:rPr>
          <w:rFonts w:ascii="Times New Roman" w:eastAsia="Times New Roman" w:hAnsi="Times New Roman" w:cs="Times New Roman"/>
          <w:sz w:val="24"/>
          <w:szCs w:val="24"/>
          <w:lang w:eastAsia="hr-HR"/>
        </w:rPr>
        <w:t>577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,00 eura za Izgradnju i rekonstrukciju nerazvrstanih cesta. Kako u 202</w:t>
      </w:r>
      <w:r w:rsidR="00A86CF0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godini </w:t>
      </w:r>
      <w:r w:rsidR="00523F9E">
        <w:rPr>
          <w:rFonts w:ascii="Times New Roman" w:eastAsia="Times New Roman" w:hAnsi="Times New Roman" w:cs="Times New Roman"/>
          <w:sz w:val="24"/>
          <w:szCs w:val="24"/>
          <w:lang w:eastAsia="hr-HR"/>
        </w:rPr>
        <w:t>još nije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povučen planirani iznos kredita za Izgradnju i rekonstrukciju nerazvrstanih cesta, isti se planira povući u 202</w:t>
      </w:r>
      <w:r w:rsidR="003324CC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</w:t>
      </w:r>
      <w:r w:rsidR="00523F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je odobreno produženje roka korištenja kredita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Navedeno je planirano i prijedlogom Izmjena </w:t>
      </w:r>
      <w:r w:rsidR="00523F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dopuna 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Proračuna Općine Matulji za 202</w:t>
      </w:r>
      <w:r w:rsidR="00523F9E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godinu. </w:t>
      </w:r>
    </w:p>
    <w:p w14:paraId="4C40E6FA" w14:textId="77777777" w:rsidR="00B92A3C" w:rsidRDefault="00B92A3C" w:rsidP="00F47B92">
      <w:pPr>
        <w:pStyle w:val="StandardWeb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</w:p>
    <w:p w14:paraId="3D9DF2BF" w14:textId="77777777" w:rsidR="004C053E" w:rsidRPr="00F3129D" w:rsidRDefault="004C053E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3129D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FINANCIJSKI UČINAK</w:t>
      </w:r>
    </w:p>
    <w:p w14:paraId="333362BE" w14:textId="77777777" w:rsidR="00B92A3C" w:rsidRPr="00B92A3C" w:rsidRDefault="00B92A3C" w:rsidP="00B92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provedbu ove Odluke planirana su sredstva u Proračunu Općine Matulji. </w:t>
      </w:r>
    </w:p>
    <w:p w14:paraId="3F0EBB47" w14:textId="77777777" w:rsidR="00B92A3C" w:rsidRPr="00F3129D" w:rsidRDefault="00B92A3C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F3CDA8" w14:textId="082FD73A" w:rsidR="00B92A3C" w:rsidRPr="00B92A3C" w:rsidRDefault="00B92A3C" w:rsidP="00B92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Predlaže se Općinskom vijeću da usvoji predloženu Odluku o izmjeni Odluke o izvršavanju Proračuna Općine Matulji za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B92A3C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godinu.</w:t>
      </w:r>
    </w:p>
    <w:p w14:paraId="4CBCA431" w14:textId="77777777" w:rsidR="00B92A3C" w:rsidRDefault="00B92A3C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A5494B" w14:textId="51F7593E" w:rsidR="00D13B8D" w:rsidRPr="00F3129D" w:rsidRDefault="00D13B8D" w:rsidP="00F47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DCA799" w14:textId="77777777" w:rsidR="00D13B8D" w:rsidRPr="00F3129D" w:rsidRDefault="00D13B8D" w:rsidP="003324CC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3129D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14:paraId="5BAD3119" w14:textId="2DFDD9B5" w:rsidR="007C59DE" w:rsidRPr="00F3129D" w:rsidRDefault="00D13B8D" w:rsidP="003324CC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3129D">
        <w:rPr>
          <w:rFonts w:ascii="Times New Roman" w:eastAsia="Times New Roman" w:hAnsi="Times New Roman" w:cs="Times New Roman"/>
          <w:sz w:val="24"/>
          <w:szCs w:val="24"/>
          <w:lang w:eastAsia="hr-HR"/>
        </w:rPr>
        <w:t>Vedran Kinkela, v.r.</w:t>
      </w:r>
      <w:r w:rsidR="007C59DE" w:rsidRPr="00F3129D">
        <w:br w:type="page"/>
      </w:r>
    </w:p>
    <w:p w14:paraId="388F87D6" w14:textId="238D5423" w:rsidR="00D13B8D" w:rsidRPr="00F3129D" w:rsidRDefault="00D13B8D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F3129D">
        <w:lastRenderedPageBreak/>
        <w:t>Na temelju stavka članka 18. stavka 1. Zakona o proračunu („Narodne novine“ broj 144/21) te članka 32. i 81. Statuta Općine Matulji („Službene novine Primorsko-goranske županije“ broj 26/09, 38/09, 8/13, 17/14, 29/14, 4/15 - pročišćeni tekst, 39/15, 7/18, 6/21</w:t>
      </w:r>
      <w:r w:rsidR="0084455E" w:rsidRPr="00F3129D">
        <w:t>,</w:t>
      </w:r>
      <w:r w:rsidRPr="00F3129D">
        <w:t xml:space="preserve"> 23/21</w:t>
      </w:r>
      <w:r w:rsidR="0084455E" w:rsidRPr="00F3129D">
        <w:t xml:space="preserve"> i 36/23</w:t>
      </w:r>
      <w:r w:rsidRPr="00F3129D">
        <w:t>), Općinsko vijeće Općine Matulji na sjednici održanoj dana _____202</w:t>
      </w:r>
      <w:r w:rsidR="00B92A3C">
        <w:t>4</w:t>
      </w:r>
      <w:r w:rsidRPr="00F3129D">
        <w:t>. godine donosi</w:t>
      </w:r>
    </w:p>
    <w:p w14:paraId="18C6B6E3" w14:textId="77777777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F3129D">
        <w:tab/>
      </w:r>
    </w:p>
    <w:p w14:paraId="5BE75988" w14:textId="77777777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5562ABF8" w14:textId="277BCBED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F3129D">
        <w:rPr>
          <w:b/>
          <w:bCs/>
        </w:rPr>
        <w:t>ODLUKU</w:t>
      </w:r>
      <w:r w:rsidR="00B92A3C">
        <w:rPr>
          <w:b/>
          <w:bCs/>
        </w:rPr>
        <w:t xml:space="preserve"> O IZMJENI ODLUKE</w:t>
      </w:r>
    </w:p>
    <w:p w14:paraId="456C22B5" w14:textId="77777777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F3129D">
        <w:rPr>
          <w:b/>
          <w:bCs/>
        </w:rPr>
        <w:t>O IZVRŠAVANJU PRORAČUNA OPĆINE MATULJI</w:t>
      </w:r>
    </w:p>
    <w:p w14:paraId="607C5CE2" w14:textId="6443697A" w:rsidR="00BA29F2" w:rsidRPr="00F3129D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F3129D">
        <w:rPr>
          <w:b/>
          <w:bCs/>
        </w:rPr>
        <w:t>ZA 202</w:t>
      </w:r>
      <w:r w:rsidR="0084455E" w:rsidRPr="00F3129D">
        <w:rPr>
          <w:b/>
          <w:bCs/>
        </w:rPr>
        <w:t>4</w:t>
      </w:r>
      <w:r w:rsidRPr="00F3129D">
        <w:rPr>
          <w:b/>
          <w:bCs/>
        </w:rPr>
        <w:t>. GODINU</w:t>
      </w:r>
    </w:p>
    <w:p w14:paraId="1E042FDB" w14:textId="77777777" w:rsidR="00BA29F2" w:rsidRDefault="00BA29F2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0AFF561D" w14:textId="77777777" w:rsidR="00866054" w:rsidRPr="00F3129D" w:rsidRDefault="00866054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1557F3AD" w14:textId="77777777" w:rsidR="00866054" w:rsidRDefault="00866054" w:rsidP="00866054">
      <w:pPr>
        <w:pStyle w:val="StandardWeb"/>
        <w:shd w:val="clear" w:color="auto" w:fill="FFFFFF"/>
        <w:spacing w:before="0" w:beforeAutospacing="0" w:after="0" w:afterAutospacing="0"/>
        <w:jc w:val="center"/>
      </w:pPr>
      <w:r w:rsidRPr="00077BE6">
        <w:t>Članak 1.</w:t>
      </w:r>
    </w:p>
    <w:p w14:paraId="7859FA0C" w14:textId="77777777" w:rsidR="00866054" w:rsidRDefault="00866054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4F5F8393" w14:textId="3AEC5E59" w:rsidR="00B92A3C" w:rsidRPr="00077BE6" w:rsidRDefault="00B92A3C" w:rsidP="00B92A3C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077BE6">
        <w:t>U Odluci o izvršavanju Proračuna Općine Matulji za 202</w:t>
      </w:r>
      <w:r>
        <w:t>4</w:t>
      </w:r>
      <w:r w:rsidRPr="00077BE6">
        <w:t>. godinu („Službene novine Primorsko-goranske županije</w:t>
      </w:r>
      <w:r>
        <w:t>“</w:t>
      </w:r>
      <w:r w:rsidRPr="00077BE6">
        <w:t xml:space="preserve"> broj </w:t>
      </w:r>
      <w:r>
        <w:t>50</w:t>
      </w:r>
      <w:r w:rsidRPr="00077BE6">
        <w:t>/2</w:t>
      </w:r>
      <w:r>
        <w:t>3</w:t>
      </w:r>
      <w:r w:rsidRPr="00077BE6">
        <w:t xml:space="preserve">) članak </w:t>
      </w:r>
      <w:r>
        <w:t>40</w:t>
      </w:r>
      <w:r w:rsidRPr="00077BE6">
        <w:t xml:space="preserve">. </w:t>
      </w:r>
      <w:r w:rsidR="00866054">
        <w:t xml:space="preserve">stavak 1. i 2. </w:t>
      </w:r>
      <w:r w:rsidRPr="00077BE6">
        <w:t>mijenja</w:t>
      </w:r>
      <w:r w:rsidR="00866054">
        <w:t>ju</w:t>
      </w:r>
      <w:r w:rsidRPr="00077BE6">
        <w:t xml:space="preserve"> se i glas</w:t>
      </w:r>
      <w:r w:rsidR="00866054">
        <w:t>e</w:t>
      </w:r>
      <w:r w:rsidRPr="00077BE6">
        <w:t>:</w:t>
      </w:r>
    </w:p>
    <w:p w14:paraId="0B5863EA" w14:textId="77777777" w:rsidR="00B92A3C" w:rsidRDefault="00B92A3C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2C7165E3" w14:textId="257B2BCF" w:rsidR="001F2493" w:rsidRPr="007B11BC" w:rsidRDefault="00866054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>
        <w:t>„</w:t>
      </w:r>
      <w:r w:rsidR="00434062" w:rsidRPr="00F3129D">
        <w:t xml:space="preserve">(1) </w:t>
      </w:r>
      <w:r w:rsidR="00D13B8D" w:rsidRPr="00F3129D">
        <w:t xml:space="preserve">Obveze na ime otplate glavnice i kamata po tekućim kreditima </w:t>
      </w:r>
      <w:proofErr w:type="spellStart"/>
      <w:r w:rsidR="00D13B8D" w:rsidRPr="00F3129D">
        <w:t>Erste&amp;Steiermärkische</w:t>
      </w:r>
      <w:proofErr w:type="spellEnd"/>
      <w:r w:rsidR="00D13B8D" w:rsidRPr="00F3129D">
        <w:t xml:space="preserve"> Bank d.d. i Hrvatske banke za obnovu i razvitak iskazane su u Računu prihoda i rashoda i Računu financiranja Proračuna za 202</w:t>
      </w:r>
      <w:r w:rsidR="009C0DF9" w:rsidRPr="00F3129D">
        <w:t>4</w:t>
      </w:r>
      <w:r w:rsidR="00D13B8D" w:rsidRPr="00F3129D">
        <w:t xml:space="preserve">. godinu, odnosno u Posebnom dijelu Proračuna - Razdjel 002 Jedinstveni upravni odjel, Program 2017 Upravljanje imovinom, Aktivnost </w:t>
      </w:r>
      <w:r w:rsidR="00D13B8D" w:rsidRPr="007B11BC">
        <w:t xml:space="preserve">A201703 Izdaci financiranja u iznosu od </w:t>
      </w:r>
      <w:r w:rsidR="009A7A42" w:rsidRPr="007B11BC">
        <w:t>4</w:t>
      </w:r>
      <w:r w:rsidRPr="007B11BC">
        <w:t>31</w:t>
      </w:r>
      <w:r w:rsidR="009A7A42" w:rsidRPr="007B11BC">
        <w:t>.</w:t>
      </w:r>
      <w:r w:rsidRPr="007B11BC">
        <w:t>3</w:t>
      </w:r>
      <w:r w:rsidR="009A7A42" w:rsidRPr="007B11BC">
        <w:t xml:space="preserve">00,00 </w:t>
      </w:r>
      <w:r w:rsidR="00A36E69" w:rsidRPr="007B11BC">
        <w:t>eura</w:t>
      </w:r>
      <w:r w:rsidR="00D13B8D" w:rsidRPr="007B11BC">
        <w:t xml:space="preserve">, od čega se na otplatu glavnice odnosi </w:t>
      </w:r>
      <w:r w:rsidR="009A7A42" w:rsidRPr="007B11BC">
        <w:t>360.000</w:t>
      </w:r>
      <w:r w:rsidR="00D13B8D" w:rsidRPr="007B11BC">
        <w:t xml:space="preserve">,00 </w:t>
      </w:r>
      <w:r w:rsidR="00A36E69" w:rsidRPr="007B11BC">
        <w:t>eura</w:t>
      </w:r>
      <w:r w:rsidR="00D13B8D" w:rsidRPr="007B11BC">
        <w:t xml:space="preserve">, a na kamate </w:t>
      </w:r>
      <w:r w:rsidRPr="007B11BC">
        <w:t>71</w:t>
      </w:r>
      <w:r w:rsidR="009A7A42" w:rsidRPr="007B11BC">
        <w:t>.</w:t>
      </w:r>
      <w:r w:rsidRPr="007B11BC">
        <w:t>3</w:t>
      </w:r>
      <w:r w:rsidR="009A7A42" w:rsidRPr="007B11BC">
        <w:t>00,00</w:t>
      </w:r>
      <w:r w:rsidR="00D13B8D" w:rsidRPr="007B11BC">
        <w:t xml:space="preserve"> </w:t>
      </w:r>
      <w:r w:rsidR="00A36E69" w:rsidRPr="007B11BC">
        <w:t>eura</w:t>
      </w:r>
      <w:r w:rsidR="00D13B8D" w:rsidRPr="007B11BC">
        <w:t>.</w:t>
      </w:r>
    </w:p>
    <w:p w14:paraId="384D8418" w14:textId="6F550D67" w:rsidR="00434062" w:rsidRPr="007B11BC" w:rsidRDefault="001F2493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7B11BC">
        <w:t>(2) Općina Matulji u 202</w:t>
      </w:r>
      <w:r w:rsidR="00866054" w:rsidRPr="007B11BC">
        <w:t>5</w:t>
      </w:r>
      <w:r w:rsidRPr="007B11BC">
        <w:t xml:space="preserve">. godini planira povući iznos od </w:t>
      </w:r>
      <w:r w:rsidR="00866054" w:rsidRPr="007B11BC">
        <w:t>1.</w:t>
      </w:r>
      <w:r w:rsidR="009A7A42" w:rsidRPr="007B11BC">
        <w:t>758.577</w:t>
      </w:r>
      <w:r w:rsidRPr="007B11BC">
        <w:t xml:space="preserve">,00 eura od ugovorenog kredita za Izgradnju i rekonstrukciju nerazvrstanih cesta (K201501 Nerazvrstane ceste) </w:t>
      </w:r>
      <w:r w:rsidR="0057487F" w:rsidRPr="007B11BC">
        <w:t>u</w:t>
      </w:r>
      <w:r w:rsidR="00434062" w:rsidRPr="007B11BC">
        <w:t xml:space="preserve"> ukupnom</w:t>
      </w:r>
      <w:r w:rsidR="0057487F" w:rsidRPr="007B11BC">
        <w:t xml:space="preserve"> </w:t>
      </w:r>
      <w:r w:rsidRPr="007B11BC">
        <w:t>iznosu</w:t>
      </w:r>
      <w:r w:rsidR="00434062" w:rsidRPr="007B11BC">
        <w:t xml:space="preserve"> kredita</w:t>
      </w:r>
      <w:r w:rsidRPr="007B11BC">
        <w:t xml:space="preserve"> od </w:t>
      </w:r>
      <w:r w:rsidR="00434062" w:rsidRPr="007B11BC">
        <w:t>2.654.456,17 eura.</w:t>
      </w:r>
      <w:r w:rsidR="00866054" w:rsidRPr="007B11BC">
        <w:t>“</w:t>
      </w:r>
    </w:p>
    <w:p w14:paraId="0F6BECF3" w14:textId="77777777" w:rsidR="00D16952" w:rsidRDefault="00D16952" w:rsidP="00866054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483B5889" w14:textId="42D20DE5" w:rsidR="00866054" w:rsidRPr="00F3129D" w:rsidRDefault="00866054" w:rsidP="00866054">
      <w:pPr>
        <w:pStyle w:val="StandardWeb"/>
        <w:shd w:val="clear" w:color="auto" w:fill="FFFFFF"/>
        <w:spacing w:before="0" w:beforeAutospacing="0" w:after="0" w:afterAutospacing="0"/>
        <w:jc w:val="center"/>
      </w:pPr>
      <w:r>
        <w:t>Članak 2.</w:t>
      </w:r>
    </w:p>
    <w:p w14:paraId="09D7D427" w14:textId="77777777" w:rsidR="00F3129D" w:rsidRDefault="00F3129D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74181C70" w14:textId="43D5857C" w:rsidR="00866054" w:rsidRDefault="00866054" w:rsidP="00866054">
      <w:pPr>
        <w:pStyle w:val="StandardWeb"/>
        <w:shd w:val="clear" w:color="auto" w:fill="FFFFFF"/>
        <w:spacing w:before="0" w:beforeAutospacing="0" w:after="0" w:afterAutospacing="0"/>
        <w:jc w:val="both"/>
      </w:pPr>
      <w:r>
        <w:t>U članku 41. iznos: „5</w:t>
      </w:r>
      <w:r w:rsidRPr="00525A50">
        <w:t>.</w:t>
      </w:r>
      <w:r>
        <w:t>625</w:t>
      </w:r>
      <w:r w:rsidRPr="00525A50">
        <w:t>.</w:t>
      </w:r>
      <w:r>
        <w:t>297</w:t>
      </w:r>
      <w:r w:rsidRPr="00525A50">
        <w:t>,</w:t>
      </w:r>
      <w:r>
        <w:t>74“ mijenj</w:t>
      </w:r>
      <w:r w:rsidR="007B11BC">
        <w:t>a</w:t>
      </w:r>
      <w:r>
        <w:t xml:space="preserve"> se </w:t>
      </w:r>
      <w:r w:rsidR="00D16952">
        <w:t>iznosom</w:t>
      </w:r>
      <w:r>
        <w:t>: „</w:t>
      </w:r>
      <w:r w:rsidR="007B11BC">
        <w:t>3</w:t>
      </w:r>
      <w:r>
        <w:t>.</w:t>
      </w:r>
      <w:r w:rsidR="007B11BC">
        <w:t>866</w:t>
      </w:r>
      <w:r>
        <w:t>.</w:t>
      </w:r>
      <w:r w:rsidR="007B11BC">
        <w:t>720,53</w:t>
      </w:r>
      <w:r>
        <w:t xml:space="preserve"> eura“</w:t>
      </w:r>
      <w:r w:rsidR="007B11BC">
        <w:t>, a iznos: „2.654.456,17“ mijenja se iznosom: „</w:t>
      </w:r>
      <w:r w:rsidR="007B11BC" w:rsidRPr="00F665F5">
        <w:t>895.878,96</w:t>
      </w:r>
      <w:r w:rsidR="007B11BC">
        <w:t>“.</w:t>
      </w:r>
    </w:p>
    <w:p w14:paraId="5C07D98A" w14:textId="77777777" w:rsidR="00866054" w:rsidRDefault="00866054" w:rsidP="00866054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3052FE59" w14:textId="416AF1A3" w:rsidR="00D13B8D" w:rsidRPr="00F3129D" w:rsidRDefault="00BF09A9" w:rsidP="00F47B92">
      <w:pPr>
        <w:spacing w:after="0" w:line="240" w:lineRule="auto"/>
        <w:jc w:val="both"/>
      </w:pPr>
      <w:r w:rsidRPr="00F3129D">
        <w:rPr>
          <w:rFonts w:ascii="Times New Roman" w:hAnsi="Times New Roman" w:cs="Times New Roman"/>
          <w:sz w:val="24"/>
          <w:szCs w:val="24"/>
        </w:rPr>
        <w:tab/>
      </w:r>
      <w:r w:rsidRPr="00F3129D">
        <w:rPr>
          <w:rFonts w:ascii="Times New Roman" w:hAnsi="Times New Roman" w:cs="Times New Roman"/>
          <w:sz w:val="24"/>
          <w:szCs w:val="24"/>
        </w:rPr>
        <w:tab/>
      </w:r>
      <w:r w:rsidRPr="00F3129D">
        <w:rPr>
          <w:rFonts w:ascii="Times New Roman" w:hAnsi="Times New Roman" w:cs="Times New Roman"/>
          <w:sz w:val="24"/>
          <w:szCs w:val="24"/>
        </w:rPr>
        <w:tab/>
      </w:r>
      <w:r w:rsidRPr="00F3129D">
        <w:rPr>
          <w:rFonts w:ascii="Times New Roman" w:hAnsi="Times New Roman" w:cs="Times New Roman"/>
          <w:sz w:val="24"/>
          <w:szCs w:val="24"/>
        </w:rPr>
        <w:tab/>
      </w:r>
      <w:r w:rsidRPr="00F3129D">
        <w:rPr>
          <w:rFonts w:ascii="Times New Roman" w:hAnsi="Times New Roman" w:cs="Times New Roman"/>
          <w:sz w:val="24"/>
          <w:szCs w:val="24"/>
        </w:rPr>
        <w:tab/>
      </w:r>
    </w:p>
    <w:p w14:paraId="040A4B77" w14:textId="0144176E" w:rsidR="00D13B8D" w:rsidRPr="00F3129D" w:rsidRDefault="00D13B8D" w:rsidP="00B07586">
      <w:pPr>
        <w:pStyle w:val="StandardWeb"/>
        <w:shd w:val="clear" w:color="auto" w:fill="FFFFFF"/>
        <w:spacing w:before="0" w:beforeAutospacing="0" w:after="0" w:afterAutospacing="0"/>
        <w:jc w:val="center"/>
      </w:pPr>
      <w:r w:rsidRPr="00F3129D">
        <w:t xml:space="preserve">Članak </w:t>
      </w:r>
      <w:r w:rsidR="007B11BC">
        <w:t>3</w:t>
      </w:r>
      <w:r w:rsidRPr="00F3129D">
        <w:t>.</w:t>
      </w:r>
    </w:p>
    <w:p w14:paraId="5D157CC1" w14:textId="2C46FD44" w:rsidR="00B92A3C" w:rsidRPr="00077BE6" w:rsidRDefault="00B92A3C" w:rsidP="00B92A3C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077BE6">
        <w:t xml:space="preserve">Ova Odluka </w:t>
      </w:r>
      <w:r w:rsidRPr="0098198E">
        <w:t xml:space="preserve">stupa na snagu osmi dan od dana objave u „Službenim novinama </w:t>
      </w:r>
      <w:r>
        <w:t>Općine Matulji</w:t>
      </w:r>
      <w:r w:rsidRPr="0098198E">
        <w:t>“.</w:t>
      </w:r>
    </w:p>
    <w:p w14:paraId="35C3F4DF" w14:textId="77777777" w:rsidR="00D13B8D" w:rsidRPr="00F3129D" w:rsidRDefault="00D13B8D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14:paraId="17CE1534" w14:textId="77777777" w:rsidR="0084455E" w:rsidRPr="00F3129D" w:rsidRDefault="0084455E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14:paraId="3995CDA7" w14:textId="7B5C1CE9" w:rsidR="00D13B8D" w:rsidRPr="00F3129D" w:rsidRDefault="00D13B8D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KLASA: </w:t>
      </w:r>
      <w:r w:rsidR="0084455E"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400-01/23-01/0003</w:t>
      </w:r>
    </w:p>
    <w:p w14:paraId="42FF53D0" w14:textId="7B25CABE" w:rsidR="00D13B8D" w:rsidRPr="00F3129D" w:rsidRDefault="00D13B8D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URBROJ: 21</w:t>
      </w:r>
      <w:r w:rsidR="003C5D76"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70</w:t>
      </w: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-</w:t>
      </w:r>
      <w:r w:rsidR="003C5D76"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27</w:t>
      </w: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-01/1-2</w:t>
      </w:r>
      <w:r w:rsidR="00B92A3C">
        <w:rPr>
          <w:rFonts w:ascii="Times New Roman" w:hAnsi="Times New Roman" w:cs="Times New Roman"/>
          <w:kern w:val="1"/>
          <w:sz w:val="24"/>
          <w:szCs w:val="24"/>
          <w:lang w:eastAsia="zh-CN"/>
        </w:rPr>
        <w:t>4</w:t>
      </w:r>
      <w:r w:rsidRPr="00F3129D">
        <w:rPr>
          <w:rFonts w:ascii="Times New Roman" w:hAnsi="Times New Roman" w:cs="Times New Roman"/>
          <w:kern w:val="1"/>
          <w:sz w:val="24"/>
          <w:szCs w:val="24"/>
          <w:lang w:eastAsia="zh-CN"/>
        </w:rPr>
        <w:t>-</w:t>
      </w:r>
      <w:r w:rsidR="00A86CF0">
        <w:rPr>
          <w:rFonts w:ascii="Times New Roman" w:hAnsi="Times New Roman" w:cs="Times New Roman"/>
          <w:kern w:val="1"/>
          <w:sz w:val="24"/>
          <w:szCs w:val="24"/>
          <w:lang w:eastAsia="zh-CN"/>
        </w:rPr>
        <w:t>7</w:t>
      </w:r>
    </w:p>
    <w:p w14:paraId="583F2BBA" w14:textId="3B98139F" w:rsidR="00D13B8D" w:rsidRPr="00F3129D" w:rsidRDefault="00D13B8D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F3129D">
        <w:rPr>
          <w:kern w:val="1"/>
          <w:lang w:eastAsia="zh-CN"/>
        </w:rPr>
        <w:t xml:space="preserve">Matulji, </w:t>
      </w:r>
      <w:r w:rsidR="003C5D76" w:rsidRPr="00F3129D">
        <w:rPr>
          <w:kern w:val="1"/>
          <w:lang w:eastAsia="zh-CN"/>
        </w:rPr>
        <w:t>_______</w:t>
      </w:r>
      <w:r w:rsidRPr="00F3129D">
        <w:rPr>
          <w:kern w:val="1"/>
          <w:lang w:eastAsia="zh-CN"/>
        </w:rPr>
        <w:t>202</w:t>
      </w:r>
      <w:r w:rsidR="00B92A3C">
        <w:rPr>
          <w:kern w:val="1"/>
          <w:lang w:eastAsia="zh-CN"/>
        </w:rPr>
        <w:t>4</w:t>
      </w:r>
      <w:r w:rsidRPr="00F3129D">
        <w:rPr>
          <w:kern w:val="1"/>
          <w:lang w:eastAsia="zh-CN"/>
        </w:rPr>
        <w:t>. godine</w:t>
      </w:r>
    </w:p>
    <w:p w14:paraId="0A7D5E42" w14:textId="68B53B86" w:rsidR="00D13B8D" w:rsidRPr="00F3129D" w:rsidRDefault="00D13B8D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0BB96850" w14:textId="77777777" w:rsidR="00980A46" w:rsidRPr="00F3129D" w:rsidRDefault="00980A46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28B67967" w14:textId="77777777" w:rsidR="0084455E" w:rsidRPr="00F3129D" w:rsidRDefault="0084455E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0695BBBC" w14:textId="77777777" w:rsidR="00D13B8D" w:rsidRPr="00F3129D" w:rsidRDefault="00D13B8D" w:rsidP="00F47B92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OPĆINSKO VIJEĆE OPĆINE MATULJI</w:t>
      </w:r>
    </w:p>
    <w:p w14:paraId="437D6D78" w14:textId="40DD993A" w:rsidR="00D13B8D" w:rsidRPr="00F3129D" w:rsidRDefault="00D13B8D" w:rsidP="00F47B92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PREDSJEDNI</w:t>
      </w:r>
      <w:r w:rsidR="0084455E" w:rsidRPr="00F3129D">
        <w:rPr>
          <w:rFonts w:ascii="Times New Roman" w:eastAsia="Times New Roman" w:hAnsi="Times New Roman" w:cs="Times New Roman"/>
          <w:iCs/>
          <w:sz w:val="24"/>
          <w:szCs w:val="24"/>
        </w:rPr>
        <w:t>CA</w:t>
      </w:r>
    </w:p>
    <w:p w14:paraId="3DDD5A34" w14:textId="48C4FFDE" w:rsidR="00D13B8D" w:rsidRPr="00F3129D" w:rsidRDefault="0084455E" w:rsidP="00F47B92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 xml:space="preserve">Iva </w:t>
      </w:r>
      <w:proofErr w:type="spellStart"/>
      <w:r w:rsidRPr="00F3129D">
        <w:rPr>
          <w:rFonts w:ascii="Times New Roman" w:eastAsia="Times New Roman" w:hAnsi="Times New Roman" w:cs="Times New Roman"/>
          <w:iCs/>
          <w:sz w:val="24"/>
          <w:szCs w:val="24"/>
        </w:rPr>
        <w:t>Letina</w:t>
      </w:r>
      <w:proofErr w:type="spellEnd"/>
    </w:p>
    <w:p w14:paraId="4A8927CB" w14:textId="77777777" w:rsidR="004106EC" w:rsidRPr="00F3129D" w:rsidRDefault="004106EC" w:rsidP="00F47B92">
      <w:pPr>
        <w:spacing w:after="0" w:line="240" w:lineRule="auto"/>
      </w:pPr>
    </w:p>
    <w:sectPr w:rsidR="004106EC" w:rsidRPr="00F3129D" w:rsidSect="00930B9C">
      <w:footerReference w:type="default" r:id="rId11"/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3185D" w14:textId="77777777" w:rsidR="00F92D31" w:rsidRDefault="00F92D31">
      <w:pPr>
        <w:spacing w:after="0" w:line="240" w:lineRule="auto"/>
      </w:pPr>
      <w:r>
        <w:separator/>
      </w:r>
    </w:p>
  </w:endnote>
  <w:endnote w:type="continuationSeparator" w:id="0">
    <w:p w14:paraId="1563ACD3" w14:textId="77777777" w:rsidR="00F92D31" w:rsidRDefault="00F92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FD309" w14:textId="77777777" w:rsidR="00AF7C7F" w:rsidRDefault="00AF7C7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12080" w14:textId="77777777" w:rsidR="00F92D31" w:rsidRDefault="00F92D31">
      <w:pPr>
        <w:spacing w:after="0" w:line="240" w:lineRule="auto"/>
      </w:pPr>
      <w:r>
        <w:separator/>
      </w:r>
    </w:p>
  </w:footnote>
  <w:footnote w:type="continuationSeparator" w:id="0">
    <w:p w14:paraId="357327BB" w14:textId="77777777" w:rsidR="00F92D31" w:rsidRDefault="00F92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A0826"/>
    <w:multiLevelType w:val="hybridMultilevel"/>
    <w:tmpl w:val="710C6B98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8D3296B"/>
    <w:multiLevelType w:val="hybridMultilevel"/>
    <w:tmpl w:val="D3B2D53A"/>
    <w:lvl w:ilvl="0" w:tplc="464EB3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4395E"/>
    <w:multiLevelType w:val="hybridMultilevel"/>
    <w:tmpl w:val="169CC450"/>
    <w:lvl w:ilvl="0" w:tplc="50763A9E">
      <w:start w:val="1"/>
      <w:numFmt w:val="bullet"/>
      <w:lvlText w:val="-"/>
      <w:lvlJc w:val="left"/>
      <w:pPr>
        <w:ind w:left="6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9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0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1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1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2480" w:hanging="360"/>
      </w:pPr>
      <w:rPr>
        <w:rFonts w:ascii="Wingdings" w:hAnsi="Wingdings" w:hint="default"/>
      </w:rPr>
    </w:lvl>
  </w:abstractNum>
  <w:abstractNum w:abstractNumId="3" w15:restartNumberingAfterBreak="0">
    <w:nsid w:val="108C0EB7"/>
    <w:multiLevelType w:val="hybridMultilevel"/>
    <w:tmpl w:val="1F820282"/>
    <w:lvl w:ilvl="0" w:tplc="3056B1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71A17"/>
    <w:multiLevelType w:val="hybridMultilevel"/>
    <w:tmpl w:val="37F067B4"/>
    <w:lvl w:ilvl="0" w:tplc="1452D7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C0178"/>
    <w:multiLevelType w:val="hybridMultilevel"/>
    <w:tmpl w:val="489E685A"/>
    <w:lvl w:ilvl="0" w:tplc="5A76CC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D1D32"/>
    <w:multiLevelType w:val="hybridMultilevel"/>
    <w:tmpl w:val="13004F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F564F"/>
    <w:multiLevelType w:val="hybridMultilevel"/>
    <w:tmpl w:val="B6E63A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7172E"/>
    <w:multiLevelType w:val="hybridMultilevel"/>
    <w:tmpl w:val="7D92ED4C"/>
    <w:lvl w:ilvl="0" w:tplc="47E81E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7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B02E3"/>
    <w:multiLevelType w:val="hybridMultilevel"/>
    <w:tmpl w:val="2708D974"/>
    <w:lvl w:ilvl="0" w:tplc="79C03748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C561C"/>
    <w:multiLevelType w:val="hybridMultilevel"/>
    <w:tmpl w:val="AFB40E6E"/>
    <w:lvl w:ilvl="0" w:tplc="772EC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F7DEB17C">
      <w:numFmt w:val="bullet"/>
      <w:lvlText w:val="-"/>
      <w:lvlJc w:val="left"/>
      <w:pPr>
        <w:ind w:left="2160" w:hanging="180"/>
      </w:pPr>
      <w:rPr>
        <w:rFonts w:ascii="Arial" w:eastAsia="Times New Roman" w:hAnsi="Arial" w:cs="Arial" w:hint="default"/>
        <w:b w:val="0"/>
        <w:bCs w:val="0"/>
        <w:sz w:val="27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87338"/>
    <w:multiLevelType w:val="hybridMultilevel"/>
    <w:tmpl w:val="EAF431E6"/>
    <w:lvl w:ilvl="0" w:tplc="86D88D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D66C6"/>
    <w:multiLevelType w:val="hybridMultilevel"/>
    <w:tmpl w:val="B980ED8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D5132"/>
    <w:multiLevelType w:val="hybridMultilevel"/>
    <w:tmpl w:val="D93A32FE"/>
    <w:lvl w:ilvl="0" w:tplc="0616F3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E0092"/>
    <w:multiLevelType w:val="hybridMultilevel"/>
    <w:tmpl w:val="EC1A2FAA"/>
    <w:lvl w:ilvl="0" w:tplc="34808C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B3B1D"/>
    <w:multiLevelType w:val="hybridMultilevel"/>
    <w:tmpl w:val="2A6A8F1A"/>
    <w:lvl w:ilvl="0" w:tplc="50763A9E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DA677EC"/>
    <w:multiLevelType w:val="hybridMultilevel"/>
    <w:tmpl w:val="33C6C2CE"/>
    <w:lvl w:ilvl="0" w:tplc="30DE1A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E123D2"/>
    <w:multiLevelType w:val="hybridMultilevel"/>
    <w:tmpl w:val="E550F1A0"/>
    <w:lvl w:ilvl="0" w:tplc="772EC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175517">
    <w:abstractNumId w:val="8"/>
  </w:num>
  <w:num w:numId="2" w16cid:durableId="657999600">
    <w:abstractNumId w:val="2"/>
  </w:num>
  <w:num w:numId="3" w16cid:durableId="606934181">
    <w:abstractNumId w:val="17"/>
  </w:num>
  <w:num w:numId="4" w16cid:durableId="863444111">
    <w:abstractNumId w:val="10"/>
  </w:num>
  <w:num w:numId="5" w16cid:durableId="1285230137">
    <w:abstractNumId w:val="6"/>
  </w:num>
  <w:num w:numId="6" w16cid:durableId="7303436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0432134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7303264">
    <w:abstractNumId w:val="16"/>
  </w:num>
  <w:num w:numId="9" w16cid:durableId="1921937578">
    <w:abstractNumId w:val="11"/>
  </w:num>
  <w:num w:numId="10" w16cid:durableId="1769540745">
    <w:abstractNumId w:val="14"/>
  </w:num>
  <w:num w:numId="11" w16cid:durableId="628708080">
    <w:abstractNumId w:val="7"/>
  </w:num>
  <w:num w:numId="12" w16cid:durableId="2096199598">
    <w:abstractNumId w:val="0"/>
  </w:num>
  <w:num w:numId="13" w16cid:durableId="684794026">
    <w:abstractNumId w:val="15"/>
  </w:num>
  <w:num w:numId="14" w16cid:durableId="2145468081">
    <w:abstractNumId w:val="5"/>
  </w:num>
  <w:num w:numId="15" w16cid:durableId="208231126">
    <w:abstractNumId w:val="4"/>
  </w:num>
  <w:num w:numId="16" w16cid:durableId="658197474">
    <w:abstractNumId w:val="12"/>
  </w:num>
  <w:num w:numId="17" w16cid:durableId="1055814506">
    <w:abstractNumId w:val="13"/>
  </w:num>
  <w:num w:numId="18" w16cid:durableId="1550341766">
    <w:abstractNumId w:val="1"/>
  </w:num>
  <w:num w:numId="19" w16cid:durableId="2146853832">
    <w:abstractNumId w:val="9"/>
  </w:num>
  <w:num w:numId="20" w16cid:durableId="1818572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501"/>
    <w:rsid w:val="00002813"/>
    <w:rsid w:val="0000676A"/>
    <w:rsid w:val="00020AEB"/>
    <w:rsid w:val="00083145"/>
    <w:rsid w:val="00084EC5"/>
    <w:rsid w:val="0009539E"/>
    <w:rsid w:val="00097E68"/>
    <w:rsid w:val="000B2CB6"/>
    <w:rsid w:val="000B693C"/>
    <w:rsid w:val="000C2A6A"/>
    <w:rsid w:val="000E0332"/>
    <w:rsid w:val="000E3946"/>
    <w:rsid w:val="000F095B"/>
    <w:rsid w:val="001070A1"/>
    <w:rsid w:val="0013751B"/>
    <w:rsid w:val="00137921"/>
    <w:rsid w:val="001476DC"/>
    <w:rsid w:val="001757DC"/>
    <w:rsid w:val="00175C90"/>
    <w:rsid w:val="00193282"/>
    <w:rsid w:val="001A1BCA"/>
    <w:rsid w:val="001C2ED7"/>
    <w:rsid w:val="001D1B43"/>
    <w:rsid w:val="001F1924"/>
    <w:rsid w:val="001F2493"/>
    <w:rsid w:val="00217046"/>
    <w:rsid w:val="00245FEA"/>
    <w:rsid w:val="00263B64"/>
    <w:rsid w:val="002A5DA3"/>
    <w:rsid w:val="002D1BDA"/>
    <w:rsid w:val="002F41A4"/>
    <w:rsid w:val="00317707"/>
    <w:rsid w:val="003324CC"/>
    <w:rsid w:val="00336831"/>
    <w:rsid w:val="00374D81"/>
    <w:rsid w:val="003774E5"/>
    <w:rsid w:val="003B561E"/>
    <w:rsid w:val="003C5D76"/>
    <w:rsid w:val="003D7197"/>
    <w:rsid w:val="0040060E"/>
    <w:rsid w:val="00401788"/>
    <w:rsid w:val="00407725"/>
    <w:rsid w:val="004106EC"/>
    <w:rsid w:val="00423CA5"/>
    <w:rsid w:val="00434062"/>
    <w:rsid w:val="004572FF"/>
    <w:rsid w:val="00465FE5"/>
    <w:rsid w:val="0049730E"/>
    <w:rsid w:val="004C053E"/>
    <w:rsid w:val="004F3E73"/>
    <w:rsid w:val="00523F9E"/>
    <w:rsid w:val="005464E9"/>
    <w:rsid w:val="00566958"/>
    <w:rsid w:val="005724FF"/>
    <w:rsid w:val="005736B2"/>
    <w:rsid w:val="0057487F"/>
    <w:rsid w:val="00577A7D"/>
    <w:rsid w:val="005835A8"/>
    <w:rsid w:val="0058753E"/>
    <w:rsid w:val="005E3B48"/>
    <w:rsid w:val="005F12FA"/>
    <w:rsid w:val="005F2152"/>
    <w:rsid w:val="006049B2"/>
    <w:rsid w:val="006058E9"/>
    <w:rsid w:val="00663ABF"/>
    <w:rsid w:val="00676989"/>
    <w:rsid w:val="006C3642"/>
    <w:rsid w:val="006C7246"/>
    <w:rsid w:val="007304AC"/>
    <w:rsid w:val="0073109D"/>
    <w:rsid w:val="00736A81"/>
    <w:rsid w:val="00753AA6"/>
    <w:rsid w:val="00754C53"/>
    <w:rsid w:val="00764B1A"/>
    <w:rsid w:val="007713B3"/>
    <w:rsid w:val="00772B90"/>
    <w:rsid w:val="007B11BC"/>
    <w:rsid w:val="007C59DE"/>
    <w:rsid w:val="00814AD9"/>
    <w:rsid w:val="0084455E"/>
    <w:rsid w:val="00862273"/>
    <w:rsid w:val="00863630"/>
    <w:rsid w:val="00866054"/>
    <w:rsid w:val="008832F1"/>
    <w:rsid w:val="008A19EC"/>
    <w:rsid w:val="008B4278"/>
    <w:rsid w:val="008D5049"/>
    <w:rsid w:val="008E5B20"/>
    <w:rsid w:val="008F525B"/>
    <w:rsid w:val="00903AAD"/>
    <w:rsid w:val="00914588"/>
    <w:rsid w:val="00916D58"/>
    <w:rsid w:val="00923976"/>
    <w:rsid w:val="009278AB"/>
    <w:rsid w:val="00930B9C"/>
    <w:rsid w:val="00933379"/>
    <w:rsid w:val="00975BBA"/>
    <w:rsid w:val="00980A46"/>
    <w:rsid w:val="00985983"/>
    <w:rsid w:val="009A7A42"/>
    <w:rsid w:val="009C0DF9"/>
    <w:rsid w:val="009E6E71"/>
    <w:rsid w:val="009F6D5C"/>
    <w:rsid w:val="00A129A3"/>
    <w:rsid w:val="00A3255C"/>
    <w:rsid w:val="00A36E69"/>
    <w:rsid w:val="00A541F0"/>
    <w:rsid w:val="00A70B5E"/>
    <w:rsid w:val="00A86CF0"/>
    <w:rsid w:val="00AA4DD2"/>
    <w:rsid w:val="00AB252B"/>
    <w:rsid w:val="00AB4294"/>
    <w:rsid w:val="00AF7C7F"/>
    <w:rsid w:val="00B054B9"/>
    <w:rsid w:val="00B07586"/>
    <w:rsid w:val="00B178E4"/>
    <w:rsid w:val="00B20B5D"/>
    <w:rsid w:val="00B26972"/>
    <w:rsid w:val="00B35C1C"/>
    <w:rsid w:val="00B80567"/>
    <w:rsid w:val="00B8215C"/>
    <w:rsid w:val="00B92A3C"/>
    <w:rsid w:val="00B95698"/>
    <w:rsid w:val="00BA29F2"/>
    <w:rsid w:val="00BC1558"/>
    <w:rsid w:val="00BD61B9"/>
    <w:rsid w:val="00BD6BFF"/>
    <w:rsid w:val="00BE2DE7"/>
    <w:rsid w:val="00BF09A9"/>
    <w:rsid w:val="00C0487B"/>
    <w:rsid w:val="00C05C50"/>
    <w:rsid w:val="00C178E1"/>
    <w:rsid w:val="00C2532B"/>
    <w:rsid w:val="00C433E1"/>
    <w:rsid w:val="00C45C90"/>
    <w:rsid w:val="00C64170"/>
    <w:rsid w:val="00C84501"/>
    <w:rsid w:val="00C85CB0"/>
    <w:rsid w:val="00CC75FB"/>
    <w:rsid w:val="00CF1C23"/>
    <w:rsid w:val="00D100E6"/>
    <w:rsid w:val="00D13B8D"/>
    <w:rsid w:val="00D16952"/>
    <w:rsid w:val="00D27939"/>
    <w:rsid w:val="00D3165C"/>
    <w:rsid w:val="00D3194A"/>
    <w:rsid w:val="00D35AE4"/>
    <w:rsid w:val="00D63F70"/>
    <w:rsid w:val="00D6623E"/>
    <w:rsid w:val="00D66E09"/>
    <w:rsid w:val="00D66EE2"/>
    <w:rsid w:val="00D85AB1"/>
    <w:rsid w:val="00D85FF0"/>
    <w:rsid w:val="00DA43F8"/>
    <w:rsid w:val="00DC266B"/>
    <w:rsid w:val="00DD5D69"/>
    <w:rsid w:val="00DE24F9"/>
    <w:rsid w:val="00DE385F"/>
    <w:rsid w:val="00DF0DFE"/>
    <w:rsid w:val="00E82577"/>
    <w:rsid w:val="00E87136"/>
    <w:rsid w:val="00E9532E"/>
    <w:rsid w:val="00E97DB7"/>
    <w:rsid w:val="00EC2E09"/>
    <w:rsid w:val="00EC2FB7"/>
    <w:rsid w:val="00EE6563"/>
    <w:rsid w:val="00F20DB4"/>
    <w:rsid w:val="00F3129D"/>
    <w:rsid w:val="00F32086"/>
    <w:rsid w:val="00F35958"/>
    <w:rsid w:val="00F47B92"/>
    <w:rsid w:val="00F665F5"/>
    <w:rsid w:val="00F71D04"/>
    <w:rsid w:val="00F92D31"/>
    <w:rsid w:val="00FA4397"/>
    <w:rsid w:val="00FB1B64"/>
    <w:rsid w:val="00FF0B5E"/>
    <w:rsid w:val="00FF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4E17E"/>
  <w15:chartTrackingRefBased/>
  <w15:docId w15:val="{588949EC-B2B4-4535-A009-AD1A8C561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BA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BA29F2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">
    <w:name w:val="txt"/>
    <w:basedOn w:val="Normal"/>
    <w:rsid w:val="00BA29F2"/>
    <w:pPr>
      <w:spacing w:before="100" w:beforeAutospacing="1" w:after="100" w:afterAutospacing="1" w:line="257" w:lineRule="atLeast"/>
      <w:jc w:val="both"/>
    </w:pPr>
    <w:rPr>
      <w:rFonts w:ascii="Century Gothic" w:eastAsia="Times New Roman" w:hAnsi="Century Gothic" w:cs="Times New Roman"/>
      <w:spacing w:val="10"/>
      <w:sz w:val="17"/>
      <w:szCs w:val="17"/>
      <w:lang w:eastAsia="hr-HR"/>
    </w:rPr>
  </w:style>
  <w:style w:type="paragraph" w:customStyle="1" w:styleId="t-9-8">
    <w:name w:val="t-9-8"/>
    <w:basedOn w:val="Normal"/>
    <w:rsid w:val="00BA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BA2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A29F2"/>
  </w:style>
  <w:style w:type="paragraph" w:styleId="Podnoje">
    <w:name w:val="footer"/>
    <w:basedOn w:val="Normal"/>
    <w:link w:val="PodnojeChar"/>
    <w:uiPriority w:val="99"/>
    <w:unhideWhenUsed/>
    <w:rsid w:val="00BA2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A29F2"/>
  </w:style>
  <w:style w:type="paragraph" w:styleId="Tekstbalonia">
    <w:name w:val="Balloon Text"/>
    <w:basedOn w:val="Normal"/>
    <w:link w:val="TekstbaloniaChar"/>
    <w:uiPriority w:val="99"/>
    <w:semiHidden/>
    <w:unhideWhenUsed/>
    <w:rsid w:val="00BA2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29F2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A29F2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BA29F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A29F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A29F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29F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A29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C1BB0-6A53-4500-B22B-F21A2FDC2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2661</TotalTime>
  <Pages>3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Andrea Brumnjak</cp:lastModifiedBy>
  <cp:revision>63</cp:revision>
  <cp:lastPrinted>2022-12-01T10:44:00Z</cp:lastPrinted>
  <dcterms:created xsi:type="dcterms:W3CDTF">2022-10-21T10:42:00Z</dcterms:created>
  <dcterms:modified xsi:type="dcterms:W3CDTF">2024-10-18T13:23:00Z</dcterms:modified>
</cp:coreProperties>
</file>