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22D" w14:textId="56BA1CF9" w:rsidR="00D24E7F" w:rsidRPr="00D24E7F" w:rsidRDefault="00D24E7F" w:rsidP="00D24E7F">
      <w:pPr>
        <w:spacing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novine“,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41/14.), a   u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s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1</w:t>
      </w:r>
      <w:r w:rsidR="00C9127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o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osnivanju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Matulji </w:t>
      </w:r>
      <w:r w:rsidR="00C9127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C91274" w:rsidRPr="00C91274">
        <w:rPr>
          <w:rFonts w:ascii="Times New Roman" w:eastAsia="Times New Roman" w:hAnsi="Times New Roman" w:cs="Times New Roman"/>
          <w:sz w:val="24"/>
          <w:szCs w:val="24"/>
        </w:rPr>
        <w:t>“Službene novine” Primorsko goranske županije,</w:t>
      </w:r>
      <w:r w:rsidR="00C91274" w:rsidRPr="00C91274">
        <w:rPr>
          <w:color w:val="000000"/>
          <w:sz w:val="27"/>
          <w:szCs w:val="27"/>
          <w:shd w:val="clear" w:color="auto" w:fill="FFFFFF"/>
        </w:rPr>
        <w:t xml:space="preserve"> </w:t>
      </w:r>
      <w:r w:rsidR="00C91274" w:rsidRPr="00C91274">
        <w:rPr>
          <w:rFonts w:ascii="Times New Roman" w:eastAsia="Times New Roman" w:hAnsi="Times New Roman" w:cs="Times New Roman"/>
          <w:sz w:val="24"/>
          <w:szCs w:val="24"/>
        </w:rPr>
        <w:t>broj 23/14 i 25/22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r w:rsidR="005B7F1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="00F801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91274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održanoj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dana  </w:t>
      </w:r>
      <w:r w:rsidR="00A92DD7" w:rsidRPr="00A92DD7">
        <w:rPr>
          <w:rFonts w:ascii="Times New Roman" w:eastAsia="Times New Roman" w:hAnsi="Times New Roman" w:cs="Times New Roman"/>
          <w:sz w:val="24"/>
          <w:szCs w:val="24"/>
          <w:lang w:val="en-US"/>
        </w:rPr>
        <w:t>01.03.2023</w:t>
      </w:r>
      <w:r w:rsidRPr="00A92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92DD7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</w:p>
    <w:p w14:paraId="648F5A03" w14:textId="77777777" w:rsidR="00D24E7F" w:rsidRPr="00D24E7F" w:rsidRDefault="00D24E7F" w:rsidP="00D24E7F">
      <w:pPr>
        <w:spacing w:before="7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7D140E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775DA9" w14:textId="77777777" w:rsidR="00D24E7F" w:rsidRPr="00D24E7F" w:rsidRDefault="00D24E7F" w:rsidP="00D24E7F">
      <w:pPr>
        <w:spacing w:after="0" w:line="240" w:lineRule="auto"/>
        <w:ind w:left="3834" w:right="38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POSLOVNIK</w:t>
      </w:r>
    </w:p>
    <w:p w14:paraId="0D5110E9" w14:textId="64462921" w:rsidR="00D24E7F" w:rsidRPr="00D24E7F" w:rsidRDefault="00D24E7F" w:rsidP="00D24E7F">
      <w:pPr>
        <w:spacing w:before="2" w:after="0" w:line="240" w:lineRule="auto"/>
        <w:ind w:left="2616" w:right="261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 </w:t>
      </w: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8010E" w:rsidRPr="00F80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Matulji</w:t>
      </w:r>
    </w:p>
    <w:p w14:paraId="7A027F6D" w14:textId="77777777" w:rsidR="00D24E7F" w:rsidRPr="00D24E7F" w:rsidRDefault="00D24E7F" w:rsidP="00D24E7F">
      <w:pPr>
        <w:spacing w:before="2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DF6F0F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B47308" w14:textId="77777777" w:rsidR="00D24E7F" w:rsidRPr="00D24E7F" w:rsidRDefault="00D24E7F" w:rsidP="00D24E7F">
      <w:pPr>
        <w:spacing w:after="0" w:line="240" w:lineRule="auto"/>
        <w:ind w:left="119" w:right="689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OPĆE ODREDBE</w:t>
      </w:r>
    </w:p>
    <w:p w14:paraId="4FADD8EA" w14:textId="77777777" w:rsidR="00D24E7F" w:rsidRPr="00D24E7F" w:rsidRDefault="00D24E7F" w:rsidP="00D24E7F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676F22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</w:t>
      </w:r>
    </w:p>
    <w:p w14:paraId="2A1F5B4C" w14:textId="21A0E04B" w:rsidR="00D24E7F" w:rsidRPr="00D24E7F" w:rsidRDefault="00D24E7F" w:rsidP="00D24E7F">
      <w:pPr>
        <w:spacing w:before="2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="00F801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dalje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uređuje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dalje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):</w:t>
      </w:r>
    </w:p>
    <w:p w14:paraId="0FFE3453" w14:textId="77777777" w:rsidR="00D24E7F" w:rsidRPr="00D24E7F" w:rsidRDefault="00D24E7F" w:rsidP="00D24E7F">
      <w:pPr>
        <w:spacing w:after="0" w:line="240" w:lineRule="auto"/>
        <w:ind w:left="119" w:right="6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konstituiranje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62A1318" w14:textId="77777777" w:rsidR="00D24E7F" w:rsidRPr="00D24E7F" w:rsidRDefault="00D24E7F" w:rsidP="00D24E7F">
      <w:pPr>
        <w:spacing w:before="1" w:after="0" w:line="240" w:lineRule="auto"/>
        <w:ind w:left="119" w:right="54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sazivanja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72B4960" w14:textId="77777777" w:rsidR="00D24E7F" w:rsidRPr="00D24E7F" w:rsidRDefault="00D24E7F" w:rsidP="00D24E7F">
      <w:pPr>
        <w:spacing w:before="4" w:after="0" w:line="240" w:lineRule="auto"/>
        <w:ind w:left="119" w:right="62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2AAB08F" w14:textId="77777777" w:rsidR="00D24E7F" w:rsidRPr="00D24E7F" w:rsidRDefault="00D24E7F" w:rsidP="00D24E7F">
      <w:pPr>
        <w:spacing w:before="1" w:after="0" w:line="240" w:lineRule="auto"/>
        <w:ind w:left="119" w:right="50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94418C5" w14:textId="77777777" w:rsidR="00D24E7F" w:rsidRPr="00D24E7F" w:rsidRDefault="00D24E7F" w:rsidP="00D24E7F">
      <w:pPr>
        <w:spacing w:before="2" w:after="0" w:line="240" w:lineRule="auto"/>
        <w:ind w:left="119" w:right="75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tijek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4770799" w14:textId="77777777" w:rsidR="00D24E7F" w:rsidRPr="00D24E7F" w:rsidRDefault="00D24E7F" w:rsidP="00D24E7F">
      <w:pPr>
        <w:spacing w:before="4" w:after="0" w:line="240" w:lineRule="auto"/>
        <w:ind w:left="119" w:right="63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odlučivanje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56B3DBD" w14:textId="77777777" w:rsidR="00D24E7F" w:rsidRPr="00D24E7F" w:rsidRDefault="00D24E7F" w:rsidP="00D24E7F">
      <w:pPr>
        <w:spacing w:before="1" w:after="0" w:line="240" w:lineRule="auto"/>
        <w:ind w:left="119" w:right="710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E2C6E99" w14:textId="77777777" w:rsidR="00D24E7F" w:rsidRPr="00D24E7F" w:rsidRDefault="00D24E7F" w:rsidP="00D24E7F">
      <w:pPr>
        <w:spacing w:before="2" w:after="0" w:line="240" w:lineRule="auto"/>
        <w:ind w:left="119" w:right="81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razrješenja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99BD5D8" w14:textId="77777777" w:rsidR="00D24E7F" w:rsidRPr="00D24E7F" w:rsidRDefault="00D24E7F" w:rsidP="00D24E7F">
      <w:pPr>
        <w:spacing w:before="2" w:after="0" w:line="240" w:lineRule="auto"/>
        <w:ind w:left="119" w:right="524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razrješenja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A67BFC0" w14:textId="77777777" w:rsidR="00D24E7F" w:rsidRPr="00D24E7F" w:rsidRDefault="00D24E7F" w:rsidP="00D24E7F">
      <w:pPr>
        <w:spacing w:before="2" w:after="0" w:line="240" w:lineRule="auto"/>
        <w:ind w:left="119" w:right="10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dužnosti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druga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rad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933DB08" w14:textId="77777777" w:rsidR="00D24E7F" w:rsidRPr="00D24E7F" w:rsidRDefault="00D24E7F" w:rsidP="00D24E7F">
      <w:pPr>
        <w:spacing w:before="5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6670CF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02AA29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2.</w:t>
      </w:r>
    </w:p>
    <w:p w14:paraId="5F46D590" w14:textId="77777777" w:rsidR="00D24E7F" w:rsidRPr="00D24E7F" w:rsidRDefault="00D24E7F" w:rsidP="00D24E7F">
      <w:pPr>
        <w:spacing w:before="4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Izrazi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koji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koriste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Pravilniku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a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rodno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značenje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koriste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neutralno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jednako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muški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ženski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spol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B7BDA17" w14:textId="77777777" w:rsidR="00D24E7F" w:rsidRPr="00D24E7F" w:rsidRDefault="00D24E7F" w:rsidP="00D24E7F">
      <w:pPr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6A89F6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3B6189" w14:textId="77777777" w:rsidR="00D24E7F" w:rsidRPr="00D24E7F" w:rsidRDefault="00D24E7F" w:rsidP="00D24E7F">
      <w:pPr>
        <w:spacing w:after="0" w:line="240" w:lineRule="auto"/>
        <w:ind w:left="119" w:right="54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KONSTITUIRANJE SAVJETA</w:t>
      </w:r>
    </w:p>
    <w:p w14:paraId="2C197CF8" w14:textId="77777777" w:rsidR="00D24E7F" w:rsidRPr="00D24E7F" w:rsidRDefault="00D24E7F" w:rsidP="00D24E7F">
      <w:pPr>
        <w:spacing w:before="5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DBF269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EF8873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3.</w:t>
      </w:r>
    </w:p>
    <w:p w14:paraId="7852899A" w14:textId="77777777" w:rsidR="00D24E7F" w:rsidRPr="00D24E7F" w:rsidRDefault="00D24E7F" w:rsidP="00D24E7F">
      <w:pPr>
        <w:spacing w:before="4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mora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konstituirati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od  30  dana  od  dana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objave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rezultata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175D362" w14:textId="77777777" w:rsidR="00D24E7F" w:rsidRPr="00D24E7F" w:rsidRDefault="00D24E7F" w:rsidP="00D24E7F">
      <w:pPr>
        <w:spacing w:before="1" w:after="0" w:line="243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Prvu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saziva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istu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vodi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03B0295" w14:textId="77777777" w:rsidR="00D24E7F" w:rsidRPr="00D24E7F" w:rsidRDefault="00D24E7F" w:rsidP="00D24E7F">
      <w:pPr>
        <w:spacing w:before="1" w:after="0" w:line="243" w:lineRule="auto"/>
        <w:ind w:left="119" w:right="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DEFFDF" w14:textId="77777777" w:rsidR="00D24E7F" w:rsidRPr="00D24E7F" w:rsidRDefault="00D24E7F" w:rsidP="00D24E7F">
      <w:pPr>
        <w:spacing w:before="26" w:after="0" w:line="240" w:lineRule="auto"/>
        <w:ind w:right="35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konstituiran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00ADDA9" w14:textId="77777777" w:rsidR="00D24E7F" w:rsidRPr="00D24E7F" w:rsidRDefault="00D24E7F" w:rsidP="00D24E7F">
      <w:pPr>
        <w:spacing w:before="1" w:after="0" w:line="240" w:lineRule="auto"/>
        <w:ind w:left="119" w:right="156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preuzima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BE67975" w14:textId="77777777" w:rsidR="00D24E7F" w:rsidRPr="00D24E7F" w:rsidRDefault="00D24E7F" w:rsidP="00D24E7F">
      <w:pPr>
        <w:spacing w:before="7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CE47E8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A97748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4.</w:t>
      </w:r>
    </w:p>
    <w:p w14:paraId="3F51E37E" w14:textId="77777777" w:rsidR="00D24E7F" w:rsidRPr="00D24E7F" w:rsidRDefault="00D24E7F" w:rsidP="00D24E7F">
      <w:pPr>
        <w:spacing w:before="1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i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biraju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glasovanjem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većinom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391268D" w14:textId="77777777" w:rsidR="00D24E7F" w:rsidRPr="00D24E7F" w:rsidRDefault="00D24E7F" w:rsidP="00D24E7F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od  30  dana  od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objave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rezultata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za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izabere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objaviti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novi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poziv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280B788" w14:textId="77777777" w:rsidR="00D24E7F" w:rsidRPr="00D24E7F" w:rsidRDefault="00D24E7F" w:rsidP="00D24E7F">
      <w:pPr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0D9AC0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F67006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5.</w:t>
      </w:r>
    </w:p>
    <w:p w14:paraId="64345977" w14:textId="3B221246" w:rsidR="00D24E7F" w:rsidRPr="00D24E7F" w:rsidRDefault="00D24E7F" w:rsidP="00D24E7F">
      <w:pPr>
        <w:spacing w:before="1" w:after="0" w:line="240" w:lineRule="auto"/>
        <w:ind w:left="119" w:right="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24E7F" w:rsidRPr="00D24E7F">
          <w:footerReference w:type="default" r:id="rId6"/>
          <w:pgSz w:w="11900" w:h="16840"/>
          <w:pgMar w:top="1580" w:right="1260" w:bottom="280" w:left="1260" w:header="720" w:footer="720" w:gutter="0"/>
          <w:cols w:space="720"/>
        </w:sect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Obavijest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konstituiranju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13B3">
        <w:rPr>
          <w:rFonts w:ascii="Times New Roman" w:eastAsia="Times New Roman" w:hAnsi="Times New Roman" w:cs="Times New Roman"/>
          <w:sz w:val="24"/>
          <w:szCs w:val="24"/>
          <w:lang w:val="en-US"/>
        </w:rPr>
        <w:t>Matulji.</w:t>
      </w:r>
    </w:p>
    <w:p w14:paraId="3DA4B0B6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1C06AA" w14:textId="77777777" w:rsidR="00D24E7F" w:rsidRPr="00D24E7F" w:rsidRDefault="00D24E7F" w:rsidP="00D24E7F">
      <w:pPr>
        <w:spacing w:after="0" w:line="240" w:lineRule="auto"/>
        <w:ind w:left="119" w:right="644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SJEDNICE SAVJETA</w:t>
      </w:r>
    </w:p>
    <w:p w14:paraId="38388BB7" w14:textId="77777777" w:rsidR="00D24E7F" w:rsidRPr="00D24E7F" w:rsidRDefault="00D24E7F" w:rsidP="00D24E7F">
      <w:pPr>
        <w:spacing w:before="7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54AAF1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2ED9FD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6.</w:t>
      </w:r>
    </w:p>
    <w:p w14:paraId="2B6D6AE5" w14:textId="77777777" w:rsidR="00D24E7F" w:rsidRPr="00D24E7F" w:rsidRDefault="00D24E7F" w:rsidP="00D24E7F">
      <w:pPr>
        <w:spacing w:before="1" w:after="0" w:line="240" w:lineRule="auto"/>
        <w:ind w:left="119" w:right="172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održava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redovite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najmanje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jednom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svaka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mjeseca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saziva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AA9E92" w14:textId="77777777" w:rsidR="00D24E7F" w:rsidRPr="00D24E7F" w:rsidRDefault="00D24E7F" w:rsidP="00D24E7F">
      <w:pPr>
        <w:spacing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je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sazvati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izvanrednu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prijedlog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najmanje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1/3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F921689" w14:textId="77777777" w:rsidR="00D24E7F" w:rsidRPr="00D24E7F" w:rsidRDefault="00D24E7F" w:rsidP="00D24E7F">
      <w:pPr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777B42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C0659F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7.</w:t>
      </w:r>
    </w:p>
    <w:p w14:paraId="0C076C04" w14:textId="77777777" w:rsidR="00D24E7F" w:rsidRPr="00D24E7F" w:rsidRDefault="00D24E7F" w:rsidP="00D24E7F">
      <w:pPr>
        <w:spacing w:before="2"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sazivaju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pravilu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pisanim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iznimnim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slučajevima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3C79479" w14:textId="77777777" w:rsidR="00D24E7F" w:rsidRPr="00D24E7F" w:rsidRDefault="00D24E7F" w:rsidP="00D24E7F">
      <w:pPr>
        <w:spacing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Uz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poziv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dostavlja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prijedlog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materijali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prijedlog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Poziv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dostavlja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pravilu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pet dana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poštom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poštom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A979037" w14:textId="77777777" w:rsidR="00D24E7F" w:rsidRPr="00D24E7F" w:rsidRDefault="00D24E7F" w:rsidP="00D24E7F">
      <w:pPr>
        <w:spacing w:before="2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8478E7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1F177A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8.</w:t>
      </w:r>
    </w:p>
    <w:p w14:paraId="6FD469D3" w14:textId="77777777" w:rsidR="00D24E7F" w:rsidRPr="00D24E7F" w:rsidRDefault="00D24E7F" w:rsidP="00D24E7F">
      <w:pPr>
        <w:spacing w:before="2" w:after="0" w:line="240" w:lineRule="auto"/>
        <w:ind w:left="119" w:right="26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Dnevni red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početku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2ECC0EF" w14:textId="77777777" w:rsidR="00D24E7F" w:rsidRPr="00D24E7F" w:rsidRDefault="00D24E7F" w:rsidP="00D24E7F">
      <w:pPr>
        <w:spacing w:before="4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Prilikom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utvrđivanja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najprije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prijedlogu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pojedina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točka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izostavi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zatim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dopuni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pojedinim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točkama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toga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daje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prihvaćanje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cjelini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FB25F47" w14:textId="77777777" w:rsidR="00D24E7F" w:rsidRPr="00D24E7F" w:rsidRDefault="00D24E7F" w:rsidP="00D24E7F">
      <w:pPr>
        <w:spacing w:after="0" w:line="240" w:lineRule="auto"/>
        <w:ind w:left="119" w:right="170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Prva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točka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8FDE116" w14:textId="77777777" w:rsidR="00D24E7F" w:rsidRPr="00D24E7F" w:rsidRDefault="00D24E7F" w:rsidP="00D24E7F">
      <w:pPr>
        <w:spacing w:before="2" w:after="0" w:line="240" w:lineRule="auto"/>
        <w:ind w:left="119" w:right="3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Svaki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iznijeti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primjedbe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osnovanosti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primjedbe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EB0EEF8" w14:textId="77777777" w:rsidR="00D24E7F" w:rsidRPr="00D24E7F" w:rsidRDefault="00D24E7F" w:rsidP="00D24E7F">
      <w:pPr>
        <w:spacing w:after="0" w:line="240" w:lineRule="auto"/>
        <w:ind w:left="119" w:right="98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primjedba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prihvati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izvršiti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primjena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4CC8219" w14:textId="77777777" w:rsidR="00D24E7F" w:rsidRPr="00D24E7F" w:rsidRDefault="00D24E7F" w:rsidP="00D24E7F">
      <w:pPr>
        <w:spacing w:after="0" w:line="240" w:lineRule="auto"/>
        <w:ind w:left="119" w:right="98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A7E966" w14:textId="77777777" w:rsidR="00D24E7F" w:rsidRPr="00D24E7F" w:rsidRDefault="00D24E7F" w:rsidP="00D24E7F">
      <w:pPr>
        <w:spacing w:after="0" w:line="240" w:lineRule="auto"/>
        <w:ind w:left="119" w:right="98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B1D2B0" w14:textId="77777777" w:rsidR="00D24E7F" w:rsidRPr="00D24E7F" w:rsidRDefault="00D24E7F" w:rsidP="00D24E7F">
      <w:pPr>
        <w:spacing w:before="26"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usvajanja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pristupa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pojedinim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točkama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redoslijedom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utvrđenim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8EC5B3D" w14:textId="77777777" w:rsidR="00D24E7F" w:rsidRPr="00D24E7F" w:rsidRDefault="00D24E7F" w:rsidP="00D24E7F">
      <w:pPr>
        <w:spacing w:before="6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7520EF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7D2859" w14:textId="77777777" w:rsidR="00D24E7F" w:rsidRPr="00D24E7F" w:rsidRDefault="00D24E7F" w:rsidP="00D24E7F">
      <w:pPr>
        <w:spacing w:after="0" w:line="240" w:lineRule="auto"/>
        <w:ind w:left="4130" w:right="41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9.</w:t>
      </w:r>
    </w:p>
    <w:p w14:paraId="7281A8A8" w14:textId="77777777" w:rsidR="00D24E7F" w:rsidRPr="00D24E7F" w:rsidRDefault="00D24E7F" w:rsidP="00D24E7F">
      <w:pPr>
        <w:spacing w:before="1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svakoj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točki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najprije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raspravlja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zatim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podnose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tijeku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njezina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zaključenja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3303C6D" w14:textId="77777777" w:rsidR="00D24E7F" w:rsidRPr="00D24E7F" w:rsidRDefault="00D24E7F" w:rsidP="00D24E7F">
      <w:pPr>
        <w:spacing w:after="0" w:line="240" w:lineRule="auto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utvrditi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sudionik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najdulje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govoriti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pojedinom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C8B0421" w14:textId="77777777" w:rsidR="00D24E7F" w:rsidRPr="00D24E7F" w:rsidRDefault="00D24E7F" w:rsidP="00D24E7F">
      <w:pPr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2A3A6F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108300" w14:textId="77777777" w:rsidR="00D24E7F" w:rsidRPr="00D24E7F" w:rsidRDefault="00D24E7F" w:rsidP="00D24E7F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10.</w:t>
      </w:r>
    </w:p>
    <w:p w14:paraId="637E6633" w14:textId="77777777" w:rsidR="00D24E7F" w:rsidRPr="00D24E7F" w:rsidRDefault="00D24E7F" w:rsidP="00D24E7F">
      <w:pPr>
        <w:spacing w:before="1" w:after="0" w:line="243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pravovaljano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odlučivanje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potrebna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je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nazočnost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3238C25" w14:textId="77777777" w:rsidR="00D24E7F" w:rsidRPr="00D24E7F" w:rsidRDefault="00D24E7F" w:rsidP="00D24E7F">
      <w:pPr>
        <w:spacing w:before="1" w:after="0" w:line="300" w:lineRule="exact"/>
        <w:ind w:left="119" w:right="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je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spriječen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osigurati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prisustvo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5C42436" w14:textId="77777777" w:rsidR="00D24E7F" w:rsidRPr="00D24E7F" w:rsidRDefault="00D24E7F" w:rsidP="00D24E7F">
      <w:pPr>
        <w:spacing w:after="0" w:line="300" w:lineRule="exact"/>
        <w:ind w:left="119" w:right="7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prekinuti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odgoditi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ukoliko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tijekom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njezina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trajanja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utvrdi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kvorum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ADEB02" w14:textId="77777777" w:rsidR="00D24E7F" w:rsidRPr="00D24E7F" w:rsidRDefault="00D24E7F" w:rsidP="00D24E7F">
      <w:pPr>
        <w:spacing w:before="5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1D8FD2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234F9D" w14:textId="77777777" w:rsidR="00D24E7F" w:rsidRPr="00D24E7F" w:rsidRDefault="00D24E7F" w:rsidP="00D24E7F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11.</w:t>
      </w:r>
    </w:p>
    <w:p w14:paraId="7DB2428D" w14:textId="77777777" w:rsidR="00D24E7F" w:rsidRPr="00D24E7F" w:rsidRDefault="00D24E7F" w:rsidP="00D24E7F">
      <w:pPr>
        <w:spacing w:before="2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većinom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nazočna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većina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drukčije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B019A1" w14:textId="77777777" w:rsidR="00D24E7F" w:rsidRPr="00D24E7F" w:rsidRDefault="00D24E7F" w:rsidP="00D24E7F">
      <w:pPr>
        <w:spacing w:before="2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Iznimno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prethodnog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Program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donose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većinom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D3F974" w14:textId="77777777" w:rsidR="00D24E7F" w:rsidRPr="00D24E7F" w:rsidRDefault="00D24E7F" w:rsidP="00D24E7F">
      <w:pPr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00D1C0" w14:textId="77777777" w:rsidR="00D24E7F" w:rsidRPr="00D24E7F" w:rsidRDefault="00D24E7F" w:rsidP="00D24E7F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7BAD09" w14:textId="77777777" w:rsidR="00D24E7F" w:rsidRPr="00D24E7F" w:rsidRDefault="00D24E7F" w:rsidP="00D24E7F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12.</w:t>
      </w:r>
    </w:p>
    <w:p w14:paraId="14A9F688" w14:textId="77777777" w:rsidR="00D24E7F" w:rsidRPr="00D24E7F" w:rsidRDefault="00D24E7F" w:rsidP="00D24E7F">
      <w:pPr>
        <w:spacing w:before="2" w:after="0" w:line="240" w:lineRule="auto"/>
        <w:ind w:left="119" w:right="7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glasuju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izjašnjavanjem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„za“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prijedlog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  „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suzdržani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14:paraId="57638517" w14:textId="77777777" w:rsidR="00D24E7F" w:rsidRPr="00D24E7F" w:rsidRDefault="00D24E7F" w:rsidP="00D24E7F">
      <w:pPr>
        <w:spacing w:before="1" w:after="0" w:line="240" w:lineRule="auto"/>
        <w:ind w:left="119" w:right="123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dizanjem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ruku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poimeničnim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izjašnjavanjem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F59A59" w14:textId="77777777" w:rsidR="00D24E7F" w:rsidRPr="00D24E7F" w:rsidRDefault="00D24E7F" w:rsidP="00D24E7F">
      <w:pPr>
        <w:spacing w:before="4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obajvljuje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li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prijedlog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koji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glasovalo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prihvaćen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odbijen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2F1DC0" w14:textId="77777777" w:rsidR="00D24E7F" w:rsidRPr="00D24E7F" w:rsidRDefault="00D24E7F" w:rsidP="00D24E7F">
      <w:pPr>
        <w:spacing w:after="0" w:line="240" w:lineRule="auto"/>
        <w:ind w:right="98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952B4A" w14:textId="77777777" w:rsidR="00D24E7F" w:rsidRPr="00D24E7F" w:rsidRDefault="00D24E7F" w:rsidP="00D24E7F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13.</w:t>
      </w:r>
    </w:p>
    <w:p w14:paraId="43AA75DF" w14:textId="77777777" w:rsidR="00D24E7F" w:rsidRPr="00D24E7F" w:rsidRDefault="00D24E7F" w:rsidP="00D24E7F">
      <w:pPr>
        <w:spacing w:before="4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zainteresiran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tom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izuzet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odlučivanja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D78CA7E" w14:textId="77777777" w:rsidR="00D24E7F" w:rsidRPr="00D24E7F" w:rsidRDefault="00D24E7F" w:rsidP="00D24E7F">
      <w:pPr>
        <w:spacing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Smatra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da  je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zainteresiran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projekt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kojoj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on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udio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vlasništvu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je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ujedno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i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njezinih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upravljanja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DFD45DA" w14:textId="77777777" w:rsidR="00D24E7F" w:rsidRPr="00D24E7F" w:rsidRDefault="00D24E7F" w:rsidP="00D24E7F">
      <w:pPr>
        <w:spacing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6D7C43" w14:textId="77777777" w:rsidR="00D24E7F" w:rsidRPr="00D24E7F" w:rsidRDefault="00D24E7F" w:rsidP="00D24E7F">
      <w:pPr>
        <w:spacing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44D56E" w14:textId="77777777" w:rsidR="00D24E7F" w:rsidRPr="00D24E7F" w:rsidRDefault="00D24E7F" w:rsidP="00D24E7F">
      <w:pPr>
        <w:spacing w:before="26"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14.</w:t>
      </w:r>
    </w:p>
    <w:p w14:paraId="5ABCB48D" w14:textId="77777777" w:rsidR="00D24E7F" w:rsidRPr="00D24E7F" w:rsidRDefault="00D24E7F" w:rsidP="00D24E7F">
      <w:pPr>
        <w:spacing w:before="1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spriječen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4676C07" w14:textId="77777777" w:rsidR="00D24E7F" w:rsidRPr="00D24E7F" w:rsidRDefault="00D24E7F" w:rsidP="00D24E7F">
      <w:pPr>
        <w:spacing w:before="6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A8041C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B28F85" w14:textId="77777777" w:rsidR="00D24E7F" w:rsidRPr="00D24E7F" w:rsidRDefault="00D24E7F" w:rsidP="00D24E7F">
      <w:pPr>
        <w:spacing w:after="0" w:line="240" w:lineRule="auto"/>
        <w:ind w:left="119" w:right="4053" w:firstLine="39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15.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vodi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338C9FE" w14:textId="77777777" w:rsidR="00D24E7F" w:rsidRPr="00D24E7F" w:rsidRDefault="00D24E7F" w:rsidP="00D24E7F">
      <w:pPr>
        <w:spacing w:after="0" w:line="300" w:lineRule="exact"/>
        <w:ind w:left="119" w:right="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red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imena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pristnih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imena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odsutnih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posebnom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napomenom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one koji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svoj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nedolazak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najavili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imena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ostalih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sudionika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kratak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tijek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nazivom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točke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kojoj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raspravljalo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odlučivalo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pojedinim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nazive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donijetih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završetka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4A9E5AC" w14:textId="77777777" w:rsidR="00D24E7F" w:rsidRPr="00D24E7F" w:rsidRDefault="00D24E7F" w:rsidP="00D24E7F">
      <w:pPr>
        <w:spacing w:after="0" w:line="300" w:lineRule="exact"/>
        <w:ind w:left="119" w:right="360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potpisuje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zapisničar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4DCCD81" w14:textId="77777777" w:rsidR="00D24E7F" w:rsidRPr="00D24E7F" w:rsidRDefault="00D24E7F" w:rsidP="00D24E7F">
      <w:pPr>
        <w:spacing w:before="6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C4956B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A5159E" w14:textId="77777777" w:rsidR="00D24E7F" w:rsidRPr="00D24E7F" w:rsidRDefault="00D24E7F" w:rsidP="00D24E7F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16.</w:t>
      </w:r>
    </w:p>
    <w:p w14:paraId="753B2FE1" w14:textId="77777777" w:rsidR="00D24E7F" w:rsidRPr="00D24E7F" w:rsidRDefault="00D24E7F" w:rsidP="00D24E7F">
      <w:pPr>
        <w:spacing w:before="2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održi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dulje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od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šest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mjeseci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raspustiti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AA8B0A3" w14:textId="77777777" w:rsidR="00D24E7F" w:rsidRPr="00D24E7F" w:rsidRDefault="00D24E7F" w:rsidP="00D24E7F">
      <w:pPr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8D5E9E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73A18D" w14:textId="77777777" w:rsidR="00D24E7F" w:rsidRPr="00D24E7F" w:rsidRDefault="00D24E7F" w:rsidP="00D24E7F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17.</w:t>
      </w:r>
    </w:p>
    <w:p w14:paraId="25096302" w14:textId="77777777" w:rsidR="00D24E7F" w:rsidRPr="00D24E7F" w:rsidRDefault="00D24E7F" w:rsidP="00D24E7F">
      <w:pPr>
        <w:spacing w:before="2"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svojim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djelokrugom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imenovati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stalne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povremene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skupine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uža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područja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djelovanja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organizirati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forume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tribine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radionice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pojedine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dobne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skupine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srodne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vrste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problema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42813D2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8D6629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950AF0" w14:textId="77777777" w:rsidR="00D24E7F" w:rsidRPr="00D24E7F" w:rsidRDefault="00D24E7F" w:rsidP="00D24E7F">
      <w:pPr>
        <w:spacing w:before="6" w:after="0" w:line="2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D15D12" w14:textId="77777777" w:rsidR="00D24E7F" w:rsidRPr="00D24E7F" w:rsidRDefault="00D24E7F" w:rsidP="00D24E7F">
      <w:pPr>
        <w:spacing w:after="0" w:line="300" w:lineRule="exact"/>
        <w:ind w:left="119" w:right="226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4. PREDSJEDNIK / ZAMJENIK PREDSJEDNIKA SAVJETA</w:t>
      </w:r>
    </w:p>
    <w:p w14:paraId="4DEC6B1B" w14:textId="77777777" w:rsidR="00D24E7F" w:rsidRPr="00D24E7F" w:rsidRDefault="00D24E7F" w:rsidP="00D24E7F">
      <w:pPr>
        <w:spacing w:before="13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24E7F" w:rsidRPr="00D24E7F">
          <w:pgSz w:w="11900" w:h="16840"/>
          <w:pgMar w:top="1580" w:right="1260" w:bottom="280" w:left="1260" w:header="720" w:footer="720" w:gutter="0"/>
          <w:cols w:space="720"/>
        </w:sectPr>
      </w:pPr>
    </w:p>
    <w:p w14:paraId="01D5D67C" w14:textId="77777777" w:rsidR="00D24E7F" w:rsidRPr="00D24E7F" w:rsidRDefault="00D24E7F" w:rsidP="00D24E7F">
      <w:pPr>
        <w:spacing w:before="1" w:after="0" w:line="1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920733" w14:textId="77777777" w:rsidR="00D24E7F" w:rsidRPr="00D24E7F" w:rsidRDefault="00D24E7F" w:rsidP="00D24E7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2AF331" w14:textId="77777777" w:rsidR="00D24E7F" w:rsidRPr="00D24E7F" w:rsidRDefault="00D24E7F" w:rsidP="00D24E7F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EC06A18" w14:textId="77777777" w:rsidR="00D24E7F" w:rsidRPr="00D24E7F" w:rsidRDefault="00D24E7F" w:rsidP="00D24E7F">
      <w:pPr>
        <w:spacing w:before="1" w:after="0" w:line="300" w:lineRule="exact"/>
        <w:ind w:left="119" w:right="-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saziva</w:t>
      </w:r>
      <w:proofErr w:type="spellEnd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vodi</w:t>
      </w:r>
      <w:proofErr w:type="spellEnd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,</w:t>
      </w:r>
    </w:p>
    <w:p w14:paraId="46B2FA5D" w14:textId="77777777" w:rsidR="00D24E7F" w:rsidRPr="00D24E7F" w:rsidRDefault="00D24E7F" w:rsidP="00D24E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24E7F" w:rsidRPr="00D24E7F">
          <w:type w:val="continuous"/>
          <w:pgSz w:w="11900" w:h="16840"/>
          <w:pgMar w:top="1560" w:right="1260" w:bottom="280" w:left="1260" w:header="720" w:footer="720" w:gutter="0"/>
          <w:cols w:num="2" w:space="720" w:equalWidth="0">
            <w:col w:w="3554" w:space="548"/>
            <w:col w:w="5278"/>
          </w:cols>
        </w:sect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br w:type="column"/>
      </w: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18.</w:t>
      </w:r>
    </w:p>
    <w:p w14:paraId="5B3BA9A2" w14:textId="77777777" w:rsidR="00D24E7F" w:rsidRPr="00D24E7F" w:rsidRDefault="00D24E7F" w:rsidP="00D24E7F">
      <w:pPr>
        <w:spacing w:before="8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Županiji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trećima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AE7A29E" w14:textId="77777777" w:rsidR="00D24E7F" w:rsidRPr="00D24E7F" w:rsidRDefault="00D24E7F" w:rsidP="00D24E7F">
      <w:pPr>
        <w:spacing w:before="2" w:after="0" w:line="240" w:lineRule="auto"/>
        <w:ind w:left="119" w:right="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obavlja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poslove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88CADF9" w14:textId="31A42BDD" w:rsidR="00D73F0E" w:rsidRPr="00D24E7F" w:rsidRDefault="00D24E7F" w:rsidP="00D73F0E">
      <w:pPr>
        <w:spacing w:before="26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opravdanih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spriječen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obavljati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dužnosti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zamjenjuje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="00D73F0E" w:rsidRPr="00D73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ne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obavlja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dužnosti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Zakonu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osnivanju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="00F801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Poslovniku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natpolovičnom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većinom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glasova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svih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pokrenuti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njegovog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razrješenja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funkcije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novog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="00D73F0E"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7FB0A43" w14:textId="0D149C83" w:rsidR="00D73F0E" w:rsidRPr="00D24E7F" w:rsidRDefault="00D73F0E" w:rsidP="00D73F0E">
      <w:pPr>
        <w:spacing w:after="0" w:line="30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pokrene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novog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stavku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3.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o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osnivanju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pisanom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obliku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uputiti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inicijativu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novog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4C5A041" w14:textId="23288D72" w:rsidR="00D73F0E" w:rsidRPr="00D24E7F" w:rsidRDefault="00D73F0E" w:rsidP="00D73F0E">
      <w:pPr>
        <w:spacing w:after="0" w:line="300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obavlja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dužnosti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Zakonu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osnivanju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najmanje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1/3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pokrenuti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za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njegovo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razrješenje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funkcije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novog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CA1B761" w14:textId="77777777" w:rsidR="00D73F0E" w:rsidRPr="00D24E7F" w:rsidRDefault="00D73F0E" w:rsidP="00D73F0E">
      <w:pPr>
        <w:spacing w:before="64" w:after="0" w:line="620" w:lineRule="exact"/>
        <w:ind w:left="4102" w:right="3783" w:hanging="39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 PRAVA I DUŽNOSTI ČLANOVA SAVJETA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19.</w:t>
      </w:r>
    </w:p>
    <w:p w14:paraId="2304CEF2" w14:textId="77777777" w:rsidR="00D73F0E" w:rsidRPr="00D24E7F" w:rsidRDefault="00D73F0E" w:rsidP="00D73F0E">
      <w:pPr>
        <w:spacing w:after="0" w:line="240" w:lineRule="exact"/>
        <w:ind w:left="119" w:right="287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Članovi</w:t>
      </w:r>
      <w:proofErr w:type="spellEnd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njihovi</w:t>
      </w:r>
      <w:proofErr w:type="spellEnd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zamjenici</w:t>
      </w:r>
      <w:proofErr w:type="spellEnd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biraju</w:t>
      </w:r>
      <w:proofErr w:type="spellEnd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 xml:space="preserve"> tri </w:t>
      </w:r>
      <w:proofErr w:type="spellStart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godine</w:t>
      </w:r>
      <w:proofErr w:type="spellEnd"/>
      <w:r w:rsidRPr="00D24E7F"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  <w:t>.</w:t>
      </w:r>
    </w:p>
    <w:p w14:paraId="0A83D111" w14:textId="77777777" w:rsidR="00D73F0E" w:rsidRPr="00D24E7F" w:rsidRDefault="00D73F0E" w:rsidP="00D73F0E">
      <w:pPr>
        <w:spacing w:before="2" w:after="0" w:line="240" w:lineRule="auto"/>
        <w:ind w:left="119" w:right="281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Mandat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vezan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mandat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DF820A9" w14:textId="77777777" w:rsidR="00D73F0E" w:rsidRPr="00D24E7F" w:rsidRDefault="00D73F0E" w:rsidP="00D73F0E">
      <w:pPr>
        <w:spacing w:before="2" w:after="0" w:line="240" w:lineRule="auto"/>
        <w:ind w:left="119" w:right="10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razriješiti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mandata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309E908" w14:textId="77777777" w:rsidR="00D73F0E" w:rsidRPr="00D24E7F" w:rsidRDefault="00D73F0E" w:rsidP="00D73F0E">
      <w:pPr>
        <w:spacing w:before="2" w:after="0" w:line="240" w:lineRule="auto"/>
        <w:ind w:left="119" w:right="14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neopravdano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izostane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najmanje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50%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godini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dana,</w:t>
      </w:r>
    </w:p>
    <w:p w14:paraId="1E3DB8A4" w14:textId="77777777" w:rsidR="00D73F0E" w:rsidRPr="00D24E7F" w:rsidRDefault="00D73F0E" w:rsidP="00D73F0E">
      <w:pPr>
        <w:spacing w:before="2" w:after="0" w:line="240" w:lineRule="auto"/>
        <w:ind w:left="119" w:right="557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osobni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zahtjev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0E13229" w14:textId="77777777" w:rsidR="00D73F0E" w:rsidRPr="00D24E7F" w:rsidRDefault="00D73F0E" w:rsidP="00D73F0E">
      <w:pPr>
        <w:spacing w:before="2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razlozima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razrješenje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obavještava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A4E2CC8" w14:textId="77777777" w:rsidR="00D73F0E" w:rsidRPr="00D24E7F" w:rsidRDefault="00D73F0E" w:rsidP="00D73F0E">
      <w:pPr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18BEFC" w14:textId="77777777" w:rsidR="00D73F0E" w:rsidRPr="00D24E7F" w:rsidRDefault="00D73F0E" w:rsidP="00D73F0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63AA95" w14:textId="77777777" w:rsidR="00D73F0E" w:rsidRPr="00D24E7F" w:rsidRDefault="00D73F0E" w:rsidP="00D73F0E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20.</w:t>
      </w:r>
    </w:p>
    <w:p w14:paraId="7E93D238" w14:textId="77777777" w:rsidR="00D73F0E" w:rsidRPr="00D24E7F" w:rsidRDefault="00D73F0E" w:rsidP="00D73F0E">
      <w:pPr>
        <w:spacing w:before="2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spusti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ispod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dvije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trećine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početnog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broja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provesti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dodatnog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onoliko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koliko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prestalo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mandata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7F4A21D" w14:textId="77777777" w:rsidR="00D73F0E" w:rsidRPr="00D24E7F" w:rsidRDefault="00D73F0E" w:rsidP="00D73F0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FBD813" w14:textId="77777777" w:rsidR="00D73F0E" w:rsidRPr="00D24E7F" w:rsidRDefault="00D73F0E" w:rsidP="00D73F0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9D2AD1" w14:textId="77777777" w:rsidR="00D73F0E" w:rsidRPr="00D24E7F" w:rsidRDefault="00D73F0E" w:rsidP="00D73F0E">
      <w:pPr>
        <w:spacing w:before="5" w:after="0" w:line="2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806C90" w14:textId="77777777" w:rsidR="00D73F0E" w:rsidRPr="00D24E7F" w:rsidRDefault="00D73F0E" w:rsidP="00D73F0E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21.</w:t>
      </w:r>
    </w:p>
    <w:p w14:paraId="7FD1CBF1" w14:textId="77777777" w:rsidR="00D73F0E" w:rsidRPr="00D24E7F" w:rsidRDefault="00D73F0E" w:rsidP="00D73F0E">
      <w:pPr>
        <w:spacing w:before="4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dužnost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prisustvovati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sjednicama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raspravljanjem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izjašnjavanjem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svakom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dnevnom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redu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predlaganjem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razmatranja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okviru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nadležnosti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E89D184" w14:textId="77777777" w:rsidR="00D73F0E" w:rsidRPr="00D24E7F" w:rsidRDefault="00D73F0E" w:rsidP="00D73F0E">
      <w:pPr>
        <w:spacing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od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tražiti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dobiti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potrebne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dužnosti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8377D41" w14:textId="77777777" w:rsidR="00D73F0E" w:rsidRPr="00D24E7F" w:rsidRDefault="00D73F0E" w:rsidP="00D73F0E">
      <w:pPr>
        <w:spacing w:after="0" w:line="240" w:lineRule="auto"/>
        <w:ind w:left="119" w:right="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obavljati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zadaće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okviru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svog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djelokruga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povjeri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3CD31AF" w14:textId="77777777" w:rsidR="00D73F0E" w:rsidRPr="00D24E7F" w:rsidRDefault="00D73F0E" w:rsidP="00D73F0E">
      <w:pPr>
        <w:spacing w:after="0" w:line="240" w:lineRule="auto"/>
        <w:ind w:left="119" w:right="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F7BED8" w14:textId="77777777" w:rsidR="00D73F0E" w:rsidRPr="00D24E7F" w:rsidRDefault="00D73F0E" w:rsidP="00D73F0E">
      <w:pPr>
        <w:spacing w:after="0" w:line="240" w:lineRule="auto"/>
        <w:ind w:left="119" w:right="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614E1E" w14:textId="77777777" w:rsidR="00D73F0E" w:rsidRPr="00D24E7F" w:rsidRDefault="00D73F0E" w:rsidP="00D73F0E">
      <w:pPr>
        <w:spacing w:before="26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kojeg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imenuje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je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odazvati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pozivima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prisustvovati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sjednicama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raspravi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7FEB33B" w14:textId="77777777" w:rsidR="00D73F0E" w:rsidRPr="00D24E7F" w:rsidRDefault="00D73F0E" w:rsidP="00D73F0E">
      <w:pPr>
        <w:spacing w:before="2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imenuje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2ED292" w14:textId="77777777" w:rsidR="00D73F0E" w:rsidRPr="00D24E7F" w:rsidRDefault="00D73F0E" w:rsidP="00D73F0E">
      <w:pPr>
        <w:spacing w:before="4" w:after="0" w:line="1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5119B5" w14:textId="77777777" w:rsidR="00D73F0E" w:rsidRPr="00D24E7F" w:rsidRDefault="00D73F0E" w:rsidP="00D73F0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17C23" w14:textId="3985E189" w:rsidR="00D73F0E" w:rsidRDefault="00D73F0E" w:rsidP="00D73F0E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2A0A4D" w14:textId="77777777" w:rsidR="00D73F0E" w:rsidRPr="00D24E7F" w:rsidRDefault="00D73F0E" w:rsidP="00D73F0E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5BC3F" w14:textId="77777777" w:rsidR="00D73F0E" w:rsidRPr="00D24E7F" w:rsidRDefault="00D73F0E" w:rsidP="00D73F0E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1380FF" w14:textId="77777777" w:rsidR="00D73F0E" w:rsidRPr="00D24E7F" w:rsidRDefault="00D73F0E" w:rsidP="00D73F0E">
      <w:pPr>
        <w:spacing w:after="0" w:line="240" w:lineRule="auto"/>
        <w:ind w:left="4061" w:right="40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22.</w:t>
      </w:r>
    </w:p>
    <w:p w14:paraId="734894BE" w14:textId="22AB2AF2" w:rsidR="00D73F0E" w:rsidRPr="00D24E7F" w:rsidRDefault="00D73F0E" w:rsidP="00D73F0E">
      <w:pPr>
        <w:spacing w:before="2" w:after="0" w:line="240" w:lineRule="auto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tražiti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da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prisustvuje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on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ovlasti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načelnik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on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ovlasti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članovi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pročelnik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Jedinstvenog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predstavnici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ustanova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društava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27F429F" w14:textId="77777777" w:rsidR="00D73F0E" w:rsidRPr="00D24E7F" w:rsidRDefault="00D73F0E" w:rsidP="00D73F0E">
      <w:pPr>
        <w:spacing w:after="0" w:line="300" w:lineRule="exact"/>
        <w:ind w:left="119" w:right="16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Osobe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nemaju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odlučivanja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2BA282" w14:textId="77777777" w:rsidR="00D73F0E" w:rsidRPr="00D24E7F" w:rsidRDefault="00D73F0E" w:rsidP="00D73F0E">
      <w:pPr>
        <w:spacing w:before="4"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sudjelovati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bez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glasa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stručnjaci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pojedinih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područja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vezanih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rad s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061969" w14:textId="77777777" w:rsidR="00D73F0E" w:rsidRPr="00D24E7F" w:rsidRDefault="00D73F0E" w:rsidP="00D73F0E">
      <w:pPr>
        <w:spacing w:after="0" w:line="240" w:lineRule="auto"/>
        <w:ind w:left="119" w:right="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09B63A" w14:textId="77777777" w:rsidR="00D73F0E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A083D2" w14:textId="77777777" w:rsidR="00D73F0E" w:rsidRPr="00D24E7F" w:rsidRDefault="00D73F0E" w:rsidP="00D73F0E">
      <w:pPr>
        <w:spacing w:after="0" w:line="300" w:lineRule="exact"/>
        <w:ind w:left="119" w:right="45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6. PRIJELAZNE I ZAVRŠNE ODREDBE</w:t>
      </w:r>
    </w:p>
    <w:p w14:paraId="18EDE456" w14:textId="77777777" w:rsidR="00D73F0E" w:rsidRPr="00D24E7F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5D70EF" w14:textId="77777777" w:rsidR="00D73F0E" w:rsidRDefault="00D73F0E" w:rsidP="00D73F0E">
      <w:pPr>
        <w:spacing w:before="14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23.</w:t>
      </w:r>
    </w:p>
    <w:p w14:paraId="10C27BC9" w14:textId="77777777" w:rsidR="00D73F0E" w:rsidRPr="00D57F7D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F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Rad </w:t>
      </w:r>
      <w:proofErr w:type="spellStart"/>
      <w:r w:rsidRPr="00D57F7D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57F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57F7D">
        <w:rPr>
          <w:rFonts w:ascii="Times New Roman" w:eastAsia="Times New Roman" w:hAnsi="Times New Roman" w:cs="Times New Roman"/>
          <w:sz w:val="24"/>
          <w:szCs w:val="24"/>
          <w:lang w:val="en-US"/>
        </w:rPr>
        <w:t>javan</w:t>
      </w:r>
      <w:proofErr w:type="spellEnd"/>
      <w:r w:rsidRPr="00D57F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138459" w14:textId="2EC72E0D" w:rsidR="00D73F0E" w:rsidRPr="00D24E7F" w:rsidRDefault="00D73F0E" w:rsidP="00D73F0E">
      <w:pPr>
        <w:spacing w:before="14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javnost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obavještava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medija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mrežnih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7C8F1E5" w14:textId="77777777" w:rsidR="00D73F0E" w:rsidRPr="00D24E7F" w:rsidRDefault="00D73F0E" w:rsidP="00D73F0E">
      <w:pPr>
        <w:spacing w:before="14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Najava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poziv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materijali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objavljuju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F4B46F" w14:textId="77777777" w:rsidR="00D73F0E" w:rsidRPr="00D24E7F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BAE2CA" w14:textId="77777777" w:rsidR="00D73F0E" w:rsidRPr="00D24E7F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B1867" w14:textId="77777777" w:rsidR="00D73F0E" w:rsidRPr="00D24E7F" w:rsidRDefault="00D73F0E" w:rsidP="00D73F0E">
      <w:pPr>
        <w:spacing w:before="14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24.</w:t>
      </w:r>
    </w:p>
    <w:p w14:paraId="15040A07" w14:textId="38C23B67" w:rsidR="00D73F0E" w:rsidRPr="00D24E7F" w:rsidRDefault="00D73F0E" w:rsidP="00D73F0E">
      <w:pPr>
        <w:spacing w:before="14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nisu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uređena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primjenjuju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odredbe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savjetima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odredbe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osnivanju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Savjeta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mladih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7016384" w14:textId="77777777" w:rsidR="00D73F0E" w:rsidRPr="00D24E7F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53A8E6" w14:textId="77777777" w:rsidR="00D73F0E" w:rsidRPr="00D24E7F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83799E" w14:textId="77777777" w:rsidR="00D73F0E" w:rsidRPr="00D24E7F" w:rsidRDefault="00D73F0E" w:rsidP="00D73F0E">
      <w:pPr>
        <w:spacing w:before="14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D24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25.</w:t>
      </w:r>
    </w:p>
    <w:p w14:paraId="65DD51D3" w14:textId="20E3DD6E" w:rsidR="00D73F0E" w:rsidRPr="00D24E7F" w:rsidRDefault="00D73F0E" w:rsidP="00D73F0E">
      <w:pPr>
        <w:spacing w:before="14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Poslovnik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stupa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objaviti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010E">
        <w:rPr>
          <w:rFonts w:ascii="Times New Roman" w:eastAsia="Times New Roman" w:hAnsi="Times New Roman" w:cs="Times New Roman"/>
          <w:sz w:val="24"/>
          <w:szCs w:val="24"/>
          <w:lang w:val="en-US"/>
        </w:rPr>
        <w:t>Matulji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6990B07" w14:textId="77777777" w:rsidR="00D73F0E" w:rsidRPr="00D24E7F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4903A7" w14:textId="77777777" w:rsidR="00D73F0E" w:rsidRPr="00D24E7F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1DFE1A" w14:textId="77777777" w:rsidR="00D73F0E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A9FC85" w14:textId="77777777" w:rsidR="00D73F0E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494253" w14:textId="77777777" w:rsidR="00D73F0E" w:rsidRDefault="00D73F0E" w:rsidP="00D73F0E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0E27203" w14:textId="77777777" w:rsidR="00D24E7F" w:rsidRDefault="00D73F0E" w:rsidP="00D73F0E">
      <w:pPr>
        <w:spacing w:before="14" w:after="0" w:line="280" w:lineRule="exact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PREDSJEDNIK SAVJETA MLADIH</w:t>
      </w:r>
    </w:p>
    <w:p w14:paraId="05D83EEC" w14:textId="77777777" w:rsidR="00D73F0E" w:rsidRDefault="00D73F0E" w:rsidP="00D73F0E">
      <w:pPr>
        <w:spacing w:before="14" w:after="0" w:line="280" w:lineRule="exact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56370E" w14:textId="1BF46A9D" w:rsidR="00D73F0E" w:rsidRPr="00D24E7F" w:rsidRDefault="00D73F0E" w:rsidP="00D73F0E">
      <w:pPr>
        <w:spacing w:before="14" w:after="0" w:line="280" w:lineRule="exact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73F0E" w:rsidRPr="00D24E7F">
          <w:type w:val="continuous"/>
          <w:pgSz w:w="11900" w:h="16840"/>
          <w:pgMar w:top="1560" w:right="1260" w:bottom="280" w:left="1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3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Jakov Džafić, </w:t>
      </w:r>
      <w:proofErr w:type="spellStart"/>
      <w:r w:rsidR="00432FD6">
        <w:rPr>
          <w:rFonts w:ascii="Times New Roman" w:eastAsia="Times New Roman" w:hAnsi="Times New Roman" w:cs="Times New Roman"/>
          <w:sz w:val="24"/>
          <w:szCs w:val="24"/>
          <w:lang w:val="en-US"/>
        </w:rPr>
        <w:t>univ.bacc.ing.naut</w:t>
      </w:r>
      <w:proofErr w:type="spellEnd"/>
      <w:r w:rsidR="0043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432FD6">
        <w:rPr>
          <w:rFonts w:ascii="Times New Roman" w:eastAsia="Times New Roman" w:hAnsi="Times New Roman" w:cs="Times New Roman"/>
          <w:sz w:val="24"/>
          <w:szCs w:val="24"/>
          <w:lang w:val="en-US"/>
        </w:rPr>
        <w:t>mag.ing.logist</w:t>
      </w:r>
      <w:proofErr w:type="spellEnd"/>
      <w:r w:rsidR="00432F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AE6311C" w14:textId="189C07C9" w:rsidR="00D24E7F" w:rsidRPr="00D24E7F" w:rsidRDefault="00D24E7F" w:rsidP="00D24E7F">
      <w:pPr>
        <w:spacing w:before="14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24E7F" w:rsidRPr="00D24E7F">
          <w:pgSz w:w="11900" w:h="16840"/>
          <w:pgMar w:top="1580" w:right="1260" w:bottom="280" w:left="1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1BF6F9D5" w14:textId="77777777" w:rsidR="00956806" w:rsidRPr="00D24E7F" w:rsidRDefault="00D24E7F" w:rsidP="00D24E7F">
      <w:r w:rsidRPr="00D24E7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 w:type="column"/>
      </w:r>
    </w:p>
    <w:sectPr w:rsidR="00956806" w:rsidRPr="00D2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506F" w14:textId="77777777" w:rsidR="001779E2" w:rsidRDefault="001779E2">
      <w:pPr>
        <w:spacing w:after="0" w:line="240" w:lineRule="auto"/>
      </w:pPr>
      <w:r>
        <w:separator/>
      </w:r>
    </w:p>
  </w:endnote>
  <w:endnote w:type="continuationSeparator" w:id="0">
    <w:p w14:paraId="42382588" w14:textId="77777777" w:rsidR="001779E2" w:rsidRDefault="0017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726616"/>
      <w:docPartObj>
        <w:docPartGallery w:val="Page Numbers (Bottom of Page)"/>
        <w:docPartUnique/>
      </w:docPartObj>
    </w:sdtPr>
    <w:sdtContent>
      <w:p w14:paraId="73B31128" w14:textId="7933ABB5" w:rsidR="005B7F11" w:rsidRDefault="005B7F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CD300" w14:textId="77777777" w:rsidR="005B7F11" w:rsidRDefault="005B7F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61AF" w14:textId="77777777" w:rsidR="001779E2" w:rsidRDefault="001779E2">
      <w:pPr>
        <w:spacing w:after="0" w:line="240" w:lineRule="auto"/>
      </w:pPr>
      <w:r>
        <w:separator/>
      </w:r>
    </w:p>
  </w:footnote>
  <w:footnote w:type="continuationSeparator" w:id="0">
    <w:p w14:paraId="35D1CC75" w14:textId="77777777" w:rsidR="001779E2" w:rsidRDefault="0017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0"/>
    <w:rsid w:val="0011062D"/>
    <w:rsid w:val="001779E2"/>
    <w:rsid w:val="00213C58"/>
    <w:rsid w:val="00254DFF"/>
    <w:rsid w:val="00432FD6"/>
    <w:rsid w:val="004F2CFF"/>
    <w:rsid w:val="005B7F11"/>
    <w:rsid w:val="00661DC9"/>
    <w:rsid w:val="006F1141"/>
    <w:rsid w:val="00783D81"/>
    <w:rsid w:val="00956806"/>
    <w:rsid w:val="00A92DD7"/>
    <w:rsid w:val="00B56320"/>
    <w:rsid w:val="00B74D0B"/>
    <w:rsid w:val="00C91274"/>
    <w:rsid w:val="00D24E7F"/>
    <w:rsid w:val="00D57F7D"/>
    <w:rsid w:val="00D613B3"/>
    <w:rsid w:val="00D73F0E"/>
    <w:rsid w:val="00DC267B"/>
    <w:rsid w:val="00F60C88"/>
    <w:rsid w:val="00F8010E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3F6"/>
  <w15:docId w15:val="{65EE1D08-2E76-4970-A903-E88A93E5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E7F"/>
  </w:style>
  <w:style w:type="paragraph" w:styleId="Podnoje">
    <w:name w:val="footer"/>
    <w:basedOn w:val="Normal"/>
    <w:link w:val="PodnojeChar"/>
    <w:uiPriority w:val="99"/>
    <w:unhideWhenUsed/>
    <w:rsid w:val="001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62D"/>
  </w:style>
  <w:style w:type="paragraph" w:styleId="Tekstbalonia">
    <w:name w:val="Balloon Text"/>
    <w:basedOn w:val="Normal"/>
    <w:link w:val="TekstbaloniaChar"/>
    <w:uiPriority w:val="99"/>
    <w:semiHidden/>
    <w:unhideWhenUsed/>
    <w:rsid w:val="004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Smiljana Veselinović</cp:lastModifiedBy>
  <cp:revision>2</cp:revision>
  <cp:lastPrinted>2021-08-27T07:50:00Z</cp:lastPrinted>
  <dcterms:created xsi:type="dcterms:W3CDTF">2023-10-03T13:37:00Z</dcterms:created>
  <dcterms:modified xsi:type="dcterms:W3CDTF">2023-10-03T13:37:00Z</dcterms:modified>
</cp:coreProperties>
</file>