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1D73B" w14:textId="6D7CC2B1" w:rsidR="000373BD" w:rsidRPr="008031CC" w:rsidRDefault="000373BD" w:rsidP="00581DD9">
      <w:pPr>
        <w:pStyle w:val="StandardWeb"/>
        <w:shd w:val="clear" w:color="auto" w:fill="FFFFFF"/>
        <w:spacing w:before="0" w:after="0"/>
        <w:jc w:val="both"/>
        <w:rPr>
          <w:b/>
          <w:bCs/>
          <w:u w:val="single"/>
        </w:rPr>
      </w:pPr>
    </w:p>
    <w:p w14:paraId="69777011" w14:textId="5EEB47E0" w:rsidR="000F3CCA" w:rsidRPr="008031CC" w:rsidRDefault="00DD6B26" w:rsidP="00B648D3">
      <w:pPr>
        <w:spacing w:after="0" w:line="240" w:lineRule="auto"/>
        <w:jc w:val="both"/>
        <w:rPr>
          <w:rFonts w:ascii="Times New Roman" w:hAnsi="Times New Roman" w:cs="Times New Roman"/>
          <w:sz w:val="24"/>
          <w:szCs w:val="24"/>
        </w:rPr>
      </w:pPr>
      <w:r w:rsidRPr="008031CC">
        <w:rPr>
          <w:rFonts w:ascii="Times New Roman" w:hAnsi="Times New Roman" w:cs="Times New Roman"/>
          <w:sz w:val="24"/>
          <w:szCs w:val="24"/>
        </w:rPr>
        <w:t xml:space="preserve">Na temelju članka 66. </w:t>
      </w:r>
      <w:r w:rsidR="008E0123" w:rsidRPr="008031CC">
        <w:rPr>
          <w:rFonts w:ascii="Times New Roman" w:hAnsi="Times New Roman" w:cs="Times New Roman"/>
          <w:sz w:val="24"/>
          <w:szCs w:val="24"/>
        </w:rPr>
        <w:t>i čl</w:t>
      </w:r>
      <w:r w:rsidR="00BF1A7C" w:rsidRPr="008031CC">
        <w:rPr>
          <w:rFonts w:ascii="Times New Roman" w:hAnsi="Times New Roman" w:cs="Times New Roman"/>
          <w:sz w:val="24"/>
          <w:szCs w:val="24"/>
        </w:rPr>
        <w:t>anka</w:t>
      </w:r>
      <w:r w:rsidR="008E0123" w:rsidRPr="008031CC">
        <w:rPr>
          <w:rFonts w:ascii="Times New Roman" w:hAnsi="Times New Roman" w:cs="Times New Roman"/>
          <w:sz w:val="24"/>
          <w:szCs w:val="24"/>
        </w:rPr>
        <w:t xml:space="preserve"> 68. st</w:t>
      </w:r>
      <w:r w:rsidR="00BF1A7C" w:rsidRPr="008031CC">
        <w:rPr>
          <w:rFonts w:ascii="Times New Roman" w:hAnsi="Times New Roman" w:cs="Times New Roman"/>
          <w:sz w:val="24"/>
          <w:szCs w:val="24"/>
        </w:rPr>
        <w:t>avak</w:t>
      </w:r>
      <w:r w:rsidR="008E0123" w:rsidRPr="008031CC">
        <w:rPr>
          <w:rFonts w:ascii="Times New Roman" w:hAnsi="Times New Roman" w:cs="Times New Roman"/>
          <w:sz w:val="24"/>
          <w:szCs w:val="24"/>
        </w:rPr>
        <w:t xml:space="preserve"> 2. </w:t>
      </w:r>
      <w:r w:rsidRPr="008031CC">
        <w:rPr>
          <w:rFonts w:ascii="Times New Roman" w:hAnsi="Times New Roman" w:cs="Times New Roman"/>
          <w:sz w:val="24"/>
          <w:szCs w:val="24"/>
        </w:rPr>
        <w:t>Zakona o gospodarenju  otpadom</w:t>
      </w:r>
      <w:r w:rsidR="00891A11" w:rsidRPr="008031CC">
        <w:rPr>
          <w:rFonts w:ascii="Times New Roman" w:hAnsi="Times New Roman" w:cs="Times New Roman"/>
          <w:strike/>
          <w:sz w:val="24"/>
          <w:szCs w:val="24"/>
        </w:rPr>
        <w:t>,</w:t>
      </w:r>
      <w:r w:rsidR="00891A11" w:rsidRPr="008031CC">
        <w:rPr>
          <w:rFonts w:ascii="Times New Roman" w:hAnsi="Times New Roman" w:cs="Times New Roman"/>
          <w:sz w:val="24"/>
          <w:szCs w:val="24"/>
        </w:rPr>
        <w:t xml:space="preserve"> </w:t>
      </w:r>
      <w:r w:rsidR="000F3CCA" w:rsidRPr="008031CC">
        <w:rPr>
          <w:rFonts w:ascii="Times New Roman" w:hAnsi="Times New Roman" w:cs="Times New Roman"/>
          <w:sz w:val="24"/>
          <w:szCs w:val="24"/>
        </w:rPr>
        <w:t>(</w:t>
      </w:r>
      <w:r w:rsidRPr="008031CC">
        <w:rPr>
          <w:rFonts w:ascii="Times New Roman" w:hAnsi="Times New Roman" w:cs="Times New Roman"/>
          <w:sz w:val="24"/>
          <w:szCs w:val="24"/>
        </w:rPr>
        <w:t>„Narodne novine“ br</w:t>
      </w:r>
      <w:r w:rsidR="00BF1A7C" w:rsidRPr="008031CC">
        <w:rPr>
          <w:rFonts w:ascii="Times New Roman" w:hAnsi="Times New Roman" w:cs="Times New Roman"/>
          <w:sz w:val="24"/>
          <w:szCs w:val="24"/>
        </w:rPr>
        <w:t>oj</w:t>
      </w:r>
      <w:r w:rsidRPr="008031CC">
        <w:rPr>
          <w:rFonts w:ascii="Times New Roman" w:hAnsi="Times New Roman" w:cs="Times New Roman"/>
          <w:sz w:val="24"/>
          <w:szCs w:val="24"/>
        </w:rPr>
        <w:t xml:space="preserve"> 84/21</w:t>
      </w:r>
      <w:r w:rsidR="000F3CCA" w:rsidRPr="008031CC">
        <w:rPr>
          <w:rFonts w:ascii="Times New Roman" w:hAnsi="Times New Roman" w:cs="Times New Roman"/>
          <w:sz w:val="24"/>
          <w:szCs w:val="24"/>
        </w:rPr>
        <w:t>)</w:t>
      </w:r>
      <w:r w:rsidR="00C13104" w:rsidRPr="008031CC">
        <w:rPr>
          <w:rFonts w:ascii="Times New Roman" w:hAnsi="Times New Roman" w:cs="Times New Roman"/>
          <w:sz w:val="24"/>
          <w:szCs w:val="24"/>
        </w:rPr>
        <w:t xml:space="preserve"> </w:t>
      </w:r>
      <w:r w:rsidR="000F3CCA" w:rsidRPr="008031CC">
        <w:rPr>
          <w:rFonts w:ascii="Times New Roman" w:hAnsi="Times New Roman" w:cs="Times New Roman"/>
          <w:sz w:val="24"/>
          <w:szCs w:val="24"/>
        </w:rPr>
        <w:t xml:space="preserve">- u daljnjem tekstu: </w:t>
      </w:r>
      <w:r w:rsidR="00354B44" w:rsidRPr="008031CC">
        <w:rPr>
          <w:rFonts w:ascii="Times New Roman" w:hAnsi="Times New Roman" w:cs="Times New Roman"/>
          <w:sz w:val="24"/>
          <w:szCs w:val="24"/>
        </w:rPr>
        <w:t>„</w:t>
      </w:r>
      <w:r w:rsidR="000F3CCA" w:rsidRPr="008031CC">
        <w:rPr>
          <w:rFonts w:ascii="Times New Roman" w:hAnsi="Times New Roman" w:cs="Times New Roman"/>
          <w:sz w:val="24"/>
          <w:szCs w:val="24"/>
        </w:rPr>
        <w:t>Zakon</w:t>
      </w:r>
      <w:r w:rsidR="00354B44" w:rsidRPr="008031CC">
        <w:rPr>
          <w:rFonts w:ascii="Times New Roman" w:hAnsi="Times New Roman" w:cs="Times New Roman"/>
          <w:sz w:val="24"/>
          <w:szCs w:val="24"/>
        </w:rPr>
        <w:t>“</w:t>
      </w:r>
      <w:r w:rsidR="000F3CCA" w:rsidRPr="008031CC">
        <w:rPr>
          <w:rFonts w:ascii="Times New Roman" w:hAnsi="Times New Roman" w:cs="Times New Roman"/>
          <w:sz w:val="24"/>
          <w:szCs w:val="24"/>
        </w:rPr>
        <w:t xml:space="preserve"> te</w:t>
      </w:r>
      <w:r w:rsidRPr="008031CC">
        <w:rPr>
          <w:rFonts w:ascii="Times New Roman" w:hAnsi="Times New Roman" w:cs="Times New Roman"/>
          <w:sz w:val="24"/>
          <w:szCs w:val="24"/>
        </w:rPr>
        <w:t xml:space="preserve"> </w:t>
      </w:r>
      <w:r w:rsidR="000F3CCA" w:rsidRPr="008031CC">
        <w:rPr>
          <w:rFonts w:ascii="Times New Roman" w:hAnsi="Times New Roman" w:cs="Times New Roman"/>
          <w:sz w:val="24"/>
          <w:szCs w:val="24"/>
        </w:rPr>
        <w:t xml:space="preserve">članka 32. Statuta Općine Matulji („Službene novine Primorsko-goranske županije“ broj 26/09, 38/09, 8/13, 17/ 14, 29/14, 4/15 - pročišćeni tekst, 39/15, 7/18, 6/21 i 23/21), Općinsko vijeće Općine Matulji dana </w:t>
      </w:r>
      <w:r w:rsidR="008031CC" w:rsidRPr="008031CC">
        <w:rPr>
          <w:rFonts w:ascii="Times New Roman" w:hAnsi="Times New Roman" w:cs="Times New Roman"/>
          <w:sz w:val="24"/>
          <w:szCs w:val="24"/>
        </w:rPr>
        <w:t>27.siječnja 2022.godine donijelo je</w:t>
      </w:r>
    </w:p>
    <w:p w14:paraId="19CF48BE" w14:textId="26132680" w:rsidR="00B85894" w:rsidRPr="008031CC" w:rsidRDefault="00B85894" w:rsidP="00B648D3">
      <w:pPr>
        <w:pStyle w:val="Standard"/>
        <w:spacing w:after="0"/>
        <w:jc w:val="both"/>
        <w:rPr>
          <w:rFonts w:ascii="Times New Roman" w:hAnsi="Times New Roman" w:cs="Times New Roman"/>
          <w:sz w:val="24"/>
          <w:szCs w:val="24"/>
        </w:rPr>
      </w:pPr>
    </w:p>
    <w:p w14:paraId="1A2E1C8B" w14:textId="77777777" w:rsidR="00E213D7" w:rsidRPr="008031CC" w:rsidRDefault="00E213D7" w:rsidP="00B648D3">
      <w:pPr>
        <w:pStyle w:val="Standard"/>
        <w:spacing w:after="0"/>
        <w:jc w:val="both"/>
        <w:rPr>
          <w:rFonts w:ascii="Times New Roman" w:hAnsi="Times New Roman" w:cs="Times New Roman"/>
          <w:sz w:val="24"/>
          <w:szCs w:val="24"/>
        </w:rPr>
      </w:pPr>
    </w:p>
    <w:p w14:paraId="7609CCEC" w14:textId="77777777" w:rsidR="00E213D7" w:rsidRPr="008031CC" w:rsidRDefault="00DD6B26" w:rsidP="00B648D3">
      <w:pPr>
        <w:pStyle w:val="Standard"/>
        <w:spacing w:after="0"/>
        <w:jc w:val="center"/>
        <w:rPr>
          <w:rFonts w:ascii="Times New Roman" w:hAnsi="Times New Roman" w:cs="Times New Roman"/>
          <w:b/>
          <w:sz w:val="24"/>
          <w:szCs w:val="24"/>
        </w:rPr>
      </w:pPr>
      <w:bookmarkStart w:id="0" w:name="_Hlk91490847"/>
      <w:r w:rsidRPr="008031CC">
        <w:rPr>
          <w:rFonts w:ascii="Times New Roman" w:hAnsi="Times New Roman" w:cs="Times New Roman"/>
          <w:b/>
          <w:sz w:val="24"/>
          <w:szCs w:val="24"/>
        </w:rPr>
        <w:t>ODLUKU</w:t>
      </w:r>
    </w:p>
    <w:p w14:paraId="71075E10" w14:textId="77777777" w:rsidR="00E213D7" w:rsidRPr="008031CC" w:rsidRDefault="00DD6B26" w:rsidP="00B648D3">
      <w:pPr>
        <w:pStyle w:val="Standard"/>
        <w:spacing w:after="0"/>
        <w:jc w:val="center"/>
        <w:rPr>
          <w:rFonts w:ascii="Times New Roman" w:hAnsi="Times New Roman" w:cs="Times New Roman"/>
          <w:sz w:val="24"/>
          <w:szCs w:val="24"/>
        </w:rPr>
      </w:pPr>
      <w:bookmarkStart w:id="1" w:name="_Hlk94076981"/>
      <w:r w:rsidRPr="008031CC">
        <w:rPr>
          <w:rFonts w:ascii="Times New Roman" w:hAnsi="Times New Roman" w:cs="Times New Roman"/>
          <w:b/>
          <w:sz w:val="24"/>
          <w:szCs w:val="24"/>
        </w:rPr>
        <w:t>o načinu pružanja javne usluge sakupljanja komunalnog otpada</w:t>
      </w:r>
      <w:bookmarkEnd w:id="1"/>
    </w:p>
    <w:bookmarkEnd w:id="0"/>
    <w:p w14:paraId="42B06E0B" w14:textId="77777777" w:rsidR="00E213D7" w:rsidRPr="008031CC" w:rsidRDefault="00DD6B26" w:rsidP="00B648D3">
      <w:pPr>
        <w:pStyle w:val="Standard"/>
        <w:spacing w:after="0"/>
        <w:jc w:val="center"/>
        <w:rPr>
          <w:rFonts w:ascii="Times New Roman" w:hAnsi="Times New Roman" w:cs="Times New Roman"/>
          <w:sz w:val="24"/>
          <w:szCs w:val="24"/>
        </w:rPr>
      </w:pPr>
      <w:r w:rsidRPr="008031CC">
        <w:rPr>
          <w:rFonts w:ascii="Times New Roman" w:hAnsi="Times New Roman" w:cs="Times New Roman"/>
          <w:sz w:val="24"/>
          <w:szCs w:val="24"/>
        </w:rPr>
        <w:t>(u daljnjem tekstu: Odluka)</w:t>
      </w:r>
    </w:p>
    <w:p w14:paraId="057A7AEF" w14:textId="77777777" w:rsidR="00B85894" w:rsidRPr="008031CC" w:rsidRDefault="00B85894" w:rsidP="00B648D3">
      <w:pPr>
        <w:pStyle w:val="Standard"/>
        <w:spacing w:after="0"/>
        <w:jc w:val="center"/>
        <w:rPr>
          <w:rFonts w:ascii="Times New Roman" w:hAnsi="Times New Roman" w:cs="Times New Roman"/>
          <w:sz w:val="24"/>
          <w:szCs w:val="24"/>
        </w:rPr>
      </w:pPr>
    </w:p>
    <w:p w14:paraId="6F583076" w14:textId="77777777" w:rsidR="00E213D7" w:rsidRPr="008031CC" w:rsidRDefault="00E213D7" w:rsidP="00B648D3">
      <w:pPr>
        <w:pStyle w:val="Standard"/>
        <w:spacing w:after="0"/>
        <w:rPr>
          <w:rFonts w:ascii="Times New Roman" w:hAnsi="Times New Roman" w:cs="Times New Roman"/>
          <w:sz w:val="24"/>
          <w:szCs w:val="24"/>
        </w:rPr>
      </w:pPr>
    </w:p>
    <w:p w14:paraId="25480692" w14:textId="78E09E51" w:rsidR="00E213D7" w:rsidRPr="008031CC" w:rsidRDefault="00DD6B26" w:rsidP="00B648D3">
      <w:pPr>
        <w:pStyle w:val="Standard"/>
        <w:spacing w:after="0"/>
        <w:jc w:val="both"/>
        <w:rPr>
          <w:rFonts w:ascii="Times New Roman" w:hAnsi="Times New Roman" w:cs="Times New Roman"/>
          <w:b/>
          <w:sz w:val="24"/>
          <w:szCs w:val="24"/>
        </w:rPr>
      </w:pPr>
      <w:r w:rsidRPr="008031CC">
        <w:rPr>
          <w:rFonts w:ascii="Times New Roman" w:hAnsi="Times New Roman" w:cs="Times New Roman"/>
          <w:b/>
          <w:sz w:val="24"/>
          <w:szCs w:val="24"/>
        </w:rPr>
        <w:t>OPĆE ODREDBE</w:t>
      </w:r>
    </w:p>
    <w:p w14:paraId="6349CF7E" w14:textId="77777777" w:rsidR="002E770A" w:rsidRPr="008031CC" w:rsidRDefault="002E770A" w:rsidP="00B648D3">
      <w:pPr>
        <w:pStyle w:val="Standard"/>
        <w:spacing w:after="0"/>
        <w:jc w:val="both"/>
        <w:rPr>
          <w:rFonts w:ascii="Times New Roman" w:hAnsi="Times New Roman" w:cs="Times New Roman"/>
          <w:b/>
          <w:sz w:val="24"/>
          <w:szCs w:val="24"/>
        </w:rPr>
      </w:pPr>
    </w:p>
    <w:p w14:paraId="06E1F9C3" w14:textId="0D0EE0D9" w:rsidR="00E213D7" w:rsidRPr="008031CC" w:rsidRDefault="00DD6B26" w:rsidP="00B648D3">
      <w:pPr>
        <w:pStyle w:val="Standard"/>
        <w:spacing w:after="0"/>
        <w:jc w:val="center"/>
        <w:rPr>
          <w:rFonts w:ascii="Times New Roman" w:hAnsi="Times New Roman" w:cs="Times New Roman"/>
          <w:b/>
          <w:sz w:val="24"/>
          <w:szCs w:val="24"/>
        </w:rPr>
      </w:pPr>
      <w:r w:rsidRPr="008031CC">
        <w:rPr>
          <w:rFonts w:ascii="Times New Roman" w:hAnsi="Times New Roman" w:cs="Times New Roman"/>
          <w:b/>
          <w:sz w:val="24"/>
          <w:szCs w:val="24"/>
        </w:rPr>
        <w:t xml:space="preserve">Članak </w:t>
      </w:r>
      <w:r w:rsidR="00AC79AA" w:rsidRPr="008031CC">
        <w:rPr>
          <w:rFonts w:ascii="Times New Roman" w:hAnsi="Times New Roman" w:cs="Times New Roman"/>
          <w:b/>
          <w:sz w:val="24"/>
          <w:szCs w:val="24"/>
        </w:rPr>
        <w:t>1</w:t>
      </w:r>
      <w:r w:rsidRPr="008031CC">
        <w:rPr>
          <w:rFonts w:ascii="Times New Roman" w:hAnsi="Times New Roman" w:cs="Times New Roman"/>
          <w:b/>
          <w:sz w:val="24"/>
          <w:szCs w:val="24"/>
        </w:rPr>
        <w:t>.</w:t>
      </w:r>
    </w:p>
    <w:p w14:paraId="263774A6" w14:textId="77777777" w:rsidR="00E213D7" w:rsidRPr="008031CC" w:rsidRDefault="00DD6B26" w:rsidP="00097BA7">
      <w:pPr>
        <w:pStyle w:val="Standard"/>
        <w:spacing w:after="0"/>
        <w:ind w:left="426"/>
        <w:jc w:val="both"/>
        <w:rPr>
          <w:rFonts w:ascii="Times New Roman" w:hAnsi="Times New Roman" w:cs="Times New Roman"/>
          <w:sz w:val="24"/>
          <w:szCs w:val="24"/>
        </w:rPr>
      </w:pPr>
      <w:r w:rsidRPr="008031CC">
        <w:rPr>
          <w:rFonts w:ascii="Times New Roman" w:hAnsi="Times New Roman" w:cs="Times New Roman"/>
          <w:sz w:val="24"/>
          <w:szCs w:val="24"/>
        </w:rPr>
        <w:t>Ovom Odlukom se propisuje slijedeće:</w:t>
      </w:r>
    </w:p>
    <w:p w14:paraId="4EDF9C99" w14:textId="49868E97" w:rsidR="000F3CCA" w:rsidRPr="008031CC" w:rsidRDefault="00E26557" w:rsidP="00581DD9">
      <w:pPr>
        <w:pStyle w:val="Odlomakpopisa"/>
        <w:numPr>
          <w:ilvl w:val="0"/>
          <w:numId w:val="46"/>
        </w:numPr>
        <w:spacing w:after="0"/>
        <w:ind w:left="426" w:hanging="426"/>
        <w:jc w:val="both"/>
        <w:rPr>
          <w:rFonts w:ascii="Times New Roman" w:hAnsi="Times New Roman" w:cs="Times New Roman"/>
          <w:sz w:val="24"/>
          <w:szCs w:val="24"/>
        </w:rPr>
      </w:pPr>
      <w:r w:rsidRPr="008031CC">
        <w:rPr>
          <w:rFonts w:ascii="Times New Roman" w:hAnsi="Times New Roman" w:cs="Times New Roman"/>
          <w:sz w:val="24"/>
          <w:szCs w:val="24"/>
        </w:rPr>
        <w:t>određivanje p</w:t>
      </w:r>
      <w:r w:rsidR="000F3CCA" w:rsidRPr="008031CC">
        <w:rPr>
          <w:rFonts w:ascii="Times New Roman" w:hAnsi="Times New Roman" w:cs="Times New Roman"/>
          <w:sz w:val="24"/>
          <w:szCs w:val="24"/>
        </w:rPr>
        <w:t>ravn</w:t>
      </w:r>
      <w:r w:rsidRPr="008031CC">
        <w:rPr>
          <w:rFonts w:ascii="Times New Roman" w:hAnsi="Times New Roman" w:cs="Times New Roman"/>
          <w:sz w:val="24"/>
          <w:szCs w:val="24"/>
        </w:rPr>
        <w:t>e</w:t>
      </w:r>
      <w:r w:rsidR="000F3CCA" w:rsidRPr="008031CC">
        <w:rPr>
          <w:rFonts w:ascii="Times New Roman" w:hAnsi="Times New Roman" w:cs="Times New Roman"/>
          <w:sz w:val="24"/>
          <w:szCs w:val="24"/>
        </w:rPr>
        <w:t xml:space="preserve"> osob</w:t>
      </w:r>
      <w:r w:rsidRPr="008031CC">
        <w:rPr>
          <w:rFonts w:ascii="Times New Roman" w:hAnsi="Times New Roman" w:cs="Times New Roman"/>
          <w:sz w:val="24"/>
          <w:szCs w:val="24"/>
        </w:rPr>
        <w:t>e</w:t>
      </w:r>
      <w:r w:rsidR="000F3CCA" w:rsidRPr="008031CC">
        <w:rPr>
          <w:rFonts w:ascii="Times New Roman" w:hAnsi="Times New Roman" w:cs="Times New Roman"/>
          <w:sz w:val="24"/>
          <w:szCs w:val="24"/>
        </w:rPr>
        <w:t xml:space="preserve"> koja pruža javnu slugu sakupljanja komunalnog otpada</w:t>
      </w:r>
      <w:r w:rsidRPr="008031CC">
        <w:rPr>
          <w:rFonts w:ascii="Times New Roman" w:hAnsi="Times New Roman" w:cs="Times New Roman"/>
          <w:sz w:val="24"/>
          <w:szCs w:val="24"/>
        </w:rPr>
        <w:t xml:space="preserve"> (davatelj javne usluge)</w:t>
      </w:r>
    </w:p>
    <w:p w14:paraId="3882D0BB" w14:textId="5F54AF8D" w:rsidR="00E213D7" w:rsidRPr="008031CC" w:rsidRDefault="00DD6B26" w:rsidP="00581DD9">
      <w:pPr>
        <w:pStyle w:val="Odlomakpopisa"/>
        <w:numPr>
          <w:ilvl w:val="0"/>
          <w:numId w:val="46"/>
        </w:numPr>
        <w:spacing w:after="0"/>
        <w:ind w:left="426" w:hanging="426"/>
        <w:jc w:val="both"/>
        <w:rPr>
          <w:rFonts w:ascii="Times New Roman" w:hAnsi="Times New Roman" w:cs="Times New Roman"/>
          <w:sz w:val="24"/>
          <w:szCs w:val="24"/>
        </w:rPr>
      </w:pPr>
      <w:r w:rsidRPr="008031CC">
        <w:rPr>
          <w:rFonts w:ascii="Times New Roman" w:hAnsi="Times New Roman" w:cs="Times New Roman"/>
          <w:sz w:val="24"/>
          <w:szCs w:val="24"/>
        </w:rPr>
        <w:t>kriterij obračuna količine miješanog komunalnog otpada,</w:t>
      </w:r>
    </w:p>
    <w:p w14:paraId="0D8E7A44" w14:textId="77777777" w:rsidR="00E213D7" w:rsidRPr="008031CC" w:rsidRDefault="00DD6B26" w:rsidP="00581DD9">
      <w:pPr>
        <w:pStyle w:val="Odlomakpopisa"/>
        <w:numPr>
          <w:ilvl w:val="0"/>
          <w:numId w:val="46"/>
        </w:numPr>
        <w:spacing w:after="0"/>
        <w:ind w:left="426" w:hanging="426"/>
        <w:jc w:val="both"/>
        <w:rPr>
          <w:rFonts w:ascii="Times New Roman" w:hAnsi="Times New Roman" w:cs="Times New Roman"/>
          <w:sz w:val="24"/>
          <w:szCs w:val="24"/>
        </w:rPr>
      </w:pPr>
      <w:r w:rsidRPr="008031CC">
        <w:rPr>
          <w:rFonts w:ascii="Times New Roman" w:hAnsi="Times New Roman" w:cs="Times New Roman"/>
          <w:sz w:val="24"/>
          <w:szCs w:val="24"/>
        </w:rPr>
        <w:t>standardne veličine i druga bitna svojstva spremnika za sakupljanje otpada,</w:t>
      </w:r>
    </w:p>
    <w:p w14:paraId="2DF53E7F" w14:textId="689A857B" w:rsidR="00E213D7" w:rsidRPr="008031CC" w:rsidRDefault="00DD6B26" w:rsidP="00581DD9">
      <w:pPr>
        <w:pStyle w:val="Odlomakpopisa"/>
        <w:numPr>
          <w:ilvl w:val="0"/>
          <w:numId w:val="46"/>
        </w:numPr>
        <w:spacing w:after="0"/>
        <w:ind w:left="426" w:hanging="426"/>
        <w:jc w:val="both"/>
        <w:rPr>
          <w:rFonts w:ascii="Times New Roman" w:hAnsi="Times New Roman" w:cs="Times New Roman"/>
          <w:sz w:val="24"/>
          <w:szCs w:val="24"/>
        </w:rPr>
      </w:pPr>
      <w:r w:rsidRPr="008031CC">
        <w:rPr>
          <w:rFonts w:ascii="Times New Roman" w:hAnsi="Times New Roman" w:cs="Times New Roman"/>
          <w:sz w:val="24"/>
          <w:szCs w:val="24"/>
        </w:rPr>
        <w:t xml:space="preserve">najmanju učestalost odvoza </w:t>
      </w:r>
      <w:r w:rsidR="00145B26" w:rsidRPr="008031CC">
        <w:rPr>
          <w:rFonts w:ascii="Times New Roman" w:hAnsi="Times New Roman" w:cs="Times New Roman"/>
          <w:sz w:val="24"/>
          <w:szCs w:val="24"/>
        </w:rPr>
        <w:t xml:space="preserve">komunalnog </w:t>
      </w:r>
      <w:r w:rsidRPr="008031CC">
        <w:rPr>
          <w:rFonts w:ascii="Times New Roman" w:hAnsi="Times New Roman" w:cs="Times New Roman"/>
          <w:sz w:val="24"/>
          <w:szCs w:val="24"/>
        </w:rPr>
        <w:t>otpada prema područjima,</w:t>
      </w:r>
    </w:p>
    <w:p w14:paraId="346B6607" w14:textId="77777777" w:rsidR="00E213D7" w:rsidRPr="008031CC" w:rsidRDefault="00DD6B26" w:rsidP="00581DD9">
      <w:pPr>
        <w:pStyle w:val="Odlomakpopisa"/>
        <w:numPr>
          <w:ilvl w:val="0"/>
          <w:numId w:val="46"/>
        </w:numPr>
        <w:spacing w:after="0"/>
        <w:ind w:left="426" w:hanging="426"/>
        <w:jc w:val="both"/>
        <w:rPr>
          <w:rFonts w:ascii="Times New Roman" w:hAnsi="Times New Roman" w:cs="Times New Roman"/>
          <w:sz w:val="24"/>
          <w:szCs w:val="24"/>
        </w:rPr>
      </w:pPr>
      <w:r w:rsidRPr="008031CC">
        <w:rPr>
          <w:rFonts w:ascii="Times New Roman" w:hAnsi="Times New Roman" w:cs="Times New Roman"/>
          <w:sz w:val="24"/>
          <w:szCs w:val="24"/>
        </w:rPr>
        <w:t>obračunska razdoblja kroz kalendarsku godinu,</w:t>
      </w:r>
    </w:p>
    <w:p w14:paraId="1735F6DC" w14:textId="0FCD6083" w:rsidR="00E213D7" w:rsidRPr="008031CC" w:rsidRDefault="00DD6B26" w:rsidP="00581DD9">
      <w:pPr>
        <w:pStyle w:val="Odlomakpopisa"/>
        <w:numPr>
          <w:ilvl w:val="0"/>
          <w:numId w:val="46"/>
        </w:numPr>
        <w:spacing w:after="0"/>
        <w:ind w:left="426" w:hanging="426"/>
        <w:jc w:val="both"/>
        <w:rPr>
          <w:rFonts w:ascii="Times New Roman" w:hAnsi="Times New Roman" w:cs="Times New Roman"/>
          <w:sz w:val="24"/>
          <w:szCs w:val="24"/>
        </w:rPr>
      </w:pPr>
      <w:r w:rsidRPr="008031CC">
        <w:rPr>
          <w:rFonts w:ascii="Times New Roman" w:hAnsi="Times New Roman" w:cs="Times New Roman"/>
          <w:sz w:val="24"/>
          <w:szCs w:val="24"/>
        </w:rPr>
        <w:t>područje pružanja javne usluge</w:t>
      </w:r>
      <w:r w:rsidR="00145B26" w:rsidRPr="008031CC">
        <w:rPr>
          <w:rFonts w:ascii="Times New Roman" w:hAnsi="Times New Roman" w:cs="Times New Roman"/>
          <w:sz w:val="24"/>
          <w:szCs w:val="24"/>
        </w:rPr>
        <w:t>,</w:t>
      </w:r>
    </w:p>
    <w:p w14:paraId="0C4C0102" w14:textId="54FC3956" w:rsidR="00E213D7" w:rsidRPr="008031CC" w:rsidRDefault="00DD6B26" w:rsidP="00581DD9">
      <w:pPr>
        <w:pStyle w:val="Odlomakpopisa"/>
        <w:numPr>
          <w:ilvl w:val="0"/>
          <w:numId w:val="46"/>
        </w:numPr>
        <w:spacing w:after="0"/>
        <w:ind w:left="426" w:hanging="426"/>
        <w:jc w:val="both"/>
        <w:rPr>
          <w:rFonts w:ascii="Times New Roman" w:hAnsi="Times New Roman" w:cs="Times New Roman"/>
          <w:sz w:val="24"/>
          <w:szCs w:val="24"/>
        </w:rPr>
      </w:pPr>
      <w:r w:rsidRPr="008031CC">
        <w:rPr>
          <w:rFonts w:ascii="Times New Roman" w:hAnsi="Times New Roman" w:cs="Times New Roman"/>
          <w:sz w:val="24"/>
          <w:szCs w:val="24"/>
        </w:rPr>
        <w:t>iznos cijene obvezne minimalne javne usluge s obrazloženjem načina na koji je određena</w:t>
      </w:r>
      <w:r w:rsidR="00145B26" w:rsidRPr="008031CC">
        <w:rPr>
          <w:rFonts w:ascii="Times New Roman" w:hAnsi="Times New Roman" w:cs="Times New Roman"/>
          <w:sz w:val="24"/>
          <w:szCs w:val="24"/>
        </w:rPr>
        <w:t>,</w:t>
      </w:r>
      <w:r w:rsidRPr="008031CC">
        <w:rPr>
          <w:rFonts w:ascii="Times New Roman" w:hAnsi="Times New Roman" w:cs="Times New Roman"/>
          <w:sz w:val="24"/>
          <w:szCs w:val="24"/>
        </w:rPr>
        <w:t xml:space="preserve"> </w:t>
      </w:r>
    </w:p>
    <w:p w14:paraId="5ACF6E36" w14:textId="6B307779" w:rsidR="00E213D7" w:rsidRPr="008031CC" w:rsidRDefault="00DD6B26" w:rsidP="00581DD9">
      <w:pPr>
        <w:pStyle w:val="Odlomakpopisa"/>
        <w:numPr>
          <w:ilvl w:val="0"/>
          <w:numId w:val="46"/>
        </w:numPr>
        <w:spacing w:after="0"/>
        <w:ind w:left="426" w:hanging="426"/>
        <w:jc w:val="both"/>
        <w:rPr>
          <w:rFonts w:ascii="Times New Roman" w:hAnsi="Times New Roman" w:cs="Times New Roman"/>
          <w:sz w:val="24"/>
          <w:szCs w:val="24"/>
        </w:rPr>
      </w:pPr>
      <w:r w:rsidRPr="008031CC">
        <w:rPr>
          <w:rFonts w:ascii="Times New Roman" w:hAnsi="Times New Roman" w:cs="Times New Roman"/>
          <w:sz w:val="24"/>
          <w:szCs w:val="24"/>
        </w:rPr>
        <w:t>odredbe o načinu podnošenja prigovor</w:t>
      </w:r>
      <w:r w:rsidR="00D84434" w:rsidRPr="008031CC">
        <w:rPr>
          <w:rFonts w:ascii="Times New Roman" w:hAnsi="Times New Roman" w:cs="Times New Roman"/>
          <w:sz w:val="24"/>
          <w:szCs w:val="24"/>
        </w:rPr>
        <w:t>a</w:t>
      </w:r>
      <w:r w:rsidRPr="008031CC">
        <w:rPr>
          <w:rFonts w:ascii="Times New Roman" w:hAnsi="Times New Roman" w:cs="Times New Roman"/>
          <w:sz w:val="24"/>
          <w:szCs w:val="24"/>
        </w:rPr>
        <w:t xml:space="preserve"> i postupanju po prigovoru građana na neugodu uzrokovanu sustavom sakupljanja komunalnog otpada</w:t>
      </w:r>
      <w:r w:rsidR="00145B26" w:rsidRPr="008031CC">
        <w:rPr>
          <w:rFonts w:ascii="Times New Roman" w:hAnsi="Times New Roman" w:cs="Times New Roman"/>
          <w:sz w:val="24"/>
          <w:szCs w:val="24"/>
        </w:rPr>
        <w:t>,</w:t>
      </w:r>
    </w:p>
    <w:p w14:paraId="62C3E834" w14:textId="3D6457FD" w:rsidR="00E213D7" w:rsidRPr="008031CC" w:rsidRDefault="00DD6B26" w:rsidP="00581DD9">
      <w:pPr>
        <w:pStyle w:val="Odlomakpopisa"/>
        <w:numPr>
          <w:ilvl w:val="0"/>
          <w:numId w:val="46"/>
        </w:numPr>
        <w:spacing w:after="0"/>
        <w:ind w:left="426" w:hanging="426"/>
        <w:jc w:val="both"/>
        <w:rPr>
          <w:rFonts w:ascii="Times New Roman" w:hAnsi="Times New Roman" w:cs="Times New Roman"/>
          <w:sz w:val="24"/>
          <w:szCs w:val="24"/>
        </w:rPr>
      </w:pPr>
      <w:r w:rsidRPr="008031CC">
        <w:rPr>
          <w:rFonts w:ascii="Times New Roman" w:hAnsi="Times New Roman" w:cs="Times New Roman"/>
          <w:sz w:val="24"/>
          <w:szCs w:val="24"/>
        </w:rPr>
        <w:t>odredbe o načinu pojedinačnog korištenja javne usluge</w:t>
      </w:r>
      <w:r w:rsidR="00145B26" w:rsidRPr="008031CC">
        <w:rPr>
          <w:rFonts w:ascii="Times New Roman" w:hAnsi="Times New Roman" w:cs="Times New Roman"/>
          <w:sz w:val="24"/>
          <w:szCs w:val="24"/>
        </w:rPr>
        <w:t>,</w:t>
      </w:r>
      <w:r w:rsidRPr="008031CC">
        <w:rPr>
          <w:rFonts w:ascii="Times New Roman" w:hAnsi="Times New Roman" w:cs="Times New Roman"/>
          <w:sz w:val="24"/>
          <w:szCs w:val="24"/>
        </w:rPr>
        <w:t xml:space="preserve"> </w:t>
      </w:r>
    </w:p>
    <w:p w14:paraId="10B003E3" w14:textId="4D9068A4" w:rsidR="00E213D7" w:rsidRPr="008031CC" w:rsidRDefault="00DD6B26" w:rsidP="00581DD9">
      <w:pPr>
        <w:pStyle w:val="Odlomakpopisa"/>
        <w:numPr>
          <w:ilvl w:val="0"/>
          <w:numId w:val="46"/>
        </w:numPr>
        <w:spacing w:after="0"/>
        <w:ind w:left="426" w:hanging="426"/>
        <w:jc w:val="both"/>
        <w:rPr>
          <w:rFonts w:ascii="Times New Roman" w:hAnsi="Times New Roman" w:cs="Times New Roman"/>
          <w:sz w:val="24"/>
          <w:szCs w:val="24"/>
        </w:rPr>
      </w:pPr>
      <w:r w:rsidRPr="008031CC">
        <w:rPr>
          <w:rFonts w:ascii="Times New Roman" w:hAnsi="Times New Roman" w:cs="Times New Roman"/>
          <w:sz w:val="24"/>
          <w:szCs w:val="24"/>
        </w:rPr>
        <w:t>odredbe o načinu korištenja zajedničkog spremnika</w:t>
      </w:r>
      <w:r w:rsidR="00145B26" w:rsidRPr="008031CC">
        <w:rPr>
          <w:rFonts w:ascii="Times New Roman" w:hAnsi="Times New Roman" w:cs="Times New Roman"/>
          <w:sz w:val="24"/>
          <w:szCs w:val="24"/>
        </w:rPr>
        <w:t>,</w:t>
      </w:r>
    </w:p>
    <w:p w14:paraId="4B91CBA5" w14:textId="380B2C5A" w:rsidR="00E213D7" w:rsidRPr="008031CC" w:rsidRDefault="00DD6B26" w:rsidP="00581DD9">
      <w:pPr>
        <w:pStyle w:val="Odlomakpopisa"/>
        <w:numPr>
          <w:ilvl w:val="0"/>
          <w:numId w:val="46"/>
        </w:numPr>
        <w:spacing w:after="0"/>
        <w:ind w:left="426" w:hanging="426"/>
        <w:jc w:val="both"/>
        <w:rPr>
          <w:rFonts w:ascii="Times New Roman" w:hAnsi="Times New Roman" w:cs="Times New Roman"/>
          <w:sz w:val="24"/>
          <w:szCs w:val="24"/>
        </w:rPr>
      </w:pPr>
      <w:r w:rsidRPr="008031CC">
        <w:rPr>
          <w:rFonts w:ascii="Times New Roman" w:hAnsi="Times New Roman" w:cs="Times New Roman"/>
          <w:sz w:val="24"/>
          <w:szCs w:val="24"/>
        </w:rPr>
        <w:t>odredbe o prihvatljivom dokazu izvršenja javne usluge za pojedinog korisnika usluge</w:t>
      </w:r>
      <w:r w:rsidR="00145B26" w:rsidRPr="008031CC">
        <w:rPr>
          <w:rFonts w:ascii="Times New Roman" w:hAnsi="Times New Roman" w:cs="Times New Roman"/>
          <w:sz w:val="24"/>
          <w:szCs w:val="24"/>
        </w:rPr>
        <w:t>,</w:t>
      </w:r>
    </w:p>
    <w:p w14:paraId="333E4AEA" w14:textId="1FB14B32" w:rsidR="00E213D7" w:rsidRPr="008031CC" w:rsidRDefault="00DD6B26" w:rsidP="00581DD9">
      <w:pPr>
        <w:pStyle w:val="Odlomakpopisa"/>
        <w:numPr>
          <w:ilvl w:val="0"/>
          <w:numId w:val="46"/>
        </w:numPr>
        <w:spacing w:after="0"/>
        <w:ind w:left="426" w:hanging="426"/>
        <w:jc w:val="both"/>
        <w:rPr>
          <w:rFonts w:ascii="Times New Roman" w:hAnsi="Times New Roman" w:cs="Times New Roman"/>
          <w:sz w:val="24"/>
          <w:szCs w:val="24"/>
        </w:rPr>
      </w:pPr>
      <w:r w:rsidRPr="008031CC">
        <w:rPr>
          <w:rFonts w:ascii="Times New Roman" w:hAnsi="Times New Roman" w:cs="Times New Roman"/>
          <w:sz w:val="24"/>
          <w:szCs w:val="24"/>
        </w:rPr>
        <w:t xml:space="preserve">način određivanja udjela korisnika usluge </w:t>
      </w:r>
      <w:r w:rsidR="00E865AD" w:rsidRPr="008031CC">
        <w:rPr>
          <w:rFonts w:ascii="Times New Roman" w:hAnsi="Times New Roman" w:cs="Times New Roman"/>
          <w:sz w:val="24"/>
          <w:szCs w:val="24"/>
        </w:rPr>
        <w:t xml:space="preserve">u zajedničkom spremniku </w:t>
      </w:r>
      <w:r w:rsidRPr="008031CC">
        <w:rPr>
          <w:rFonts w:ascii="Times New Roman" w:hAnsi="Times New Roman" w:cs="Times New Roman"/>
          <w:sz w:val="24"/>
          <w:szCs w:val="24"/>
        </w:rPr>
        <w:t>u slučaju kada su korisnici usluge kućanstva i pravne osobe ili fizičke osobe - obrtnici i koriste zajednički spremnik, a nije postignut sporazum o njihovim udjelima</w:t>
      </w:r>
      <w:r w:rsidR="00145B26" w:rsidRPr="008031CC">
        <w:rPr>
          <w:rFonts w:ascii="Times New Roman" w:hAnsi="Times New Roman" w:cs="Times New Roman"/>
          <w:sz w:val="24"/>
          <w:szCs w:val="24"/>
        </w:rPr>
        <w:t>,</w:t>
      </w:r>
    </w:p>
    <w:p w14:paraId="77CCC1E7" w14:textId="1D59209F" w:rsidR="00E213D7" w:rsidRPr="008031CC" w:rsidRDefault="00DD6B26" w:rsidP="00581DD9">
      <w:pPr>
        <w:pStyle w:val="Odlomakpopisa"/>
        <w:numPr>
          <w:ilvl w:val="0"/>
          <w:numId w:val="46"/>
        </w:numPr>
        <w:spacing w:after="0"/>
        <w:ind w:left="426" w:hanging="426"/>
        <w:jc w:val="both"/>
        <w:rPr>
          <w:rFonts w:ascii="Times New Roman" w:hAnsi="Times New Roman" w:cs="Times New Roman"/>
          <w:sz w:val="24"/>
          <w:szCs w:val="24"/>
        </w:rPr>
      </w:pPr>
      <w:r w:rsidRPr="008031CC">
        <w:rPr>
          <w:rFonts w:ascii="Times New Roman" w:hAnsi="Times New Roman" w:cs="Times New Roman"/>
          <w:sz w:val="24"/>
          <w:szCs w:val="24"/>
        </w:rPr>
        <w:t xml:space="preserve">odredbe o ugovornoj kazni  </w:t>
      </w:r>
    </w:p>
    <w:p w14:paraId="5CC4C434" w14:textId="7F453F70" w:rsidR="009D31E1" w:rsidRPr="008031CC" w:rsidRDefault="00DD6B26" w:rsidP="00581DD9">
      <w:pPr>
        <w:pStyle w:val="Odlomakpopisa"/>
        <w:numPr>
          <w:ilvl w:val="0"/>
          <w:numId w:val="46"/>
        </w:numPr>
        <w:spacing w:after="0"/>
        <w:ind w:left="426" w:hanging="426"/>
        <w:jc w:val="both"/>
        <w:rPr>
          <w:rFonts w:ascii="Times New Roman" w:hAnsi="Times New Roman" w:cs="Times New Roman"/>
          <w:sz w:val="24"/>
          <w:szCs w:val="24"/>
        </w:rPr>
      </w:pPr>
      <w:r w:rsidRPr="008031CC">
        <w:rPr>
          <w:rFonts w:ascii="Times New Roman" w:hAnsi="Times New Roman" w:cs="Times New Roman"/>
          <w:sz w:val="24"/>
          <w:szCs w:val="24"/>
        </w:rPr>
        <w:t>opće uvjete ugovora s korisnicima</w:t>
      </w:r>
      <w:r w:rsidR="002F283D" w:rsidRPr="008031CC">
        <w:rPr>
          <w:rFonts w:ascii="Times New Roman" w:hAnsi="Times New Roman" w:cs="Times New Roman"/>
          <w:sz w:val="24"/>
          <w:szCs w:val="24"/>
        </w:rPr>
        <w:t>,</w:t>
      </w:r>
    </w:p>
    <w:p w14:paraId="1E9F9710" w14:textId="6E57A7D3" w:rsidR="002F283D" w:rsidRPr="008031CC" w:rsidRDefault="002F283D" w:rsidP="00581DD9">
      <w:pPr>
        <w:pStyle w:val="Odlomakpopisa"/>
        <w:numPr>
          <w:ilvl w:val="0"/>
          <w:numId w:val="46"/>
        </w:numPr>
        <w:spacing w:after="0"/>
        <w:ind w:left="426" w:hanging="426"/>
        <w:jc w:val="both"/>
        <w:rPr>
          <w:rFonts w:ascii="Times New Roman" w:hAnsi="Times New Roman" w:cs="Times New Roman"/>
          <w:sz w:val="24"/>
          <w:szCs w:val="24"/>
        </w:rPr>
      </w:pPr>
      <w:r w:rsidRPr="008031CC">
        <w:rPr>
          <w:rFonts w:ascii="Times New Roman" w:hAnsi="Times New Roman" w:cs="Times New Roman"/>
          <w:sz w:val="24"/>
          <w:szCs w:val="24"/>
        </w:rPr>
        <w:t>odredbe o provedbi ugovora u slučaju nastupanja izvanrednih okolnosti (viša sila)</w:t>
      </w:r>
    </w:p>
    <w:p w14:paraId="4E8C063C" w14:textId="63E8AFE6" w:rsidR="00E213D7" w:rsidRPr="008031CC" w:rsidRDefault="008E6130" w:rsidP="00581DD9">
      <w:pPr>
        <w:pStyle w:val="Odlomakpopisa"/>
        <w:numPr>
          <w:ilvl w:val="0"/>
          <w:numId w:val="46"/>
        </w:numPr>
        <w:spacing w:after="0"/>
        <w:ind w:left="426" w:hanging="426"/>
        <w:jc w:val="both"/>
        <w:rPr>
          <w:rFonts w:ascii="Times New Roman" w:hAnsi="Times New Roman" w:cs="Times New Roman"/>
          <w:sz w:val="24"/>
          <w:szCs w:val="24"/>
        </w:rPr>
      </w:pPr>
      <w:r w:rsidRPr="008031CC">
        <w:rPr>
          <w:rFonts w:ascii="Times New Roman" w:hAnsi="Times New Roman" w:cs="Times New Roman"/>
          <w:sz w:val="24"/>
          <w:szCs w:val="24"/>
        </w:rPr>
        <w:t>kriterij za određivanje korisnika usluge u čije ime jedinica lokalne samouprave preuzima obvezu sufinanciranja cijene javne usluge</w:t>
      </w:r>
      <w:r w:rsidR="00BF1A7C" w:rsidRPr="008031CC">
        <w:rPr>
          <w:rFonts w:ascii="Times New Roman" w:hAnsi="Times New Roman" w:cs="Times New Roman"/>
          <w:sz w:val="24"/>
          <w:szCs w:val="24"/>
        </w:rPr>
        <w:t>,</w:t>
      </w:r>
    </w:p>
    <w:p w14:paraId="1A36B30C" w14:textId="518B3BA5" w:rsidR="003A46B4" w:rsidRPr="008031CC" w:rsidRDefault="003A46B4" w:rsidP="00581DD9">
      <w:pPr>
        <w:pStyle w:val="Odlomakpopisa"/>
        <w:numPr>
          <w:ilvl w:val="0"/>
          <w:numId w:val="46"/>
        </w:numPr>
        <w:spacing w:after="0"/>
        <w:ind w:left="426" w:hanging="426"/>
        <w:jc w:val="both"/>
        <w:rPr>
          <w:rFonts w:ascii="Times New Roman" w:hAnsi="Times New Roman" w:cs="Times New Roman"/>
          <w:sz w:val="24"/>
          <w:szCs w:val="24"/>
        </w:rPr>
      </w:pPr>
      <w:r w:rsidRPr="008031CC">
        <w:rPr>
          <w:rFonts w:ascii="Times New Roman" w:hAnsi="Times New Roman" w:cs="Times New Roman"/>
          <w:sz w:val="24"/>
          <w:szCs w:val="24"/>
        </w:rPr>
        <w:t xml:space="preserve">način pružanja usluga u </w:t>
      </w:r>
      <w:proofErr w:type="spellStart"/>
      <w:r w:rsidRPr="008031CC">
        <w:rPr>
          <w:rFonts w:ascii="Times New Roman" w:hAnsi="Times New Roman" w:cs="Times New Roman"/>
          <w:sz w:val="24"/>
          <w:szCs w:val="24"/>
        </w:rPr>
        <w:t>reciklažnom</w:t>
      </w:r>
      <w:proofErr w:type="spellEnd"/>
      <w:r w:rsidRPr="008031CC">
        <w:rPr>
          <w:rFonts w:ascii="Times New Roman" w:hAnsi="Times New Roman" w:cs="Times New Roman"/>
          <w:sz w:val="24"/>
          <w:szCs w:val="24"/>
        </w:rPr>
        <w:t xml:space="preserve"> dvorištu</w:t>
      </w:r>
      <w:r w:rsidR="00BF1A7C" w:rsidRPr="008031CC">
        <w:rPr>
          <w:rFonts w:ascii="Times New Roman" w:hAnsi="Times New Roman" w:cs="Times New Roman"/>
          <w:sz w:val="24"/>
          <w:szCs w:val="24"/>
        </w:rPr>
        <w:t>,</w:t>
      </w:r>
      <w:r w:rsidRPr="008031CC">
        <w:rPr>
          <w:rFonts w:ascii="Times New Roman" w:hAnsi="Times New Roman" w:cs="Times New Roman"/>
          <w:sz w:val="24"/>
          <w:szCs w:val="24"/>
        </w:rPr>
        <w:t xml:space="preserve"> </w:t>
      </w:r>
    </w:p>
    <w:p w14:paraId="09A182ED" w14:textId="70173B32" w:rsidR="003A46B4" w:rsidRPr="008031CC" w:rsidRDefault="004456C2" w:rsidP="00581DD9">
      <w:pPr>
        <w:pStyle w:val="Odlomakpopisa"/>
        <w:numPr>
          <w:ilvl w:val="0"/>
          <w:numId w:val="46"/>
        </w:numPr>
        <w:spacing w:after="0"/>
        <w:ind w:left="426" w:hanging="426"/>
        <w:jc w:val="both"/>
        <w:rPr>
          <w:rFonts w:ascii="Times New Roman" w:hAnsi="Times New Roman" w:cs="Times New Roman"/>
          <w:sz w:val="24"/>
          <w:szCs w:val="24"/>
        </w:rPr>
      </w:pPr>
      <w:r w:rsidRPr="008031CC">
        <w:rPr>
          <w:rFonts w:ascii="Times New Roman" w:hAnsi="Times New Roman" w:cs="Times New Roman"/>
          <w:sz w:val="24"/>
          <w:szCs w:val="24"/>
        </w:rPr>
        <w:t>odredbe o količini glomaznog otpada koji se preuzima u okviru javne usluge</w:t>
      </w:r>
      <w:r w:rsidR="00BF1A7C" w:rsidRPr="008031CC">
        <w:rPr>
          <w:rFonts w:ascii="Times New Roman" w:hAnsi="Times New Roman" w:cs="Times New Roman"/>
          <w:sz w:val="24"/>
          <w:szCs w:val="24"/>
        </w:rPr>
        <w:t>,</w:t>
      </w:r>
    </w:p>
    <w:p w14:paraId="4F04E9DB" w14:textId="4646E845" w:rsidR="004456C2" w:rsidRPr="008031CC" w:rsidRDefault="004456C2" w:rsidP="00581DD9">
      <w:pPr>
        <w:pStyle w:val="Odlomakpopisa"/>
        <w:numPr>
          <w:ilvl w:val="0"/>
          <w:numId w:val="46"/>
        </w:numPr>
        <w:spacing w:after="0"/>
        <w:ind w:left="426" w:hanging="426"/>
        <w:jc w:val="both"/>
        <w:rPr>
          <w:rFonts w:ascii="Times New Roman" w:hAnsi="Times New Roman" w:cs="Times New Roman"/>
          <w:sz w:val="24"/>
          <w:szCs w:val="24"/>
        </w:rPr>
      </w:pPr>
      <w:r w:rsidRPr="008031CC">
        <w:rPr>
          <w:rFonts w:ascii="Times New Roman" w:hAnsi="Times New Roman" w:cs="Times New Roman"/>
          <w:sz w:val="24"/>
          <w:szCs w:val="24"/>
        </w:rPr>
        <w:t>odredbe o načinu i količinama preuzimanja otpada od orezivanja zelenila te ostalih vrsta otpada</w:t>
      </w:r>
      <w:r w:rsidR="00BF1A7C" w:rsidRPr="008031CC">
        <w:rPr>
          <w:rFonts w:ascii="Times New Roman" w:hAnsi="Times New Roman" w:cs="Times New Roman"/>
          <w:sz w:val="24"/>
          <w:szCs w:val="24"/>
        </w:rPr>
        <w:t>,</w:t>
      </w:r>
    </w:p>
    <w:p w14:paraId="66D36706" w14:textId="397C6A8A" w:rsidR="00132378" w:rsidRPr="008031CC" w:rsidRDefault="00132378" w:rsidP="00581DD9">
      <w:pPr>
        <w:pStyle w:val="Odlomakpopisa"/>
        <w:numPr>
          <w:ilvl w:val="0"/>
          <w:numId w:val="46"/>
        </w:numPr>
        <w:spacing w:after="0"/>
        <w:ind w:left="426" w:hanging="426"/>
        <w:jc w:val="both"/>
        <w:rPr>
          <w:rFonts w:ascii="Times New Roman" w:hAnsi="Times New Roman" w:cs="Times New Roman"/>
          <w:sz w:val="24"/>
          <w:szCs w:val="24"/>
        </w:rPr>
      </w:pPr>
      <w:r w:rsidRPr="008031CC">
        <w:rPr>
          <w:rFonts w:ascii="Times New Roman" w:hAnsi="Times New Roman" w:cs="Times New Roman"/>
          <w:sz w:val="24"/>
          <w:szCs w:val="24"/>
        </w:rPr>
        <w:t>odredbe o informiranju javnosti</w:t>
      </w:r>
      <w:r w:rsidR="00BF1A7C" w:rsidRPr="008031CC">
        <w:rPr>
          <w:rFonts w:ascii="Times New Roman" w:hAnsi="Times New Roman" w:cs="Times New Roman"/>
          <w:sz w:val="24"/>
          <w:szCs w:val="24"/>
        </w:rPr>
        <w:t>,</w:t>
      </w:r>
    </w:p>
    <w:p w14:paraId="09F75F46" w14:textId="7510058C" w:rsidR="002F283D" w:rsidRPr="008031CC" w:rsidRDefault="002F283D" w:rsidP="00581DD9">
      <w:pPr>
        <w:pStyle w:val="Odlomakpopisa"/>
        <w:numPr>
          <w:ilvl w:val="0"/>
          <w:numId w:val="46"/>
        </w:numPr>
        <w:spacing w:after="0"/>
        <w:ind w:left="426" w:hanging="426"/>
        <w:jc w:val="both"/>
        <w:rPr>
          <w:rFonts w:ascii="Times New Roman" w:hAnsi="Times New Roman" w:cs="Times New Roman"/>
          <w:sz w:val="24"/>
          <w:szCs w:val="24"/>
        </w:rPr>
      </w:pPr>
      <w:r w:rsidRPr="008031CC">
        <w:rPr>
          <w:rFonts w:ascii="Times New Roman" w:hAnsi="Times New Roman" w:cs="Times New Roman"/>
          <w:sz w:val="24"/>
          <w:szCs w:val="24"/>
        </w:rPr>
        <w:t>nadzor nad primjenom Odluke</w:t>
      </w:r>
      <w:r w:rsidR="00BF1A7C" w:rsidRPr="008031CC">
        <w:rPr>
          <w:rFonts w:ascii="Times New Roman" w:hAnsi="Times New Roman" w:cs="Times New Roman"/>
          <w:sz w:val="24"/>
          <w:szCs w:val="24"/>
        </w:rPr>
        <w:t>.</w:t>
      </w:r>
    </w:p>
    <w:p w14:paraId="74C3602D" w14:textId="77777777" w:rsidR="008E6130" w:rsidRPr="008031CC" w:rsidRDefault="008E6130" w:rsidP="00B648D3">
      <w:pPr>
        <w:pStyle w:val="Standard"/>
        <w:spacing w:after="0"/>
        <w:jc w:val="center"/>
        <w:rPr>
          <w:rFonts w:ascii="Times New Roman" w:hAnsi="Times New Roman" w:cs="Times New Roman"/>
          <w:b/>
          <w:sz w:val="24"/>
          <w:szCs w:val="24"/>
        </w:rPr>
      </w:pPr>
    </w:p>
    <w:p w14:paraId="7FCAC610" w14:textId="4FF7E970" w:rsidR="00AC79AA" w:rsidRPr="008031CC" w:rsidRDefault="00AC79AA" w:rsidP="00B648D3">
      <w:pPr>
        <w:pStyle w:val="Standard"/>
        <w:spacing w:after="0"/>
        <w:jc w:val="center"/>
        <w:rPr>
          <w:rFonts w:ascii="Times New Roman" w:hAnsi="Times New Roman" w:cs="Times New Roman"/>
          <w:b/>
          <w:sz w:val="24"/>
          <w:szCs w:val="24"/>
        </w:rPr>
      </w:pPr>
      <w:r w:rsidRPr="008031CC">
        <w:rPr>
          <w:rFonts w:ascii="Times New Roman" w:hAnsi="Times New Roman" w:cs="Times New Roman"/>
          <w:b/>
          <w:sz w:val="24"/>
          <w:szCs w:val="24"/>
        </w:rPr>
        <w:t>Članak 2.</w:t>
      </w:r>
    </w:p>
    <w:p w14:paraId="11E9CD20" w14:textId="49B51BED" w:rsidR="00581DD9" w:rsidRPr="008031CC" w:rsidRDefault="00AC79AA" w:rsidP="003A481E">
      <w:pPr>
        <w:pStyle w:val="Standard"/>
        <w:widowControl w:val="0"/>
        <w:spacing w:after="0"/>
        <w:jc w:val="both"/>
        <w:rPr>
          <w:rFonts w:ascii="Times New Roman" w:eastAsia="Times New Roman" w:hAnsi="Times New Roman" w:cs="Times New Roman"/>
          <w:sz w:val="24"/>
          <w:szCs w:val="24"/>
          <w:lang w:eastAsia="hr-HR"/>
        </w:rPr>
      </w:pPr>
      <w:r w:rsidRPr="008031CC">
        <w:rPr>
          <w:rFonts w:ascii="Times New Roman" w:eastAsia="Times New Roman" w:hAnsi="Times New Roman" w:cs="Times New Roman"/>
          <w:sz w:val="24"/>
          <w:szCs w:val="24"/>
          <w:lang w:eastAsia="hr-HR"/>
        </w:rPr>
        <w:t xml:space="preserve">Davatelj javne usluge sakupljanja komunalnog otpada na području </w:t>
      </w:r>
      <w:r w:rsidR="00642E04" w:rsidRPr="008031CC">
        <w:rPr>
          <w:rFonts w:ascii="Times New Roman" w:eastAsia="Times New Roman" w:hAnsi="Times New Roman" w:cs="Times New Roman"/>
          <w:sz w:val="24"/>
          <w:szCs w:val="24"/>
          <w:lang w:eastAsia="hr-HR"/>
        </w:rPr>
        <w:t>Općine Matulji (u daljnjem tekstu</w:t>
      </w:r>
      <w:r w:rsidR="00CF7255" w:rsidRPr="008031CC">
        <w:rPr>
          <w:rFonts w:ascii="Times New Roman" w:eastAsia="Times New Roman" w:hAnsi="Times New Roman" w:cs="Times New Roman"/>
          <w:sz w:val="24"/>
          <w:szCs w:val="24"/>
          <w:lang w:eastAsia="hr-HR"/>
        </w:rPr>
        <w:t>:</w:t>
      </w:r>
      <w:r w:rsidR="00642E04" w:rsidRPr="008031CC">
        <w:rPr>
          <w:rFonts w:ascii="Times New Roman" w:eastAsia="Times New Roman" w:hAnsi="Times New Roman" w:cs="Times New Roman"/>
          <w:sz w:val="24"/>
          <w:szCs w:val="24"/>
          <w:lang w:eastAsia="hr-HR"/>
        </w:rPr>
        <w:t xml:space="preserve"> Općina)</w:t>
      </w:r>
      <w:r w:rsidRPr="008031CC">
        <w:rPr>
          <w:rFonts w:ascii="Times New Roman" w:eastAsia="Times New Roman" w:hAnsi="Times New Roman" w:cs="Times New Roman"/>
          <w:sz w:val="24"/>
          <w:szCs w:val="24"/>
          <w:lang w:eastAsia="hr-HR"/>
        </w:rPr>
        <w:t xml:space="preserve"> je </w:t>
      </w:r>
      <w:r w:rsidR="001F48CE" w:rsidRPr="008031CC">
        <w:rPr>
          <w:rFonts w:ascii="Times New Roman" w:eastAsia="Times New Roman" w:hAnsi="Times New Roman" w:cs="Times New Roman"/>
          <w:sz w:val="24"/>
          <w:szCs w:val="24"/>
          <w:lang w:eastAsia="hr-HR"/>
        </w:rPr>
        <w:t>trgovačko društvo</w:t>
      </w:r>
      <w:r w:rsidRPr="008031CC">
        <w:rPr>
          <w:rFonts w:ascii="Times New Roman" w:eastAsia="Times New Roman" w:hAnsi="Times New Roman" w:cs="Times New Roman"/>
          <w:sz w:val="24"/>
          <w:szCs w:val="24"/>
          <w:lang w:eastAsia="hr-HR"/>
        </w:rPr>
        <w:t xml:space="preserve"> KOMUNALAC d.o.o., sa sjedištem u </w:t>
      </w:r>
      <w:r w:rsidR="00642E04" w:rsidRPr="008031CC">
        <w:rPr>
          <w:rFonts w:ascii="Times New Roman" w:eastAsia="Times New Roman" w:hAnsi="Times New Roman" w:cs="Times New Roman"/>
          <w:sz w:val="24"/>
          <w:szCs w:val="24"/>
          <w:lang w:eastAsia="hr-HR"/>
        </w:rPr>
        <w:t>Jurdanima</w:t>
      </w:r>
      <w:r w:rsidRPr="008031CC">
        <w:rPr>
          <w:rFonts w:ascii="Times New Roman" w:eastAsia="Times New Roman" w:hAnsi="Times New Roman" w:cs="Times New Roman"/>
          <w:sz w:val="24"/>
          <w:szCs w:val="24"/>
          <w:lang w:eastAsia="hr-HR"/>
        </w:rPr>
        <w:t>, Jurdani 50b, OIB 30295003016, (u daljnjem tekstu: Davatelj usluge).</w:t>
      </w:r>
    </w:p>
    <w:p w14:paraId="76C502B5" w14:textId="77777777" w:rsidR="00AC79AA" w:rsidRPr="008031CC" w:rsidRDefault="00AC79AA" w:rsidP="00B648D3">
      <w:pPr>
        <w:pStyle w:val="Standard"/>
        <w:spacing w:after="0"/>
        <w:jc w:val="both"/>
        <w:rPr>
          <w:rFonts w:ascii="Times New Roman" w:hAnsi="Times New Roman" w:cs="Times New Roman"/>
          <w:sz w:val="24"/>
          <w:szCs w:val="24"/>
        </w:rPr>
      </w:pPr>
    </w:p>
    <w:p w14:paraId="147D54F8" w14:textId="4C7A6222" w:rsidR="00B85894" w:rsidRPr="008031CC" w:rsidRDefault="00B85894" w:rsidP="000373BD">
      <w:pPr>
        <w:suppressAutoHyphens w:val="0"/>
        <w:spacing w:after="0" w:line="240" w:lineRule="auto"/>
        <w:rPr>
          <w:rFonts w:ascii="Times New Roman" w:hAnsi="Times New Roman" w:cs="Times New Roman"/>
          <w:b/>
          <w:sz w:val="24"/>
          <w:szCs w:val="24"/>
        </w:rPr>
      </w:pPr>
      <w:r w:rsidRPr="008031CC">
        <w:rPr>
          <w:rFonts w:ascii="Times New Roman" w:hAnsi="Times New Roman" w:cs="Times New Roman"/>
          <w:b/>
          <w:sz w:val="24"/>
          <w:szCs w:val="24"/>
        </w:rPr>
        <w:lastRenderedPageBreak/>
        <w:t>KRITERIJ OBRAČUNA KOLIČINE MIJEŠANOG KOMUNALNOG OTPADA</w:t>
      </w:r>
    </w:p>
    <w:p w14:paraId="27315BBA" w14:textId="77777777" w:rsidR="00B85894" w:rsidRPr="008031CC" w:rsidRDefault="00B85894" w:rsidP="00B648D3">
      <w:pPr>
        <w:pStyle w:val="Bezproreda"/>
        <w:rPr>
          <w:rFonts w:ascii="Times New Roman" w:hAnsi="Times New Roman" w:cs="Times New Roman"/>
          <w:b/>
          <w:sz w:val="24"/>
          <w:szCs w:val="24"/>
        </w:rPr>
      </w:pPr>
    </w:p>
    <w:p w14:paraId="2B98B9CD" w14:textId="4861C007" w:rsidR="00B85894" w:rsidRPr="008031CC" w:rsidRDefault="00B85894" w:rsidP="00B648D3">
      <w:pPr>
        <w:pStyle w:val="Bezproreda"/>
        <w:jc w:val="center"/>
        <w:rPr>
          <w:rFonts w:ascii="Times New Roman" w:hAnsi="Times New Roman" w:cs="Times New Roman"/>
          <w:b/>
          <w:sz w:val="24"/>
          <w:szCs w:val="24"/>
        </w:rPr>
      </w:pPr>
      <w:r w:rsidRPr="008031CC">
        <w:rPr>
          <w:rFonts w:ascii="Times New Roman" w:hAnsi="Times New Roman" w:cs="Times New Roman"/>
          <w:b/>
          <w:sz w:val="24"/>
          <w:szCs w:val="24"/>
        </w:rPr>
        <w:t>Članak 3.</w:t>
      </w:r>
    </w:p>
    <w:p w14:paraId="7073C3A2" w14:textId="3F7F3ACC" w:rsidR="00B85894" w:rsidRPr="008031CC" w:rsidRDefault="00B85894" w:rsidP="00B648D3">
      <w:pPr>
        <w:pStyle w:val="Bezproreda"/>
        <w:jc w:val="both"/>
        <w:rPr>
          <w:rFonts w:ascii="Times New Roman" w:hAnsi="Times New Roman" w:cs="Times New Roman"/>
          <w:bCs/>
          <w:sz w:val="24"/>
          <w:szCs w:val="24"/>
        </w:rPr>
      </w:pPr>
      <w:r w:rsidRPr="008031CC">
        <w:rPr>
          <w:rFonts w:ascii="Times New Roman" w:hAnsi="Times New Roman" w:cs="Times New Roman"/>
          <w:bCs/>
          <w:sz w:val="24"/>
          <w:szCs w:val="24"/>
        </w:rPr>
        <w:t>Kriterij obračuna količine miješanog komunalnog otpada je volumen spremnika izražen u litrama i broj pražnjenja spremnika u obračunskom razdoblju</w:t>
      </w:r>
      <w:r w:rsidR="001B63EF" w:rsidRPr="008031CC">
        <w:rPr>
          <w:rFonts w:ascii="Times New Roman" w:hAnsi="Times New Roman" w:cs="Times New Roman"/>
          <w:bCs/>
          <w:sz w:val="24"/>
          <w:szCs w:val="24"/>
        </w:rPr>
        <w:t xml:space="preserve"> koje je korisnik javne usluge predao na pražnjenje.</w:t>
      </w:r>
    </w:p>
    <w:p w14:paraId="2425161D" w14:textId="77777777" w:rsidR="00B85894" w:rsidRPr="008031CC" w:rsidRDefault="00B85894" w:rsidP="00B648D3">
      <w:pPr>
        <w:pStyle w:val="Bezproreda"/>
        <w:rPr>
          <w:rFonts w:ascii="Times New Roman" w:hAnsi="Times New Roman" w:cs="Times New Roman"/>
          <w:bCs/>
          <w:sz w:val="24"/>
          <w:szCs w:val="24"/>
        </w:rPr>
      </w:pPr>
    </w:p>
    <w:p w14:paraId="3DCE1E8B" w14:textId="77777777" w:rsidR="00B85894" w:rsidRPr="008031CC" w:rsidRDefault="00B85894" w:rsidP="00B648D3">
      <w:pPr>
        <w:pStyle w:val="Bezproreda"/>
        <w:rPr>
          <w:rFonts w:ascii="Times New Roman" w:hAnsi="Times New Roman" w:cs="Times New Roman"/>
          <w:bCs/>
          <w:sz w:val="24"/>
          <w:szCs w:val="24"/>
        </w:rPr>
      </w:pPr>
    </w:p>
    <w:p w14:paraId="27768354" w14:textId="23BC5F69" w:rsidR="00B85894" w:rsidRPr="008031CC" w:rsidRDefault="00B85894" w:rsidP="00B648D3">
      <w:pPr>
        <w:spacing w:after="0" w:line="240" w:lineRule="auto"/>
        <w:jc w:val="both"/>
        <w:rPr>
          <w:rFonts w:ascii="Times New Roman" w:hAnsi="Times New Roman" w:cs="Times New Roman"/>
          <w:b/>
          <w:sz w:val="24"/>
          <w:szCs w:val="24"/>
        </w:rPr>
      </w:pPr>
      <w:r w:rsidRPr="008031CC">
        <w:rPr>
          <w:rFonts w:ascii="Times New Roman" w:hAnsi="Times New Roman" w:cs="Times New Roman"/>
          <w:b/>
          <w:sz w:val="24"/>
          <w:szCs w:val="24"/>
        </w:rPr>
        <w:t>STANDARDNE VELIČINE I DRUGA BITNA SVOJSTVA SPREMNIKA ZA SAKUPLJANJE OTPADA</w:t>
      </w:r>
    </w:p>
    <w:p w14:paraId="0898F646" w14:textId="77777777" w:rsidR="00B85894" w:rsidRPr="008031CC" w:rsidRDefault="00B85894" w:rsidP="00B648D3">
      <w:pPr>
        <w:spacing w:after="0" w:line="240" w:lineRule="auto"/>
        <w:jc w:val="both"/>
        <w:rPr>
          <w:rFonts w:ascii="Times New Roman" w:hAnsi="Times New Roman" w:cs="Times New Roman"/>
          <w:b/>
          <w:sz w:val="24"/>
          <w:szCs w:val="24"/>
        </w:rPr>
      </w:pPr>
    </w:p>
    <w:p w14:paraId="6F2C9D37" w14:textId="3E58D472" w:rsidR="00B85894" w:rsidRPr="008031CC" w:rsidRDefault="00B85894" w:rsidP="00B648D3">
      <w:pPr>
        <w:spacing w:after="0" w:line="240" w:lineRule="auto"/>
        <w:jc w:val="center"/>
        <w:rPr>
          <w:rFonts w:ascii="Times New Roman" w:hAnsi="Times New Roman" w:cs="Times New Roman"/>
          <w:b/>
          <w:sz w:val="24"/>
          <w:szCs w:val="24"/>
        </w:rPr>
      </w:pPr>
      <w:r w:rsidRPr="008031CC">
        <w:rPr>
          <w:rFonts w:ascii="Times New Roman" w:hAnsi="Times New Roman" w:cs="Times New Roman"/>
          <w:b/>
          <w:sz w:val="24"/>
          <w:szCs w:val="24"/>
        </w:rPr>
        <w:t>Članak 4.</w:t>
      </w:r>
    </w:p>
    <w:p w14:paraId="1D983341" w14:textId="6C491C45" w:rsidR="00B85894" w:rsidRPr="008031CC" w:rsidRDefault="00EE2402"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(1) </w:t>
      </w:r>
      <w:r w:rsidR="00B85894" w:rsidRPr="008031CC">
        <w:rPr>
          <w:rFonts w:ascii="Times New Roman" w:hAnsi="Times New Roman" w:cs="Times New Roman"/>
          <w:sz w:val="24"/>
          <w:szCs w:val="24"/>
        </w:rPr>
        <w:t xml:space="preserve">Tipizirani standardizirani spremnici za prikupljanje </w:t>
      </w:r>
      <w:r w:rsidR="00B85894" w:rsidRPr="008031CC">
        <w:rPr>
          <w:rFonts w:ascii="Times New Roman" w:hAnsi="Times New Roman" w:cs="Times New Roman"/>
          <w:b/>
          <w:bCs/>
          <w:sz w:val="24"/>
          <w:szCs w:val="24"/>
        </w:rPr>
        <w:t>miješanog</w:t>
      </w:r>
      <w:r w:rsidR="00E44083" w:rsidRPr="008031CC">
        <w:rPr>
          <w:rFonts w:ascii="Times New Roman" w:hAnsi="Times New Roman" w:cs="Times New Roman"/>
          <w:b/>
          <w:bCs/>
          <w:sz w:val="24"/>
          <w:szCs w:val="24"/>
        </w:rPr>
        <w:t xml:space="preserve"> komunalnog otpada</w:t>
      </w:r>
      <w:r w:rsidR="00E44083" w:rsidRPr="008031CC">
        <w:rPr>
          <w:rFonts w:ascii="Times New Roman" w:hAnsi="Times New Roman" w:cs="Times New Roman"/>
          <w:sz w:val="24"/>
          <w:szCs w:val="24"/>
        </w:rPr>
        <w:t xml:space="preserve"> </w:t>
      </w:r>
      <w:r w:rsidR="00B85894" w:rsidRPr="008031CC">
        <w:rPr>
          <w:rFonts w:ascii="Times New Roman" w:hAnsi="Times New Roman" w:cs="Times New Roman"/>
          <w:sz w:val="24"/>
          <w:szCs w:val="24"/>
        </w:rPr>
        <w:t>su plastični spremnici sive boje sa sivim poklopcem</w:t>
      </w:r>
      <w:r w:rsidR="00897E3F" w:rsidRPr="008031CC">
        <w:rPr>
          <w:rFonts w:ascii="Times New Roman" w:hAnsi="Times New Roman" w:cs="Times New Roman"/>
          <w:sz w:val="24"/>
          <w:szCs w:val="24"/>
        </w:rPr>
        <w:t xml:space="preserve"> ili na drugi način odgovarajuće označeni spremnici</w:t>
      </w:r>
      <w:r w:rsidR="00B85894" w:rsidRPr="008031CC">
        <w:rPr>
          <w:rFonts w:ascii="Times New Roman" w:hAnsi="Times New Roman" w:cs="Times New Roman"/>
          <w:sz w:val="24"/>
          <w:szCs w:val="24"/>
        </w:rPr>
        <w:t xml:space="preserve"> volumena 60 litara, 90 litara, 120 litara, 240 litara, 360 litara, 660 litara</w:t>
      </w:r>
      <w:r w:rsidR="0010193C" w:rsidRPr="008031CC">
        <w:rPr>
          <w:rFonts w:ascii="Times New Roman" w:hAnsi="Times New Roman" w:cs="Times New Roman"/>
          <w:sz w:val="24"/>
          <w:szCs w:val="24"/>
        </w:rPr>
        <w:t xml:space="preserve"> </w:t>
      </w:r>
      <w:r w:rsidR="006074F6" w:rsidRPr="008031CC">
        <w:rPr>
          <w:rFonts w:ascii="Times New Roman" w:hAnsi="Times New Roman" w:cs="Times New Roman"/>
          <w:sz w:val="24"/>
          <w:szCs w:val="24"/>
        </w:rPr>
        <w:t xml:space="preserve">i 1.100 litara </w:t>
      </w:r>
      <w:r w:rsidR="000F6F5B" w:rsidRPr="008031CC">
        <w:rPr>
          <w:rFonts w:ascii="Times New Roman" w:hAnsi="Times New Roman" w:cs="Times New Roman"/>
          <w:sz w:val="24"/>
          <w:szCs w:val="24"/>
        </w:rPr>
        <w:t>te</w:t>
      </w:r>
      <w:r w:rsidR="006074F6" w:rsidRPr="008031CC">
        <w:rPr>
          <w:rFonts w:ascii="Times New Roman" w:hAnsi="Times New Roman" w:cs="Times New Roman"/>
          <w:sz w:val="24"/>
          <w:szCs w:val="24"/>
        </w:rPr>
        <w:t xml:space="preserve"> vrećice kapaciteta 30 i 60 litara.</w:t>
      </w:r>
    </w:p>
    <w:p w14:paraId="5D601013" w14:textId="4BCE8464" w:rsidR="00EE2402" w:rsidRPr="008031CC" w:rsidRDefault="00EE2402"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(2) </w:t>
      </w:r>
      <w:r w:rsidR="00947EA8" w:rsidRPr="008031CC">
        <w:rPr>
          <w:rFonts w:ascii="Times New Roman" w:hAnsi="Times New Roman" w:cs="Times New Roman"/>
          <w:sz w:val="24"/>
          <w:szCs w:val="24"/>
        </w:rPr>
        <w:t xml:space="preserve">Tipizirani standardizirani spremnici za prikupljanje </w:t>
      </w:r>
      <w:proofErr w:type="spellStart"/>
      <w:r w:rsidR="00947EA8" w:rsidRPr="008031CC">
        <w:rPr>
          <w:rFonts w:ascii="Times New Roman" w:hAnsi="Times New Roman" w:cs="Times New Roman"/>
          <w:b/>
          <w:bCs/>
          <w:sz w:val="24"/>
          <w:szCs w:val="24"/>
        </w:rPr>
        <w:t>reciklabilnog</w:t>
      </w:r>
      <w:proofErr w:type="spellEnd"/>
      <w:r w:rsidR="00947EA8" w:rsidRPr="008031CC">
        <w:rPr>
          <w:rFonts w:ascii="Times New Roman" w:hAnsi="Times New Roman" w:cs="Times New Roman"/>
          <w:b/>
          <w:bCs/>
          <w:sz w:val="24"/>
          <w:szCs w:val="24"/>
        </w:rPr>
        <w:t xml:space="preserve"> otpada</w:t>
      </w:r>
      <w:r w:rsidR="00645E2B" w:rsidRPr="008031CC">
        <w:rPr>
          <w:rFonts w:ascii="Times New Roman" w:hAnsi="Times New Roman" w:cs="Times New Roman"/>
          <w:sz w:val="24"/>
          <w:szCs w:val="24"/>
        </w:rPr>
        <w:t xml:space="preserve"> su plastični spremnici sive boje sa </w:t>
      </w:r>
      <w:proofErr w:type="spellStart"/>
      <w:r w:rsidR="00645E2B" w:rsidRPr="008031CC">
        <w:rPr>
          <w:rFonts w:ascii="Times New Roman" w:hAnsi="Times New Roman" w:cs="Times New Roman"/>
          <w:sz w:val="24"/>
          <w:szCs w:val="24"/>
        </w:rPr>
        <w:t>magenta</w:t>
      </w:r>
      <w:proofErr w:type="spellEnd"/>
      <w:r w:rsidR="00645E2B" w:rsidRPr="008031CC">
        <w:rPr>
          <w:rFonts w:ascii="Times New Roman" w:hAnsi="Times New Roman" w:cs="Times New Roman"/>
          <w:sz w:val="24"/>
          <w:szCs w:val="24"/>
        </w:rPr>
        <w:t xml:space="preserve"> poklopcem ili na drugi način odgovarajuće označeni spremnici volumena 60 litara, 90 litara, 120 litara, 240 litara, 360 litara, 660 litara i 1.100 litara i vrećice kapaciteta 30 i 60 litara.</w:t>
      </w:r>
    </w:p>
    <w:p w14:paraId="62CCCCA0" w14:textId="0C0E733E" w:rsidR="00645E2B" w:rsidRPr="008031CC" w:rsidRDefault="00645E2B" w:rsidP="00B648D3">
      <w:pPr>
        <w:pStyle w:val="Standard"/>
        <w:spacing w:after="0"/>
        <w:jc w:val="both"/>
        <w:rPr>
          <w:rFonts w:ascii="Times New Roman" w:hAnsi="Times New Roman" w:cs="Times New Roman"/>
          <w:b/>
          <w:bCs/>
          <w:sz w:val="24"/>
          <w:szCs w:val="24"/>
        </w:rPr>
      </w:pPr>
      <w:r w:rsidRPr="008031CC">
        <w:rPr>
          <w:rFonts w:ascii="Times New Roman" w:hAnsi="Times New Roman" w:cs="Times New Roman"/>
          <w:sz w:val="24"/>
          <w:szCs w:val="24"/>
        </w:rPr>
        <w:t xml:space="preserve">(3) </w:t>
      </w:r>
      <w:r w:rsidR="00C03F0B" w:rsidRPr="008031CC">
        <w:rPr>
          <w:rFonts w:ascii="Times New Roman" w:hAnsi="Times New Roman" w:cs="Times New Roman"/>
          <w:sz w:val="24"/>
          <w:szCs w:val="24"/>
        </w:rPr>
        <w:t xml:space="preserve">Tipizirani standardizirani spremnici za prikupljanje </w:t>
      </w:r>
      <w:r w:rsidR="00C03F0B" w:rsidRPr="008031CC">
        <w:rPr>
          <w:rFonts w:ascii="Times New Roman" w:hAnsi="Times New Roman" w:cs="Times New Roman"/>
          <w:b/>
          <w:bCs/>
          <w:sz w:val="24"/>
          <w:szCs w:val="24"/>
        </w:rPr>
        <w:t>biootpada</w:t>
      </w:r>
      <w:r w:rsidR="00C03F0B" w:rsidRPr="008031CC">
        <w:rPr>
          <w:rFonts w:ascii="Times New Roman" w:hAnsi="Times New Roman" w:cs="Times New Roman"/>
          <w:sz w:val="24"/>
          <w:szCs w:val="24"/>
        </w:rPr>
        <w:t xml:space="preserve"> su plastični spremnici smeđe boje</w:t>
      </w:r>
      <w:r w:rsidR="00E87665" w:rsidRPr="008031CC">
        <w:rPr>
          <w:rFonts w:ascii="Times New Roman" w:hAnsi="Times New Roman" w:cs="Times New Roman"/>
          <w:sz w:val="24"/>
          <w:szCs w:val="24"/>
        </w:rPr>
        <w:t>,</w:t>
      </w:r>
      <w:r w:rsidR="00C03F0B" w:rsidRPr="008031CC">
        <w:rPr>
          <w:rFonts w:ascii="Times New Roman" w:hAnsi="Times New Roman" w:cs="Times New Roman"/>
          <w:sz w:val="24"/>
          <w:szCs w:val="24"/>
        </w:rPr>
        <w:t xml:space="preserve"> volumena </w:t>
      </w:r>
      <w:r w:rsidR="00AC67BE" w:rsidRPr="008031CC">
        <w:rPr>
          <w:rFonts w:ascii="Times New Roman" w:hAnsi="Times New Roman" w:cs="Times New Roman"/>
          <w:sz w:val="24"/>
          <w:szCs w:val="24"/>
        </w:rPr>
        <w:t>2</w:t>
      </w:r>
      <w:r w:rsidR="00A408B4" w:rsidRPr="008031CC">
        <w:rPr>
          <w:rFonts w:ascii="Times New Roman" w:hAnsi="Times New Roman" w:cs="Times New Roman"/>
          <w:sz w:val="24"/>
          <w:szCs w:val="24"/>
        </w:rPr>
        <w:t>6,</w:t>
      </w:r>
      <w:r w:rsidR="00AC67BE" w:rsidRPr="008031CC">
        <w:rPr>
          <w:rFonts w:ascii="Times New Roman" w:hAnsi="Times New Roman" w:cs="Times New Roman"/>
          <w:sz w:val="24"/>
          <w:szCs w:val="24"/>
        </w:rPr>
        <w:t xml:space="preserve"> </w:t>
      </w:r>
      <w:r w:rsidR="00C03F0B" w:rsidRPr="008031CC">
        <w:rPr>
          <w:rFonts w:ascii="Times New Roman" w:hAnsi="Times New Roman" w:cs="Times New Roman"/>
          <w:sz w:val="24"/>
          <w:szCs w:val="24"/>
        </w:rPr>
        <w:t xml:space="preserve">40 </w:t>
      </w:r>
      <w:r w:rsidR="00A408B4" w:rsidRPr="008031CC">
        <w:rPr>
          <w:rFonts w:ascii="Times New Roman" w:hAnsi="Times New Roman" w:cs="Times New Roman"/>
          <w:sz w:val="24"/>
          <w:szCs w:val="24"/>
        </w:rPr>
        <w:t xml:space="preserve">i 60 </w:t>
      </w:r>
      <w:r w:rsidR="00C03F0B" w:rsidRPr="008031CC">
        <w:rPr>
          <w:rFonts w:ascii="Times New Roman" w:hAnsi="Times New Roman" w:cs="Times New Roman"/>
          <w:sz w:val="24"/>
          <w:szCs w:val="24"/>
        </w:rPr>
        <w:t>litar</w:t>
      </w:r>
      <w:r w:rsidR="00A408B4" w:rsidRPr="008031CC">
        <w:rPr>
          <w:rFonts w:ascii="Times New Roman" w:hAnsi="Times New Roman" w:cs="Times New Roman"/>
          <w:sz w:val="24"/>
          <w:szCs w:val="24"/>
        </w:rPr>
        <w:t>a</w:t>
      </w:r>
      <w:r w:rsidR="00C03F0B" w:rsidRPr="008031CC">
        <w:rPr>
          <w:rFonts w:ascii="Times New Roman" w:hAnsi="Times New Roman" w:cs="Times New Roman"/>
          <w:sz w:val="24"/>
          <w:szCs w:val="24"/>
        </w:rPr>
        <w:t>.</w:t>
      </w:r>
    </w:p>
    <w:p w14:paraId="72F30A38" w14:textId="726A9FD9" w:rsidR="00B85894" w:rsidRPr="008031CC" w:rsidRDefault="00B85894"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w:t>
      </w:r>
      <w:r w:rsidR="00636B46" w:rsidRPr="008031CC">
        <w:rPr>
          <w:rFonts w:ascii="Times New Roman" w:hAnsi="Times New Roman" w:cs="Times New Roman"/>
          <w:sz w:val="24"/>
          <w:szCs w:val="24"/>
        </w:rPr>
        <w:t>4</w:t>
      </w:r>
      <w:r w:rsidRPr="008031CC">
        <w:rPr>
          <w:rFonts w:ascii="Times New Roman" w:hAnsi="Times New Roman" w:cs="Times New Roman"/>
          <w:sz w:val="24"/>
          <w:szCs w:val="24"/>
        </w:rPr>
        <w:t xml:space="preserve">) Volumen spremnika za </w:t>
      </w:r>
      <w:r w:rsidR="00C84793" w:rsidRPr="008031CC">
        <w:rPr>
          <w:rFonts w:ascii="Times New Roman" w:hAnsi="Times New Roman" w:cs="Times New Roman"/>
          <w:sz w:val="24"/>
          <w:szCs w:val="24"/>
        </w:rPr>
        <w:t>k</w:t>
      </w:r>
      <w:r w:rsidRPr="008031CC">
        <w:rPr>
          <w:rFonts w:ascii="Times New Roman" w:hAnsi="Times New Roman" w:cs="Times New Roman"/>
          <w:sz w:val="24"/>
          <w:szCs w:val="24"/>
        </w:rPr>
        <w:t xml:space="preserve">orisnike usluge utvrđuje se </w:t>
      </w:r>
      <w:r w:rsidR="00C84793" w:rsidRPr="008031CC">
        <w:rPr>
          <w:rFonts w:ascii="Times New Roman" w:hAnsi="Times New Roman" w:cs="Times New Roman"/>
          <w:sz w:val="24"/>
          <w:szCs w:val="24"/>
        </w:rPr>
        <w:t>i</w:t>
      </w:r>
      <w:r w:rsidRPr="008031CC">
        <w:rPr>
          <w:rFonts w:ascii="Times New Roman" w:hAnsi="Times New Roman" w:cs="Times New Roman"/>
          <w:sz w:val="24"/>
          <w:szCs w:val="24"/>
        </w:rPr>
        <w:t>zjavom/</w:t>
      </w:r>
      <w:r w:rsidR="00C84793" w:rsidRPr="008031CC">
        <w:rPr>
          <w:rFonts w:ascii="Times New Roman" w:hAnsi="Times New Roman" w:cs="Times New Roman"/>
          <w:sz w:val="24"/>
          <w:szCs w:val="24"/>
        </w:rPr>
        <w:t>u</w:t>
      </w:r>
      <w:r w:rsidRPr="008031CC">
        <w:rPr>
          <w:rFonts w:ascii="Times New Roman" w:hAnsi="Times New Roman" w:cs="Times New Roman"/>
          <w:sz w:val="24"/>
          <w:szCs w:val="24"/>
        </w:rPr>
        <w:t xml:space="preserve">govorom o načinu korištenja javne usluge, pri čemu se </w:t>
      </w:r>
      <w:r w:rsidR="00BD5084" w:rsidRPr="008031CC">
        <w:rPr>
          <w:rFonts w:ascii="Times New Roman" w:hAnsi="Times New Roman" w:cs="Times New Roman"/>
          <w:sz w:val="24"/>
          <w:szCs w:val="24"/>
        </w:rPr>
        <w:t xml:space="preserve">na prijedlog korisnika usluge </w:t>
      </w:r>
      <w:r w:rsidRPr="008031CC">
        <w:rPr>
          <w:rFonts w:ascii="Times New Roman" w:hAnsi="Times New Roman" w:cs="Times New Roman"/>
          <w:sz w:val="24"/>
          <w:szCs w:val="24"/>
        </w:rPr>
        <w:t>može ugovoriti samo spremnik jednog od standardnih volumena, iz stav</w:t>
      </w:r>
      <w:r w:rsidR="00C84793" w:rsidRPr="008031CC">
        <w:rPr>
          <w:rFonts w:ascii="Times New Roman" w:hAnsi="Times New Roman" w:cs="Times New Roman"/>
          <w:sz w:val="24"/>
          <w:szCs w:val="24"/>
        </w:rPr>
        <w:t>a</w:t>
      </w:r>
      <w:r w:rsidRPr="008031CC">
        <w:rPr>
          <w:rFonts w:ascii="Times New Roman" w:hAnsi="Times New Roman" w:cs="Times New Roman"/>
          <w:sz w:val="24"/>
          <w:szCs w:val="24"/>
        </w:rPr>
        <w:t>ka 1.</w:t>
      </w:r>
      <w:r w:rsidR="00C84793" w:rsidRPr="008031CC">
        <w:rPr>
          <w:rFonts w:ascii="Times New Roman" w:hAnsi="Times New Roman" w:cs="Times New Roman"/>
          <w:sz w:val="24"/>
          <w:szCs w:val="24"/>
        </w:rPr>
        <w:t>, 2. i 3.</w:t>
      </w:r>
      <w:r w:rsidRPr="008031CC">
        <w:rPr>
          <w:rFonts w:ascii="Times New Roman" w:hAnsi="Times New Roman" w:cs="Times New Roman"/>
          <w:sz w:val="24"/>
          <w:szCs w:val="24"/>
        </w:rPr>
        <w:t xml:space="preserve"> ovog članka Odluke.</w:t>
      </w:r>
    </w:p>
    <w:p w14:paraId="34F091A5" w14:textId="259E5B6E" w:rsidR="00D463C3" w:rsidRPr="008031CC" w:rsidRDefault="00B85894" w:rsidP="00B648D3">
      <w:pPr>
        <w:pStyle w:val="Standard"/>
        <w:spacing w:after="0"/>
        <w:jc w:val="both"/>
        <w:rPr>
          <w:rFonts w:ascii="Times New Roman" w:hAnsi="Times New Roman" w:cs="Times New Roman"/>
          <w:strike/>
          <w:sz w:val="24"/>
          <w:szCs w:val="24"/>
        </w:rPr>
      </w:pPr>
      <w:r w:rsidRPr="008031CC">
        <w:rPr>
          <w:rFonts w:ascii="Times New Roman" w:hAnsi="Times New Roman" w:cs="Times New Roman"/>
          <w:sz w:val="24"/>
          <w:szCs w:val="24"/>
        </w:rPr>
        <w:t>(</w:t>
      </w:r>
      <w:r w:rsidR="00636B46" w:rsidRPr="008031CC">
        <w:rPr>
          <w:rFonts w:ascii="Times New Roman" w:hAnsi="Times New Roman" w:cs="Times New Roman"/>
          <w:sz w:val="24"/>
          <w:szCs w:val="24"/>
        </w:rPr>
        <w:t>5</w:t>
      </w:r>
      <w:r w:rsidRPr="008031CC">
        <w:rPr>
          <w:rFonts w:ascii="Times New Roman" w:hAnsi="Times New Roman" w:cs="Times New Roman"/>
          <w:sz w:val="24"/>
          <w:szCs w:val="24"/>
        </w:rPr>
        <w:t xml:space="preserve">) Ukoliko korisnicima usluge koji koriste spremnike volumen prikupljenog komunalnog otpada premašuje volumen spremnika, moraju višak prikupljenog </w:t>
      </w:r>
      <w:r w:rsidR="00E863BD" w:rsidRPr="008031CC">
        <w:rPr>
          <w:rFonts w:ascii="Times New Roman" w:hAnsi="Times New Roman" w:cs="Times New Roman"/>
          <w:sz w:val="24"/>
          <w:szCs w:val="24"/>
        </w:rPr>
        <w:t xml:space="preserve">komunalnog </w:t>
      </w:r>
      <w:r w:rsidRPr="008031CC">
        <w:rPr>
          <w:rFonts w:ascii="Times New Roman" w:hAnsi="Times New Roman" w:cs="Times New Roman"/>
          <w:sz w:val="24"/>
          <w:szCs w:val="24"/>
        </w:rPr>
        <w:t xml:space="preserve">otpada odlagati u vrećice za odlaganje dodatnog otpada koje se kupuju kod Davatelja usluge. </w:t>
      </w:r>
    </w:p>
    <w:p w14:paraId="4CDAA8D5" w14:textId="77777777" w:rsidR="002F7A15" w:rsidRPr="008031CC" w:rsidRDefault="002F7A15" w:rsidP="00B648D3">
      <w:pPr>
        <w:pStyle w:val="Standard"/>
        <w:spacing w:after="0"/>
        <w:jc w:val="both"/>
        <w:rPr>
          <w:rFonts w:ascii="Times New Roman" w:hAnsi="Times New Roman" w:cs="Times New Roman"/>
          <w:sz w:val="24"/>
          <w:szCs w:val="24"/>
        </w:rPr>
      </w:pPr>
    </w:p>
    <w:p w14:paraId="4C282B42" w14:textId="577713F9" w:rsidR="006158B5" w:rsidRPr="008031CC" w:rsidRDefault="006158B5" w:rsidP="00B648D3">
      <w:pPr>
        <w:pStyle w:val="Standard"/>
        <w:spacing w:after="0"/>
        <w:jc w:val="center"/>
        <w:rPr>
          <w:rFonts w:ascii="Times New Roman" w:hAnsi="Times New Roman" w:cs="Times New Roman"/>
          <w:sz w:val="24"/>
          <w:szCs w:val="24"/>
        </w:rPr>
      </w:pPr>
      <w:r w:rsidRPr="008031CC">
        <w:rPr>
          <w:rFonts w:ascii="Times New Roman" w:hAnsi="Times New Roman" w:cs="Times New Roman"/>
          <w:b/>
          <w:bCs/>
          <w:sz w:val="24"/>
          <w:szCs w:val="24"/>
        </w:rPr>
        <w:t>Članak 5.</w:t>
      </w:r>
    </w:p>
    <w:p w14:paraId="3C10716C" w14:textId="319F3BF2" w:rsidR="006158B5" w:rsidRPr="008031CC" w:rsidRDefault="006158B5"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(1) Spremnici moraju imati oznaku naziva vrste otpada za koju je spremnik namijenjen, oznaku Davatelja usluge i barkod ili RFID čip koja je u Evidenciji o preuzetom komunalnom otpadu pridružen </w:t>
      </w:r>
      <w:r w:rsidR="00994219" w:rsidRPr="008031CC">
        <w:rPr>
          <w:rFonts w:ascii="Times New Roman" w:hAnsi="Times New Roman" w:cs="Times New Roman"/>
          <w:sz w:val="24"/>
          <w:szCs w:val="24"/>
        </w:rPr>
        <w:t>k</w:t>
      </w:r>
      <w:r w:rsidRPr="008031CC">
        <w:rPr>
          <w:rFonts w:ascii="Times New Roman" w:hAnsi="Times New Roman" w:cs="Times New Roman"/>
          <w:sz w:val="24"/>
          <w:szCs w:val="24"/>
        </w:rPr>
        <w:t>orisniku usluge i obračunskom mjestu.</w:t>
      </w:r>
    </w:p>
    <w:p w14:paraId="5DDC0C08" w14:textId="4E4E4C05" w:rsidR="006158B5" w:rsidRPr="008031CC" w:rsidRDefault="006158B5"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(2) Na zajedničkom spremniku oznaka </w:t>
      </w:r>
      <w:r w:rsidR="00994219" w:rsidRPr="008031CC">
        <w:rPr>
          <w:rFonts w:ascii="Times New Roman" w:hAnsi="Times New Roman" w:cs="Times New Roman"/>
          <w:sz w:val="24"/>
          <w:szCs w:val="24"/>
        </w:rPr>
        <w:t>k</w:t>
      </w:r>
      <w:r w:rsidRPr="008031CC">
        <w:rPr>
          <w:rFonts w:ascii="Times New Roman" w:hAnsi="Times New Roman" w:cs="Times New Roman"/>
          <w:sz w:val="24"/>
          <w:szCs w:val="24"/>
        </w:rPr>
        <w:t>orisnika usluge (barkod ili RFID čip) može biti zajednička oznaka koja je pridružena svim korisnicima javne usluge koji koriste zajednički spremnik.</w:t>
      </w:r>
    </w:p>
    <w:p w14:paraId="305FC029" w14:textId="5078A10A" w:rsidR="002F283D" w:rsidRPr="008031CC" w:rsidRDefault="006158B5" w:rsidP="00581DD9">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(3) Vrećice za prikupljanje miješanog </w:t>
      </w:r>
      <w:r w:rsidR="0078716C" w:rsidRPr="008031CC">
        <w:rPr>
          <w:rFonts w:ascii="Times New Roman" w:hAnsi="Times New Roman" w:cs="Times New Roman"/>
          <w:sz w:val="24"/>
          <w:szCs w:val="24"/>
        </w:rPr>
        <w:t xml:space="preserve">komunalnog </w:t>
      </w:r>
      <w:r w:rsidRPr="008031CC">
        <w:rPr>
          <w:rFonts w:ascii="Times New Roman" w:hAnsi="Times New Roman" w:cs="Times New Roman"/>
          <w:sz w:val="24"/>
          <w:szCs w:val="24"/>
        </w:rPr>
        <w:t xml:space="preserve">otpada </w:t>
      </w:r>
      <w:r w:rsidR="009527DA" w:rsidRPr="008031CC">
        <w:rPr>
          <w:rFonts w:ascii="Times New Roman" w:hAnsi="Times New Roman" w:cs="Times New Roman"/>
          <w:sz w:val="24"/>
          <w:szCs w:val="24"/>
        </w:rPr>
        <w:t xml:space="preserve">i biootpada </w:t>
      </w:r>
      <w:r w:rsidRPr="008031CC">
        <w:rPr>
          <w:rFonts w:ascii="Times New Roman" w:hAnsi="Times New Roman" w:cs="Times New Roman"/>
          <w:sz w:val="24"/>
          <w:szCs w:val="24"/>
        </w:rPr>
        <w:t>označavaju se barkodom Korisnika usluge kojemu su dodijeljene i imaju istaknutu oznaku volumena.</w:t>
      </w:r>
    </w:p>
    <w:p w14:paraId="645BB5AA" w14:textId="77777777" w:rsidR="00E44083" w:rsidRPr="008031CC" w:rsidRDefault="00E44083" w:rsidP="00B648D3">
      <w:pPr>
        <w:pStyle w:val="Standard"/>
        <w:spacing w:after="0"/>
        <w:rPr>
          <w:rFonts w:ascii="Times New Roman" w:hAnsi="Times New Roman" w:cs="Times New Roman"/>
          <w:b/>
          <w:sz w:val="24"/>
          <w:szCs w:val="24"/>
        </w:rPr>
      </w:pPr>
    </w:p>
    <w:p w14:paraId="2D55339E" w14:textId="1EB5909A" w:rsidR="001B4635" w:rsidRPr="008031CC" w:rsidRDefault="001B4635" w:rsidP="00B648D3">
      <w:pPr>
        <w:pStyle w:val="Standard"/>
        <w:spacing w:after="0"/>
        <w:rPr>
          <w:rFonts w:ascii="Times New Roman" w:hAnsi="Times New Roman" w:cs="Times New Roman"/>
          <w:b/>
          <w:sz w:val="24"/>
          <w:szCs w:val="24"/>
        </w:rPr>
      </w:pPr>
      <w:r w:rsidRPr="008031CC">
        <w:rPr>
          <w:rFonts w:ascii="Times New Roman" w:hAnsi="Times New Roman" w:cs="Times New Roman"/>
          <w:b/>
          <w:sz w:val="24"/>
          <w:szCs w:val="24"/>
        </w:rPr>
        <w:t>NAJMANJA UČESTALOST ODVOZA OTPADA PREMA PODRUČJIMA</w:t>
      </w:r>
    </w:p>
    <w:p w14:paraId="38AA0DB7" w14:textId="77777777" w:rsidR="006158B5" w:rsidRPr="008031CC" w:rsidRDefault="006158B5" w:rsidP="00B648D3">
      <w:pPr>
        <w:pStyle w:val="Standard"/>
        <w:spacing w:after="0"/>
        <w:jc w:val="both"/>
        <w:rPr>
          <w:rFonts w:ascii="Times New Roman" w:hAnsi="Times New Roman" w:cs="Times New Roman"/>
          <w:bCs/>
          <w:sz w:val="24"/>
          <w:szCs w:val="24"/>
        </w:rPr>
      </w:pPr>
    </w:p>
    <w:p w14:paraId="6EDCECBC" w14:textId="521E381E" w:rsidR="00B85894" w:rsidRPr="008031CC" w:rsidRDefault="001B4635" w:rsidP="00B648D3">
      <w:pPr>
        <w:spacing w:after="0" w:line="240" w:lineRule="auto"/>
        <w:jc w:val="center"/>
        <w:rPr>
          <w:rFonts w:ascii="Times New Roman" w:hAnsi="Times New Roman" w:cs="Times New Roman"/>
          <w:b/>
          <w:sz w:val="24"/>
          <w:szCs w:val="24"/>
        </w:rPr>
      </w:pPr>
      <w:r w:rsidRPr="008031CC">
        <w:rPr>
          <w:rFonts w:ascii="Times New Roman" w:hAnsi="Times New Roman" w:cs="Times New Roman"/>
          <w:b/>
          <w:sz w:val="24"/>
          <w:szCs w:val="24"/>
        </w:rPr>
        <w:t>Članak 6.</w:t>
      </w:r>
    </w:p>
    <w:p w14:paraId="2C72DE89" w14:textId="032F2539" w:rsidR="001B4635" w:rsidRPr="008031CC" w:rsidRDefault="00976E7A" w:rsidP="00B648D3">
      <w:pPr>
        <w:pStyle w:val="Standard"/>
        <w:spacing w:after="0"/>
        <w:jc w:val="both"/>
        <w:rPr>
          <w:rFonts w:ascii="Times New Roman" w:hAnsi="Times New Roman" w:cs="Times New Roman"/>
          <w:b/>
          <w:bCs/>
          <w:sz w:val="24"/>
          <w:szCs w:val="24"/>
        </w:rPr>
      </w:pPr>
      <w:bookmarkStart w:id="2" w:name="_Hlk91489922"/>
      <w:r w:rsidRPr="008031CC">
        <w:rPr>
          <w:rFonts w:ascii="Times New Roman" w:hAnsi="Times New Roman" w:cs="Times New Roman"/>
          <w:sz w:val="24"/>
          <w:szCs w:val="24"/>
        </w:rPr>
        <w:t xml:space="preserve">(1) </w:t>
      </w:r>
      <w:r w:rsidR="001B4635" w:rsidRPr="008031CC">
        <w:rPr>
          <w:rFonts w:ascii="Times New Roman" w:hAnsi="Times New Roman" w:cs="Times New Roman"/>
          <w:sz w:val="24"/>
          <w:szCs w:val="24"/>
        </w:rPr>
        <w:t xml:space="preserve">Broj planiranih primopredaja spremnika </w:t>
      </w:r>
      <w:r w:rsidR="00E44083" w:rsidRPr="008031CC">
        <w:rPr>
          <w:rFonts w:ascii="Times New Roman" w:hAnsi="Times New Roman" w:cs="Times New Roman"/>
          <w:sz w:val="24"/>
          <w:szCs w:val="24"/>
        </w:rPr>
        <w:t>z</w:t>
      </w:r>
      <w:r w:rsidR="001B4635" w:rsidRPr="008031CC">
        <w:rPr>
          <w:rFonts w:ascii="Times New Roman" w:hAnsi="Times New Roman" w:cs="Times New Roman"/>
          <w:sz w:val="24"/>
          <w:szCs w:val="24"/>
        </w:rPr>
        <w:t>a miješani komunalni otpad</w:t>
      </w:r>
      <w:r w:rsidR="009527DA" w:rsidRPr="008031CC">
        <w:rPr>
          <w:rFonts w:ascii="Times New Roman" w:hAnsi="Times New Roman" w:cs="Times New Roman"/>
          <w:sz w:val="24"/>
          <w:szCs w:val="24"/>
        </w:rPr>
        <w:t xml:space="preserve"> </w:t>
      </w:r>
      <w:r w:rsidR="0084395D" w:rsidRPr="008031CC">
        <w:rPr>
          <w:rFonts w:ascii="Times New Roman" w:hAnsi="Times New Roman" w:cs="Times New Roman"/>
          <w:sz w:val="24"/>
          <w:szCs w:val="24"/>
        </w:rPr>
        <w:t>određuje se</w:t>
      </w:r>
      <w:r w:rsidR="001B4635" w:rsidRPr="008031CC">
        <w:rPr>
          <w:rFonts w:ascii="Times New Roman" w:hAnsi="Times New Roman" w:cs="Times New Roman"/>
          <w:sz w:val="24"/>
          <w:szCs w:val="24"/>
        </w:rPr>
        <w:t xml:space="preserve"> za cijelo područje </w:t>
      </w:r>
      <w:r w:rsidR="00C13104" w:rsidRPr="008031CC">
        <w:rPr>
          <w:rFonts w:ascii="Times New Roman" w:hAnsi="Times New Roman" w:cs="Times New Roman"/>
          <w:sz w:val="24"/>
          <w:szCs w:val="24"/>
        </w:rPr>
        <w:t>Općine</w:t>
      </w:r>
      <w:r w:rsidR="00BE6D11" w:rsidRPr="008031CC">
        <w:rPr>
          <w:rFonts w:ascii="Times New Roman" w:hAnsi="Times New Roman" w:cs="Times New Roman"/>
          <w:sz w:val="24"/>
          <w:szCs w:val="24"/>
        </w:rPr>
        <w:t xml:space="preserve"> Matulji</w:t>
      </w:r>
      <w:r w:rsidR="001B4635" w:rsidRPr="008031CC">
        <w:rPr>
          <w:rFonts w:ascii="Times New Roman" w:hAnsi="Times New Roman" w:cs="Times New Roman"/>
          <w:sz w:val="24"/>
          <w:szCs w:val="24"/>
        </w:rPr>
        <w:t xml:space="preserve"> s minimalnom učestalošću jednom tjedno.</w:t>
      </w:r>
    </w:p>
    <w:p w14:paraId="26E21CBF" w14:textId="0382422C" w:rsidR="00976E7A" w:rsidRPr="008031CC" w:rsidRDefault="00976E7A" w:rsidP="00B648D3">
      <w:pPr>
        <w:pStyle w:val="Standard"/>
        <w:spacing w:after="0"/>
        <w:jc w:val="both"/>
        <w:rPr>
          <w:rFonts w:ascii="Times New Roman" w:hAnsi="Times New Roman" w:cs="Times New Roman"/>
          <w:b/>
          <w:bCs/>
          <w:sz w:val="24"/>
          <w:szCs w:val="24"/>
        </w:rPr>
      </w:pPr>
      <w:r w:rsidRPr="008031CC">
        <w:rPr>
          <w:rFonts w:ascii="Times New Roman" w:hAnsi="Times New Roman" w:cs="Times New Roman"/>
          <w:sz w:val="24"/>
          <w:szCs w:val="24"/>
        </w:rPr>
        <w:t xml:space="preserve">(2) Broj planiranih primopredaja spremnika za biootpad određuje se za cijelo područje </w:t>
      </w:r>
      <w:r w:rsidR="00C13104" w:rsidRPr="008031CC">
        <w:rPr>
          <w:rFonts w:ascii="Times New Roman" w:hAnsi="Times New Roman" w:cs="Times New Roman"/>
          <w:sz w:val="24"/>
          <w:szCs w:val="24"/>
        </w:rPr>
        <w:t>Općine</w:t>
      </w:r>
      <w:r w:rsidR="00BE6D11" w:rsidRPr="008031CC">
        <w:rPr>
          <w:rFonts w:ascii="Times New Roman" w:hAnsi="Times New Roman" w:cs="Times New Roman"/>
          <w:sz w:val="24"/>
          <w:szCs w:val="24"/>
        </w:rPr>
        <w:t xml:space="preserve"> Matulji</w:t>
      </w:r>
      <w:r w:rsidRPr="008031CC">
        <w:rPr>
          <w:rFonts w:ascii="Times New Roman" w:hAnsi="Times New Roman" w:cs="Times New Roman"/>
          <w:sz w:val="24"/>
          <w:szCs w:val="24"/>
        </w:rPr>
        <w:t xml:space="preserve"> s minimalnom učestalošću jednom tjedno u vremenskom razdoblju 01. listopada do 30. travnja te dva puta tjedno u vremenskom razdoblju 01. svibnja do 30. rujna.</w:t>
      </w:r>
    </w:p>
    <w:p w14:paraId="4DCFF986" w14:textId="7A08BD1A" w:rsidR="001B4635" w:rsidRPr="008031CC" w:rsidRDefault="001B4635"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w:t>
      </w:r>
      <w:r w:rsidR="00976E7A" w:rsidRPr="008031CC">
        <w:rPr>
          <w:rFonts w:ascii="Times New Roman" w:hAnsi="Times New Roman" w:cs="Times New Roman"/>
          <w:sz w:val="24"/>
          <w:szCs w:val="24"/>
        </w:rPr>
        <w:t>3</w:t>
      </w:r>
      <w:r w:rsidRPr="008031CC">
        <w:rPr>
          <w:rFonts w:ascii="Times New Roman" w:hAnsi="Times New Roman" w:cs="Times New Roman"/>
          <w:sz w:val="24"/>
          <w:szCs w:val="24"/>
        </w:rPr>
        <w:t xml:space="preserve">) Broj planiranih primopredaja spremnika za </w:t>
      </w:r>
      <w:proofErr w:type="spellStart"/>
      <w:r w:rsidRPr="008031CC">
        <w:rPr>
          <w:rFonts w:ascii="Times New Roman" w:hAnsi="Times New Roman" w:cs="Times New Roman"/>
          <w:sz w:val="24"/>
          <w:szCs w:val="24"/>
        </w:rPr>
        <w:t>recikl</w:t>
      </w:r>
      <w:r w:rsidR="009527DA" w:rsidRPr="008031CC">
        <w:rPr>
          <w:rFonts w:ascii="Times New Roman" w:hAnsi="Times New Roman" w:cs="Times New Roman"/>
          <w:sz w:val="24"/>
          <w:szCs w:val="24"/>
        </w:rPr>
        <w:t>a</w:t>
      </w:r>
      <w:r w:rsidRPr="008031CC">
        <w:rPr>
          <w:rFonts w:ascii="Times New Roman" w:hAnsi="Times New Roman" w:cs="Times New Roman"/>
          <w:sz w:val="24"/>
          <w:szCs w:val="24"/>
        </w:rPr>
        <w:t>bilni</w:t>
      </w:r>
      <w:proofErr w:type="spellEnd"/>
      <w:r w:rsidRPr="008031CC">
        <w:rPr>
          <w:rFonts w:ascii="Times New Roman" w:hAnsi="Times New Roman" w:cs="Times New Roman"/>
          <w:sz w:val="24"/>
          <w:szCs w:val="24"/>
        </w:rPr>
        <w:t xml:space="preserve"> komunalni otpad </w:t>
      </w:r>
      <w:r w:rsidR="00976E7A" w:rsidRPr="008031CC">
        <w:rPr>
          <w:rFonts w:ascii="Times New Roman" w:hAnsi="Times New Roman" w:cs="Times New Roman"/>
          <w:sz w:val="24"/>
          <w:szCs w:val="24"/>
        </w:rPr>
        <w:t>određuje se</w:t>
      </w:r>
      <w:r w:rsidRPr="008031CC">
        <w:rPr>
          <w:rFonts w:ascii="Times New Roman" w:hAnsi="Times New Roman" w:cs="Times New Roman"/>
          <w:sz w:val="24"/>
          <w:szCs w:val="24"/>
        </w:rPr>
        <w:t xml:space="preserve"> za cijelo područje </w:t>
      </w:r>
      <w:r w:rsidR="00C13104" w:rsidRPr="008031CC">
        <w:rPr>
          <w:rFonts w:ascii="Times New Roman" w:hAnsi="Times New Roman" w:cs="Times New Roman"/>
          <w:sz w:val="24"/>
          <w:szCs w:val="24"/>
        </w:rPr>
        <w:t>Općine</w:t>
      </w:r>
      <w:r w:rsidR="00BE6D11" w:rsidRPr="008031CC">
        <w:rPr>
          <w:rFonts w:ascii="Times New Roman" w:hAnsi="Times New Roman" w:cs="Times New Roman"/>
          <w:sz w:val="24"/>
          <w:szCs w:val="24"/>
        </w:rPr>
        <w:t xml:space="preserve"> Matulji</w:t>
      </w:r>
      <w:r w:rsidRPr="008031CC">
        <w:rPr>
          <w:rFonts w:ascii="Times New Roman" w:hAnsi="Times New Roman" w:cs="Times New Roman"/>
          <w:sz w:val="24"/>
          <w:szCs w:val="24"/>
        </w:rPr>
        <w:t xml:space="preserve"> s minimalnom učestalošću jednom u 2 tjedna.</w:t>
      </w:r>
      <w:r w:rsidR="00E7344E" w:rsidRPr="008031CC">
        <w:rPr>
          <w:rFonts w:ascii="Times New Roman" w:hAnsi="Times New Roman" w:cs="Times New Roman"/>
          <w:sz w:val="24"/>
          <w:szCs w:val="24"/>
        </w:rPr>
        <w:t xml:space="preserve"> </w:t>
      </w:r>
    </w:p>
    <w:bookmarkEnd w:id="2"/>
    <w:p w14:paraId="3EA455A8" w14:textId="2DF5B951" w:rsidR="001B4635" w:rsidRPr="008031CC" w:rsidRDefault="001B4635" w:rsidP="00B648D3">
      <w:pPr>
        <w:spacing w:after="0" w:line="240" w:lineRule="auto"/>
        <w:jc w:val="both"/>
        <w:rPr>
          <w:rFonts w:ascii="Times New Roman" w:hAnsi="Times New Roman" w:cs="Times New Roman"/>
          <w:sz w:val="24"/>
          <w:szCs w:val="24"/>
        </w:rPr>
      </w:pPr>
      <w:r w:rsidRPr="008031CC">
        <w:rPr>
          <w:rFonts w:ascii="Times New Roman" w:hAnsi="Times New Roman" w:cs="Times New Roman"/>
          <w:sz w:val="24"/>
          <w:szCs w:val="24"/>
        </w:rPr>
        <w:t>(</w:t>
      </w:r>
      <w:r w:rsidR="006D0ED5" w:rsidRPr="008031CC">
        <w:rPr>
          <w:rFonts w:ascii="Times New Roman" w:hAnsi="Times New Roman" w:cs="Times New Roman"/>
          <w:sz w:val="24"/>
          <w:szCs w:val="24"/>
        </w:rPr>
        <w:t>4</w:t>
      </w:r>
      <w:r w:rsidRPr="008031CC">
        <w:rPr>
          <w:rFonts w:ascii="Times New Roman" w:hAnsi="Times New Roman" w:cs="Times New Roman"/>
          <w:sz w:val="24"/>
          <w:szCs w:val="24"/>
        </w:rPr>
        <w:t>) Izuzetno</w:t>
      </w:r>
      <w:r w:rsidR="00AE268E" w:rsidRPr="008031CC">
        <w:rPr>
          <w:rFonts w:ascii="Times New Roman" w:hAnsi="Times New Roman" w:cs="Times New Roman"/>
          <w:sz w:val="24"/>
          <w:szCs w:val="24"/>
        </w:rPr>
        <w:t xml:space="preserve"> od stavka 1.</w:t>
      </w:r>
      <w:r w:rsidR="006D0ED5" w:rsidRPr="008031CC">
        <w:rPr>
          <w:rFonts w:ascii="Times New Roman" w:hAnsi="Times New Roman" w:cs="Times New Roman"/>
          <w:sz w:val="24"/>
          <w:szCs w:val="24"/>
        </w:rPr>
        <w:t>,</w:t>
      </w:r>
      <w:r w:rsidR="00AE268E" w:rsidRPr="008031CC">
        <w:rPr>
          <w:rFonts w:ascii="Times New Roman" w:hAnsi="Times New Roman" w:cs="Times New Roman"/>
          <w:sz w:val="24"/>
          <w:szCs w:val="24"/>
        </w:rPr>
        <w:t xml:space="preserve"> 2.</w:t>
      </w:r>
      <w:r w:rsidR="006D0ED5" w:rsidRPr="008031CC">
        <w:rPr>
          <w:rFonts w:ascii="Times New Roman" w:hAnsi="Times New Roman" w:cs="Times New Roman"/>
          <w:sz w:val="24"/>
          <w:szCs w:val="24"/>
        </w:rPr>
        <w:t xml:space="preserve"> i 3.</w:t>
      </w:r>
      <w:r w:rsidR="00AE268E" w:rsidRPr="008031CC">
        <w:rPr>
          <w:rFonts w:ascii="Times New Roman" w:hAnsi="Times New Roman" w:cs="Times New Roman"/>
          <w:sz w:val="24"/>
          <w:szCs w:val="24"/>
        </w:rPr>
        <w:t xml:space="preserve"> ovog članka</w:t>
      </w:r>
      <w:r w:rsidRPr="008031CC">
        <w:rPr>
          <w:rFonts w:ascii="Times New Roman" w:hAnsi="Times New Roman" w:cs="Times New Roman"/>
          <w:sz w:val="24"/>
          <w:szCs w:val="24"/>
        </w:rPr>
        <w:t xml:space="preserve">, </w:t>
      </w:r>
      <w:r w:rsidR="00BE6D11" w:rsidRPr="008031CC">
        <w:rPr>
          <w:rFonts w:ascii="Times New Roman" w:hAnsi="Times New Roman" w:cs="Times New Roman"/>
          <w:sz w:val="24"/>
          <w:szCs w:val="24"/>
        </w:rPr>
        <w:t>O</w:t>
      </w:r>
      <w:r w:rsidR="00C13104" w:rsidRPr="008031CC">
        <w:rPr>
          <w:rFonts w:ascii="Times New Roman" w:hAnsi="Times New Roman" w:cs="Times New Roman"/>
          <w:sz w:val="24"/>
          <w:szCs w:val="24"/>
        </w:rPr>
        <w:t>pćinski načelnik</w:t>
      </w:r>
      <w:r w:rsidRPr="008031CC">
        <w:rPr>
          <w:rFonts w:ascii="Times New Roman" w:hAnsi="Times New Roman" w:cs="Times New Roman"/>
          <w:sz w:val="24"/>
          <w:szCs w:val="24"/>
        </w:rPr>
        <w:t xml:space="preserve"> može </w:t>
      </w:r>
      <w:r w:rsidR="00C96719" w:rsidRPr="008031CC">
        <w:rPr>
          <w:rFonts w:ascii="Times New Roman" w:hAnsi="Times New Roman" w:cs="Times New Roman"/>
          <w:sz w:val="24"/>
          <w:szCs w:val="24"/>
        </w:rPr>
        <w:t xml:space="preserve">zasebnom odlukom </w:t>
      </w:r>
      <w:r w:rsidRPr="008031CC">
        <w:rPr>
          <w:rFonts w:ascii="Times New Roman" w:hAnsi="Times New Roman" w:cs="Times New Roman"/>
          <w:sz w:val="24"/>
          <w:szCs w:val="24"/>
        </w:rPr>
        <w:lastRenderedPageBreak/>
        <w:t>odrediti</w:t>
      </w:r>
      <w:r w:rsidR="00AE268E" w:rsidRPr="008031CC">
        <w:rPr>
          <w:rFonts w:ascii="Times New Roman" w:hAnsi="Times New Roman" w:cs="Times New Roman"/>
          <w:sz w:val="24"/>
          <w:szCs w:val="24"/>
        </w:rPr>
        <w:t xml:space="preserve"> veću učestalost odvoza pojedinih vrsta otpada</w:t>
      </w:r>
      <w:r w:rsidRPr="008031CC">
        <w:rPr>
          <w:rFonts w:ascii="Times New Roman" w:hAnsi="Times New Roman" w:cs="Times New Roman"/>
          <w:sz w:val="24"/>
          <w:szCs w:val="24"/>
        </w:rPr>
        <w:t xml:space="preserve"> </w:t>
      </w:r>
      <w:r w:rsidR="00C96719" w:rsidRPr="008031CC">
        <w:rPr>
          <w:rFonts w:ascii="Times New Roman" w:hAnsi="Times New Roman" w:cs="Times New Roman"/>
          <w:sz w:val="24"/>
          <w:szCs w:val="24"/>
        </w:rPr>
        <w:t xml:space="preserve">za pojedino područje </w:t>
      </w:r>
      <w:r w:rsidRPr="008031CC">
        <w:rPr>
          <w:rFonts w:ascii="Times New Roman" w:hAnsi="Times New Roman" w:cs="Times New Roman"/>
          <w:sz w:val="24"/>
          <w:szCs w:val="24"/>
        </w:rPr>
        <w:t>ukoliko se</w:t>
      </w:r>
      <w:r w:rsidR="00AE268E" w:rsidRPr="008031CC">
        <w:rPr>
          <w:rFonts w:ascii="Times New Roman" w:hAnsi="Times New Roman" w:cs="Times New Roman"/>
          <w:sz w:val="24"/>
          <w:szCs w:val="24"/>
        </w:rPr>
        <w:t xml:space="preserve"> navedeno</w:t>
      </w:r>
      <w:r w:rsidRPr="008031CC">
        <w:rPr>
          <w:rFonts w:ascii="Times New Roman" w:hAnsi="Times New Roman" w:cs="Times New Roman"/>
          <w:sz w:val="24"/>
          <w:szCs w:val="24"/>
        </w:rPr>
        <w:t xml:space="preserve"> pokaže neophodnim (turistička sezona i sl.), </w:t>
      </w:r>
      <w:r w:rsidR="00AE268E" w:rsidRPr="008031CC">
        <w:rPr>
          <w:rFonts w:ascii="Times New Roman" w:hAnsi="Times New Roman" w:cs="Times New Roman"/>
          <w:sz w:val="24"/>
          <w:szCs w:val="24"/>
        </w:rPr>
        <w:t xml:space="preserve">u kojem slučaju </w:t>
      </w:r>
      <w:r w:rsidR="00F84942" w:rsidRPr="008031CC">
        <w:rPr>
          <w:rFonts w:ascii="Times New Roman" w:hAnsi="Times New Roman" w:cs="Times New Roman"/>
          <w:sz w:val="24"/>
          <w:szCs w:val="24"/>
        </w:rPr>
        <w:t xml:space="preserve">će </w:t>
      </w:r>
      <w:r w:rsidR="00C96719" w:rsidRPr="008031CC">
        <w:rPr>
          <w:rFonts w:ascii="Times New Roman" w:hAnsi="Times New Roman" w:cs="Times New Roman"/>
          <w:sz w:val="24"/>
          <w:szCs w:val="24"/>
        </w:rPr>
        <w:t xml:space="preserve">odrediti </w:t>
      </w:r>
      <w:r w:rsidR="00F84942" w:rsidRPr="008031CC">
        <w:rPr>
          <w:rFonts w:ascii="Times New Roman" w:hAnsi="Times New Roman" w:cs="Times New Roman"/>
          <w:sz w:val="24"/>
          <w:szCs w:val="24"/>
        </w:rPr>
        <w:t xml:space="preserve">i uvjete pružanja predmetne usluge </w:t>
      </w:r>
      <w:r w:rsidR="00E87665" w:rsidRPr="008031CC">
        <w:rPr>
          <w:rFonts w:ascii="Times New Roman" w:hAnsi="Times New Roman" w:cs="Times New Roman"/>
          <w:sz w:val="24"/>
          <w:szCs w:val="24"/>
        </w:rPr>
        <w:t>pri čemu se troškovi</w:t>
      </w:r>
      <w:r w:rsidR="00422D11" w:rsidRPr="008031CC">
        <w:rPr>
          <w:rFonts w:ascii="Times New Roman" w:hAnsi="Times New Roman" w:cs="Times New Roman"/>
          <w:sz w:val="24"/>
          <w:szCs w:val="24"/>
        </w:rPr>
        <w:t xml:space="preserve"> povećanog broja </w:t>
      </w:r>
      <w:r w:rsidR="00E87665" w:rsidRPr="008031CC">
        <w:rPr>
          <w:rFonts w:ascii="Times New Roman" w:hAnsi="Times New Roman" w:cs="Times New Roman"/>
          <w:sz w:val="24"/>
          <w:szCs w:val="24"/>
        </w:rPr>
        <w:t>podmiruju iz Proračuna Općine</w:t>
      </w:r>
      <w:r w:rsidR="00BE6D11" w:rsidRPr="008031CC">
        <w:rPr>
          <w:rFonts w:ascii="Times New Roman" w:hAnsi="Times New Roman" w:cs="Times New Roman"/>
          <w:sz w:val="24"/>
          <w:szCs w:val="24"/>
        </w:rPr>
        <w:t xml:space="preserve"> Matulji</w:t>
      </w:r>
      <w:r w:rsidR="00E87665" w:rsidRPr="008031CC">
        <w:rPr>
          <w:rFonts w:ascii="Times New Roman" w:hAnsi="Times New Roman" w:cs="Times New Roman"/>
          <w:sz w:val="24"/>
          <w:szCs w:val="24"/>
        </w:rPr>
        <w:t xml:space="preserve"> (korištenje vozila i radnika) </w:t>
      </w:r>
      <w:r w:rsidR="00422D11" w:rsidRPr="008031CC">
        <w:rPr>
          <w:rFonts w:ascii="Times New Roman" w:hAnsi="Times New Roman" w:cs="Times New Roman"/>
          <w:sz w:val="24"/>
          <w:szCs w:val="24"/>
        </w:rPr>
        <w:t xml:space="preserve">dok korisnici usluge </w:t>
      </w:r>
      <w:r w:rsidR="0070597D" w:rsidRPr="008031CC">
        <w:rPr>
          <w:rFonts w:ascii="Times New Roman" w:hAnsi="Times New Roman" w:cs="Times New Roman"/>
          <w:sz w:val="24"/>
          <w:szCs w:val="24"/>
        </w:rPr>
        <w:t>plaćaju</w:t>
      </w:r>
      <w:r w:rsidR="00422D11" w:rsidRPr="008031CC">
        <w:rPr>
          <w:rFonts w:ascii="Times New Roman" w:hAnsi="Times New Roman" w:cs="Times New Roman"/>
          <w:sz w:val="24"/>
          <w:szCs w:val="24"/>
        </w:rPr>
        <w:t xml:space="preserve"> </w:t>
      </w:r>
      <w:r w:rsidR="0070597D" w:rsidRPr="008031CC">
        <w:rPr>
          <w:rFonts w:ascii="Times New Roman" w:hAnsi="Times New Roman" w:cs="Times New Roman"/>
          <w:sz w:val="24"/>
          <w:szCs w:val="24"/>
        </w:rPr>
        <w:t>cijenu za količinu predanog miješanog komunalnog otpada iz članka 9. ove Odluke</w:t>
      </w:r>
      <w:r w:rsidR="00422D11" w:rsidRPr="008031CC">
        <w:rPr>
          <w:rFonts w:ascii="Times New Roman" w:hAnsi="Times New Roman" w:cs="Times New Roman"/>
          <w:sz w:val="24"/>
          <w:szCs w:val="24"/>
        </w:rPr>
        <w:t>.</w:t>
      </w:r>
    </w:p>
    <w:p w14:paraId="4176EEEA" w14:textId="4A542F08" w:rsidR="001B4635" w:rsidRPr="008031CC" w:rsidRDefault="001B4635" w:rsidP="00B648D3">
      <w:pPr>
        <w:spacing w:after="0" w:line="240" w:lineRule="auto"/>
        <w:jc w:val="both"/>
        <w:rPr>
          <w:rFonts w:ascii="Times New Roman" w:hAnsi="Times New Roman" w:cs="Times New Roman"/>
          <w:sz w:val="24"/>
          <w:szCs w:val="24"/>
        </w:rPr>
      </w:pPr>
      <w:r w:rsidRPr="008031CC">
        <w:rPr>
          <w:rFonts w:ascii="Times New Roman" w:hAnsi="Times New Roman" w:cs="Times New Roman"/>
          <w:sz w:val="24"/>
          <w:szCs w:val="24"/>
        </w:rPr>
        <w:t>(</w:t>
      </w:r>
      <w:r w:rsidR="00C13104" w:rsidRPr="008031CC">
        <w:rPr>
          <w:rFonts w:ascii="Times New Roman" w:hAnsi="Times New Roman" w:cs="Times New Roman"/>
          <w:sz w:val="24"/>
          <w:szCs w:val="24"/>
        </w:rPr>
        <w:t>5</w:t>
      </w:r>
      <w:r w:rsidRPr="008031CC">
        <w:rPr>
          <w:rFonts w:ascii="Times New Roman" w:hAnsi="Times New Roman" w:cs="Times New Roman"/>
          <w:sz w:val="24"/>
          <w:szCs w:val="24"/>
        </w:rPr>
        <w:t>) Korisnik usluge može o svom trošku posebno s Davateljem usluge ugovoriti veći broj tjednih primopredaja komunalnog otpada za svoje potrebe o čemu Davatelj usluge i korisnik usluge sklapaju ugovor kojim reguliraju svoja međusobna prava i obveze. Davatelj usluge ne može ugovoriti uslugu po nepovoljnijim uvjetima od onih predviđenim cjenikom te pravilima ove Odluke.</w:t>
      </w:r>
    </w:p>
    <w:p w14:paraId="49786E04" w14:textId="18451AA8" w:rsidR="000D06D7" w:rsidRPr="008031CC" w:rsidRDefault="001B4635" w:rsidP="00B648D3">
      <w:pPr>
        <w:spacing w:after="0" w:line="240" w:lineRule="auto"/>
        <w:jc w:val="both"/>
        <w:rPr>
          <w:rFonts w:ascii="Times New Roman" w:hAnsi="Times New Roman" w:cs="Times New Roman"/>
          <w:strike/>
          <w:sz w:val="24"/>
          <w:szCs w:val="24"/>
        </w:rPr>
      </w:pPr>
      <w:r w:rsidRPr="008031CC">
        <w:rPr>
          <w:rFonts w:ascii="Times New Roman" w:hAnsi="Times New Roman" w:cs="Times New Roman"/>
          <w:sz w:val="24"/>
          <w:szCs w:val="24"/>
        </w:rPr>
        <w:t>(</w:t>
      </w:r>
      <w:r w:rsidR="00C13104" w:rsidRPr="008031CC">
        <w:rPr>
          <w:rFonts w:ascii="Times New Roman" w:hAnsi="Times New Roman" w:cs="Times New Roman"/>
          <w:sz w:val="24"/>
          <w:szCs w:val="24"/>
        </w:rPr>
        <w:t>6</w:t>
      </w:r>
      <w:r w:rsidRPr="008031CC">
        <w:rPr>
          <w:rFonts w:ascii="Times New Roman" w:hAnsi="Times New Roman" w:cs="Times New Roman"/>
          <w:sz w:val="24"/>
          <w:szCs w:val="24"/>
        </w:rPr>
        <w:t xml:space="preserve">) Korisnik usluge može od Davatelja usluge naručiti dodatni odvoz </w:t>
      </w:r>
      <w:r w:rsidR="0078716C" w:rsidRPr="008031CC">
        <w:rPr>
          <w:rFonts w:ascii="Times New Roman" w:hAnsi="Times New Roman" w:cs="Times New Roman"/>
          <w:sz w:val="24"/>
          <w:szCs w:val="24"/>
        </w:rPr>
        <w:t xml:space="preserve">komunalnog </w:t>
      </w:r>
      <w:r w:rsidRPr="008031CC">
        <w:rPr>
          <w:rFonts w:ascii="Times New Roman" w:hAnsi="Times New Roman" w:cs="Times New Roman"/>
          <w:sz w:val="24"/>
          <w:szCs w:val="24"/>
        </w:rPr>
        <w:t>otpada</w:t>
      </w:r>
      <w:r w:rsidR="0078716C" w:rsidRPr="008031CC">
        <w:rPr>
          <w:rFonts w:ascii="Times New Roman" w:hAnsi="Times New Roman" w:cs="Times New Roman"/>
          <w:sz w:val="24"/>
          <w:szCs w:val="24"/>
        </w:rPr>
        <w:t xml:space="preserve"> </w:t>
      </w:r>
      <w:r w:rsidRPr="008031CC">
        <w:rPr>
          <w:rFonts w:ascii="Times New Roman" w:hAnsi="Times New Roman" w:cs="Times New Roman"/>
          <w:sz w:val="24"/>
          <w:szCs w:val="24"/>
        </w:rPr>
        <w:t>prema cjeniku Davatelja usluge i odredbama ove Odluke. Naručenu uslugu dodatnog odvoza komunalnog otpada iz ovog stavka na teret korisnika usluge Davatelj usluge dužan je pružiti najkasnije slijedeći dan od dana pisane ili telefonske narudžbe.</w:t>
      </w:r>
      <w:r w:rsidR="00F84942" w:rsidRPr="008031CC">
        <w:rPr>
          <w:rFonts w:ascii="Times New Roman" w:hAnsi="Times New Roman" w:cs="Times New Roman"/>
          <w:sz w:val="24"/>
          <w:szCs w:val="24"/>
        </w:rPr>
        <w:t xml:space="preserve"> </w:t>
      </w:r>
    </w:p>
    <w:p w14:paraId="5FF71B66" w14:textId="77777777" w:rsidR="00463914" w:rsidRPr="008031CC" w:rsidRDefault="00463914" w:rsidP="00B648D3">
      <w:pPr>
        <w:spacing w:after="0" w:line="240" w:lineRule="auto"/>
        <w:jc w:val="both"/>
        <w:rPr>
          <w:rFonts w:ascii="Times New Roman" w:hAnsi="Times New Roman" w:cs="Times New Roman"/>
          <w:bCs/>
          <w:sz w:val="24"/>
          <w:szCs w:val="24"/>
        </w:rPr>
      </w:pPr>
    </w:p>
    <w:p w14:paraId="18D6F3A9" w14:textId="01011439" w:rsidR="00F84942" w:rsidRPr="008031CC" w:rsidRDefault="00F84942" w:rsidP="00B648D3">
      <w:pPr>
        <w:spacing w:after="0" w:line="240" w:lineRule="auto"/>
        <w:jc w:val="both"/>
        <w:rPr>
          <w:rFonts w:ascii="Times New Roman" w:hAnsi="Times New Roman" w:cs="Times New Roman"/>
          <w:b/>
          <w:bCs/>
          <w:sz w:val="24"/>
          <w:szCs w:val="24"/>
        </w:rPr>
      </w:pPr>
      <w:r w:rsidRPr="008031CC">
        <w:rPr>
          <w:rFonts w:ascii="Times New Roman" w:hAnsi="Times New Roman" w:cs="Times New Roman"/>
          <w:b/>
          <w:bCs/>
          <w:sz w:val="24"/>
          <w:szCs w:val="24"/>
        </w:rPr>
        <w:t>OBRAČUNSKA RAZDOBLJA KROZ KALENDARSKU GODINU</w:t>
      </w:r>
    </w:p>
    <w:p w14:paraId="094E6B8C" w14:textId="77777777" w:rsidR="006E0A8E" w:rsidRPr="008031CC" w:rsidRDefault="006E0A8E" w:rsidP="00B648D3">
      <w:pPr>
        <w:spacing w:after="0" w:line="240" w:lineRule="auto"/>
        <w:jc w:val="both"/>
        <w:rPr>
          <w:rFonts w:ascii="Times New Roman" w:hAnsi="Times New Roman" w:cs="Times New Roman"/>
          <w:b/>
          <w:bCs/>
          <w:sz w:val="24"/>
          <w:szCs w:val="24"/>
        </w:rPr>
      </w:pPr>
    </w:p>
    <w:p w14:paraId="20808279" w14:textId="77777777" w:rsidR="00F84942" w:rsidRPr="008031CC" w:rsidRDefault="00F84942" w:rsidP="00B648D3">
      <w:pPr>
        <w:spacing w:after="0" w:line="240" w:lineRule="auto"/>
        <w:jc w:val="center"/>
        <w:rPr>
          <w:rFonts w:ascii="Times New Roman" w:hAnsi="Times New Roman" w:cs="Times New Roman"/>
          <w:b/>
          <w:sz w:val="24"/>
          <w:szCs w:val="24"/>
        </w:rPr>
      </w:pPr>
      <w:r w:rsidRPr="008031CC">
        <w:rPr>
          <w:rFonts w:ascii="Times New Roman" w:hAnsi="Times New Roman" w:cs="Times New Roman"/>
          <w:b/>
          <w:sz w:val="24"/>
          <w:szCs w:val="24"/>
        </w:rPr>
        <w:t>Članak 7.</w:t>
      </w:r>
    </w:p>
    <w:p w14:paraId="2A5CAD18" w14:textId="77777777" w:rsidR="00C13104" w:rsidRPr="008031CC" w:rsidRDefault="00C13104"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1) </w:t>
      </w:r>
      <w:r w:rsidR="006E0A8E" w:rsidRPr="008031CC">
        <w:rPr>
          <w:rFonts w:ascii="Times New Roman" w:hAnsi="Times New Roman" w:cs="Times New Roman"/>
          <w:sz w:val="24"/>
          <w:szCs w:val="24"/>
        </w:rPr>
        <w:t>Obračunsko razdoblje na koje se odnosi obračun iznosa cijene javne usluge i ukupne cijene javne usluge je mjesec dana.</w:t>
      </w:r>
      <w:r w:rsidR="00AF32D3" w:rsidRPr="008031CC">
        <w:rPr>
          <w:rFonts w:ascii="Times New Roman" w:hAnsi="Times New Roman" w:cs="Times New Roman"/>
          <w:sz w:val="24"/>
          <w:szCs w:val="24"/>
        </w:rPr>
        <w:t xml:space="preserve"> </w:t>
      </w:r>
    </w:p>
    <w:p w14:paraId="7D1A20AA" w14:textId="4085186D" w:rsidR="006E0A8E" w:rsidRPr="008031CC" w:rsidRDefault="00C13104"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2) </w:t>
      </w:r>
      <w:r w:rsidR="00AF32D3" w:rsidRPr="008031CC">
        <w:rPr>
          <w:rFonts w:ascii="Times New Roman" w:hAnsi="Times New Roman" w:cs="Times New Roman"/>
          <w:sz w:val="24"/>
          <w:szCs w:val="24"/>
        </w:rPr>
        <w:t>Obračunsko razdoblje ne mora se poklapati s kalendarskim mjesecom</w:t>
      </w:r>
      <w:r w:rsidR="00CD45AC" w:rsidRPr="008031CC">
        <w:rPr>
          <w:rFonts w:ascii="Times New Roman" w:hAnsi="Times New Roman" w:cs="Times New Roman"/>
          <w:sz w:val="24"/>
          <w:szCs w:val="24"/>
        </w:rPr>
        <w:t xml:space="preserve"> te se isto naznačuje na računu.</w:t>
      </w:r>
    </w:p>
    <w:p w14:paraId="6B765D50" w14:textId="77777777" w:rsidR="00155279" w:rsidRPr="008031CC" w:rsidRDefault="00155279" w:rsidP="00B648D3">
      <w:pPr>
        <w:spacing w:after="0" w:line="240" w:lineRule="auto"/>
        <w:jc w:val="both"/>
        <w:rPr>
          <w:rFonts w:ascii="Times New Roman" w:hAnsi="Times New Roman" w:cs="Times New Roman"/>
          <w:b/>
          <w:sz w:val="24"/>
          <w:szCs w:val="24"/>
        </w:rPr>
      </w:pPr>
    </w:p>
    <w:p w14:paraId="0EC3C0E2" w14:textId="7B4B970D" w:rsidR="006E0A8E" w:rsidRPr="008031CC" w:rsidRDefault="006E0A8E" w:rsidP="00B648D3">
      <w:pPr>
        <w:spacing w:after="0" w:line="240" w:lineRule="auto"/>
        <w:jc w:val="both"/>
        <w:rPr>
          <w:rFonts w:ascii="Times New Roman" w:hAnsi="Times New Roman" w:cs="Times New Roman"/>
          <w:b/>
          <w:sz w:val="24"/>
          <w:szCs w:val="24"/>
        </w:rPr>
      </w:pPr>
      <w:r w:rsidRPr="008031CC">
        <w:rPr>
          <w:rFonts w:ascii="Times New Roman" w:hAnsi="Times New Roman" w:cs="Times New Roman"/>
          <w:b/>
          <w:sz w:val="24"/>
          <w:szCs w:val="24"/>
        </w:rPr>
        <w:t xml:space="preserve">PODRUČJE PRUŽANJA JAVNE USLUGE </w:t>
      </w:r>
    </w:p>
    <w:p w14:paraId="06CB4F7C" w14:textId="77777777" w:rsidR="00D84434" w:rsidRPr="008031CC" w:rsidRDefault="00D84434" w:rsidP="00B648D3">
      <w:pPr>
        <w:spacing w:after="0" w:line="240" w:lineRule="auto"/>
        <w:jc w:val="both"/>
        <w:rPr>
          <w:rFonts w:ascii="Times New Roman" w:hAnsi="Times New Roman" w:cs="Times New Roman"/>
          <w:b/>
          <w:sz w:val="24"/>
          <w:szCs w:val="24"/>
        </w:rPr>
      </w:pPr>
    </w:p>
    <w:p w14:paraId="40B4F00F" w14:textId="77777777" w:rsidR="006E0A8E" w:rsidRPr="008031CC" w:rsidRDefault="006E0A8E" w:rsidP="00B648D3">
      <w:pPr>
        <w:spacing w:after="0" w:line="240" w:lineRule="auto"/>
        <w:jc w:val="center"/>
        <w:rPr>
          <w:rFonts w:ascii="Times New Roman" w:hAnsi="Times New Roman" w:cs="Times New Roman"/>
          <w:b/>
          <w:sz w:val="24"/>
          <w:szCs w:val="24"/>
        </w:rPr>
      </w:pPr>
      <w:r w:rsidRPr="008031CC">
        <w:rPr>
          <w:rFonts w:ascii="Times New Roman" w:hAnsi="Times New Roman" w:cs="Times New Roman"/>
          <w:b/>
          <w:sz w:val="24"/>
          <w:szCs w:val="24"/>
        </w:rPr>
        <w:t>Članak 8.</w:t>
      </w:r>
    </w:p>
    <w:p w14:paraId="322AE76B" w14:textId="3620D73B" w:rsidR="002F283D" w:rsidRPr="008031CC" w:rsidRDefault="00D84434" w:rsidP="00E84A36">
      <w:pPr>
        <w:spacing w:after="0" w:line="240" w:lineRule="auto"/>
        <w:jc w:val="both"/>
        <w:rPr>
          <w:rFonts w:ascii="Times New Roman" w:hAnsi="Times New Roman" w:cs="Times New Roman"/>
          <w:bCs/>
          <w:strike/>
          <w:sz w:val="24"/>
          <w:szCs w:val="24"/>
        </w:rPr>
      </w:pPr>
      <w:r w:rsidRPr="008031CC">
        <w:rPr>
          <w:rFonts w:ascii="Times New Roman" w:hAnsi="Times New Roman" w:cs="Times New Roman"/>
          <w:bCs/>
          <w:sz w:val="24"/>
          <w:szCs w:val="24"/>
        </w:rPr>
        <w:t xml:space="preserve">Područje pružanja javne usluge je </w:t>
      </w:r>
      <w:r w:rsidR="0019439D" w:rsidRPr="008031CC">
        <w:rPr>
          <w:rFonts w:ascii="Times New Roman" w:hAnsi="Times New Roman" w:cs="Times New Roman"/>
          <w:bCs/>
          <w:sz w:val="24"/>
          <w:szCs w:val="24"/>
        </w:rPr>
        <w:t xml:space="preserve">teritorijalno </w:t>
      </w:r>
      <w:r w:rsidRPr="008031CC">
        <w:rPr>
          <w:rFonts w:ascii="Times New Roman" w:hAnsi="Times New Roman" w:cs="Times New Roman"/>
          <w:bCs/>
          <w:sz w:val="24"/>
          <w:szCs w:val="24"/>
        </w:rPr>
        <w:t xml:space="preserve">područje </w:t>
      </w:r>
      <w:r w:rsidR="00C13104" w:rsidRPr="008031CC">
        <w:rPr>
          <w:rFonts w:ascii="Times New Roman" w:hAnsi="Times New Roman" w:cs="Times New Roman"/>
          <w:bCs/>
          <w:sz w:val="24"/>
          <w:szCs w:val="24"/>
        </w:rPr>
        <w:t>Općine Matulji</w:t>
      </w:r>
      <w:r w:rsidR="00463914" w:rsidRPr="008031CC">
        <w:rPr>
          <w:rFonts w:ascii="Times New Roman" w:hAnsi="Times New Roman" w:cs="Times New Roman"/>
          <w:bCs/>
          <w:sz w:val="24"/>
          <w:szCs w:val="24"/>
        </w:rPr>
        <w:t>.</w:t>
      </w:r>
    </w:p>
    <w:p w14:paraId="6A57B1B7" w14:textId="77777777" w:rsidR="00155279" w:rsidRPr="008031CC" w:rsidRDefault="00155279" w:rsidP="00B648D3">
      <w:pPr>
        <w:spacing w:after="0" w:line="240" w:lineRule="auto"/>
        <w:jc w:val="both"/>
        <w:rPr>
          <w:rFonts w:ascii="Times New Roman" w:hAnsi="Times New Roman" w:cs="Times New Roman"/>
          <w:bCs/>
          <w:sz w:val="24"/>
          <w:szCs w:val="24"/>
        </w:rPr>
      </w:pPr>
    </w:p>
    <w:p w14:paraId="1D0CE632" w14:textId="4C108372" w:rsidR="00D84434" w:rsidRPr="008031CC" w:rsidRDefault="00D84434" w:rsidP="00B648D3">
      <w:pPr>
        <w:spacing w:after="0" w:line="240" w:lineRule="auto"/>
        <w:jc w:val="both"/>
        <w:rPr>
          <w:rFonts w:ascii="Times New Roman" w:hAnsi="Times New Roman" w:cs="Times New Roman"/>
          <w:bCs/>
          <w:sz w:val="24"/>
          <w:szCs w:val="24"/>
        </w:rPr>
      </w:pPr>
      <w:r w:rsidRPr="008031CC">
        <w:rPr>
          <w:rFonts w:ascii="Times New Roman" w:hAnsi="Times New Roman" w:cs="Times New Roman"/>
          <w:b/>
          <w:sz w:val="24"/>
          <w:szCs w:val="24"/>
        </w:rPr>
        <w:t xml:space="preserve">IZNOS CIJENE OBVEZNE MINIMALNE JAVNE USLUGE S OBRAZLOŽENJEM NAČINA NA KOJI JE ODREĐENA </w:t>
      </w:r>
      <w:r w:rsidR="00EA322D" w:rsidRPr="008031CC">
        <w:rPr>
          <w:rFonts w:ascii="Times New Roman" w:hAnsi="Times New Roman" w:cs="Times New Roman"/>
          <w:b/>
          <w:sz w:val="24"/>
          <w:szCs w:val="24"/>
        </w:rPr>
        <w:t xml:space="preserve"> </w:t>
      </w:r>
    </w:p>
    <w:p w14:paraId="12E7D9A5" w14:textId="77777777" w:rsidR="00D84434" w:rsidRPr="008031CC" w:rsidRDefault="00D84434" w:rsidP="00B648D3">
      <w:pPr>
        <w:spacing w:after="0" w:line="240" w:lineRule="auto"/>
        <w:jc w:val="both"/>
        <w:rPr>
          <w:rFonts w:ascii="Times New Roman" w:hAnsi="Times New Roman" w:cs="Times New Roman"/>
          <w:b/>
          <w:sz w:val="24"/>
          <w:szCs w:val="24"/>
        </w:rPr>
      </w:pPr>
    </w:p>
    <w:p w14:paraId="6F13A0B2" w14:textId="2EBE38FB" w:rsidR="00EA322D" w:rsidRPr="008031CC" w:rsidRDefault="00D84434" w:rsidP="00B648D3">
      <w:pPr>
        <w:spacing w:after="0" w:line="240" w:lineRule="auto"/>
        <w:jc w:val="center"/>
        <w:rPr>
          <w:rFonts w:ascii="Times New Roman" w:hAnsi="Times New Roman" w:cs="Times New Roman"/>
          <w:b/>
          <w:sz w:val="24"/>
          <w:szCs w:val="24"/>
        </w:rPr>
      </w:pPr>
      <w:bookmarkStart w:id="3" w:name="_Hlk94079423"/>
      <w:r w:rsidRPr="008031CC">
        <w:rPr>
          <w:rFonts w:ascii="Times New Roman" w:hAnsi="Times New Roman" w:cs="Times New Roman"/>
          <w:b/>
          <w:sz w:val="24"/>
          <w:szCs w:val="24"/>
        </w:rPr>
        <w:t>Članak 9.</w:t>
      </w:r>
    </w:p>
    <w:p w14:paraId="16BC603E" w14:textId="28B9C84A" w:rsidR="009907FF" w:rsidRPr="008031CC" w:rsidRDefault="00EA322D" w:rsidP="00B648D3">
      <w:pPr>
        <w:pStyle w:val="Standard"/>
        <w:spacing w:after="0"/>
        <w:jc w:val="both"/>
        <w:rPr>
          <w:rFonts w:ascii="Times New Roman" w:hAnsi="Times New Roman" w:cs="Times New Roman"/>
          <w:strike/>
          <w:sz w:val="24"/>
          <w:szCs w:val="24"/>
        </w:rPr>
      </w:pPr>
      <w:r w:rsidRPr="008031CC">
        <w:rPr>
          <w:rFonts w:ascii="Times New Roman" w:hAnsi="Times New Roman" w:cs="Times New Roman"/>
          <w:sz w:val="24"/>
          <w:szCs w:val="24"/>
        </w:rPr>
        <w:t>(</w:t>
      </w:r>
      <w:r w:rsidR="009907FF" w:rsidRPr="008031CC">
        <w:rPr>
          <w:rFonts w:ascii="Times New Roman" w:hAnsi="Times New Roman" w:cs="Times New Roman"/>
          <w:sz w:val="24"/>
          <w:szCs w:val="24"/>
        </w:rPr>
        <w:t>1</w:t>
      </w:r>
      <w:r w:rsidRPr="008031CC">
        <w:rPr>
          <w:rFonts w:ascii="Times New Roman" w:hAnsi="Times New Roman" w:cs="Times New Roman"/>
          <w:sz w:val="24"/>
          <w:szCs w:val="24"/>
        </w:rPr>
        <w:t>) Ukupna cijena javne usluge je zbroj cijene obvezne minimalne javne usluge</w:t>
      </w:r>
      <w:r w:rsidR="005C454D" w:rsidRPr="008031CC">
        <w:rPr>
          <w:rFonts w:ascii="Times New Roman" w:hAnsi="Times New Roman" w:cs="Times New Roman"/>
          <w:sz w:val="24"/>
          <w:szCs w:val="24"/>
        </w:rPr>
        <w:t xml:space="preserve"> (CMJU)</w:t>
      </w:r>
      <w:r w:rsidRPr="008031CC">
        <w:rPr>
          <w:rFonts w:ascii="Times New Roman" w:hAnsi="Times New Roman" w:cs="Times New Roman"/>
          <w:sz w:val="24"/>
          <w:szCs w:val="24"/>
        </w:rPr>
        <w:t xml:space="preserve"> i cijene </w:t>
      </w:r>
      <w:r w:rsidR="009907FF" w:rsidRPr="008031CC">
        <w:rPr>
          <w:rFonts w:ascii="Times New Roman" w:hAnsi="Times New Roman" w:cs="Times New Roman"/>
          <w:sz w:val="24"/>
          <w:szCs w:val="24"/>
        </w:rPr>
        <w:t>za količinu predanog miješanog komunalnog otpada</w:t>
      </w:r>
      <w:r w:rsidR="005E6F31" w:rsidRPr="008031CC">
        <w:rPr>
          <w:rFonts w:ascii="Times New Roman" w:hAnsi="Times New Roman" w:cs="Times New Roman"/>
          <w:sz w:val="24"/>
          <w:szCs w:val="24"/>
        </w:rPr>
        <w:t>.</w:t>
      </w:r>
    </w:p>
    <w:p w14:paraId="53C4DEE6" w14:textId="0741654E" w:rsidR="009907FF" w:rsidRPr="008031CC" w:rsidRDefault="009907FF"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w:t>
      </w:r>
      <w:r w:rsidR="00131760" w:rsidRPr="008031CC">
        <w:rPr>
          <w:rFonts w:ascii="Times New Roman" w:hAnsi="Times New Roman" w:cs="Times New Roman"/>
          <w:sz w:val="24"/>
          <w:szCs w:val="24"/>
        </w:rPr>
        <w:t>2</w:t>
      </w:r>
      <w:r w:rsidRPr="008031CC">
        <w:rPr>
          <w:rFonts w:ascii="Times New Roman" w:hAnsi="Times New Roman" w:cs="Times New Roman"/>
          <w:sz w:val="24"/>
          <w:szCs w:val="24"/>
        </w:rPr>
        <w:t>) Iznos cijene za količinu predanog miješanog komunalnog otpada obračunava se prema izrazu:</w:t>
      </w:r>
    </w:p>
    <w:p w14:paraId="42A7F61F" w14:textId="77777777" w:rsidR="009907FF" w:rsidRPr="008031CC" w:rsidRDefault="009907FF"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C = JCV X BP X U</w:t>
      </w:r>
    </w:p>
    <w:p w14:paraId="4099D190" w14:textId="77777777" w:rsidR="009907FF" w:rsidRPr="008031CC" w:rsidRDefault="009907FF"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pri čemu je:</w:t>
      </w:r>
    </w:p>
    <w:p w14:paraId="68095408" w14:textId="529CB77F" w:rsidR="009907FF" w:rsidRPr="008031CC" w:rsidRDefault="009907FF"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C – cijena javne usluge za količinu predanog miješanog komunalnog otpada izražena u kunama</w:t>
      </w:r>
      <w:r w:rsidR="00155279" w:rsidRPr="008031CC">
        <w:rPr>
          <w:rFonts w:ascii="Times New Roman" w:hAnsi="Times New Roman" w:cs="Times New Roman"/>
          <w:sz w:val="24"/>
          <w:szCs w:val="24"/>
        </w:rPr>
        <w:t>,</w:t>
      </w:r>
    </w:p>
    <w:p w14:paraId="48E9A520" w14:textId="61385375" w:rsidR="009907FF" w:rsidRPr="008031CC" w:rsidRDefault="009907FF"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JCV – jedinična cijena za pražnjenje volumena spremnika miješanog komunalnog izražena u kunama</w:t>
      </w:r>
      <w:r w:rsidR="00155279" w:rsidRPr="008031CC">
        <w:rPr>
          <w:rFonts w:ascii="Times New Roman" w:hAnsi="Times New Roman" w:cs="Times New Roman"/>
          <w:sz w:val="24"/>
          <w:szCs w:val="24"/>
        </w:rPr>
        <w:t>,</w:t>
      </w:r>
    </w:p>
    <w:p w14:paraId="46709DE2" w14:textId="48E6A4EB" w:rsidR="009907FF" w:rsidRPr="008031CC" w:rsidRDefault="009907FF"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BP – broj pražnjenja spremnika miješanog komunalnog otpada u obračunskom razdoblju</w:t>
      </w:r>
      <w:r w:rsidR="00155279" w:rsidRPr="008031CC">
        <w:rPr>
          <w:rFonts w:ascii="Times New Roman" w:hAnsi="Times New Roman" w:cs="Times New Roman"/>
          <w:sz w:val="24"/>
          <w:szCs w:val="24"/>
        </w:rPr>
        <w:t>,</w:t>
      </w:r>
    </w:p>
    <w:p w14:paraId="6965B819" w14:textId="5351970C" w:rsidR="009907FF" w:rsidRPr="008031CC" w:rsidRDefault="009907FF"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U – udio korisnika usluge u korištenju volumena spremnika</w:t>
      </w:r>
      <w:r w:rsidR="00155279" w:rsidRPr="008031CC">
        <w:rPr>
          <w:rFonts w:ascii="Times New Roman" w:hAnsi="Times New Roman" w:cs="Times New Roman"/>
          <w:sz w:val="24"/>
          <w:szCs w:val="24"/>
        </w:rPr>
        <w:t>.</w:t>
      </w:r>
    </w:p>
    <w:p w14:paraId="315C5075" w14:textId="5A49FE52" w:rsidR="009907FF" w:rsidRPr="008031CC" w:rsidRDefault="009907FF"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w:t>
      </w:r>
      <w:r w:rsidR="00131760" w:rsidRPr="008031CC">
        <w:rPr>
          <w:rFonts w:ascii="Times New Roman" w:hAnsi="Times New Roman" w:cs="Times New Roman"/>
          <w:sz w:val="24"/>
          <w:szCs w:val="24"/>
        </w:rPr>
        <w:t>3</w:t>
      </w:r>
      <w:r w:rsidRPr="008031CC">
        <w:rPr>
          <w:rFonts w:ascii="Times New Roman" w:hAnsi="Times New Roman" w:cs="Times New Roman"/>
          <w:sz w:val="24"/>
          <w:szCs w:val="24"/>
        </w:rPr>
        <w:t>) Iznos cijene za količinu predanog miješanog komunalnog otpada čini trošak obrade otpada.</w:t>
      </w:r>
    </w:p>
    <w:p w14:paraId="3D8764C8" w14:textId="7FD0BA97" w:rsidR="00EA322D" w:rsidRPr="008031CC" w:rsidRDefault="009907FF"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w:t>
      </w:r>
      <w:r w:rsidR="00131760" w:rsidRPr="008031CC">
        <w:rPr>
          <w:rFonts w:ascii="Times New Roman" w:hAnsi="Times New Roman" w:cs="Times New Roman"/>
          <w:sz w:val="24"/>
          <w:szCs w:val="24"/>
        </w:rPr>
        <w:t>4</w:t>
      </w:r>
      <w:r w:rsidRPr="008031CC">
        <w:rPr>
          <w:rFonts w:ascii="Times New Roman" w:hAnsi="Times New Roman" w:cs="Times New Roman"/>
          <w:sz w:val="24"/>
          <w:szCs w:val="24"/>
        </w:rPr>
        <w:t xml:space="preserve">) Kriterij za određivanje preuzete količine otpada je volumen spremnika koji se </w:t>
      </w:r>
      <w:r w:rsidR="00B904B6" w:rsidRPr="008031CC">
        <w:rPr>
          <w:rFonts w:ascii="Times New Roman" w:hAnsi="Times New Roman" w:cs="Times New Roman"/>
          <w:sz w:val="24"/>
          <w:szCs w:val="24"/>
        </w:rPr>
        <w:t>pre</w:t>
      </w:r>
      <w:r w:rsidRPr="008031CC">
        <w:rPr>
          <w:rFonts w:ascii="Times New Roman" w:hAnsi="Times New Roman" w:cs="Times New Roman"/>
          <w:sz w:val="24"/>
          <w:szCs w:val="24"/>
        </w:rPr>
        <w:t>daje na preuzimanje Davatelju usluge i broj pražnjenja spremnika u obračunskom razdoblju.</w:t>
      </w:r>
    </w:p>
    <w:p w14:paraId="0E32230D" w14:textId="7168D897" w:rsidR="00976A25" w:rsidRPr="008031CC" w:rsidRDefault="00976A25"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w:t>
      </w:r>
      <w:r w:rsidR="00131760" w:rsidRPr="008031CC">
        <w:rPr>
          <w:rFonts w:ascii="Times New Roman" w:hAnsi="Times New Roman" w:cs="Times New Roman"/>
          <w:sz w:val="24"/>
          <w:szCs w:val="24"/>
        </w:rPr>
        <w:t>5</w:t>
      </w:r>
      <w:r w:rsidRPr="008031CC">
        <w:rPr>
          <w:rFonts w:ascii="Times New Roman" w:hAnsi="Times New Roman" w:cs="Times New Roman"/>
          <w:sz w:val="24"/>
          <w:szCs w:val="24"/>
        </w:rPr>
        <w:t>) Na području pružanja javne usluge primjenjuje se:</w:t>
      </w:r>
    </w:p>
    <w:p w14:paraId="34776DC2" w14:textId="04026F56" w:rsidR="00976A25" w:rsidRPr="008031CC" w:rsidRDefault="00976A25"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1. jedinstvena cijena obvezne minimalne javne usluge za korisnika usluge razvrstanog u kategoriju korisnika kućanstvo</w:t>
      </w:r>
      <w:r w:rsidR="00155279" w:rsidRPr="008031CC">
        <w:rPr>
          <w:rFonts w:ascii="Times New Roman" w:hAnsi="Times New Roman" w:cs="Times New Roman"/>
          <w:sz w:val="24"/>
          <w:szCs w:val="24"/>
        </w:rPr>
        <w:t xml:space="preserve"> te</w:t>
      </w:r>
    </w:p>
    <w:p w14:paraId="64BA829E" w14:textId="77777777" w:rsidR="00976A25" w:rsidRPr="008031CC" w:rsidRDefault="00976A25"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lastRenderedPageBreak/>
        <w:t>2. jedinstvena cijena obvezne minimalne javne usluge za korisnika usluge razvrstanog u kategoriju korisnika koji nije kućanstvo.</w:t>
      </w:r>
    </w:p>
    <w:p w14:paraId="6231CAC0" w14:textId="1CDD6330" w:rsidR="00976A25" w:rsidRPr="008031CC" w:rsidRDefault="00976A25"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w:t>
      </w:r>
      <w:r w:rsidR="00131760" w:rsidRPr="008031CC">
        <w:rPr>
          <w:rFonts w:ascii="Times New Roman" w:hAnsi="Times New Roman" w:cs="Times New Roman"/>
          <w:sz w:val="24"/>
          <w:szCs w:val="24"/>
        </w:rPr>
        <w:t>6</w:t>
      </w:r>
      <w:r w:rsidRPr="008031CC">
        <w:rPr>
          <w:rFonts w:ascii="Times New Roman" w:hAnsi="Times New Roman" w:cs="Times New Roman"/>
          <w:sz w:val="24"/>
          <w:szCs w:val="24"/>
        </w:rPr>
        <w:t>) Iznos cijene obvezne minimalne javne</w:t>
      </w:r>
      <w:r w:rsidR="00D03087" w:rsidRPr="008031CC">
        <w:rPr>
          <w:rFonts w:ascii="Times New Roman" w:hAnsi="Times New Roman" w:cs="Times New Roman"/>
          <w:sz w:val="24"/>
          <w:szCs w:val="24"/>
        </w:rPr>
        <w:t xml:space="preserve"> usluge za korisnike razvrstane</w:t>
      </w:r>
      <w:r w:rsidRPr="008031CC">
        <w:rPr>
          <w:rFonts w:ascii="Times New Roman" w:hAnsi="Times New Roman" w:cs="Times New Roman"/>
          <w:sz w:val="24"/>
          <w:szCs w:val="24"/>
        </w:rPr>
        <w:t xml:space="preserve"> </w:t>
      </w:r>
      <w:r w:rsidR="00155279" w:rsidRPr="008031CC">
        <w:rPr>
          <w:rFonts w:ascii="Times New Roman" w:hAnsi="Times New Roman" w:cs="Times New Roman"/>
          <w:sz w:val="24"/>
          <w:szCs w:val="24"/>
        </w:rPr>
        <w:t xml:space="preserve">u </w:t>
      </w:r>
      <w:r w:rsidRPr="008031CC">
        <w:rPr>
          <w:rFonts w:ascii="Times New Roman" w:hAnsi="Times New Roman" w:cs="Times New Roman"/>
          <w:sz w:val="24"/>
          <w:szCs w:val="24"/>
        </w:rPr>
        <w:t>kategoriju kućanstvo čine troškovi pružanja javne usluge</w:t>
      </w:r>
      <w:r w:rsidR="00354B44" w:rsidRPr="008031CC">
        <w:rPr>
          <w:rFonts w:ascii="Times New Roman" w:hAnsi="Times New Roman" w:cs="Times New Roman"/>
          <w:sz w:val="24"/>
          <w:szCs w:val="24"/>
        </w:rPr>
        <w:t xml:space="preserve">, </w:t>
      </w:r>
      <w:r w:rsidR="002D6205" w:rsidRPr="008031CC">
        <w:rPr>
          <w:rFonts w:ascii="Times New Roman" w:hAnsi="Times New Roman" w:cs="Times New Roman"/>
          <w:sz w:val="24"/>
          <w:szCs w:val="24"/>
        </w:rPr>
        <w:t>utvrđeni sukladno Zakonu kojim se uređuje gospodarenje otpadom</w:t>
      </w:r>
      <w:r w:rsidRPr="008031CC">
        <w:rPr>
          <w:rFonts w:ascii="Times New Roman" w:hAnsi="Times New Roman" w:cs="Times New Roman"/>
          <w:sz w:val="24"/>
          <w:szCs w:val="24"/>
        </w:rPr>
        <w:t>, izuzev troška zbrinjavanja otpada, raspoređen</w:t>
      </w:r>
      <w:r w:rsidR="00155279" w:rsidRPr="008031CC">
        <w:rPr>
          <w:rFonts w:ascii="Times New Roman" w:hAnsi="Times New Roman" w:cs="Times New Roman"/>
          <w:sz w:val="24"/>
          <w:szCs w:val="24"/>
        </w:rPr>
        <w:t>i</w:t>
      </w:r>
      <w:r w:rsidRPr="008031CC">
        <w:rPr>
          <w:rFonts w:ascii="Times New Roman" w:hAnsi="Times New Roman" w:cs="Times New Roman"/>
          <w:sz w:val="24"/>
          <w:szCs w:val="24"/>
        </w:rPr>
        <w:t xml:space="preserve"> na korisnike javne usluge razvrstane u kategoriju kućanstvo</w:t>
      </w:r>
      <w:r w:rsidR="00054614" w:rsidRPr="008031CC">
        <w:rPr>
          <w:rFonts w:ascii="Times New Roman" w:hAnsi="Times New Roman" w:cs="Times New Roman"/>
          <w:sz w:val="24"/>
          <w:szCs w:val="24"/>
        </w:rPr>
        <w:t xml:space="preserve"> i iznosi 49,50 kn neto.</w:t>
      </w:r>
    </w:p>
    <w:p w14:paraId="2B3C2269" w14:textId="28577037" w:rsidR="00976A25" w:rsidRPr="008031CC" w:rsidRDefault="00054614"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w:t>
      </w:r>
      <w:r w:rsidR="00131760" w:rsidRPr="008031CC">
        <w:rPr>
          <w:rFonts w:ascii="Times New Roman" w:hAnsi="Times New Roman" w:cs="Times New Roman"/>
          <w:sz w:val="24"/>
          <w:szCs w:val="24"/>
        </w:rPr>
        <w:t>7</w:t>
      </w:r>
      <w:r w:rsidR="00976A25" w:rsidRPr="008031CC">
        <w:rPr>
          <w:rFonts w:ascii="Times New Roman" w:hAnsi="Times New Roman" w:cs="Times New Roman"/>
          <w:sz w:val="24"/>
          <w:szCs w:val="24"/>
        </w:rPr>
        <w:t>) Iznos cijene obvezne minimalne javne usluge za korisnike razvrstane u kategoriju koja nije kućanstvo čini umnožak cijen</w:t>
      </w:r>
      <w:r w:rsidR="008F5530" w:rsidRPr="008031CC">
        <w:rPr>
          <w:rFonts w:ascii="Times New Roman" w:hAnsi="Times New Roman" w:cs="Times New Roman"/>
          <w:sz w:val="24"/>
          <w:szCs w:val="24"/>
        </w:rPr>
        <w:t>e</w:t>
      </w:r>
      <w:r w:rsidR="00976A25" w:rsidRPr="008031CC">
        <w:rPr>
          <w:rFonts w:ascii="Times New Roman" w:hAnsi="Times New Roman" w:cs="Times New Roman"/>
          <w:sz w:val="24"/>
          <w:szCs w:val="24"/>
        </w:rPr>
        <w:t xml:space="preserve"> obvezne minimalne javne usluge iz stavka </w:t>
      </w:r>
      <w:r w:rsidR="00243023" w:rsidRPr="008031CC">
        <w:rPr>
          <w:rFonts w:ascii="Times New Roman" w:hAnsi="Times New Roman" w:cs="Times New Roman"/>
          <w:sz w:val="24"/>
          <w:szCs w:val="24"/>
        </w:rPr>
        <w:t>6</w:t>
      </w:r>
      <w:r w:rsidR="00976A25" w:rsidRPr="008031CC">
        <w:rPr>
          <w:rFonts w:ascii="Times New Roman" w:hAnsi="Times New Roman" w:cs="Times New Roman"/>
          <w:sz w:val="24"/>
          <w:szCs w:val="24"/>
        </w:rPr>
        <w:t>. ovog članka i koeficijenta pripadajuće kategorij</w:t>
      </w:r>
      <w:r w:rsidR="00155279" w:rsidRPr="008031CC">
        <w:rPr>
          <w:rFonts w:ascii="Times New Roman" w:hAnsi="Times New Roman" w:cs="Times New Roman"/>
          <w:sz w:val="24"/>
          <w:szCs w:val="24"/>
        </w:rPr>
        <w:t>e</w:t>
      </w:r>
      <w:r w:rsidR="00976A25" w:rsidRPr="008031CC">
        <w:rPr>
          <w:rFonts w:ascii="Times New Roman" w:hAnsi="Times New Roman" w:cs="Times New Roman"/>
          <w:sz w:val="24"/>
          <w:szCs w:val="24"/>
        </w:rPr>
        <w:t xml:space="preserve"> koja nije kućanstvo</w:t>
      </w:r>
      <w:r w:rsidRPr="008031CC">
        <w:rPr>
          <w:rFonts w:ascii="Times New Roman" w:hAnsi="Times New Roman" w:cs="Times New Roman"/>
          <w:sz w:val="24"/>
          <w:szCs w:val="24"/>
        </w:rPr>
        <w:t>.</w:t>
      </w:r>
    </w:p>
    <w:p w14:paraId="69110067" w14:textId="1CE01AA6" w:rsidR="00FB6E8E" w:rsidRPr="008031CC" w:rsidRDefault="00FB6E8E"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(8) Koeficijent iz stavka 7.ovog članka određuje se na osnovu opterećenja troškova pružanja javne usluge po načelu „onečišćivač </w:t>
      </w:r>
      <w:r w:rsidR="002D6205" w:rsidRPr="008031CC">
        <w:rPr>
          <w:rFonts w:ascii="Times New Roman" w:hAnsi="Times New Roman" w:cs="Times New Roman"/>
          <w:sz w:val="24"/>
          <w:szCs w:val="24"/>
        </w:rPr>
        <w:t>plača“</w:t>
      </w:r>
      <w:r w:rsidR="00FC6656" w:rsidRPr="008031CC">
        <w:rPr>
          <w:rFonts w:ascii="Times New Roman" w:hAnsi="Times New Roman" w:cs="Times New Roman"/>
          <w:sz w:val="24"/>
          <w:szCs w:val="24"/>
        </w:rPr>
        <w:t xml:space="preserve"> te iznosi kako slijedi:</w:t>
      </w:r>
    </w:p>
    <w:tbl>
      <w:tblPr>
        <w:tblW w:w="9303" w:type="dxa"/>
        <w:tblCellMar>
          <w:top w:w="15" w:type="dxa"/>
        </w:tblCellMar>
        <w:tblLook w:val="04A0" w:firstRow="1" w:lastRow="0" w:firstColumn="1" w:lastColumn="0" w:noHBand="0" w:noVBand="1"/>
      </w:tblPr>
      <w:tblGrid>
        <w:gridCol w:w="7792"/>
        <w:gridCol w:w="1275"/>
        <w:gridCol w:w="236"/>
      </w:tblGrid>
      <w:tr w:rsidR="008031CC" w:rsidRPr="008031CC" w14:paraId="3B2A6CEE" w14:textId="77777777" w:rsidTr="008F5530">
        <w:trPr>
          <w:gridAfter w:val="1"/>
          <w:wAfter w:w="236" w:type="dxa"/>
          <w:trHeight w:val="197"/>
        </w:trPr>
        <w:tc>
          <w:tcPr>
            <w:tcW w:w="77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A2C002" w14:textId="77777777" w:rsidR="008F5530" w:rsidRPr="008031CC" w:rsidRDefault="008F5530" w:rsidP="008F5530">
            <w:pPr>
              <w:spacing w:after="0" w:line="240" w:lineRule="auto"/>
              <w:jc w:val="center"/>
              <w:rPr>
                <w:rFonts w:ascii="Times New Roman" w:hAnsi="Times New Roman" w:cs="Times New Roman"/>
                <w:b/>
                <w:bCs/>
                <w:i/>
                <w:iCs/>
                <w:sz w:val="20"/>
                <w:szCs w:val="20"/>
              </w:rPr>
            </w:pPr>
            <w:r w:rsidRPr="008031CC">
              <w:rPr>
                <w:rFonts w:ascii="Times New Roman" w:hAnsi="Times New Roman" w:cs="Times New Roman"/>
                <w:b/>
                <w:bCs/>
                <w:i/>
                <w:iCs/>
                <w:sz w:val="20"/>
                <w:szCs w:val="20"/>
              </w:rPr>
              <w:t>vrste objekta</w:t>
            </w:r>
          </w:p>
        </w:tc>
        <w:tc>
          <w:tcPr>
            <w:tcW w:w="1275" w:type="dxa"/>
            <w:tcBorders>
              <w:top w:val="single" w:sz="4" w:space="0" w:color="auto"/>
              <w:left w:val="nil"/>
              <w:bottom w:val="single" w:sz="4" w:space="0" w:color="auto"/>
              <w:right w:val="single" w:sz="4" w:space="0" w:color="auto"/>
            </w:tcBorders>
            <w:shd w:val="clear" w:color="000000" w:fill="D9D9D9"/>
            <w:noWrap/>
            <w:vAlign w:val="center"/>
            <w:hideMark/>
          </w:tcPr>
          <w:p w14:paraId="4AACE3CB" w14:textId="77777777" w:rsidR="008F5530" w:rsidRPr="008031CC" w:rsidRDefault="008F5530" w:rsidP="008F5530">
            <w:pPr>
              <w:spacing w:after="0" w:line="240" w:lineRule="auto"/>
              <w:rPr>
                <w:rFonts w:ascii="Times New Roman" w:hAnsi="Times New Roman" w:cs="Times New Roman"/>
                <w:b/>
                <w:bCs/>
                <w:i/>
                <w:iCs/>
                <w:sz w:val="20"/>
                <w:szCs w:val="20"/>
              </w:rPr>
            </w:pPr>
            <w:r w:rsidRPr="008031CC">
              <w:rPr>
                <w:rFonts w:ascii="Times New Roman" w:hAnsi="Times New Roman" w:cs="Times New Roman"/>
                <w:b/>
                <w:bCs/>
                <w:i/>
                <w:iCs/>
                <w:sz w:val="20"/>
                <w:szCs w:val="20"/>
              </w:rPr>
              <w:t>koeficijent</w:t>
            </w:r>
          </w:p>
        </w:tc>
      </w:tr>
      <w:tr w:rsidR="008031CC" w:rsidRPr="008031CC" w14:paraId="794DE72B" w14:textId="77777777" w:rsidTr="008F5530">
        <w:trPr>
          <w:gridAfter w:val="1"/>
          <w:wAfter w:w="236" w:type="dxa"/>
          <w:trHeight w:val="240"/>
        </w:trPr>
        <w:tc>
          <w:tcPr>
            <w:tcW w:w="7792" w:type="dxa"/>
            <w:tcBorders>
              <w:top w:val="single" w:sz="4" w:space="0" w:color="auto"/>
              <w:left w:val="single" w:sz="4" w:space="0" w:color="auto"/>
              <w:bottom w:val="nil"/>
              <w:right w:val="single" w:sz="4" w:space="0" w:color="000000"/>
            </w:tcBorders>
            <w:shd w:val="clear" w:color="auto" w:fill="auto"/>
            <w:noWrap/>
            <w:vAlign w:val="center"/>
            <w:hideMark/>
          </w:tcPr>
          <w:p w14:paraId="65A1C16C" w14:textId="3FF9277D" w:rsidR="008F5530" w:rsidRPr="008031CC" w:rsidRDefault="008F5530" w:rsidP="006A4CC6">
            <w:pPr>
              <w:spacing w:after="0" w:line="240" w:lineRule="auto"/>
              <w:rPr>
                <w:rFonts w:ascii="Times New Roman" w:hAnsi="Times New Roman" w:cs="Times New Roman"/>
                <w:i/>
                <w:iCs/>
                <w:sz w:val="20"/>
                <w:szCs w:val="20"/>
              </w:rPr>
            </w:pPr>
            <w:r w:rsidRPr="008031CC">
              <w:rPr>
                <w:rFonts w:ascii="Times New Roman" w:hAnsi="Times New Roman" w:cs="Times New Roman"/>
                <w:i/>
                <w:iCs/>
                <w:sz w:val="20"/>
                <w:szCs w:val="20"/>
              </w:rPr>
              <w:t xml:space="preserve">apartmani, domovi kulture ,muzeji ,crveni križ, crkve, </w:t>
            </w:r>
            <w:proofErr w:type="spellStart"/>
            <w:r w:rsidRPr="008031CC">
              <w:rPr>
                <w:rFonts w:ascii="Times New Roman" w:hAnsi="Times New Roman" w:cs="Times New Roman"/>
                <w:i/>
                <w:iCs/>
                <w:sz w:val="20"/>
                <w:szCs w:val="20"/>
              </w:rPr>
              <w:t>hum.organizacije</w:t>
            </w:r>
            <w:proofErr w:type="spellEnd"/>
            <w:r w:rsidRPr="008031CC">
              <w:rPr>
                <w:rFonts w:ascii="Times New Roman" w:hAnsi="Times New Roman" w:cs="Times New Roman"/>
                <w:i/>
                <w:iCs/>
                <w:sz w:val="20"/>
                <w:szCs w:val="20"/>
              </w:rPr>
              <w:t>, udruge,</w:t>
            </w:r>
            <w:r w:rsidRPr="008031CC">
              <w:rPr>
                <w:rFonts w:ascii="Times New Roman" w:hAnsi="Times New Roman" w:cs="Times New Roman"/>
                <w:sz w:val="20"/>
                <w:szCs w:val="20"/>
              </w:rPr>
              <w:t xml:space="preserve"> </w:t>
            </w:r>
            <w:r w:rsidRPr="008031CC">
              <w:rPr>
                <w:rFonts w:ascii="Times New Roman" w:hAnsi="Times New Roman" w:cs="Times New Roman"/>
                <w:i/>
                <w:iCs/>
                <w:sz w:val="20"/>
                <w:szCs w:val="20"/>
              </w:rPr>
              <w:t>vodospreme, CS ,izložbeni prostor, knjižnice, galerija, stan pravne osobe</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98639B5" w14:textId="77777777" w:rsidR="008F5530" w:rsidRPr="008031CC" w:rsidRDefault="008F5530" w:rsidP="006A4CC6">
            <w:pPr>
              <w:spacing w:after="0" w:line="240" w:lineRule="auto"/>
              <w:jc w:val="center"/>
              <w:rPr>
                <w:rFonts w:ascii="Times New Roman" w:hAnsi="Times New Roman" w:cs="Times New Roman"/>
                <w:i/>
                <w:iCs/>
                <w:sz w:val="20"/>
                <w:szCs w:val="20"/>
              </w:rPr>
            </w:pPr>
            <w:r w:rsidRPr="008031CC">
              <w:rPr>
                <w:rFonts w:ascii="Times New Roman" w:hAnsi="Times New Roman" w:cs="Times New Roman"/>
                <w:i/>
                <w:iCs/>
                <w:sz w:val="20"/>
                <w:szCs w:val="20"/>
              </w:rPr>
              <w:t xml:space="preserve"> 1,00    </w:t>
            </w:r>
          </w:p>
        </w:tc>
      </w:tr>
      <w:tr w:rsidR="008031CC" w:rsidRPr="008031CC" w14:paraId="5320EA61" w14:textId="77777777" w:rsidTr="008F5530">
        <w:trPr>
          <w:gridAfter w:val="1"/>
          <w:wAfter w:w="236" w:type="dxa"/>
          <w:trHeight w:val="240"/>
        </w:trPr>
        <w:tc>
          <w:tcPr>
            <w:tcW w:w="7792" w:type="dxa"/>
            <w:tcBorders>
              <w:top w:val="single" w:sz="4" w:space="0" w:color="auto"/>
              <w:left w:val="single" w:sz="4" w:space="0" w:color="auto"/>
              <w:bottom w:val="nil"/>
              <w:right w:val="single" w:sz="4" w:space="0" w:color="000000"/>
            </w:tcBorders>
            <w:shd w:val="clear" w:color="auto" w:fill="auto"/>
            <w:noWrap/>
            <w:vAlign w:val="center"/>
          </w:tcPr>
          <w:p w14:paraId="048152ED" w14:textId="33F95739" w:rsidR="008F5530" w:rsidRPr="008031CC" w:rsidRDefault="008F5530" w:rsidP="008F5530">
            <w:pPr>
              <w:spacing w:after="0" w:line="240" w:lineRule="auto"/>
              <w:rPr>
                <w:rFonts w:ascii="Times New Roman" w:hAnsi="Times New Roman" w:cs="Times New Roman"/>
                <w:i/>
                <w:iCs/>
                <w:sz w:val="20"/>
                <w:szCs w:val="20"/>
              </w:rPr>
            </w:pPr>
            <w:r w:rsidRPr="008031CC">
              <w:rPr>
                <w:rFonts w:ascii="Times New Roman" w:hAnsi="Times New Roman" w:cs="Times New Roman"/>
                <w:sz w:val="20"/>
                <w:szCs w:val="20"/>
              </w:rPr>
              <w:t>tiskovine</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7056F5CF" w14:textId="7F93E4DE" w:rsidR="008F5530" w:rsidRPr="008031CC" w:rsidRDefault="008F5530" w:rsidP="008F5530">
            <w:pPr>
              <w:spacing w:after="0" w:line="240" w:lineRule="auto"/>
              <w:jc w:val="center"/>
              <w:rPr>
                <w:rFonts w:ascii="Times New Roman" w:hAnsi="Times New Roman" w:cs="Times New Roman"/>
                <w:i/>
                <w:iCs/>
                <w:sz w:val="20"/>
                <w:szCs w:val="20"/>
              </w:rPr>
            </w:pPr>
            <w:r w:rsidRPr="008031CC">
              <w:rPr>
                <w:rFonts w:ascii="Times New Roman" w:hAnsi="Times New Roman" w:cs="Times New Roman"/>
                <w:sz w:val="20"/>
                <w:szCs w:val="20"/>
              </w:rPr>
              <w:t xml:space="preserve"> 1,50    </w:t>
            </w:r>
          </w:p>
        </w:tc>
      </w:tr>
      <w:tr w:rsidR="008031CC" w:rsidRPr="008031CC" w14:paraId="5245825C" w14:textId="77777777" w:rsidTr="008F5530">
        <w:trPr>
          <w:trHeight w:val="240"/>
        </w:trPr>
        <w:tc>
          <w:tcPr>
            <w:tcW w:w="7792" w:type="dxa"/>
            <w:tcBorders>
              <w:top w:val="single" w:sz="4" w:space="0" w:color="auto"/>
              <w:left w:val="single" w:sz="4" w:space="0" w:color="auto"/>
              <w:bottom w:val="nil"/>
              <w:right w:val="single" w:sz="4" w:space="0" w:color="000000"/>
            </w:tcBorders>
            <w:shd w:val="clear" w:color="auto" w:fill="auto"/>
            <w:noWrap/>
            <w:vAlign w:val="center"/>
            <w:hideMark/>
          </w:tcPr>
          <w:p w14:paraId="2C1A96F8" w14:textId="670B40B3" w:rsidR="008F5530" w:rsidRPr="008031CC" w:rsidRDefault="008F5530" w:rsidP="006A4CC6">
            <w:pPr>
              <w:spacing w:after="0" w:line="240" w:lineRule="auto"/>
              <w:rPr>
                <w:rFonts w:ascii="Times New Roman" w:hAnsi="Times New Roman" w:cs="Times New Roman"/>
                <w:i/>
                <w:iCs/>
                <w:sz w:val="20"/>
                <w:szCs w:val="20"/>
              </w:rPr>
            </w:pPr>
            <w:proofErr w:type="spellStart"/>
            <w:r w:rsidRPr="008031CC">
              <w:rPr>
                <w:rFonts w:ascii="Times New Roman" w:hAnsi="Times New Roman" w:cs="Times New Roman"/>
                <w:i/>
                <w:iCs/>
                <w:sz w:val="20"/>
                <w:szCs w:val="20"/>
              </w:rPr>
              <w:t>ind.pogoni</w:t>
            </w:r>
            <w:proofErr w:type="spellEnd"/>
            <w:r w:rsidRPr="008031CC">
              <w:rPr>
                <w:rFonts w:ascii="Times New Roman" w:hAnsi="Times New Roman" w:cs="Times New Roman"/>
                <w:i/>
                <w:iCs/>
                <w:sz w:val="20"/>
                <w:szCs w:val="20"/>
              </w:rPr>
              <w:t>-mikro, uredi, lutrija/kladionica, obrtničke radnje, frizerski saloni, saloni za masažu,</w:t>
            </w:r>
            <w:r w:rsidRPr="008031CC">
              <w:rPr>
                <w:rFonts w:ascii="Times New Roman" w:hAnsi="Times New Roman" w:cs="Times New Roman"/>
                <w:sz w:val="20"/>
                <w:szCs w:val="20"/>
              </w:rPr>
              <w:t xml:space="preserve"> </w:t>
            </w:r>
            <w:proofErr w:type="spellStart"/>
            <w:r w:rsidRPr="008031CC">
              <w:rPr>
                <w:rFonts w:ascii="Times New Roman" w:hAnsi="Times New Roman" w:cs="Times New Roman"/>
                <w:i/>
                <w:iCs/>
                <w:sz w:val="20"/>
                <w:szCs w:val="20"/>
              </w:rPr>
              <w:t>distr.tv.signala</w:t>
            </w:r>
            <w:proofErr w:type="spellEnd"/>
            <w:r w:rsidRPr="008031CC">
              <w:rPr>
                <w:rFonts w:ascii="Times New Roman" w:hAnsi="Times New Roman" w:cs="Times New Roman"/>
                <w:i/>
                <w:iCs/>
                <w:sz w:val="20"/>
                <w:szCs w:val="20"/>
              </w:rPr>
              <w:t xml:space="preserve"> i kabel. televizija, laboratorij, </w:t>
            </w:r>
            <w:proofErr w:type="spellStart"/>
            <w:r w:rsidRPr="008031CC">
              <w:rPr>
                <w:rFonts w:ascii="Times New Roman" w:hAnsi="Times New Roman" w:cs="Times New Roman"/>
                <w:i/>
                <w:iCs/>
                <w:sz w:val="20"/>
                <w:szCs w:val="20"/>
              </w:rPr>
              <w:t>cvjetarne</w:t>
            </w:r>
            <w:proofErr w:type="spellEnd"/>
            <w:r w:rsidRPr="008031CC">
              <w:rPr>
                <w:rFonts w:ascii="Times New Roman" w:hAnsi="Times New Roman" w:cs="Times New Roman"/>
                <w:i/>
                <w:iCs/>
                <w:sz w:val="20"/>
                <w:szCs w:val="20"/>
              </w:rPr>
              <w:t>, turističke agencije</w:t>
            </w:r>
          </w:p>
        </w:tc>
        <w:tc>
          <w:tcPr>
            <w:tcW w:w="1275" w:type="dxa"/>
            <w:tcBorders>
              <w:top w:val="nil"/>
              <w:left w:val="single" w:sz="4" w:space="0" w:color="auto"/>
              <w:bottom w:val="single" w:sz="4" w:space="0" w:color="000000"/>
              <w:right w:val="single" w:sz="4" w:space="0" w:color="auto"/>
            </w:tcBorders>
            <w:shd w:val="clear" w:color="auto" w:fill="auto"/>
            <w:noWrap/>
            <w:vAlign w:val="center"/>
            <w:hideMark/>
          </w:tcPr>
          <w:p w14:paraId="131E6876" w14:textId="77777777" w:rsidR="008F5530" w:rsidRPr="008031CC" w:rsidRDefault="008F5530" w:rsidP="006A4CC6">
            <w:pPr>
              <w:spacing w:after="0" w:line="240" w:lineRule="auto"/>
              <w:jc w:val="center"/>
              <w:rPr>
                <w:rFonts w:ascii="Times New Roman" w:hAnsi="Times New Roman" w:cs="Times New Roman"/>
                <w:i/>
                <w:iCs/>
                <w:sz w:val="20"/>
                <w:szCs w:val="20"/>
              </w:rPr>
            </w:pPr>
            <w:r w:rsidRPr="008031CC">
              <w:rPr>
                <w:rFonts w:ascii="Times New Roman" w:hAnsi="Times New Roman" w:cs="Times New Roman"/>
                <w:i/>
                <w:iCs/>
                <w:sz w:val="20"/>
                <w:szCs w:val="20"/>
              </w:rPr>
              <w:t xml:space="preserve"> 2,00    </w:t>
            </w:r>
          </w:p>
        </w:tc>
        <w:tc>
          <w:tcPr>
            <w:tcW w:w="236" w:type="dxa"/>
            <w:vAlign w:val="center"/>
            <w:hideMark/>
          </w:tcPr>
          <w:p w14:paraId="75EAF853" w14:textId="77777777" w:rsidR="008F5530" w:rsidRPr="008031CC" w:rsidRDefault="008F5530" w:rsidP="00A75ED1">
            <w:pPr>
              <w:rPr>
                <w:rFonts w:ascii="Times New Roman" w:hAnsi="Times New Roman" w:cs="Times New Roman"/>
                <w:sz w:val="20"/>
                <w:szCs w:val="20"/>
              </w:rPr>
            </w:pPr>
          </w:p>
        </w:tc>
      </w:tr>
      <w:tr w:rsidR="008031CC" w:rsidRPr="008031CC" w14:paraId="5F1D24F0" w14:textId="77777777" w:rsidTr="008F5530">
        <w:trPr>
          <w:trHeight w:val="240"/>
        </w:trPr>
        <w:tc>
          <w:tcPr>
            <w:tcW w:w="779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56A080C" w14:textId="77777777" w:rsidR="008F5530" w:rsidRPr="008031CC" w:rsidRDefault="008F5530" w:rsidP="006A4CC6">
            <w:pPr>
              <w:spacing w:after="0" w:line="240" w:lineRule="auto"/>
              <w:rPr>
                <w:rFonts w:ascii="Times New Roman" w:hAnsi="Times New Roman" w:cs="Times New Roman"/>
                <w:i/>
                <w:iCs/>
                <w:sz w:val="20"/>
                <w:szCs w:val="20"/>
              </w:rPr>
            </w:pPr>
            <w:r w:rsidRPr="008031CC">
              <w:rPr>
                <w:rFonts w:ascii="Times New Roman" w:hAnsi="Times New Roman" w:cs="Times New Roman"/>
                <w:i/>
                <w:iCs/>
                <w:sz w:val="20"/>
                <w:szCs w:val="20"/>
              </w:rPr>
              <w:t>skladišta, kozmetički salon</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C394A4" w14:textId="77777777" w:rsidR="008F5530" w:rsidRPr="008031CC" w:rsidRDefault="008F5530" w:rsidP="006A4CC6">
            <w:pPr>
              <w:spacing w:after="0" w:line="240" w:lineRule="auto"/>
              <w:jc w:val="center"/>
              <w:rPr>
                <w:rFonts w:ascii="Times New Roman" w:hAnsi="Times New Roman" w:cs="Times New Roman"/>
                <w:i/>
                <w:iCs/>
                <w:sz w:val="20"/>
                <w:szCs w:val="20"/>
              </w:rPr>
            </w:pPr>
            <w:r w:rsidRPr="008031CC">
              <w:rPr>
                <w:rFonts w:ascii="Times New Roman" w:hAnsi="Times New Roman" w:cs="Times New Roman"/>
                <w:i/>
                <w:iCs/>
                <w:sz w:val="20"/>
                <w:szCs w:val="20"/>
              </w:rPr>
              <w:t xml:space="preserve"> 2,50    </w:t>
            </w:r>
          </w:p>
        </w:tc>
        <w:tc>
          <w:tcPr>
            <w:tcW w:w="236" w:type="dxa"/>
            <w:vAlign w:val="center"/>
            <w:hideMark/>
          </w:tcPr>
          <w:p w14:paraId="2FC2CC1C" w14:textId="77777777" w:rsidR="008F5530" w:rsidRPr="008031CC" w:rsidRDefault="008F5530" w:rsidP="00A75ED1">
            <w:pPr>
              <w:rPr>
                <w:rFonts w:ascii="Times New Roman" w:hAnsi="Times New Roman" w:cs="Times New Roman"/>
                <w:sz w:val="20"/>
                <w:szCs w:val="20"/>
              </w:rPr>
            </w:pPr>
          </w:p>
        </w:tc>
      </w:tr>
      <w:tr w:rsidR="008031CC" w:rsidRPr="008031CC" w14:paraId="1D6A9A35" w14:textId="77777777" w:rsidTr="008F5530">
        <w:trPr>
          <w:trHeight w:val="55"/>
        </w:trPr>
        <w:tc>
          <w:tcPr>
            <w:tcW w:w="7792" w:type="dxa"/>
            <w:vMerge/>
            <w:tcBorders>
              <w:top w:val="single" w:sz="4" w:space="0" w:color="auto"/>
              <w:left w:val="single" w:sz="4" w:space="0" w:color="auto"/>
              <w:bottom w:val="single" w:sz="4" w:space="0" w:color="000000"/>
              <w:right w:val="single" w:sz="4" w:space="0" w:color="000000"/>
            </w:tcBorders>
            <w:vAlign w:val="center"/>
            <w:hideMark/>
          </w:tcPr>
          <w:p w14:paraId="7C1EF210" w14:textId="77777777" w:rsidR="008F5530" w:rsidRPr="008031CC" w:rsidRDefault="008F5530" w:rsidP="006A4CC6">
            <w:pPr>
              <w:spacing w:after="0" w:line="240" w:lineRule="auto"/>
              <w:rPr>
                <w:rFonts w:ascii="Times New Roman" w:hAnsi="Times New Roman" w:cs="Times New Roman"/>
                <w:i/>
                <w:iCs/>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4A3938B6" w14:textId="77777777" w:rsidR="008F5530" w:rsidRPr="008031CC" w:rsidRDefault="008F5530" w:rsidP="006A4CC6">
            <w:pPr>
              <w:spacing w:after="0" w:line="240" w:lineRule="auto"/>
              <w:rPr>
                <w:rFonts w:ascii="Times New Roman" w:hAnsi="Times New Roman" w:cs="Times New Roman"/>
                <w:i/>
                <w:iCs/>
                <w:sz w:val="20"/>
                <w:szCs w:val="20"/>
              </w:rPr>
            </w:pPr>
          </w:p>
        </w:tc>
        <w:tc>
          <w:tcPr>
            <w:tcW w:w="236" w:type="dxa"/>
            <w:tcBorders>
              <w:top w:val="nil"/>
              <w:left w:val="nil"/>
              <w:bottom w:val="nil"/>
              <w:right w:val="nil"/>
            </w:tcBorders>
            <w:shd w:val="clear" w:color="auto" w:fill="auto"/>
            <w:noWrap/>
            <w:vAlign w:val="center"/>
            <w:hideMark/>
          </w:tcPr>
          <w:p w14:paraId="31657C9E" w14:textId="77777777" w:rsidR="008F5530" w:rsidRPr="008031CC" w:rsidRDefault="008F5530" w:rsidP="00A75ED1">
            <w:pPr>
              <w:jc w:val="center"/>
              <w:rPr>
                <w:rFonts w:ascii="Times New Roman" w:hAnsi="Times New Roman" w:cs="Times New Roman"/>
                <w:i/>
                <w:iCs/>
                <w:sz w:val="20"/>
                <w:szCs w:val="20"/>
              </w:rPr>
            </w:pPr>
          </w:p>
        </w:tc>
      </w:tr>
      <w:tr w:rsidR="008031CC" w:rsidRPr="008031CC" w14:paraId="7417C790" w14:textId="77777777" w:rsidTr="008F5530">
        <w:trPr>
          <w:trHeight w:val="240"/>
        </w:trPr>
        <w:tc>
          <w:tcPr>
            <w:tcW w:w="7792" w:type="dxa"/>
            <w:tcBorders>
              <w:top w:val="single" w:sz="4" w:space="0" w:color="auto"/>
              <w:left w:val="single" w:sz="4" w:space="0" w:color="auto"/>
              <w:bottom w:val="nil"/>
              <w:right w:val="single" w:sz="4" w:space="0" w:color="000000"/>
            </w:tcBorders>
            <w:shd w:val="clear" w:color="auto" w:fill="auto"/>
            <w:noWrap/>
            <w:vAlign w:val="center"/>
            <w:hideMark/>
          </w:tcPr>
          <w:p w14:paraId="1DAAB0CF" w14:textId="2AC0141B" w:rsidR="008F5530" w:rsidRPr="008031CC" w:rsidRDefault="008F5530" w:rsidP="006A4CC6">
            <w:pPr>
              <w:spacing w:after="0" w:line="240" w:lineRule="auto"/>
              <w:rPr>
                <w:rFonts w:ascii="Times New Roman" w:hAnsi="Times New Roman" w:cs="Times New Roman"/>
                <w:i/>
                <w:iCs/>
                <w:sz w:val="20"/>
                <w:szCs w:val="20"/>
              </w:rPr>
            </w:pPr>
            <w:proofErr w:type="spellStart"/>
            <w:r w:rsidRPr="008031CC">
              <w:rPr>
                <w:rFonts w:ascii="Times New Roman" w:hAnsi="Times New Roman" w:cs="Times New Roman"/>
                <w:i/>
                <w:iCs/>
                <w:sz w:val="20"/>
                <w:szCs w:val="20"/>
              </w:rPr>
              <w:t>indust.pogon</w:t>
            </w:r>
            <w:proofErr w:type="spellEnd"/>
            <w:r w:rsidRPr="008031CC">
              <w:rPr>
                <w:rFonts w:ascii="Times New Roman" w:hAnsi="Times New Roman" w:cs="Times New Roman"/>
                <w:i/>
                <w:iCs/>
                <w:sz w:val="20"/>
                <w:szCs w:val="20"/>
              </w:rPr>
              <w:t>-mali, mesnica, ribarnica, poštanski ured</w:t>
            </w:r>
            <w:r w:rsidRPr="008031CC">
              <w:rPr>
                <w:rFonts w:ascii="Times New Roman" w:hAnsi="Times New Roman" w:cs="Times New Roman"/>
                <w:sz w:val="20"/>
                <w:szCs w:val="20"/>
              </w:rPr>
              <w:t xml:space="preserve"> </w:t>
            </w:r>
            <w:r w:rsidRPr="008031CC">
              <w:rPr>
                <w:rFonts w:ascii="Times New Roman" w:hAnsi="Times New Roman" w:cs="Times New Roman"/>
                <w:i/>
                <w:iCs/>
                <w:sz w:val="20"/>
                <w:szCs w:val="20"/>
              </w:rPr>
              <w:t>državna uprava, putnički kolodvor, mali sportski objekti (vježbaone, sportski klubovi)</w:t>
            </w:r>
          </w:p>
        </w:tc>
        <w:tc>
          <w:tcPr>
            <w:tcW w:w="1275" w:type="dxa"/>
            <w:tcBorders>
              <w:top w:val="nil"/>
              <w:left w:val="single" w:sz="4" w:space="0" w:color="auto"/>
              <w:bottom w:val="single" w:sz="4" w:space="0" w:color="000000"/>
              <w:right w:val="single" w:sz="4" w:space="0" w:color="auto"/>
            </w:tcBorders>
            <w:shd w:val="clear" w:color="auto" w:fill="auto"/>
            <w:noWrap/>
            <w:vAlign w:val="center"/>
            <w:hideMark/>
          </w:tcPr>
          <w:p w14:paraId="384DA89A" w14:textId="77777777" w:rsidR="008F5530" w:rsidRPr="008031CC" w:rsidRDefault="008F5530" w:rsidP="006A4CC6">
            <w:pPr>
              <w:spacing w:after="0" w:line="240" w:lineRule="auto"/>
              <w:jc w:val="center"/>
              <w:rPr>
                <w:rFonts w:ascii="Times New Roman" w:hAnsi="Times New Roman" w:cs="Times New Roman"/>
                <w:i/>
                <w:iCs/>
                <w:sz w:val="20"/>
                <w:szCs w:val="20"/>
              </w:rPr>
            </w:pPr>
            <w:r w:rsidRPr="008031CC">
              <w:rPr>
                <w:rFonts w:ascii="Times New Roman" w:hAnsi="Times New Roman" w:cs="Times New Roman"/>
                <w:i/>
                <w:iCs/>
                <w:sz w:val="20"/>
                <w:szCs w:val="20"/>
              </w:rPr>
              <w:t xml:space="preserve"> 3,00    </w:t>
            </w:r>
          </w:p>
        </w:tc>
        <w:tc>
          <w:tcPr>
            <w:tcW w:w="236" w:type="dxa"/>
            <w:vAlign w:val="center"/>
            <w:hideMark/>
          </w:tcPr>
          <w:p w14:paraId="3AC35EC7" w14:textId="77777777" w:rsidR="008F5530" w:rsidRPr="008031CC" w:rsidRDefault="008F5530" w:rsidP="00A75ED1">
            <w:pPr>
              <w:rPr>
                <w:rFonts w:ascii="Times New Roman" w:hAnsi="Times New Roman" w:cs="Times New Roman"/>
                <w:sz w:val="20"/>
                <w:szCs w:val="20"/>
              </w:rPr>
            </w:pPr>
          </w:p>
        </w:tc>
      </w:tr>
      <w:tr w:rsidR="008031CC" w:rsidRPr="008031CC" w14:paraId="7CEB5FE4" w14:textId="77777777" w:rsidTr="008F5530">
        <w:trPr>
          <w:trHeight w:val="240"/>
        </w:trPr>
        <w:tc>
          <w:tcPr>
            <w:tcW w:w="7792" w:type="dxa"/>
            <w:tcBorders>
              <w:top w:val="single" w:sz="4" w:space="0" w:color="auto"/>
              <w:left w:val="single" w:sz="4" w:space="0" w:color="auto"/>
              <w:bottom w:val="nil"/>
              <w:right w:val="single" w:sz="4" w:space="0" w:color="000000"/>
            </w:tcBorders>
            <w:shd w:val="clear" w:color="auto" w:fill="auto"/>
            <w:noWrap/>
            <w:vAlign w:val="center"/>
            <w:hideMark/>
          </w:tcPr>
          <w:p w14:paraId="2D80ED05" w14:textId="2DDD789B" w:rsidR="008F5530" w:rsidRPr="008031CC" w:rsidRDefault="008F5530" w:rsidP="006A4CC6">
            <w:pPr>
              <w:spacing w:after="0" w:line="240" w:lineRule="auto"/>
              <w:rPr>
                <w:rFonts w:ascii="Times New Roman" w:hAnsi="Times New Roman" w:cs="Times New Roman"/>
                <w:i/>
                <w:iCs/>
                <w:sz w:val="20"/>
                <w:szCs w:val="20"/>
              </w:rPr>
            </w:pPr>
            <w:proofErr w:type="spellStart"/>
            <w:r w:rsidRPr="008031CC">
              <w:rPr>
                <w:rFonts w:ascii="Times New Roman" w:hAnsi="Times New Roman" w:cs="Times New Roman"/>
                <w:i/>
                <w:iCs/>
                <w:sz w:val="20"/>
                <w:szCs w:val="20"/>
              </w:rPr>
              <w:t>caffe</w:t>
            </w:r>
            <w:proofErr w:type="spellEnd"/>
            <w:r w:rsidRPr="008031CC">
              <w:rPr>
                <w:rFonts w:ascii="Times New Roman" w:hAnsi="Times New Roman" w:cs="Times New Roman"/>
                <w:i/>
                <w:iCs/>
                <w:sz w:val="20"/>
                <w:szCs w:val="20"/>
              </w:rPr>
              <w:t xml:space="preserve">, </w:t>
            </w:r>
            <w:proofErr w:type="spellStart"/>
            <w:r w:rsidRPr="008031CC">
              <w:rPr>
                <w:rFonts w:ascii="Times New Roman" w:hAnsi="Times New Roman" w:cs="Times New Roman"/>
                <w:i/>
                <w:iCs/>
                <w:sz w:val="20"/>
                <w:szCs w:val="20"/>
              </w:rPr>
              <w:t>buffet</w:t>
            </w:r>
            <w:proofErr w:type="spellEnd"/>
            <w:r w:rsidRPr="008031CC">
              <w:rPr>
                <w:rFonts w:ascii="Times New Roman" w:hAnsi="Times New Roman" w:cs="Times New Roman"/>
                <w:i/>
                <w:iCs/>
                <w:sz w:val="20"/>
                <w:szCs w:val="20"/>
              </w:rPr>
              <w:t>, bistro, slastičarna, pekara, ambulanta,</w:t>
            </w:r>
            <w:r w:rsidRPr="008031CC">
              <w:rPr>
                <w:rFonts w:ascii="Times New Roman" w:hAnsi="Times New Roman" w:cs="Times New Roman"/>
                <w:sz w:val="20"/>
                <w:szCs w:val="20"/>
              </w:rPr>
              <w:t xml:space="preserve"> </w:t>
            </w:r>
            <w:r w:rsidRPr="008031CC">
              <w:rPr>
                <w:rFonts w:ascii="Times New Roman" w:hAnsi="Times New Roman" w:cs="Times New Roman"/>
                <w:i/>
                <w:iCs/>
                <w:sz w:val="20"/>
                <w:szCs w:val="20"/>
              </w:rPr>
              <w:t xml:space="preserve">trgovine neprehrambenim </w:t>
            </w:r>
            <w:proofErr w:type="spellStart"/>
            <w:r w:rsidRPr="008031CC">
              <w:rPr>
                <w:rFonts w:ascii="Times New Roman" w:hAnsi="Times New Roman" w:cs="Times New Roman"/>
                <w:i/>
                <w:iCs/>
                <w:sz w:val="20"/>
                <w:szCs w:val="20"/>
              </w:rPr>
              <w:t>proizv</w:t>
            </w:r>
            <w:proofErr w:type="spellEnd"/>
            <w:r w:rsidRPr="008031CC">
              <w:rPr>
                <w:rFonts w:ascii="Times New Roman" w:hAnsi="Times New Roman" w:cs="Times New Roman"/>
                <w:i/>
                <w:iCs/>
                <w:sz w:val="20"/>
                <w:szCs w:val="20"/>
              </w:rPr>
              <w:t>., knjižara, papirnica, ljekarna</w:t>
            </w:r>
          </w:p>
        </w:tc>
        <w:tc>
          <w:tcPr>
            <w:tcW w:w="1275" w:type="dxa"/>
            <w:tcBorders>
              <w:top w:val="nil"/>
              <w:left w:val="single" w:sz="4" w:space="0" w:color="auto"/>
              <w:bottom w:val="single" w:sz="4" w:space="0" w:color="000000"/>
              <w:right w:val="single" w:sz="4" w:space="0" w:color="auto"/>
            </w:tcBorders>
            <w:shd w:val="clear" w:color="auto" w:fill="auto"/>
            <w:noWrap/>
            <w:vAlign w:val="center"/>
            <w:hideMark/>
          </w:tcPr>
          <w:p w14:paraId="4611AA57" w14:textId="77777777" w:rsidR="008F5530" w:rsidRPr="008031CC" w:rsidRDefault="008F5530" w:rsidP="006A4CC6">
            <w:pPr>
              <w:spacing w:after="0" w:line="240" w:lineRule="auto"/>
              <w:jc w:val="center"/>
              <w:rPr>
                <w:rFonts w:ascii="Times New Roman" w:hAnsi="Times New Roman" w:cs="Times New Roman"/>
                <w:i/>
                <w:iCs/>
                <w:sz w:val="20"/>
                <w:szCs w:val="20"/>
              </w:rPr>
            </w:pPr>
            <w:r w:rsidRPr="008031CC">
              <w:rPr>
                <w:rFonts w:ascii="Times New Roman" w:hAnsi="Times New Roman" w:cs="Times New Roman"/>
                <w:i/>
                <w:iCs/>
                <w:sz w:val="20"/>
                <w:szCs w:val="20"/>
              </w:rPr>
              <w:t xml:space="preserve"> 4,00    </w:t>
            </w:r>
          </w:p>
        </w:tc>
        <w:tc>
          <w:tcPr>
            <w:tcW w:w="236" w:type="dxa"/>
            <w:vAlign w:val="center"/>
            <w:hideMark/>
          </w:tcPr>
          <w:p w14:paraId="3A7A3260" w14:textId="77777777" w:rsidR="008F5530" w:rsidRPr="008031CC" w:rsidRDefault="008F5530" w:rsidP="00A75ED1">
            <w:pPr>
              <w:rPr>
                <w:rFonts w:ascii="Times New Roman" w:hAnsi="Times New Roman" w:cs="Times New Roman"/>
                <w:sz w:val="20"/>
                <w:szCs w:val="20"/>
              </w:rPr>
            </w:pPr>
          </w:p>
        </w:tc>
      </w:tr>
      <w:tr w:rsidR="008031CC" w:rsidRPr="008031CC" w14:paraId="77AE25DD" w14:textId="77777777" w:rsidTr="008F5530">
        <w:trPr>
          <w:trHeight w:val="240"/>
        </w:trPr>
        <w:tc>
          <w:tcPr>
            <w:tcW w:w="7792" w:type="dxa"/>
            <w:tcBorders>
              <w:top w:val="single" w:sz="4" w:space="0" w:color="auto"/>
              <w:left w:val="single" w:sz="4" w:space="0" w:color="auto"/>
              <w:bottom w:val="nil"/>
              <w:right w:val="single" w:sz="4" w:space="0" w:color="000000"/>
            </w:tcBorders>
            <w:shd w:val="clear" w:color="auto" w:fill="auto"/>
            <w:noWrap/>
            <w:vAlign w:val="center"/>
            <w:hideMark/>
          </w:tcPr>
          <w:p w14:paraId="08E6B5B2" w14:textId="29641975" w:rsidR="008F5530" w:rsidRPr="008031CC" w:rsidRDefault="008F5530" w:rsidP="006A4CC6">
            <w:pPr>
              <w:spacing w:after="0" w:line="240" w:lineRule="auto"/>
              <w:rPr>
                <w:rFonts w:ascii="Times New Roman" w:hAnsi="Times New Roman" w:cs="Times New Roman"/>
                <w:i/>
                <w:iCs/>
                <w:sz w:val="20"/>
                <w:szCs w:val="20"/>
              </w:rPr>
            </w:pPr>
            <w:r w:rsidRPr="008031CC">
              <w:rPr>
                <w:rFonts w:ascii="Times New Roman" w:hAnsi="Times New Roman" w:cs="Times New Roman"/>
                <w:i/>
                <w:iCs/>
                <w:sz w:val="20"/>
                <w:szCs w:val="20"/>
              </w:rPr>
              <w:t xml:space="preserve"> industrijski pogon-srednje velik, banke, stanice za </w:t>
            </w:r>
            <w:proofErr w:type="spellStart"/>
            <w:r w:rsidRPr="008031CC">
              <w:rPr>
                <w:rFonts w:ascii="Times New Roman" w:hAnsi="Times New Roman" w:cs="Times New Roman"/>
                <w:i/>
                <w:iCs/>
                <w:sz w:val="20"/>
                <w:szCs w:val="20"/>
              </w:rPr>
              <w:t>teh</w:t>
            </w:r>
            <w:proofErr w:type="spellEnd"/>
            <w:r w:rsidRPr="008031CC">
              <w:rPr>
                <w:rFonts w:ascii="Times New Roman" w:hAnsi="Times New Roman" w:cs="Times New Roman"/>
                <w:i/>
                <w:iCs/>
                <w:sz w:val="20"/>
                <w:szCs w:val="20"/>
              </w:rPr>
              <w:t>. Pregled,</w:t>
            </w:r>
            <w:r w:rsidRPr="008031CC">
              <w:rPr>
                <w:rFonts w:ascii="Times New Roman" w:hAnsi="Times New Roman" w:cs="Times New Roman"/>
                <w:sz w:val="20"/>
                <w:szCs w:val="20"/>
              </w:rPr>
              <w:t xml:space="preserve"> </w:t>
            </w:r>
            <w:r w:rsidRPr="008031CC">
              <w:rPr>
                <w:rFonts w:ascii="Times New Roman" w:hAnsi="Times New Roman" w:cs="Times New Roman"/>
                <w:i/>
                <w:iCs/>
                <w:sz w:val="20"/>
                <w:szCs w:val="20"/>
              </w:rPr>
              <w:t>pečenjare, područne škole</w:t>
            </w:r>
          </w:p>
        </w:tc>
        <w:tc>
          <w:tcPr>
            <w:tcW w:w="1275" w:type="dxa"/>
            <w:tcBorders>
              <w:top w:val="nil"/>
              <w:left w:val="single" w:sz="4" w:space="0" w:color="auto"/>
              <w:bottom w:val="single" w:sz="4" w:space="0" w:color="000000"/>
              <w:right w:val="single" w:sz="4" w:space="0" w:color="auto"/>
            </w:tcBorders>
            <w:shd w:val="clear" w:color="auto" w:fill="auto"/>
            <w:noWrap/>
            <w:vAlign w:val="center"/>
            <w:hideMark/>
          </w:tcPr>
          <w:p w14:paraId="15D518FA" w14:textId="77777777" w:rsidR="008F5530" w:rsidRPr="008031CC" w:rsidRDefault="008F5530" w:rsidP="006A4CC6">
            <w:pPr>
              <w:spacing w:after="0" w:line="240" w:lineRule="auto"/>
              <w:jc w:val="center"/>
              <w:rPr>
                <w:rFonts w:ascii="Times New Roman" w:hAnsi="Times New Roman" w:cs="Times New Roman"/>
                <w:i/>
                <w:iCs/>
                <w:sz w:val="20"/>
                <w:szCs w:val="20"/>
              </w:rPr>
            </w:pPr>
            <w:r w:rsidRPr="008031CC">
              <w:rPr>
                <w:rFonts w:ascii="Times New Roman" w:hAnsi="Times New Roman" w:cs="Times New Roman"/>
                <w:i/>
                <w:iCs/>
                <w:sz w:val="20"/>
                <w:szCs w:val="20"/>
              </w:rPr>
              <w:t xml:space="preserve"> 5,00    </w:t>
            </w:r>
          </w:p>
        </w:tc>
        <w:tc>
          <w:tcPr>
            <w:tcW w:w="236" w:type="dxa"/>
            <w:vAlign w:val="center"/>
            <w:hideMark/>
          </w:tcPr>
          <w:p w14:paraId="5E68DB33" w14:textId="77777777" w:rsidR="008F5530" w:rsidRPr="008031CC" w:rsidRDefault="008F5530" w:rsidP="00A75ED1">
            <w:pPr>
              <w:rPr>
                <w:rFonts w:ascii="Times New Roman" w:hAnsi="Times New Roman" w:cs="Times New Roman"/>
                <w:sz w:val="20"/>
                <w:szCs w:val="20"/>
              </w:rPr>
            </w:pPr>
          </w:p>
        </w:tc>
      </w:tr>
      <w:tr w:rsidR="008031CC" w:rsidRPr="008031CC" w14:paraId="667A6E85" w14:textId="77777777" w:rsidTr="008F5530">
        <w:trPr>
          <w:trHeight w:val="240"/>
        </w:trPr>
        <w:tc>
          <w:tcPr>
            <w:tcW w:w="7792" w:type="dxa"/>
            <w:tcBorders>
              <w:top w:val="single" w:sz="4" w:space="0" w:color="auto"/>
              <w:left w:val="single" w:sz="4" w:space="0" w:color="auto"/>
              <w:bottom w:val="nil"/>
              <w:right w:val="single" w:sz="4" w:space="0" w:color="000000"/>
            </w:tcBorders>
            <w:shd w:val="clear" w:color="auto" w:fill="auto"/>
            <w:noWrap/>
            <w:vAlign w:val="center"/>
            <w:hideMark/>
          </w:tcPr>
          <w:p w14:paraId="51B09473" w14:textId="77777777" w:rsidR="008F5530" w:rsidRPr="008031CC" w:rsidRDefault="008F5530" w:rsidP="006A4CC6">
            <w:pPr>
              <w:spacing w:after="0" w:line="240" w:lineRule="auto"/>
              <w:rPr>
                <w:rFonts w:ascii="Times New Roman" w:hAnsi="Times New Roman" w:cs="Times New Roman"/>
                <w:i/>
                <w:iCs/>
                <w:sz w:val="20"/>
                <w:szCs w:val="20"/>
              </w:rPr>
            </w:pPr>
            <w:r w:rsidRPr="008031CC">
              <w:rPr>
                <w:rFonts w:ascii="Times New Roman" w:hAnsi="Times New Roman" w:cs="Times New Roman"/>
                <w:i/>
                <w:iCs/>
                <w:sz w:val="20"/>
                <w:szCs w:val="20"/>
              </w:rPr>
              <w:t xml:space="preserve">klasična prodavaonica, </w:t>
            </w:r>
            <w:proofErr w:type="spellStart"/>
            <w:r w:rsidRPr="008031CC">
              <w:rPr>
                <w:rFonts w:ascii="Times New Roman" w:hAnsi="Times New Roman" w:cs="Times New Roman"/>
                <w:i/>
                <w:iCs/>
                <w:sz w:val="20"/>
                <w:szCs w:val="20"/>
              </w:rPr>
              <w:t>fast</w:t>
            </w:r>
            <w:proofErr w:type="spellEnd"/>
            <w:r w:rsidRPr="008031CC">
              <w:rPr>
                <w:rFonts w:ascii="Times New Roman" w:hAnsi="Times New Roman" w:cs="Times New Roman"/>
                <w:i/>
                <w:iCs/>
                <w:sz w:val="20"/>
                <w:szCs w:val="20"/>
              </w:rPr>
              <w:t xml:space="preserve"> </w:t>
            </w:r>
            <w:proofErr w:type="spellStart"/>
            <w:r w:rsidRPr="008031CC">
              <w:rPr>
                <w:rFonts w:ascii="Times New Roman" w:hAnsi="Times New Roman" w:cs="Times New Roman"/>
                <w:i/>
                <w:iCs/>
                <w:sz w:val="20"/>
                <w:szCs w:val="20"/>
              </w:rPr>
              <w:t>food</w:t>
            </w:r>
            <w:proofErr w:type="spellEnd"/>
            <w:r w:rsidRPr="008031CC">
              <w:rPr>
                <w:rFonts w:ascii="Times New Roman" w:hAnsi="Times New Roman" w:cs="Times New Roman"/>
                <w:i/>
                <w:iCs/>
                <w:sz w:val="20"/>
                <w:szCs w:val="20"/>
              </w:rPr>
              <w:t xml:space="preserve">, gostiona, konoba, </w:t>
            </w:r>
            <w:proofErr w:type="spellStart"/>
            <w:r w:rsidRPr="008031CC">
              <w:rPr>
                <w:rFonts w:ascii="Times New Roman" w:hAnsi="Times New Roman" w:cs="Times New Roman"/>
                <w:i/>
                <w:iCs/>
                <w:sz w:val="20"/>
                <w:szCs w:val="20"/>
              </w:rPr>
              <w:t>pizzeria</w:t>
            </w:r>
            <w:proofErr w:type="spellEnd"/>
            <w:r w:rsidRPr="008031CC">
              <w:rPr>
                <w:rFonts w:ascii="Times New Roman" w:hAnsi="Times New Roman" w:cs="Times New Roman"/>
                <w:i/>
                <w:iCs/>
                <w:sz w:val="20"/>
                <w:szCs w:val="20"/>
              </w:rPr>
              <w:t>, benzinske postaje</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3BDEDC" w14:textId="77777777" w:rsidR="008F5530" w:rsidRPr="008031CC" w:rsidRDefault="008F5530" w:rsidP="006A4CC6">
            <w:pPr>
              <w:spacing w:after="0" w:line="240" w:lineRule="auto"/>
              <w:jc w:val="center"/>
              <w:rPr>
                <w:rFonts w:ascii="Times New Roman" w:hAnsi="Times New Roman" w:cs="Times New Roman"/>
                <w:i/>
                <w:iCs/>
                <w:sz w:val="20"/>
                <w:szCs w:val="20"/>
              </w:rPr>
            </w:pPr>
            <w:r w:rsidRPr="008031CC">
              <w:rPr>
                <w:rFonts w:ascii="Times New Roman" w:hAnsi="Times New Roman" w:cs="Times New Roman"/>
                <w:i/>
                <w:iCs/>
                <w:sz w:val="20"/>
                <w:szCs w:val="20"/>
              </w:rPr>
              <w:t xml:space="preserve"> 6,00    </w:t>
            </w:r>
          </w:p>
        </w:tc>
        <w:tc>
          <w:tcPr>
            <w:tcW w:w="236" w:type="dxa"/>
            <w:vAlign w:val="center"/>
            <w:hideMark/>
          </w:tcPr>
          <w:p w14:paraId="3B73D9E1" w14:textId="77777777" w:rsidR="008F5530" w:rsidRPr="008031CC" w:rsidRDefault="008F5530" w:rsidP="00A75ED1">
            <w:pPr>
              <w:rPr>
                <w:rFonts w:ascii="Times New Roman" w:hAnsi="Times New Roman" w:cs="Times New Roman"/>
                <w:sz w:val="20"/>
                <w:szCs w:val="20"/>
              </w:rPr>
            </w:pPr>
          </w:p>
        </w:tc>
      </w:tr>
      <w:tr w:rsidR="008031CC" w:rsidRPr="008031CC" w14:paraId="110BD982" w14:textId="77777777" w:rsidTr="008F5530">
        <w:trPr>
          <w:trHeight w:val="240"/>
        </w:trPr>
        <w:tc>
          <w:tcPr>
            <w:tcW w:w="7792" w:type="dxa"/>
            <w:tcBorders>
              <w:top w:val="nil"/>
              <w:left w:val="single" w:sz="4" w:space="0" w:color="auto"/>
              <w:bottom w:val="single" w:sz="4" w:space="0" w:color="auto"/>
              <w:right w:val="single" w:sz="4" w:space="0" w:color="000000"/>
            </w:tcBorders>
            <w:shd w:val="clear" w:color="auto" w:fill="auto"/>
            <w:noWrap/>
            <w:vAlign w:val="center"/>
            <w:hideMark/>
          </w:tcPr>
          <w:p w14:paraId="01EEBFBC" w14:textId="77777777" w:rsidR="008F5530" w:rsidRPr="008031CC" w:rsidRDefault="008F5530" w:rsidP="006A4CC6">
            <w:pPr>
              <w:spacing w:after="0" w:line="240" w:lineRule="auto"/>
              <w:rPr>
                <w:rFonts w:ascii="Times New Roman" w:hAnsi="Times New Roman" w:cs="Times New Roman"/>
                <w:i/>
                <w:iCs/>
                <w:sz w:val="20"/>
                <w:szCs w:val="20"/>
              </w:rPr>
            </w:pPr>
            <w:r w:rsidRPr="008031CC">
              <w:rPr>
                <w:rFonts w:ascii="Times New Roman" w:hAnsi="Times New Roman" w:cs="Times New Roman"/>
                <w:i/>
                <w:iCs/>
                <w:sz w:val="20"/>
                <w:szCs w:val="20"/>
              </w:rPr>
              <w:t>garažno-parkirni prostor, lučice</w:t>
            </w:r>
          </w:p>
        </w:tc>
        <w:tc>
          <w:tcPr>
            <w:tcW w:w="1275" w:type="dxa"/>
            <w:vMerge/>
            <w:tcBorders>
              <w:top w:val="nil"/>
              <w:left w:val="single" w:sz="4" w:space="0" w:color="auto"/>
              <w:bottom w:val="single" w:sz="4" w:space="0" w:color="000000"/>
              <w:right w:val="single" w:sz="4" w:space="0" w:color="auto"/>
            </w:tcBorders>
            <w:vAlign w:val="center"/>
            <w:hideMark/>
          </w:tcPr>
          <w:p w14:paraId="3F3E337D" w14:textId="77777777" w:rsidR="008F5530" w:rsidRPr="008031CC" w:rsidRDefault="008F5530" w:rsidP="006A4CC6">
            <w:pPr>
              <w:spacing w:after="0" w:line="240" w:lineRule="auto"/>
              <w:rPr>
                <w:rFonts w:ascii="Times New Roman" w:hAnsi="Times New Roman" w:cs="Times New Roman"/>
                <w:i/>
                <w:iCs/>
                <w:sz w:val="20"/>
                <w:szCs w:val="20"/>
              </w:rPr>
            </w:pPr>
          </w:p>
        </w:tc>
        <w:tc>
          <w:tcPr>
            <w:tcW w:w="236" w:type="dxa"/>
            <w:vAlign w:val="center"/>
            <w:hideMark/>
          </w:tcPr>
          <w:p w14:paraId="6A63C866" w14:textId="77777777" w:rsidR="008F5530" w:rsidRPr="008031CC" w:rsidRDefault="008F5530" w:rsidP="00A75ED1">
            <w:pPr>
              <w:rPr>
                <w:rFonts w:ascii="Times New Roman" w:hAnsi="Times New Roman" w:cs="Times New Roman"/>
                <w:sz w:val="20"/>
                <w:szCs w:val="20"/>
              </w:rPr>
            </w:pPr>
          </w:p>
        </w:tc>
      </w:tr>
      <w:tr w:rsidR="008031CC" w:rsidRPr="008031CC" w14:paraId="109B46BB" w14:textId="77777777" w:rsidTr="008F5530">
        <w:trPr>
          <w:trHeight w:val="240"/>
        </w:trPr>
        <w:tc>
          <w:tcPr>
            <w:tcW w:w="779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EA40BA6" w14:textId="77777777" w:rsidR="008F5530" w:rsidRPr="008031CC" w:rsidRDefault="008F5530" w:rsidP="006A4CC6">
            <w:pPr>
              <w:spacing w:after="0" w:line="240" w:lineRule="auto"/>
              <w:rPr>
                <w:rFonts w:ascii="Times New Roman" w:hAnsi="Times New Roman" w:cs="Times New Roman"/>
                <w:i/>
                <w:iCs/>
                <w:sz w:val="20"/>
                <w:szCs w:val="20"/>
              </w:rPr>
            </w:pPr>
            <w:r w:rsidRPr="008031CC">
              <w:rPr>
                <w:rFonts w:ascii="Times New Roman" w:hAnsi="Times New Roman" w:cs="Times New Roman"/>
                <w:i/>
                <w:iCs/>
                <w:sz w:val="20"/>
                <w:szCs w:val="20"/>
              </w:rPr>
              <w:t>dom za starije i nemoćne do 50 korisnika</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5F945B" w14:textId="77777777" w:rsidR="008F5530" w:rsidRPr="008031CC" w:rsidRDefault="008F5530" w:rsidP="006A4CC6">
            <w:pPr>
              <w:spacing w:after="0" w:line="240" w:lineRule="auto"/>
              <w:jc w:val="center"/>
              <w:rPr>
                <w:rFonts w:ascii="Times New Roman" w:hAnsi="Times New Roman" w:cs="Times New Roman"/>
                <w:i/>
                <w:iCs/>
                <w:sz w:val="20"/>
                <w:szCs w:val="20"/>
              </w:rPr>
            </w:pPr>
            <w:r w:rsidRPr="008031CC">
              <w:rPr>
                <w:rFonts w:ascii="Times New Roman" w:hAnsi="Times New Roman" w:cs="Times New Roman"/>
                <w:i/>
                <w:iCs/>
                <w:sz w:val="20"/>
                <w:szCs w:val="20"/>
              </w:rPr>
              <w:t xml:space="preserve"> 7,00    </w:t>
            </w:r>
          </w:p>
        </w:tc>
        <w:tc>
          <w:tcPr>
            <w:tcW w:w="236" w:type="dxa"/>
            <w:vAlign w:val="center"/>
            <w:hideMark/>
          </w:tcPr>
          <w:p w14:paraId="00D1EDC5" w14:textId="77777777" w:rsidR="008F5530" w:rsidRPr="008031CC" w:rsidRDefault="008F5530" w:rsidP="00A75ED1">
            <w:pPr>
              <w:rPr>
                <w:rFonts w:ascii="Times New Roman" w:hAnsi="Times New Roman" w:cs="Times New Roman"/>
                <w:sz w:val="20"/>
                <w:szCs w:val="20"/>
              </w:rPr>
            </w:pPr>
          </w:p>
        </w:tc>
      </w:tr>
      <w:tr w:rsidR="008031CC" w:rsidRPr="008031CC" w14:paraId="66FB65F9" w14:textId="77777777" w:rsidTr="008F5530">
        <w:trPr>
          <w:trHeight w:val="55"/>
        </w:trPr>
        <w:tc>
          <w:tcPr>
            <w:tcW w:w="7792" w:type="dxa"/>
            <w:vMerge/>
            <w:tcBorders>
              <w:top w:val="single" w:sz="4" w:space="0" w:color="auto"/>
              <w:left w:val="single" w:sz="4" w:space="0" w:color="auto"/>
              <w:bottom w:val="single" w:sz="4" w:space="0" w:color="000000"/>
              <w:right w:val="single" w:sz="4" w:space="0" w:color="000000"/>
            </w:tcBorders>
            <w:vAlign w:val="center"/>
            <w:hideMark/>
          </w:tcPr>
          <w:p w14:paraId="2FF53533" w14:textId="77777777" w:rsidR="008F5530" w:rsidRPr="008031CC" w:rsidRDefault="008F5530" w:rsidP="006A4CC6">
            <w:pPr>
              <w:spacing w:after="0" w:line="240" w:lineRule="auto"/>
              <w:rPr>
                <w:rFonts w:ascii="Times New Roman" w:hAnsi="Times New Roman" w:cs="Times New Roman"/>
                <w:i/>
                <w:iCs/>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6D06AC85" w14:textId="77777777" w:rsidR="008F5530" w:rsidRPr="008031CC" w:rsidRDefault="008F5530" w:rsidP="006A4CC6">
            <w:pPr>
              <w:spacing w:after="0" w:line="240" w:lineRule="auto"/>
              <w:rPr>
                <w:rFonts w:ascii="Times New Roman" w:hAnsi="Times New Roman" w:cs="Times New Roman"/>
                <w:i/>
                <w:iCs/>
                <w:sz w:val="20"/>
                <w:szCs w:val="20"/>
              </w:rPr>
            </w:pPr>
          </w:p>
        </w:tc>
        <w:tc>
          <w:tcPr>
            <w:tcW w:w="236" w:type="dxa"/>
            <w:tcBorders>
              <w:top w:val="nil"/>
              <w:left w:val="nil"/>
              <w:bottom w:val="nil"/>
              <w:right w:val="nil"/>
            </w:tcBorders>
            <w:shd w:val="clear" w:color="auto" w:fill="auto"/>
            <w:noWrap/>
            <w:vAlign w:val="center"/>
            <w:hideMark/>
          </w:tcPr>
          <w:p w14:paraId="61D5ED3F" w14:textId="77777777" w:rsidR="008F5530" w:rsidRPr="008031CC" w:rsidRDefault="008F5530" w:rsidP="00A75ED1">
            <w:pPr>
              <w:jc w:val="center"/>
              <w:rPr>
                <w:rFonts w:ascii="Times New Roman" w:hAnsi="Times New Roman" w:cs="Times New Roman"/>
                <w:i/>
                <w:iCs/>
                <w:sz w:val="20"/>
                <w:szCs w:val="20"/>
              </w:rPr>
            </w:pPr>
          </w:p>
        </w:tc>
      </w:tr>
      <w:tr w:rsidR="008031CC" w:rsidRPr="008031CC" w14:paraId="6F776A0A" w14:textId="77777777" w:rsidTr="008F5530">
        <w:trPr>
          <w:trHeight w:val="240"/>
        </w:trPr>
        <w:tc>
          <w:tcPr>
            <w:tcW w:w="7792" w:type="dxa"/>
            <w:tcBorders>
              <w:top w:val="single" w:sz="4" w:space="0" w:color="auto"/>
              <w:left w:val="single" w:sz="4" w:space="0" w:color="auto"/>
              <w:bottom w:val="nil"/>
              <w:right w:val="single" w:sz="4" w:space="0" w:color="000000"/>
            </w:tcBorders>
            <w:shd w:val="clear" w:color="auto" w:fill="auto"/>
            <w:noWrap/>
            <w:vAlign w:val="center"/>
            <w:hideMark/>
          </w:tcPr>
          <w:p w14:paraId="5583E45D" w14:textId="312D8D0C" w:rsidR="008F5530" w:rsidRPr="008031CC" w:rsidRDefault="008F5530" w:rsidP="006A4CC6">
            <w:pPr>
              <w:spacing w:after="0" w:line="240" w:lineRule="auto"/>
              <w:rPr>
                <w:rFonts w:ascii="Times New Roman" w:hAnsi="Times New Roman" w:cs="Times New Roman"/>
                <w:i/>
                <w:iCs/>
                <w:sz w:val="20"/>
                <w:szCs w:val="20"/>
              </w:rPr>
            </w:pPr>
            <w:r w:rsidRPr="008031CC">
              <w:rPr>
                <w:rFonts w:ascii="Times New Roman" w:hAnsi="Times New Roman" w:cs="Times New Roman"/>
                <w:i/>
                <w:iCs/>
                <w:sz w:val="20"/>
                <w:szCs w:val="20"/>
              </w:rPr>
              <w:t xml:space="preserve">pansion, odmarališta, restoran, tržnice, </w:t>
            </w:r>
            <w:proofErr w:type="spellStart"/>
            <w:r w:rsidRPr="008031CC">
              <w:rPr>
                <w:rFonts w:ascii="Times New Roman" w:hAnsi="Times New Roman" w:cs="Times New Roman"/>
                <w:i/>
                <w:iCs/>
                <w:sz w:val="20"/>
                <w:szCs w:val="20"/>
              </w:rPr>
              <w:t>liječilišta</w:t>
            </w:r>
            <w:proofErr w:type="spellEnd"/>
            <w:r w:rsidRPr="008031CC">
              <w:rPr>
                <w:rFonts w:ascii="Times New Roman" w:hAnsi="Times New Roman" w:cs="Times New Roman"/>
                <w:i/>
                <w:iCs/>
                <w:sz w:val="20"/>
                <w:szCs w:val="20"/>
              </w:rPr>
              <w:t>, dječji vrtići,</w:t>
            </w:r>
            <w:r w:rsidRPr="008031CC">
              <w:rPr>
                <w:rFonts w:ascii="Times New Roman" w:hAnsi="Times New Roman" w:cs="Times New Roman"/>
                <w:sz w:val="20"/>
                <w:szCs w:val="20"/>
              </w:rPr>
              <w:t xml:space="preserve"> </w:t>
            </w:r>
            <w:r w:rsidRPr="008031CC">
              <w:rPr>
                <w:rFonts w:ascii="Times New Roman" w:hAnsi="Times New Roman" w:cs="Times New Roman"/>
                <w:i/>
                <w:iCs/>
                <w:sz w:val="20"/>
                <w:szCs w:val="20"/>
              </w:rPr>
              <w:t>dječji domovi, sportski objekti (dvorane), industrijski pogon veliki</w:t>
            </w:r>
          </w:p>
        </w:tc>
        <w:tc>
          <w:tcPr>
            <w:tcW w:w="1275" w:type="dxa"/>
            <w:tcBorders>
              <w:top w:val="nil"/>
              <w:left w:val="single" w:sz="4" w:space="0" w:color="auto"/>
              <w:bottom w:val="single" w:sz="4" w:space="0" w:color="000000"/>
              <w:right w:val="single" w:sz="4" w:space="0" w:color="auto"/>
            </w:tcBorders>
            <w:shd w:val="clear" w:color="auto" w:fill="auto"/>
            <w:noWrap/>
            <w:vAlign w:val="center"/>
            <w:hideMark/>
          </w:tcPr>
          <w:p w14:paraId="3FDC94A2" w14:textId="77777777" w:rsidR="008F5530" w:rsidRPr="008031CC" w:rsidRDefault="008F5530" w:rsidP="006A4CC6">
            <w:pPr>
              <w:spacing w:after="0" w:line="240" w:lineRule="auto"/>
              <w:jc w:val="center"/>
              <w:rPr>
                <w:rFonts w:ascii="Times New Roman" w:hAnsi="Times New Roman" w:cs="Times New Roman"/>
                <w:i/>
                <w:iCs/>
                <w:sz w:val="20"/>
                <w:szCs w:val="20"/>
              </w:rPr>
            </w:pPr>
            <w:r w:rsidRPr="008031CC">
              <w:rPr>
                <w:rFonts w:ascii="Times New Roman" w:hAnsi="Times New Roman" w:cs="Times New Roman"/>
                <w:i/>
                <w:iCs/>
                <w:sz w:val="20"/>
                <w:szCs w:val="20"/>
              </w:rPr>
              <w:t xml:space="preserve"> 8,00    </w:t>
            </w:r>
          </w:p>
        </w:tc>
        <w:tc>
          <w:tcPr>
            <w:tcW w:w="236" w:type="dxa"/>
            <w:vAlign w:val="center"/>
            <w:hideMark/>
          </w:tcPr>
          <w:p w14:paraId="4FBBB764" w14:textId="77777777" w:rsidR="008F5530" w:rsidRPr="008031CC" w:rsidRDefault="008F5530" w:rsidP="00A75ED1">
            <w:pPr>
              <w:rPr>
                <w:rFonts w:ascii="Times New Roman" w:hAnsi="Times New Roman" w:cs="Times New Roman"/>
                <w:sz w:val="20"/>
                <w:szCs w:val="20"/>
              </w:rPr>
            </w:pPr>
          </w:p>
        </w:tc>
      </w:tr>
      <w:tr w:rsidR="008031CC" w:rsidRPr="008031CC" w14:paraId="39CCB1A1" w14:textId="77777777" w:rsidTr="008F5530">
        <w:trPr>
          <w:trHeight w:val="240"/>
        </w:trPr>
        <w:tc>
          <w:tcPr>
            <w:tcW w:w="779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0AD4D1C" w14:textId="77777777" w:rsidR="008F5530" w:rsidRPr="008031CC" w:rsidRDefault="008F5530" w:rsidP="006A4CC6">
            <w:pPr>
              <w:spacing w:after="0" w:line="240" w:lineRule="auto"/>
              <w:rPr>
                <w:rFonts w:ascii="Times New Roman" w:hAnsi="Times New Roman" w:cs="Times New Roman"/>
                <w:i/>
                <w:iCs/>
                <w:sz w:val="20"/>
                <w:szCs w:val="20"/>
              </w:rPr>
            </w:pPr>
            <w:r w:rsidRPr="008031CC">
              <w:rPr>
                <w:rFonts w:ascii="Times New Roman" w:hAnsi="Times New Roman" w:cs="Times New Roman"/>
                <w:i/>
                <w:iCs/>
                <w:sz w:val="20"/>
                <w:szCs w:val="20"/>
              </w:rPr>
              <w:t>domovi za starije i nemoćne osobe od 51-100 korisnika</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73EDDC" w14:textId="77777777" w:rsidR="008F5530" w:rsidRPr="008031CC" w:rsidRDefault="008F5530" w:rsidP="006A4CC6">
            <w:pPr>
              <w:spacing w:after="0" w:line="240" w:lineRule="auto"/>
              <w:jc w:val="center"/>
              <w:rPr>
                <w:rFonts w:ascii="Times New Roman" w:hAnsi="Times New Roman" w:cs="Times New Roman"/>
                <w:i/>
                <w:iCs/>
                <w:sz w:val="20"/>
                <w:szCs w:val="20"/>
              </w:rPr>
            </w:pPr>
            <w:r w:rsidRPr="008031CC">
              <w:rPr>
                <w:rFonts w:ascii="Times New Roman" w:hAnsi="Times New Roman" w:cs="Times New Roman"/>
                <w:i/>
                <w:iCs/>
                <w:sz w:val="20"/>
                <w:szCs w:val="20"/>
              </w:rPr>
              <w:t xml:space="preserve"> 9,00    </w:t>
            </w:r>
          </w:p>
        </w:tc>
        <w:tc>
          <w:tcPr>
            <w:tcW w:w="236" w:type="dxa"/>
            <w:vAlign w:val="center"/>
            <w:hideMark/>
          </w:tcPr>
          <w:p w14:paraId="45B7DE01" w14:textId="77777777" w:rsidR="008F5530" w:rsidRPr="008031CC" w:rsidRDefault="008F5530" w:rsidP="00A75ED1">
            <w:pPr>
              <w:rPr>
                <w:rFonts w:ascii="Times New Roman" w:hAnsi="Times New Roman" w:cs="Times New Roman"/>
                <w:sz w:val="20"/>
                <w:szCs w:val="20"/>
              </w:rPr>
            </w:pPr>
          </w:p>
        </w:tc>
      </w:tr>
      <w:tr w:rsidR="008031CC" w:rsidRPr="008031CC" w14:paraId="11D329A2" w14:textId="77777777" w:rsidTr="008F5530">
        <w:trPr>
          <w:trHeight w:val="55"/>
        </w:trPr>
        <w:tc>
          <w:tcPr>
            <w:tcW w:w="7792" w:type="dxa"/>
            <w:vMerge/>
            <w:tcBorders>
              <w:top w:val="single" w:sz="4" w:space="0" w:color="auto"/>
              <w:left w:val="single" w:sz="4" w:space="0" w:color="auto"/>
              <w:bottom w:val="single" w:sz="4" w:space="0" w:color="000000"/>
              <w:right w:val="single" w:sz="4" w:space="0" w:color="000000"/>
            </w:tcBorders>
            <w:vAlign w:val="center"/>
            <w:hideMark/>
          </w:tcPr>
          <w:p w14:paraId="7CC746CD" w14:textId="77777777" w:rsidR="008F5530" w:rsidRPr="008031CC" w:rsidRDefault="008F5530" w:rsidP="006A4CC6">
            <w:pPr>
              <w:spacing w:after="0" w:line="240" w:lineRule="auto"/>
              <w:rPr>
                <w:rFonts w:ascii="Times New Roman" w:hAnsi="Times New Roman" w:cs="Times New Roman"/>
                <w:i/>
                <w:iCs/>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03F41419" w14:textId="77777777" w:rsidR="008F5530" w:rsidRPr="008031CC" w:rsidRDefault="008F5530" w:rsidP="006A4CC6">
            <w:pPr>
              <w:spacing w:after="0" w:line="240" w:lineRule="auto"/>
              <w:rPr>
                <w:rFonts w:ascii="Times New Roman" w:hAnsi="Times New Roman" w:cs="Times New Roman"/>
                <w:i/>
                <w:iCs/>
                <w:sz w:val="20"/>
                <w:szCs w:val="20"/>
              </w:rPr>
            </w:pPr>
          </w:p>
        </w:tc>
        <w:tc>
          <w:tcPr>
            <w:tcW w:w="236" w:type="dxa"/>
            <w:tcBorders>
              <w:top w:val="nil"/>
              <w:left w:val="nil"/>
              <w:bottom w:val="nil"/>
              <w:right w:val="nil"/>
            </w:tcBorders>
            <w:shd w:val="clear" w:color="auto" w:fill="auto"/>
            <w:noWrap/>
            <w:vAlign w:val="center"/>
            <w:hideMark/>
          </w:tcPr>
          <w:p w14:paraId="6118DC95" w14:textId="77777777" w:rsidR="008F5530" w:rsidRPr="008031CC" w:rsidRDefault="008F5530" w:rsidP="00A75ED1">
            <w:pPr>
              <w:jc w:val="center"/>
              <w:rPr>
                <w:rFonts w:ascii="Times New Roman" w:hAnsi="Times New Roman" w:cs="Times New Roman"/>
                <w:i/>
                <w:iCs/>
                <w:sz w:val="20"/>
                <w:szCs w:val="20"/>
              </w:rPr>
            </w:pPr>
          </w:p>
        </w:tc>
      </w:tr>
      <w:tr w:rsidR="008031CC" w:rsidRPr="008031CC" w14:paraId="7D31FC0A" w14:textId="77777777" w:rsidTr="008F5530">
        <w:trPr>
          <w:trHeight w:val="240"/>
        </w:trPr>
        <w:tc>
          <w:tcPr>
            <w:tcW w:w="7792" w:type="dxa"/>
            <w:tcBorders>
              <w:top w:val="single" w:sz="4" w:space="0" w:color="auto"/>
              <w:left w:val="single" w:sz="4" w:space="0" w:color="auto"/>
              <w:bottom w:val="nil"/>
              <w:right w:val="single" w:sz="4" w:space="0" w:color="000000"/>
            </w:tcBorders>
            <w:shd w:val="clear" w:color="auto" w:fill="auto"/>
            <w:noWrap/>
            <w:vAlign w:val="center"/>
            <w:hideMark/>
          </w:tcPr>
          <w:p w14:paraId="6CF0D5BC" w14:textId="7442DB9B" w:rsidR="008F5530" w:rsidRPr="008031CC" w:rsidRDefault="008F5530" w:rsidP="006A4CC6">
            <w:pPr>
              <w:spacing w:after="0" w:line="240" w:lineRule="auto"/>
              <w:rPr>
                <w:rFonts w:ascii="Times New Roman" w:hAnsi="Times New Roman" w:cs="Times New Roman"/>
                <w:i/>
                <w:iCs/>
                <w:sz w:val="20"/>
                <w:szCs w:val="20"/>
              </w:rPr>
            </w:pPr>
            <w:r w:rsidRPr="008031CC">
              <w:rPr>
                <w:rFonts w:ascii="Times New Roman" w:hAnsi="Times New Roman" w:cs="Times New Roman"/>
                <w:i/>
                <w:iCs/>
                <w:sz w:val="20"/>
                <w:szCs w:val="20"/>
              </w:rPr>
              <w:t>domovi za starije i nemoćne osobe od 101-150 korisnika, mini market, poliklinike, kupališta, autokamp do 100 smještajnih jedinica, luke</w:t>
            </w:r>
          </w:p>
        </w:tc>
        <w:tc>
          <w:tcPr>
            <w:tcW w:w="1275" w:type="dxa"/>
            <w:tcBorders>
              <w:top w:val="nil"/>
              <w:left w:val="single" w:sz="4" w:space="0" w:color="auto"/>
              <w:bottom w:val="single" w:sz="4" w:space="0" w:color="000000"/>
              <w:right w:val="single" w:sz="4" w:space="0" w:color="auto"/>
            </w:tcBorders>
            <w:shd w:val="clear" w:color="auto" w:fill="auto"/>
            <w:noWrap/>
            <w:vAlign w:val="center"/>
            <w:hideMark/>
          </w:tcPr>
          <w:p w14:paraId="6E447BBD" w14:textId="77777777" w:rsidR="008F5530" w:rsidRPr="008031CC" w:rsidRDefault="008F5530" w:rsidP="006A4CC6">
            <w:pPr>
              <w:spacing w:after="0" w:line="240" w:lineRule="auto"/>
              <w:jc w:val="center"/>
              <w:rPr>
                <w:rFonts w:ascii="Times New Roman" w:hAnsi="Times New Roman" w:cs="Times New Roman"/>
                <w:i/>
                <w:iCs/>
                <w:sz w:val="20"/>
                <w:szCs w:val="20"/>
              </w:rPr>
            </w:pPr>
            <w:r w:rsidRPr="008031CC">
              <w:rPr>
                <w:rFonts w:ascii="Times New Roman" w:hAnsi="Times New Roman" w:cs="Times New Roman"/>
                <w:i/>
                <w:iCs/>
                <w:sz w:val="20"/>
                <w:szCs w:val="20"/>
              </w:rPr>
              <w:t xml:space="preserve"> 10,00    </w:t>
            </w:r>
          </w:p>
        </w:tc>
        <w:tc>
          <w:tcPr>
            <w:tcW w:w="236" w:type="dxa"/>
            <w:vAlign w:val="center"/>
            <w:hideMark/>
          </w:tcPr>
          <w:p w14:paraId="7B7972B1" w14:textId="77777777" w:rsidR="008F5530" w:rsidRPr="008031CC" w:rsidRDefault="008F5530" w:rsidP="00A75ED1">
            <w:pPr>
              <w:rPr>
                <w:rFonts w:ascii="Times New Roman" w:hAnsi="Times New Roman" w:cs="Times New Roman"/>
                <w:sz w:val="20"/>
                <w:szCs w:val="20"/>
              </w:rPr>
            </w:pPr>
          </w:p>
        </w:tc>
      </w:tr>
      <w:tr w:rsidR="008031CC" w:rsidRPr="008031CC" w14:paraId="69D1E581" w14:textId="77777777" w:rsidTr="008F5530">
        <w:trPr>
          <w:trHeight w:val="240"/>
        </w:trPr>
        <w:tc>
          <w:tcPr>
            <w:tcW w:w="779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FC14704" w14:textId="77777777" w:rsidR="008F5530" w:rsidRPr="008031CC" w:rsidRDefault="008F5530" w:rsidP="006A4CC6">
            <w:pPr>
              <w:spacing w:after="0" w:line="240" w:lineRule="auto"/>
              <w:rPr>
                <w:rFonts w:ascii="Times New Roman" w:hAnsi="Times New Roman" w:cs="Times New Roman"/>
                <w:i/>
                <w:iCs/>
                <w:sz w:val="20"/>
                <w:szCs w:val="20"/>
              </w:rPr>
            </w:pPr>
            <w:r w:rsidRPr="008031CC">
              <w:rPr>
                <w:rFonts w:ascii="Times New Roman" w:hAnsi="Times New Roman" w:cs="Times New Roman"/>
                <w:i/>
                <w:iCs/>
                <w:sz w:val="20"/>
                <w:szCs w:val="20"/>
              </w:rPr>
              <w:t>domovi za starije i nemoćne osobe od 151-200 korisnika</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CE451D" w14:textId="77777777" w:rsidR="008F5530" w:rsidRPr="008031CC" w:rsidRDefault="008F5530" w:rsidP="006A4CC6">
            <w:pPr>
              <w:spacing w:after="0" w:line="240" w:lineRule="auto"/>
              <w:jc w:val="center"/>
              <w:rPr>
                <w:rFonts w:ascii="Times New Roman" w:hAnsi="Times New Roman" w:cs="Times New Roman"/>
                <w:i/>
                <w:iCs/>
                <w:sz w:val="20"/>
                <w:szCs w:val="20"/>
              </w:rPr>
            </w:pPr>
            <w:r w:rsidRPr="008031CC">
              <w:rPr>
                <w:rFonts w:ascii="Times New Roman" w:hAnsi="Times New Roman" w:cs="Times New Roman"/>
                <w:i/>
                <w:iCs/>
                <w:sz w:val="20"/>
                <w:szCs w:val="20"/>
              </w:rPr>
              <w:t xml:space="preserve"> 12,00    </w:t>
            </w:r>
          </w:p>
        </w:tc>
        <w:tc>
          <w:tcPr>
            <w:tcW w:w="236" w:type="dxa"/>
            <w:vAlign w:val="center"/>
            <w:hideMark/>
          </w:tcPr>
          <w:p w14:paraId="66D08D84" w14:textId="77777777" w:rsidR="008F5530" w:rsidRPr="008031CC" w:rsidRDefault="008F5530" w:rsidP="00A75ED1">
            <w:pPr>
              <w:rPr>
                <w:rFonts w:ascii="Times New Roman" w:hAnsi="Times New Roman" w:cs="Times New Roman"/>
                <w:sz w:val="20"/>
                <w:szCs w:val="20"/>
              </w:rPr>
            </w:pPr>
          </w:p>
        </w:tc>
      </w:tr>
      <w:tr w:rsidR="008031CC" w:rsidRPr="008031CC" w14:paraId="3324AC3C" w14:textId="77777777" w:rsidTr="008F5530">
        <w:trPr>
          <w:trHeight w:val="55"/>
        </w:trPr>
        <w:tc>
          <w:tcPr>
            <w:tcW w:w="7792" w:type="dxa"/>
            <w:vMerge/>
            <w:tcBorders>
              <w:top w:val="single" w:sz="4" w:space="0" w:color="auto"/>
              <w:left w:val="single" w:sz="4" w:space="0" w:color="auto"/>
              <w:bottom w:val="single" w:sz="4" w:space="0" w:color="000000"/>
              <w:right w:val="single" w:sz="4" w:space="0" w:color="000000"/>
            </w:tcBorders>
            <w:vAlign w:val="center"/>
            <w:hideMark/>
          </w:tcPr>
          <w:p w14:paraId="345E7CED" w14:textId="77777777" w:rsidR="008F5530" w:rsidRPr="008031CC" w:rsidRDefault="008F5530" w:rsidP="006A4CC6">
            <w:pPr>
              <w:spacing w:after="0" w:line="240" w:lineRule="auto"/>
              <w:rPr>
                <w:rFonts w:ascii="Times New Roman" w:hAnsi="Times New Roman" w:cs="Times New Roman"/>
                <w:i/>
                <w:iCs/>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27EB5BA1" w14:textId="77777777" w:rsidR="008F5530" w:rsidRPr="008031CC" w:rsidRDefault="008F5530" w:rsidP="006A4CC6">
            <w:pPr>
              <w:spacing w:after="0" w:line="240" w:lineRule="auto"/>
              <w:rPr>
                <w:rFonts w:ascii="Times New Roman" w:hAnsi="Times New Roman" w:cs="Times New Roman"/>
                <w:i/>
                <w:iCs/>
                <w:sz w:val="20"/>
                <w:szCs w:val="20"/>
              </w:rPr>
            </w:pPr>
          </w:p>
        </w:tc>
        <w:tc>
          <w:tcPr>
            <w:tcW w:w="236" w:type="dxa"/>
            <w:tcBorders>
              <w:top w:val="nil"/>
              <w:left w:val="nil"/>
              <w:bottom w:val="nil"/>
              <w:right w:val="nil"/>
            </w:tcBorders>
            <w:shd w:val="clear" w:color="auto" w:fill="auto"/>
            <w:noWrap/>
            <w:vAlign w:val="center"/>
            <w:hideMark/>
          </w:tcPr>
          <w:p w14:paraId="2369F690" w14:textId="77777777" w:rsidR="008F5530" w:rsidRPr="008031CC" w:rsidRDefault="008F5530" w:rsidP="00A75ED1">
            <w:pPr>
              <w:jc w:val="center"/>
              <w:rPr>
                <w:rFonts w:ascii="Times New Roman" w:hAnsi="Times New Roman" w:cs="Times New Roman"/>
                <w:i/>
                <w:iCs/>
                <w:sz w:val="20"/>
                <w:szCs w:val="20"/>
              </w:rPr>
            </w:pPr>
          </w:p>
        </w:tc>
      </w:tr>
      <w:tr w:rsidR="008031CC" w:rsidRPr="008031CC" w14:paraId="6405E641" w14:textId="77777777" w:rsidTr="008F5530">
        <w:trPr>
          <w:trHeight w:val="240"/>
        </w:trPr>
        <w:tc>
          <w:tcPr>
            <w:tcW w:w="779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0F03CEF" w14:textId="77777777" w:rsidR="008F5530" w:rsidRPr="008031CC" w:rsidRDefault="008F5530" w:rsidP="006A4CC6">
            <w:pPr>
              <w:spacing w:after="0" w:line="240" w:lineRule="auto"/>
              <w:rPr>
                <w:rFonts w:ascii="Times New Roman" w:hAnsi="Times New Roman" w:cs="Times New Roman"/>
                <w:i/>
                <w:iCs/>
                <w:sz w:val="20"/>
                <w:szCs w:val="20"/>
              </w:rPr>
            </w:pPr>
            <w:r w:rsidRPr="008031CC">
              <w:rPr>
                <w:rFonts w:ascii="Times New Roman" w:hAnsi="Times New Roman" w:cs="Times New Roman"/>
                <w:i/>
                <w:iCs/>
                <w:sz w:val="20"/>
                <w:szCs w:val="20"/>
              </w:rPr>
              <w:t>škole</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5E6D13" w14:textId="77777777" w:rsidR="008F5530" w:rsidRPr="008031CC" w:rsidRDefault="008F5530" w:rsidP="006A4CC6">
            <w:pPr>
              <w:spacing w:after="0" w:line="240" w:lineRule="auto"/>
              <w:jc w:val="center"/>
              <w:rPr>
                <w:rFonts w:ascii="Times New Roman" w:hAnsi="Times New Roman" w:cs="Times New Roman"/>
                <w:i/>
                <w:iCs/>
                <w:sz w:val="20"/>
                <w:szCs w:val="20"/>
              </w:rPr>
            </w:pPr>
            <w:r w:rsidRPr="008031CC">
              <w:rPr>
                <w:rFonts w:ascii="Times New Roman" w:hAnsi="Times New Roman" w:cs="Times New Roman"/>
                <w:i/>
                <w:iCs/>
                <w:sz w:val="20"/>
                <w:szCs w:val="20"/>
              </w:rPr>
              <w:t xml:space="preserve"> 14,00    </w:t>
            </w:r>
          </w:p>
        </w:tc>
        <w:tc>
          <w:tcPr>
            <w:tcW w:w="236" w:type="dxa"/>
            <w:vAlign w:val="center"/>
            <w:hideMark/>
          </w:tcPr>
          <w:p w14:paraId="6BB042F7" w14:textId="77777777" w:rsidR="008F5530" w:rsidRPr="008031CC" w:rsidRDefault="008F5530" w:rsidP="00A75ED1">
            <w:pPr>
              <w:rPr>
                <w:rFonts w:ascii="Times New Roman" w:hAnsi="Times New Roman" w:cs="Times New Roman"/>
                <w:sz w:val="20"/>
                <w:szCs w:val="20"/>
              </w:rPr>
            </w:pPr>
          </w:p>
        </w:tc>
      </w:tr>
      <w:tr w:rsidR="008031CC" w:rsidRPr="008031CC" w14:paraId="0AAF16B0" w14:textId="77777777" w:rsidTr="008F5530">
        <w:trPr>
          <w:trHeight w:val="55"/>
        </w:trPr>
        <w:tc>
          <w:tcPr>
            <w:tcW w:w="7792" w:type="dxa"/>
            <w:vMerge/>
            <w:tcBorders>
              <w:top w:val="single" w:sz="4" w:space="0" w:color="auto"/>
              <w:left w:val="single" w:sz="4" w:space="0" w:color="auto"/>
              <w:bottom w:val="single" w:sz="4" w:space="0" w:color="000000"/>
              <w:right w:val="single" w:sz="4" w:space="0" w:color="000000"/>
            </w:tcBorders>
            <w:vAlign w:val="center"/>
            <w:hideMark/>
          </w:tcPr>
          <w:p w14:paraId="515F3470" w14:textId="77777777" w:rsidR="008F5530" w:rsidRPr="008031CC" w:rsidRDefault="008F5530" w:rsidP="006A4CC6">
            <w:pPr>
              <w:spacing w:after="0" w:line="240" w:lineRule="auto"/>
              <w:rPr>
                <w:rFonts w:ascii="Times New Roman" w:hAnsi="Times New Roman" w:cs="Times New Roman"/>
                <w:i/>
                <w:iCs/>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4C6B8AF2" w14:textId="77777777" w:rsidR="008F5530" w:rsidRPr="008031CC" w:rsidRDefault="008F5530" w:rsidP="006A4CC6">
            <w:pPr>
              <w:spacing w:after="0" w:line="240" w:lineRule="auto"/>
              <w:rPr>
                <w:rFonts w:ascii="Times New Roman" w:hAnsi="Times New Roman" w:cs="Times New Roman"/>
                <w:i/>
                <w:iCs/>
                <w:sz w:val="20"/>
                <w:szCs w:val="20"/>
              </w:rPr>
            </w:pPr>
          </w:p>
        </w:tc>
        <w:tc>
          <w:tcPr>
            <w:tcW w:w="236" w:type="dxa"/>
            <w:tcBorders>
              <w:top w:val="nil"/>
              <w:left w:val="nil"/>
              <w:bottom w:val="nil"/>
              <w:right w:val="nil"/>
            </w:tcBorders>
            <w:shd w:val="clear" w:color="auto" w:fill="auto"/>
            <w:noWrap/>
            <w:vAlign w:val="center"/>
            <w:hideMark/>
          </w:tcPr>
          <w:p w14:paraId="4D3BD033" w14:textId="77777777" w:rsidR="008F5530" w:rsidRPr="008031CC" w:rsidRDefault="008F5530" w:rsidP="00A75ED1">
            <w:pPr>
              <w:jc w:val="center"/>
              <w:rPr>
                <w:rFonts w:ascii="Times New Roman" w:hAnsi="Times New Roman" w:cs="Times New Roman"/>
                <w:i/>
                <w:iCs/>
                <w:sz w:val="20"/>
                <w:szCs w:val="20"/>
              </w:rPr>
            </w:pPr>
          </w:p>
        </w:tc>
      </w:tr>
      <w:tr w:rsidR="008031CC" w:rsidRPr="008031CC" w14:paraId="2F72E063" w14:textId="77777777" w:rsidTr="008F5530">
        <w:trPr>
          <w:trHeight w:val="240"/>
        </w:trPr>
        <w:tc>
          <w:tcPr>
            <w:tcW w:w="779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A060F76" w14:textId="77777777" w:rsidR="008F5530" w:rsidRPr="008031CC" w:rsidRDefault="008F5530" w:rsidP="006A4CC6">
            <w:pPr>
              <w:spacing w:after="0" w:line="240" w:lineRule="auto"/>
              <w:rPr>
                <w:rFonts w:ascii="Times New Roman" w:hAnsi="Times New Roman" w:cs="Times New Roman"/>
                <w:i/>
                <w:iCs/>
                <w:sz w:val="20"/>
                <w:szCs w:val="20"/>
              </w:rPr>
            </w:pPr>
            <w:r w:rsidRPr="008031CC">
              <w:rPr>
                <w:rFonts w:ascii="Times New Roman" w:hAnsi="Times New Roman" w:cs="Times New Roman"/>
                <w:i/>
                <w:iCs/>
                <w:sz w:val="20"/>
                <w:szCs w:val="20"/>
              </w:rPr>
              <w:t>fakulteti</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8C248B" w14:textId="77777777" w:rsidR="008F5530" w:rsidRPr="008031CC" w:rsidRDefault="008F5530" w:rsidP="006A4CC6">
            <w:pPr>
              <w:spacing w:after="0" w:line="240" w:lineRule="auto"/>
              <w:jc w:val="center"/>
              <w:rPr>
                <w:rFonts w:ascii="Times New Roman" w:hAnsi="Times New Roman" w:cs="Times New Roman"/>
                <w:i/>
                <w:iCs/>
                <w:sz w:val="20"/>
                <w:szCs w:val="20"/>
              </w:rPr>
            </w:pPr>
            <w:r w:rsidRPr="008031CC">
              <w:rPr>
                <w:rFonts w:ascii="Times New Roman" w:hAnsi="Times New Roman" w:cs="Times New Roman"/>
                <w:i/>
                <w:iCs/>
                <w:sz w:val="20"/>
                <w:szCs w:val="20"/>
              </w:rPr>
              <w:t xml:space="preserve"> 15,00    </w:t>
            </w:r>
          </w:p>
        </w:tc>
        <w:tc>
          <w:tcPr>
            <w:tcW w:w="236" w:type="dxa"/>
            <w:vAlign w:val="center"/>
            <w:hideMark/>
          </w:tcPr>
          <w:p w14:paraId="56344CCB" w14:textId="77777777" w:rsidR="008F5530" w:rsidRPr="008031CC" w:rsidRDefault="008F5530" w:rsidP="00A75ED1">
            <w:pPr>
              <w:rPr>
                <w:rFonts w:ascii="Times New Roman" w:hAnsi="Times New Roman" w:cs="Times New Roman"/>
                <w:sz w:val="20"/>
                <w:szCs w:val="20"/>
              </w:rPr>
            </w:pPr>
          </w:p>
        </w:tc>
      </w:tr>
      <w:tr w:rsidR="008031CC" w:rsidRPr="008031CC" w14:paraId="2EF6ED6D" w14:textId="77777777" w:rsidTr="008F5530">
        <w:trPr>
          <w:trHeight w:val="55"/>
        </w:trPr>
        <w:tc>
          <w:tcPr>
            <w:tcW w:w="7792" w:type="dxa"/>
            <w:vMerge/>
            <w:tcBorders>
              <w:top w:val="single" w:sz="4" w:space="0" w:color="auto"/>
              <w:left w:val="single" w:sz="4" w:space="0" w:color="auto"/>
              <w:bottom w:val="single" w:sz="4" w:space="0" w:color="000000"/>
              <w:right w:val="single" w:sz="4" w:space="0" w:color="000000"/>
            </w:tcBorders>
            <w:vAlign w:val="center"/>
            <w:hideMark/>
          </w:tcPr>
          <w:p w14:paraId="65170B3B" w14:textId="77777777" w:rsidR="008F5530" w:rsidRPr="008031CC" w:rsidRDefault="008F5530" w:rsidP="006A4CC6">
            <w:pPr>
              <w:spacing w:after="0" w:line="240" w:lineRule="auto"/>
              <w:rPr>
                <w:rFonts w:ascii="Times New Roman" w:hAnsi="Times New Roman" w:cs="Times New Roman"/>
                <w:i/>
                <w:iCs/>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4016CB66" w14:textId="77777777" w:rsidR="008F5530" w:rsidRPr="008031CC" w:rsidRDefault="008F5530" w:rsidP="006A4CC6">
            <w:pPr>
              <w:spacing w:after="0" w:line="240" w:lineRule="auto"/>
              <w:rPr>
                <w:rFonts w:ascii="Times New Roman" w:hAnsi="Times New Roman" w:cs="Times New Roman"/>
                <w:i/>
                <w:iCs/>
                <w:sz w:val="20"/>
                <w:szCs w:val="20"/>
              </w:rPr>
            </w:pPr>
          </w:p>
        </w:tc>
        <w:tc>
          <w:tcPr>
            <w:tcW w:w="236" w:type="dxa"/>
            <w:tcBorders>
              <w:top w:val="nil"/>
              <w:left w:val="nil"/>
              <w:bottom w:val="nil"/>
              <w:right w:val="nil"/>
            </w:tcBorders>
            <w:shd w:val="clear" w:color="auto" w:fill="auto"/>
            <w:noWrap/>
            <w:vAlign w:val="center"/>
            <w:hideMark/>
          </w:tcPr>
          <w:p w14:paraId="0BF0C65F" w14:textId="77777777" w:rsidR="008F5530" w:rsidRPr="008031CC" w:rsidRDefault="008F5530" w:rsidP="00A75ED1">
            <w:pPr>
              <w:jc w:val="center"/>
              <w:rPr>
                <w:rFonts w:ascii="Times New Roman" w:hAnsi="Times New Roman" w:cs="Times New Roman"/>
                <w:i/>
                <w:iCs/>
                <w:sz w:val="20"/>
                <w:szCs w:val="20"/>
              </w:rPr>
            </w:pPr>
          </w:p>
        </w:tc>
      </w:tr>
      <w:tr w:rsidR="008031CC" w:rsidRPr="008031CC" w14:paraId="516FE5C5" w14:textId="77777777" w:rsidTr="008F5530">
        <w:trPr>
          <w:trHeight w:val="240"/>
        </w:trPr>
        <w:tc>
          <w:tcPr>
            <w:tcW w:w="779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1FF29F1" w14:textId="77777777" w:rsidR="008F5530" w:rsidRPr="008031CC" w:rsidRDefault="008F5530" w:rsidP="006A4CC6">
            <w:pPr>
              <w:spacing w:after="0" w:line="240" w:lineRule="auto"/>
              <w:rPr>
                <w:rFonts w:ascii="Times New Roman" w:hAnsi="Times New Roman" w:cs="Times New Roman"/>
                <w:i/>
                <w:iCs/>
                <w:sz w:val="20"/>
                <w:szCs w:val="20"/>
              </w:rPr>
            </w:pPr>
            <w:r w:rsidRPr="008031CC">
              <w:rPr>
                <w:rFonts w:ascii="Times New Roman" w:hAnsi="Times New Roman" w:cs="Times New Roman"/>
                <w:i/>
                <w:iCs/>
                <w:sz w:val="20"/>
                <w:szCs w:val="20"/>
              </w:rPr>
              <w:t>diskont</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F8D6FF" w14:textId="77777777" w:rsidR="008F5530" w:rsidRPr="008031CC" w:rsidRDefault="008F5530" w:rsidP="006A4CC6">
            <w:pPr>
              <w:spacing w:after="0" w:line="240" w:lineRule="auto"/>
              <w:jc w:val="center"/>
              <w:rPr>
                <w:rFonts w:ascii="Times New Roman" w:hAnsi="Times New Roman" w:cs="Times New Roman"/>
                <w:i/>
                <w:iCs/>
                <w:sz w:val="20"/>
                <w:szCs w:val="20"/>
              </w:rPr>
            </w:pPr>
            <w:r w:rsidRPr="008031CC">
              <w:rPr>
                <w:rFonts w:ascii="Times New Roman" w:hAnsi="Times New Roman" w:cs="Times New Roman"/>
                <w:i/>
                <w:iCs/>
                <w:sz w:val="20"/>
                <w:szCs w:val="20"/>
              </w:rPr>
              <w:t xml:space="preserve"> 19,00    </w:t>
            </w:r>
          </w:p>
        </w:tc>
        <w:tc>
          <w:tcPr>
            <w:tcW w:w="236" w:type="dxa"/>
            <w:vAlign w:val="center"/>
            <w:hideMark/>
          </w:tcPr>
          <w:p w14:paraId="042D1AF5" w14:textId="77777777" w:rsidR="008F5530" w:rsidRPr="008031CC" w:rsidRDefault="008F5530" w:rsidP="00A75ED1">
            <w:pPr>
              <w:rPr>
                <w:rFonts w:ascii="Times New Roman" w:hAnsi="Times New Roman" w:cs="Times New Roman"/>
                <w:sz w:val="20"/>
                <w:szCs w:val="20"/>
              </w:rPr>
            </w:pPr>
          </w:p>
        </w:tc>
      </w:tr>
      <w:tr w:rsidR="008031CC" w:rsidRPr="008031CC" w14:paraId="30D79369" w14:textId="77777777" w:rsidTr="008F5530">
        <w:trPr>
          <w:trHeight w:val="55"/>
        </w:trPr>
        <w:tc>
          <w:tcPr>
            <w:tcW w:w="7792" w:type="dxa"/>
            <w:vMerge/>
            <w:tcBorders>
              <w:top w:val="single" w:sz="4" w:space="0" w:color="auto"/>
              <w:left w:val="single" w:sz="4" w:space="0" w:color="auto"/>
              <w:bottom w:val="single" w:sz="4" w:space="0" w:color="000000"/>
              <w:right w:val="single" w:sz="4" w:space="0" w:color="000000"/>
            </w:tcBorders>
            <w:vAlign w:val="center"/>
            <w:hideMark/>
          </w:tcPr>
          <w:p w14:paraId="4CCE9C52" w14:textId="77777777" w:rsidR="008F5530" w:rsidRPr="008031CC" w:rsidRDefault="008F5530" w:rsidP="006A4CC6">
            <w:pPr>
              <w:spacing w:after="0" w:line="240" w:lineRule="auto"/>
              <w:rPr>
                <w:rFonts w:ascii="Times New Roman" w:hAnsi="Times New Roman" w:cs="Times New Roman"/>
                <w:i/>
                <w:iCs/>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2D4FC2E4" w14:textId="77777777" w:rsidR="008F5530" w:rsidRPr="008031CC" w:rsidRDefault="008F5530" w:rsidP="006A4CC6">
            <w:pPr>
              <w:spacing w:after="0" w:line="240" w:lineRule="auto"/>
              <w:rPr>
                <w:rFonts w:ascii="Times New Roman" w:hAnsi="Times New Roman" w:cs="Times New Roman"/>
                <w:i/>
                <w:iCs/>
                <w:sz w:val="20"/>
                <w:szCs w:val="20"/>
              </w:rPr>
            </w:pPr>
          </w:p>
        </w:tc>
        <w:tc>
          <w:tcPr>
            <w:tcW w:w="236" w:type="dxa"/>
            <w:tcBorders>
              <w:top w:val="nil"/>
              <w:left w:val="nil"/>
              <w:bottom w:val="nil"/>
              <w:right w:val="nil"/>
            </w:tcBorders>
            <w:shd w:val="clear" w:color="auto" w:fill="auto"/>
            <w:noWrap/>
            <w:vAlign w:val="center"/>
            <w:hideMark/>
          </w:tcPr>
          <w:p w14:paraId="0FF7CF47" w14:textId="77777777" w:rsidR="008F5530" w:rsidRPr="008031CC" w:rsidRDefault="008F5530" w:rsidP="00A75ED1">
            <w:pPr>
              <w:jc w:val="center"/>
              <w:rPr>
                <w:rFonts w:ascii="Times New Roman" w:hAnsi="Times New Roman" w:cs="Times New Roman"/>
                <w:i/>
                <w:iCs/>
                <w:sz w:val="20"/>
                <w:szCs w:val="20"/>
              </w:rPr>
            </w:pPr>
          </w:p>
        </w:tc>
      </w:tr>
      <w:tr w:rsidR="008031CC" w:rsidRPr="008031CC" w14:paraId="0AF70BB4" w14:textId="77777777" w:rsidTr="008F5530">
        <w:trPr>
          <w:trHeight w:val="240"/>
        </w:trPr>
        <w:tc>
          <w:tcPr>
            <w:tcW w:w="779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93EFAF6" w14:textId="77777777" w:rsidR="008F5530" w:rsidRPr="008031CC" w:rsidRDefault="008F5530" w:rsidP="006A4CC6">
            <w:pPr>
              <w:spacing w:after="0" w:line="240" w:lineRule="auto"/>
              <w:rPr>
                <w:rFonts w:ascii="Times New Roman" w:hAnsi="Times New Roman" w:cs="Times New Roman"/>
                <w:i/>
                <w:iCs/>
                <w:sz w:val="20"/>
                <w:szCs w:val="20"/>
              </w:rPr>
            </w:pPr>
            <w:r w:rsidRPr="008031CC">
              <w:rPr>
                <w:rFonts w:ascii="Times New Roman" w:hAnsi="Times New Roman" w:cs="Times New Roman"/>
                <w:i/>
                <w:iCs/>
                <w:sz w:val="20"/>
                <w:szCs w:val="20"/>
              </w:rPr>
              <w:t>hotel i hostel do 100 ležajeva</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2E84B5" w14:textId="77777777" w:rsidR="008F5530" w:rsidRPr="008031CC" w:rsidRDefault="008F5530" w:rsidP="006A4CC6">
            <w:pPr>
              <w:spacing w:after="0" w:line="240" w:lineRule="auto"/>
              <w:jc w:val="center"/>
              <w:rPr>
                <w:rFonts w:ascii="Times New Roman" w:hAnsi="Times New Roman" w:cs="Times New Roman"/>
                <w:i/>
                <w:iCs/>
                <w:sz w:val="20"/>
                <w:szCs w:val="20"/>
              </w:rPr>
            </w:pPr>
            <w:r w:rsidRPr="008031CC">
              <w:rPr>
                <w:rFonts w:ascii="Times New Roman" w:hAnsi="Times New Roman" w:cs="Times New Roman"/>
                <w:i/>
                <w:iCs/>
                <w:sz w:val="20"/>
                <w:szCs w:val="20"/>
              </w:rPr>
              <w:t xml:space="preserve"> 20,00    </w:t>
            </w:r>
          </w:p>
        </w:tc>
        <w:tc>
          <w:tcPr>
            <w:tcW w:w="236" w:type="dxa"/>
            <w:vAlign w:val="center"/>
            <w:hideMark/>
          </w:tcPr>
          <w:p w14:paraId="5F13858B" w14:textId="77777777" w:rsidR="008F5530" w:rsidRPr="008031CC" w:rsidRDefault="008F5530" w:rsidP="00A75ED1">
            <w:pPr>
              <w:rPr>
                <w:rFonts w:ascii="Times New Roman" w:hAnsi="Times New Roman" w:cs="Times New Roman"/>
                <w:sz w:val="20"/>
                <w:szCs w:val="20"/>
              </w:rPr>
            </w:pPr>
          </w:p>
        </w:tc>
      </w:tr>
      <w:tr w:rsidR="008031CC" w:rsidRPr="008031CC" w14:paraId="7175B120" w14:textId="77777777" w:rsidTr="008F5530">
        <w:trPr>
          <w:trHeight w:val="55"/>
        </w:trPr>
        <w:tc>
          <w:tcPr>
            <w:tcW w:w="7792" w:type="dxa"/>
            <w:vMerge/>
            <w:tcBorders>
              <w:top w:val="single" w:sz="4" w:space="0" w:color="auto"/>
              <w:left w:val="single" w:sz="4" w:space="0" w:color="auto"/>
              <w:bottom w:val="single" w:sz="4" w:space="0" w:color="000000"/>
              <w:right w:val="single" w:sz="4" w:space="0" w:color="000000"/>
            </w:tcBorders>
            <w:vAlign w:val="center"/>
            <w:hideMark/>
          </w:tcPr>
          <w:p w14:paraId="4288A293" w14:textId="77777777" w:rsidR="008F5530" w:rsidRPr="008031CC" w:rsidRDefault="008F5530" w:rsidP="006A4CC6">
            <w:pPr>
              <w:spacing w:after="0" w:line="240" w:lineRule="auto"/>
              <w:rPr>
                <w:rFonts w:ascii="Times New Roman" w:hAnsi="Times New Roman" w:cs="Times New Roman"/>
                <w:i/>
                <w:iCs/>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0ED1C55C" w14:textId="77777777" w:rsidR="008F5530" w:rsidRPr="008031CC" w:rsidRDefault="008F5530" w:rsidP="006A4CC6">
            <w:pPr>
              <w:spacing w:after="0" w:line="240" w:lineRule="auto"/>
              <w:rPr>
                <w:rFonts w:ascii="Times New Roman" w:hAnsi="Times New Roman" w:cs="Times New Roman"/>
                <w:i/>
                <w:iCs/>
                <w:sz w:val="20"/>
                <w:szCs w:val="20"/>
              </w:rPr>
            </w:pPr>
          </w:p>
        </w:tc>
        <w:tc>
          <w:tcPr>
            <w:tcW w:w="236" w:type="dxa"/>
            <w:tcBorders>
              <w:top w:val="nil"/>
              <w:left w:val="nil"/>
              <w:bottom w:val="nil"/>
              <w:right w:val="nil"/>
            </w:tcBorders>
            <w:shd w:val="clear" w:color="auto" w:fill="auto"/>
            <w:noWrap/>
            <w:vAlign w:val="center"/>
            <w:hideMark/>
          </w:tcPr>
          <w:p w14:paraId="73E69F2F" w14:textId="77777777" w:rsidR="008F5530" w:rsidRPr="008031CC" w:rsidRDefault="008F5530" w:rsidP="00A75ED1">
            <w:pPr>
              <w:jc w:val="center"/>
              <w:rPr>
                <w:rFonts w:ascii="Times New Roman" w:hAnsi="Times New Roman" w:cs="Times New Roman"/>
                <w:i/>
                <w:iCs/>
                <w:sz w:val="20"/>
                <w:szCs w:val="20"/>
              </w:rPr>
            </w:pPr>
          </w:p>
        </w:tc>
      </w:tr>
      <w:tr w:rsidR="008031CC" w:rsidRPr="008031CC" w14:paraId="47B63E47" w14:textId="77777777" w:rsidTr="008F5530">
        <w:trPr>
          <w:trHeight w:val="276"/>
        </w:trPr>
        <w:tc>
          <w:tcPr>
            <w:tcW w:w="779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B191DEC" w14:textId="77777777" w:rsidR="008F5530" w:rsidRPr="008031CC" w:rsidRDefault="008F5530" w:rsidP="006A4CC6">
            <w:pPr>
              <w:spacing w:after="0" w:line="240" w:lineRule="auto"/>
              <w:rPr>
                <w:rFonts w:ascii="Times New Roman" w:hAnsi="Times New Roman" w:cs="Times New Roman"/>
                <w:i/>
                <w:iCs/>
                <w:sz w:val="20"/>
                <w:szCs w:val="20"/>
              </w:rPr>
            </w:pPr>
            <w:r w:rsidRPr="008031CC">
              <w:rPr>
                <w:rFonts w:ascii="Times New Roman" w:hAnsi="Times New Roman" w:cs="Times New Roman"/>
                <w:i/>
                <w:iCs/>
                <w:sz w:val="20"/>
                <w:szCs w:val="20"/>
              </w:rPr>
              <w:t>bolnice do 50 ležajeva, hoteli i hosteli od 101 do 200 ležajeva</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9DC5F8" w14:textId="77777777" w:rsidR="008F5530" w:rsidRPr="008031CC" w:rsidRDefault="008F5530" w:rsidP="006A4CC6">
            <w:pPr>
              <w:spacing w:after="0" w:line="240" w:lineRule="auto"/>
              <w:jc w:val="center"/>
              <w:rPr>
                <w:rFonts w:ascii="Times New Roman" w:hAnsi="Times New Roman" w:cs="Times New Roman"/>
                <w:i/>
                <w:iCs/>
                <w:sz w:val="20"/>
                <w:szCs w:val="20"/>
              </w:rPr>
            </w:pPr>
            <w:r w:rsidRPr="008031CC">
              <w:rPr>
                <w:rFonts w:ascii="Times New Roman" w:hAnsi="Times New Roman" w:cs="Times New Roman"/>
                <w:i/>
                <w:iCs/>
                <w:sz w:val="20"/>
                <w:szCs w:val="20"/>
              </w:rPr>
              <w:t xml:space="preserve"> 30,00    </w:t>
            </w:r>
          </w:p>
        </w:tc>
        <w:tc>
          <w:tcPr>
            <w:tcW w:w="236" w:type="dxa"/>
            <w:vAlign w:val="center"/>
            <w:hideMark/>
          </w:tcPr>
          <w:p w14:paraId="33546512" w14:textId="77777777" w:rsidR="008F5530" w:rsidRPr="008031CC" w:rsidRDefault="008F5530" w:rsidP="00A75ED1">
            <w:pPr>
              <w:rPr>
                <w:rFonts w:ascii="Times New Roman" w:hAnsi="Times New Roman" w:cs="Times New Roman"/>
                <w:sz w:val="20"/>
                <w:szCs w:val="20"/>
              </w:rPr>
            </w:pPr>
          </w:p>
        </w:tc>
      </w:tr>
      <w:tr w:rsidR="008031CC" w:rsidRPr="008031CC" w14:paraId="32DBD893" w14:textId="77777777" w:rsidTr="008F5530">
        <w:trPr>
          <w:trHeight w:val="55"/>
        </w:trPr>
        <w:tc>
          <w:tcPr>
            <w:tcW w:w="7792" w:type="dxa"/>
            <w:vMerge/>
            <w:tcBorders>
              <w:top w:val="single" w:sz="4" w:space="0" w:color="auto"/>
              <w:left w:val="single" w:sz="4" w:space="0" w:color="auto"/>
              <w:bottom w:val="single" w:sz="4" w:space="0" w:color="000000"/>
              <w:right w:val="single" w:sz="4" w:space="0" w:color="000000"/>
            </w:tcBorders>
            <w:vAlign w:val="center"/>
            <w:hideMark/>
          </w:tcPr>
          <w:p w14:paraId="3580025C" w14:textId="77777777" w:rsidR="008F5530" w:rsidRPr="008031CC" w:rsidRDefault="008F5530" w:rsidP="006A4CC6">
            <w:pPr>
              <w:spacing w:after="0" w:line="240" w:lineRule="auto"/>
              <w:rPr>
                <w:rFonts w:ascii="Times New Roman" w:hAnsi="Times New Roman" w:cs="Times New Roman"/>
                <w:i/>
                <w:iCs/>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0AE751BA" w14:textId="77777777" w:rsidR="008F5530" w:rsidRPr="008031CC" w:rsidRDefault="008F5530" w:rsidP="006A4CC6">
            <w:pPr>
              <w:spacing w:after="0" w:line="240" w:lineRule="auto"/>
              <w:rPr>
                <w:rFonts w:ascii="Times New Roman" w:hAnsi="Times New Roman" w:cs="Times New Roman"/>
                <w:i/>
                <w:iCs/>
                <w:sz w:val="20"/>
                <w:szCs w:val="20"/>
              </w:rPr>
            </w:pPr>
          </w:p>
        </w:tc>
        <w:tc>
          <w:tcPr>
            <w:tcW w:w="236" w:type="dxa"/>
            <w:tcBorders>
              <w:top w:val="nil"/>
              <w:left w:val="nil"/>
              <w:bottom w:val="nil"/>
              <w:right w:val="nil"/>
            </w:tcBorders>
            <w:shd w:val="clear" w:color="auto" w:fill="auto"/>
            <w:noWrap/>
            <w:vAlign w:val="center"/>
            <w:hideMark/>
          </w:tcPr>
          <w:p w14:paraId="53DF26AF" w14:textId="77777777" w:rsidR="008F5530" w:rsidRPr="008031CC" w:rsidRDefault="008F5530" w:rsidP="00A75ED1">
            <w:pPr>
              <w:jc w:val="center"/>
              <w:rPr>
                <w:rFonts w:ascii="Times New Roman" w:hAnsi="Times New Roman" w:cs="Times New Roman"/>
                <w:i/>
                <w:iCs/>
                <w:sz w:val="20"/>
                <w:szCs w:val="20"/>
              </w:rPr>
            </w:pPr>
          </w:p>
        </w:tc>
      </w:tr>
      <w:tr w:rsidR="008031CC" w:rsidRPr="008031CC" w14:paraId="22F39960" w14:textId="77777777" w:rsidTr="008F5530">
        <w:trPr>
          <w:trHeight w:val="300"/>
        </w:trPr>
        <w:tc>
          <w:tcPr>
            <w:tcW w:w="779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7104071" w14:textId="77777777" w:rsidR="008F5530" w:rsidRPr="008031CC" w:rsidRDefault="008F5530" w:rsidP="006A4CC6">
            <w:pPr>
              <w:spacing w:after="0" w:line="240" w:lineRule="auto"/>
              <w:rPr>
                <w:rFonts w:ascii="Times New Roman" w:hAnsi="Times New Roman" w:cs="Times New Roman"/>
                <w:i/>
                <w:iCs/>
                <w:sz w:val="20"/>
                <w:szCs w:val="20"/>
              </w:rPr>
            </w:pPr>
            <w:r w:rsidRPr="008031CC">
              <w:rPr>
                <w:rFonts w:ascii="Times New Roman" w:hAnsi="Times New Roman" w:cs="Times New Roman"/>
                <w:i/>
                <w:iCs/>
                <w:sz w:val="20"/>
                <w:szCs w:val="20"/>
              </w:rPr>
              <w:t>supermarket</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84FC02" w14:textId="77777777" w:rsidR="008F5530" w:rsidRPr="008031CC" w:rsidRDefault="008F5530" w:rsidP="006A4CC6">
            <w:pPr>
              <w:spacing w:after="0" w:line="240" w:lineRule="auto"/>
              <w:jc w:val="center"/>
              <w:rPr>
                <w:rFonts w:ascii="Times New Roman" w:hAnsi="Times New Roman" w:cs="Times New Roman"/>
                <w:i/>
                <w:iCs/>
                <w:sz w:val="20"/>
                <w:szCs w:val="20"/>
              </w:rPr>
            </w:pPr>
            <w:r w:rsidRPr="008031CC">
              <w:rPr>
                <w:rFonts w:ascii="Times New Roman" w:hAnsi="Times New Roman" w:cs="Times New Roman"/>
                <w:i/>
                <w:iCs/>
                <w:sz w:val="20"/>
                <w:szCs w:val="20"/>
              </w:rPr>
              <w:t xml:space="preserve"> 32,00    </w:t>
            </w:r>
          </w:p>
        </w:tc>
        <w:tc>
          <w:tcPr>
            <w:tcW w:w="236" w:type="dxa"/>
            <w:vAlign w:val="center"/>
            <w:hideMark/>
          </w:tcPr>
          <w:p w14:paraId="2D5EA52E" w14:textId="77777777" w:rsidR="008F5530" w:rsidRPr="008031CC" w:rsidRDefault="008F5530" w:rsidP="00A75ED1">
            <w:pPr>
              <w:rPr>
                <w:rFonts w:ascii="Times New Roman" w:hAnsi="Times New Roman" w:cs="Times New Roman"/>
                <w:sz w:val="20"/>
                <w:szCs w:val="20"/>
              </w:rPr>
            </w:pPr>
          </w:p>
        </w:tc>
      </w:tr>
      <w:tr w:rsidR="008031CC" w:rsidRPr="008031CC" w14:paraId="57D0DF93" w14:textId="77777777" w:rsidTr="008F5530">
        <w:trPr>
          <w:trHeight w:val="55"/>
        </w:trPr>
        <w:tc>
          <w:tcPr>
            <w:tcW w:w="7792" w:type="dxa"/>
            <w:vMerge/>
            <w:tcBorders>
              <w:top w:val="single" w:sz="4" w:space="0" w:color="auto"/>
              <w:left w:val="single" w:sz="4" w:space="0" w:color="auto"/>
              <w:bottom w:val="single" w:sz="4" w:space="0" w:color="000000"/>
              <w:right w:val="single" w:sz="4" w:space="0" w:color="000000"/>
            </w:tcBorders>
            <w:vAlign w:val="center"/>
            <w:hideMark/>
          </w:tcPr>
          <w:p w14:paraId="764FAC2C" w14:textId="77777777" w:rsidR="008F5530" w:rsidRPr="008031CC" w:rsidRDefault="008F5530" w:rsidP="006A4CC6">
            <w:pPr>
              <w:spacing w:after="0" w:line="240" w:lineRule="auto"/>
              <w:rPr>
                <w:rFonts w:ascii="Times New Roman" w:hAnsi="Times New Roman" w:cs="Times New Roman"/>
                <w:i/>
                <w:iCs/>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698D0BF1" w14:textId="77777777" w:rsidR="008F5530" w:rsidRPr="008031CC" w:rsidRDefault="008F5530" w:rsidP="006A4CC6">
            <w:pPr>
              <w:spacing w:after="0" w:line="240" w:lineRule="auto"/>
              <w:rPr>
                <w:rFonts w:ascii="Times New Roman" w:hAnsi="Times New Roman" w:cs="Times New Roman"/>
                <w:i/>
                <w:iCs/>
                <w:sz w:val="20"/>
                <w:szCs w:val="20"/>
              </w:rPr>
            </w:pPr>
          </w:p>
        </w:tc>
        <w:tc>
          <w:tcPr>
            <w:tcW w:w="236" w:type="dxa"/>
            <w:tcBorders>
              <w:top w:val="nil"/>
              <w:left w:val="nil"/>
              <w:bottom w:val="nil"/>
              <w:right w:val="nil"/>
            </w:tcBorders>
            <w:shd w:val="clear" w:color="auto" w:fill="auto"/>
            <w:noWrap/>
            <w:vAlign w:val="center"/>
            <w:hideMark/>
          </w:tcPr>
          <w:p w14:paraId="04C01421" w14:textId="77777777" w:rsidR="008F5530" w:rsidRPr="008031CC" w:rsidRDefault="008F5530" w:rsidP="00A75ED1">
            <w:pPr>
              <w:jc w:val="center"/>
              <w:rPr>
                <w:rFonts w:ascii="Times New Roman" w:hAnsi="Times New Roman" w:cs="Times New Roman"/>
                <w:i/>
                <w:iCs/>
                <w:sz w:val="20"/>
                <w:szCs w:val="20"/>
              </w:rPr>
            </w:pPr>
          </w:p>
        </w:tc>
      </w:tr>
      <w:tr w:rsidR="008031CC" w:rsidRPr="008031CC" w14:paraId="637B6CE9" w14:textId="77777777" w:rsidTr="008F5530">
        <w:trPr>
          <w:trHeight w:val="240"/>
        </w:trPr>
        <w:tc>
          <w:tcPr>
            <w:tcW w:w="779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31DDCFA" w14:textId="77777777" w:rsidR="008F5530" w:rsidRPr="008031CC" w:rsidRDefault="008F5530" w:rsidP="006A4CC6">
            <w:pPr>
              <w:spacing w:after="0" w:line="240" w:lineRule="auto"/>
              <w:rPr>
                <w:rFonts w:ascii="Times New Roman" w:hAnsi="Times New Roman" w:cs="Times New Roman"/>
                <w:i/>
                <w:iCs/>
                <w:sz w:val="20"/>
                <w:szCs w:val="20"/>
              </w:rPr>
            </w:pPr>
            <w:r w:rsidRPr="008031CC">
              <w:rPr>
                <w:rFonts w:ascii="Times New Roman" w:hAnsi="Times New Roman" w:cs="Times New Roman"/>
                <w:i/>
                <w:iCs/>
                <w:sz w:val="20"/>
                <w:szCs w:val="20"/>
              </w:rPr>
              <w:t xml:space="preserve">hoteli i hosteli od 201 do 300 ležajeva, </w:t>
            </w:r>
            <w:proofErr w:type="spellStart"/>
            <w:r w:rsidRPr="008031CC">
              <w:rPr>
                <w:rFonts w:ascii="Times New Roman" w:hAnsi="Times New Roman" w:cs="Times New Roman"/>
                <w:i/>
                <w:iCs/>
                <w:sz w:val="20"/>
                <w:szCs w:val="20"/>
              </w:rPr>
              <w:t>autocamp</w:t>
            </w:r>
            <w:proofErr w:type="spellEnd"/>
            <w:r w:rsidRPr="008031CC">
              <w:rPr>
                <w:rFonts w:ascii="Times New Roman" w:hAnsi="Times New Roman" w:cs="Times New Roman"/>
                <w:i/>
                <w:iCs/>
                <w:sz w:val="20"/>
                <w:szCs w:val="20"/>
              </w:rPr>
              <w:t xml:space="preserve"> od 101 do 500 smještajnih jedinica</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B31CBE" w14:textId="77777777" w:rsidR="008F5530" w:rsidRPr="008031CC" w:rsidRDefault="008F5530" w:rsidP="006A4CC6">
            <w:pPr>
              <w:spacing w:after="0" w:line="240" w:lineRule="auto"/>
              <w:jc w:val="center"/>
              <w:rPr>
                <w:rFonts w:ascii="Times New Roman" w:hAnsi="Times New Roman" w:cs="Times New Roman"/>
                <w:i/>
                <w:iCs/>
                <w:sz w:val="20"/>
                <w:szCs w:val="20"/>
              </w:rPr>
            </w:pPr>
            <w:r w:rsidRPr="008031CC">
              <w:rPr>
                <w:rFonts w:ascii="Times New Roman" w:hAnsi="Times New Roman" w:cs="Times New Roman"/>
                <w:i/>
                <w:iCs/>
                <w:sz w:val="20"/>
                <w:szCs w:val="20"/>
              </w:rPr>
              <w:t xml:space="preserve"> 40,00    </w:t>
            </w:r>
          </w:p>
        </w:tc>
        <w:tc>
          <w:tcPr>
            <w:tcW w:w="236" w:type="dxa"/>
            <w:vAlign w:val="center"/>
            <w:hideMark/>
          </w:tcPr>
          <w:p w14:paraId="29D174D2" w14:textId="77777777" w:rsidR="008F5530" w:rsidRPr="008031CC" w:rsidRDefault="008F5530" w:rsidP="00A75ED1">
            <w:pPr>
              <w:rPr>
                <w:rFonts w:ascii="Times New Roman" w:hAnsi="Times New Roman" w:cs="Times New Roman"/>
                <w:sz w:val="20"/>
                <w:szCs w:val="20"/>
              </w:rPr>
            </w:pPr>
          </w:p>
        </w:tc>
      </w:tr>
      <w:tr w:rsidR="008031CC" w:rsidRPr="008031CC" w14:paraId="3B090E78" w14:textId="77777777" w:rsidTr="008F5530">
        <w:trPr>
          <w:trHeight w:val="55"/>
        </w:trPr>
        <w:tc>
          <w:tcPr>
            <w:tcW w:w="7792" w:type="dxa"/>
            <w:vMerge/>
            <w:tcBorders>
              <w:top w:val="single" w:sz="4" w:space="0" w:color="auto"/>
              <w:left w:val="single" w:sz="4" w:space="0" w:color="auto"/>
              <w:bottom w:val="single" w:sz="4" w:space="0" w:color="000000"/>
              <w:right w:val="single" w:sz="4" w:space="0" w:color="000000"/>
            </w:tcBorders>
            <w:vAlign w:val="center"/>
            <w:hideMark/>
          </w:tcPr>
          <w:p w14:paraId="110E1192" w14:textId="77777777" w:rsidR="008F5530" w:rsidRPr="008031CC" w:rsidRDefault="008F5530" w:rsidP="006A4CC6">
            <w:pPr>
              <w:spacing w:after="0" w:line="240" w:lineRule="auto"/>
              <w:rPr>
                <w:rFonts w:ascii="Times New Roman" w:hAnsi="Times New Roman" w:cs="Times New Roman"/>
                <w:i/>
                <w:iCs/>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63C4C93B" w14:textId="77777777" w:rsidR="008F5530" w:rsidRPr="008031CC" w:rsidRDefault="008F5530" w:rsidP="006A4CC6">
            <w:pPr>
              <w:spacing w:after="0" w:line="240" w:lineRule="auto"/>
              <w:rPr>
                <w:rFonts w:ascii="Times New Roman" w:hAnsi="Times New Roman" w:cs="Times New Roman"/>
                <w:i/>
                <w:iCs/>
                <w:sz w:val="20"/>
                <w:szCs w:val="20"/>
              </w:rPr>
            </w:pPr>
          </w:p>
        </w:tc>
        <w:tc>
          <w:tcPr>
            <w:tcW w:w="236" w:type="dxa"/>
            <w:tcBorders>
              <w:top w:val="nil"/>
              <w:left w:val="nil"/>
              <w:bottom w:val="nil"/>
              <w:right w:val="nil"/>
            </w:tcBorders>
            <w:shd w:val="clear" w:color="auto" w:fill="auto"/>
            <w:noWrap/>
            <w:vAlign w:val="center"/>
            <w:hideMark/>
          </w:tcPr>
          <w:p w14:paraId="03B46811" w14:textId="77777777" w:rsidR="008F5530" w:rsidRPr="008031CC" w:rsidRDefault="008F5530" w:rsidP="00A75ED1">
            <w:pPr>
              <w:jc w:val="center"/>
              <w:rPr>
                <w:rFonts w:ascii="Times New Roman" w:hAnsi="Times New Roman" w:cs="Times New Roman"/>
                <w:i/>
                <w:iCs/>
                <w:sz w:val="20"/>
                <w:szCs w:val="20"/>
              </w:rPr>
            </w:pPr>
          </w:p>
        </w:tc>
      </w:tr>
      <w:tr w:rsidR="008031CC" w:rsidRPr="008031CC" w14:paraId="140FC59D" w14:textId="77777777" w:rsidTr="008F5530">
        <w:trPr>
          <w:trHeight w:val="240"/>
        </w:trPr>
        <w:tc>
          <w:tcPr>
            <w:tcW w:w="779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57CF792" w14:textId="77777777" w:rsidR="008F5530" w:rsidRPr="008031CC" w:rsidRDefault="008F5530" w:rsidP="006A4CC6">
            <w:pPr>
              <w:spacing w:after="0" w:line="240" w:lineRule="auto"/>
              <w:rPr>
                <w:rFonts w:ascii="Times New Roman" w:hAnsi="Times New Roman" w:cs="Times New Roman"/>
                <w:i/>
                <w:iCs/>
                <w:sz w:val="20"/>
                <w:szCs w:val="20"/>
              </w:rPr>
            </w:pPr>
            <w:r w:rsidRPr="008031CC">
              <w:rPr>
                <w:rFonts w:ascii="Times New Roman" w:hAnsi="Times New Roman" w:cs="Times New Roman"/>
                <w:i/>
                <w:iCs/>
                <w:sz w:val="20"/>
                <w:szCs w:val="20"/>
              </w:rPr>
              <w:t>hipermarket</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327E0D" w14:textId="77777777" w:rsidR="008F5530" w:rsidRPr="008031CC" w:rsidRDefault="008F5530" w:rsidP="006A4CC6">
            <w:pPr>
              <w:spacing w:after="0" w:line="240" w:lineRule="auto"/>
              <w:jc w:val="center"/>
              <w:rPr>
                <w:rFonts w:ascii="Times New Roman" w:hAnsi="Times New Roman" w:cs="Times New Roman"/>
                <w:i/>
                <w:iCs/>
                <w:sz w:val="20"/>
                <w:szCs w:val="20"/>
              </w:rPr>
            </w:pPr>
            <w:r w:rsidRPr="008031CC">
              <w:rPr>
                <w:rFonts w:ascii="Times New Roman" w:hAnsi="Times New Roman" w:cs="Times New Roman"/>
                <w:i/>
                <w:iCs/>
                <w:sz w:val="20"/>
                <w:szCs w:val="20"/>
              </w:rPr>
              <w:t xml:space="preserve"> 45,00    </w:t>
            </w:r>
          </w:p>
        </w:tc>
        <w:tc>
          <w:tcPr>
            <w:tcW w:w="236" w:type="dxa"/>
            <w:vAlign w:val="center"/>
            <w:hideMark/>
          </w:tcPr>
          <w:p w14:paraId="7D327718" w14:textId="77777777" w:rsidR="008F5530" w:rsidRPr="008031CC" w:rsidRDefault="008F5530" w:rsidP="00A75ED1">
            <w:pPr>
              <w:rPr>
                <w:rFonts w:ascii="Times New Roman" w:hAnsi="Times New Roman" w:cs="Times New Roman"/>
                <w:sz w:val="20"/>
                <w:szCs w:val="20"/>
              </w:rPr>
            </w:pPr>
          </w:p>
        </w:tc>
      </w:tr>
      <w:tr w:rsidR="008031CC" w:rsidRPr="008031CC" w14:paraId="52AF1CCB" w14:textId="77777777" w:rsidTr="008F5530">
        <w:trPr>
          <w:trHeight w:val="55"/>
        </w:trPr>
        <w:tc>
          <w:tcPr>
            <w:tcW w:w="7792" w:type="dxa"/>
            <w:vMerge/>
            <w:tcBorders>
              <w:top w:val="single" w:sz="4" w:space="0" w:color="auto"/>
              <w:left w:val="single" w:sz="4" w:space="0" w:color="auto"/>
              <w:bottom w:val="single" w:sz="4" w:space="0" w:color="000000"/>
              <w:right w:val="single" w:sz="4" w:space="0" w:color="000000"/>
            </w:tcBorders>
            <w:vAlign w:val="center"/>
            <w:hideMark/>
          </w:tcPr>
          <w:p w14:paraId="3C1CCF1C" w14:textId="77777777" w:rsidR="008F5530" w:rsidRPr="008031CC" w:rsidRDefault="008F5530" w:rsidP="006A4CC6">
            <w:pPr>
              <w:spacing w:after="0" w:line="240" w:lineRule="auto"/>
              <w:rPr>
                <w:rFonts w:ascii="Times New Roman" w:hAnsi="Times New Roman" w:cs="Times New Roman"/>
                <w:i/>
                <w:iCs/>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38422C0E" w14:textId="77777777" w:rsidR="008F5530" w:rsidRPr="008031CC" w:rsidRDefault="008F5530" w:rsidP="006A4CC6">
            <w:pPr>
              <w:spacing w:after="0" w:line="240" w:lineRule="auto"/>
              <w:rPr>
                <w:rFonts w:ascii="Times New Roman" w:hAnsi="Times New Roman" w:cs="Times New Roman"/>
                <w:i/>
                <w:iCs/>
                <w:sz w:val="20"/>
                <w:szCs w:val="20"/>
              </w:rPr>
            </w:pPr>
          </w:p>
        </w:tc>
        <w:tc>
          <w:tcPr>
            <w:tcW w:w="236" w:type="dxa"/>
            <w:tcBorders>
              <w:top w:val="nil"/>
              <w:left w:val="nil"/>
              <w:bottom w:val="nil"/>
              <w:right w:val="nil"/>
            </w:tcBorders>
            <w:shd w:val="clear" w:color="auto" w:fill="auto"/>
            <w:noWrap/>
            <w:vAlign w:val="center"/>
            <w:hideMark/>
          </w:tcPr>
          <w:p w14:paraId="01C08B5D" w14:textId="77777777" w:rsidR="008F5530" w:rsidRPr="008031CC" w:rsidRDefault="008F5530" w:rsidP="00A75ED1">
            <w:pPr>
              <w:jc w:val="center"/>
              <w:rPr>
                <w:rFonts w:ascii="Times New Roman" w:hAnsi="Times New Roman" w:cs="Times New Roman"/>
                <w:i/>
                <w:iCs/>
                <w:sz w:val="20"/>
                <w:szCs w:val="20"/>
              </w:rPr>
            </w:pPr>
          </w:p>
        </w:tc>
      </w:tr>
      <w:tr w:rsidR="008031CC" w:rsidRPr="008031CC" w14:paraId="1C67490F" w14:textId="77777777" w:rsidTr="008F5530">
        <w:trPr>
          <w:trHeight w:val="240"/>
        </w:trPr>
        <w:tc>
          <w:tcPr>
            <w:tcW w:w="779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F06AF4" w14:textId="77777777" w:rsidR="008F5530" w:rsidRPr="008031CC" w:rsidRDefault="008F5530" w:rsidP="006A4CC6">
            <w:pPr>
              <w:spacing w:after="0" w:line="240" w:lineRule="auto"/>
              <w:rPr>
                <w:rFonts w:ascii="Times New Roman" w:hAnsi="Times New Roman" w:cs="Times New Roman"/>
                <w:i/>
                <w:iCs/>
                <w:sz w:val="20"/>
                <w:szCs w:val="20"/>
              </w:rPr>
            </w:pPr>
            <w:r w:rsidRPr="008031CC">
              <w:rPr>
                <w:rFonts w:ascii="Times New Roman" w:hAnsi="Times New Roman" w:cs="Times New Roman"/>
                <w:i/>
                <w:iCs/>
                <w:sz w:val="20"/>
                <w:szCs w:val="20"/>
              </w:rPr>
              <w:t>hoteli i hosteli od 301 ležaja nadalje</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43DDA4" w14:textId="77777777" w:rsidR="008F5530" w:rsidRPr="008031CC" w:rsidRDefault="008F5530" w:rsidP="006A4CC6">
            <w:pPr>
              <w:spacing w:after="0" w:line="240" w:lineRule="auto"/>
              <w:jc w:val="center"/>
              <w:rPr>
                <w:rFonts w:ascii="Times New Roman" w:hAnsi="Times New Roman" w:cs="Times New Roman"/>
                <w:i/>
                <w:iCs/>
                <w:sz w:val="20"/>
                <w:szCs w:val="20"/>
              </w:rPr>
            </w:pPr>
            <w:r w:rsidRPr="008031CC">
              <w:rPr>
                <w:rFonts w:ascii="Times New Roman" w:hAnsi="Times New Roman" w:cs="Times New Roman"/>
                <w:i/>
                <w:iCs/>
                <w:sz w:val="20"/>
                <w:szCs w:val="20"/>
              </w:rPr>
              <w:t xml:space="preserve"> 50,00    </w:t>
            </w:r>
          </w:p>
        </w:tc>
        <w:tc>
          <w:tcPr>
            <w:tcW w:w="236" w:type="dxa"/>
            <w:vAlign w:val="center"/>
            <w:hideMark/>
          </w:tcPr>
          <w:p w14:paraId="749BE9DA" w14:textId="77777777" w:rsidR="008F5530" w:rsidRPr="008031CC" w:rsidRDefault="008F5530" w:rsidP="00A75ED1">
            <w:pPr>
              <w:rPr>
                <w:rFonts w:ascii="Times New Roman" w:hAnsi="Times New Roman" w:cs="Times New Roman"/>
                <w:sz w:val="20"/>
                <w:szCs w:val="20"/>
              </w:rPr>
            </w:pPr>
          </w:p>
        </w:tc>
      </w:tr>
      <w:tr w:rsidR="008031CC" w:rsidRPr="008031CC" w14:paraId="1AAF75FB" w14:textId="77777777" w:rsidTr="008F5530">
        <w:trPr>
          <w:trHeight w:val="55"/>
        </w:trPr>
        <w:tc>
          <w:tcPr>
            <w:tcW w:w="7792" w:type="dxa"/>
            <w:vMerge/>
            <w:tcBorders>
              <w:top w:val="single" w:sz="4" w:space="0" w:color="auto"/>
              <w:left w:val="single" w:sz="4" w:space="0" w:color="auto"/>
              <w:bottom w:val="single" w:sz="4" w:space="0" w:color="000000"/>
              <w:right w:val="single" w:sz="4" w:space="0" w:color="000000"/>
            </w:tcBorders>
            <w:vAlign w:val="center"/>
            <w:hideMark/>
          </w:tcPr>
          <w:p w14:paraId="416A777A" w14:textId="77777777" w:rsidR="008F5530" w:rsidRPr="008031CC" w:rsidRDefault="008F5530" w:rsidP="006A4CC6">
            <w:pPr>
              <w:spacing w:after="0" w:line="240" w:lineRule="auto"/>
              <w:rPr>
                <w:rFonts w:ascii="Times New Roman" w:hAnsi="Times New Roman" w:cs="Times New Roman"/>
                <w:i/>
                <w:iCs/>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2C76518C" w14:textId="77777777" w:rsidR="008F5530" w:rsidRPr="008031CC" w:rsidRDefault="008F5530" w:rsidP="006A4CC6">
            <w:pPr>
              <w:spacing w:after="0" w:line="240" w:lineRule="auto"/>
              <w:rPr>
                <w:rFonts w:ascii="Times New Roman" w:hAnsi="Times New Roman" w:cs="Times New Roman"/>
                <w:i/>
                <w:iCs/>
                <w:sz w:val="20"/>
                <w:szCs w:val="20"/>
              </w:rPr>
            </w:pPr>
          </w:p>
        </w:tc>
        <w:tc>
          <w:tcPr>
            <w:tcW w:w="236" w:type="dxa"/>
            <w:tcBorders>
              <w:top w:val="nil"/>
              <w:left w:val="nil"/>
              <w:bottom w:val="nil"/>
              <w:right w:val="nil"/>
            </w:tcBorders>
            <w:shd w:val="clear" w:color="auto" w:fill="auto"/>
            <w:noWrap/>
            <w:vAlign w:val="center"/>
            <w:hideMark/>
          </w:tcPr>
          <w:p w14:paraId="62DB85F8" w14:textId="77777777" w:rsidR="008F5530" w:rsidRPr="008031CC" w:rsidRDefault="008F5530" w:rsidP="00A75ED1">
            <w:pPr>
              <w:jc w:val="center"/>
              <w:rPr>
                <w:rFonts w:ascii="Times New Roman" w:hAnsi="Times New Roman" w:cs="Times New Roman"/>
                <w:i/>
                <w:iCs/>
                <w:sz w:val="20"/>
                <w:szCs w:val="20"/>
              </w:rPr>
            </w:pPr>
          </w:p>
        </w:tc>
      </w:tr>
      <w:tr w:rsidR="008031CC" w:rsidRPr="008031CC" w14:paraId="56DE87B3" w14:textId="77777777" w:rsidTr="008F5530">
        <w:trPr>
          <w:trHeight w:val="240"/>
        </w:trPr>
        <w:tc>
          <w:tcPr>
            <w:tcW w:w="779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84DCD76" w14:textId="77777777" w:rsidR="008F5530" w:rsidRPr="008031CC" w:rsidRDefault="008F5530" w:rsidP="006A4CC6">
            <w:pPr>
              <w:spacing w:after="0" w:line="240" w:lineRule="auto"/>
              <w:rPr>
                <w:rFonts w:ascii="Times New Roman" w:hAnsi="Times New Roman" w:cs="Times New Roman"/>
                <w:i/>
                <w:iCs/>
                <w:sz w:val="20"/>
                <w:szCs w:val="20"/>
              </w:rPr>
            </w:pPr>
            <w:proofErr w:type="spellStart"/>
            <w:r w:rsidRPr="008031CC">
              <w:rPr>
                <w:rFonts w:ascii="Times New Roman" w:hAnsi="Times New Roman" w:cs="Times New Roman"/>
                <w:i/>
                <w:iCs/>
                <w:sz w:val="20"/>
                <w:szCs w:val="20"/>
              </w:rPr>
              <w:t>autocamp</w:t>
            </w:r>
            <w:proofErr w:type="spellEnd"/>
            <w:r w:rsidRPr="008031CC">
              <w:rPr>
                <w:rFonts w:ascii="Times New Roman" w:hAnsi="Times New Roman" w:cs="Times New Roman"/>
                <w:i/>
                <w:iCs/>
                <w:sz w:val="20"/>
                <w:szCs w:val="20"/>
              </w:rPr>
              <w:t xml:space="preserve"> od 501 smještajne jedinice nadalje</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D0194F" w14:textId="77777777" w:rsidR="008F5530" w:rsidRPr="008031CC" w:rsidRDefault="008F5530" w:rsidP="006A4CC6">
            <w:pPr>
              <w:spacing w:after="0" w:line="240" w:lineRule="auto"/>
              <w:jc w:val="center"/>
              <w:rPr>
                <w:rFonts w:ascii="Times New Roman" w:hAnsi="Times New Roman" w:cs="Times New Roman"/>
                <w:i/>
                <w:iCs/>
                <w:sz w:val="20"/>
                <w:szCs w:val="20"/>
              </w:rPr>
            </w:pPr>
            <w:r w:rsidRPr="008031CC">
              <w:rPr>
                <w:rFonts w:ascii="Times New Roman" w:hAnsi="Times New Roman" w:cs="Times New Roman"/>
                <w:i/>
                <w:iCs/>
                <w:sz w:val="20"/>
                <w:szCs w:val="20"/>
              </w:rPr>
              <w:t xml:space="preserve"> 60,00    </w:t>
            </w:r>
          </w:p>
        </w:tc>
        <w:tc>
          <w:tcPr>
            <w:tcW w:w="236" w:type="dxa"/>
            <w:vAlign w:val="center"/>
            <w:hideMark/>
          </w:tcPr>
          <w:p w14:paraId="75A85C01" w14:textId="77777777" w:rsidR="008F5530" w:rsidRPr="008031CC" w:rsidRDefault="008F5530" w:rsidP="00A75ED1">
            <w:pPr>
              <w:rPr>
                <w:rFonts w:ascii="Times New Roman" w:hAnsi="Times New Roman" w:cs="Times New Roman"/>
                <w:sz w:val="20"/>
                <w:szCs w:val="20"/>
              </w:rPr>
            </w:pPr>
          </w:p>
        </w:tc>
      </w:tr>
      <w:tr w:rsidR="008031CC" w:rsidRPr="008031CC" w14:paraId="0A05EED4" w14:textId="77777777" w:rsidTr="008F5530">
        <w:trPr>
          <w:trHeight w:val="55"/>
        </w:trPr>
        <w:tc>
          <w:tcPr>
            <w:tcW w:w="7792" w:type="dxa"/>
            <w:vMerge/>
            <w:tcBorders>
              <w:top w:val="single" w:sz="4" w:space="0" w:color="auto"/>
              <w:left w:val="single" w:sz="4" w:space="0" w:color="auto"/>
              <w:bottom w:val="single" w:sz="4" w:space="0" w:color="000000"/>
              <w:right w:val="single" w:sz="4" w:space="0" w:color="000000"/>
            </w:tcBorders>
            <w:vAlign w:val="center"/>
            <w:hideMark/>
          </w:tcPr>
          <w:p w14:paraId="3208C940" w14:textId="77777777" w:rsidR="008F5530" w:rsidRPr="008031CC" w:rsidRDefault="008F5530" w:rsidP="006A4CC6">
            <w:pPr>
              <w:spacing w:after="0" w:line="240" w:lineRule="auto"/>
              <w:rPr>
                <w:rFonts w:ascii="Times New Roman" w:hAnsi="Times New Roman" w:cs="Times New Roman"/>
                <w:i/>
                <w:iCs/>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161D7352" w14:textId="77777777" w:rsidR="008F5530" w:rsidRPr="008031CC" w:rsidRDefault="008F5530" w:rsidP="006A4CC6">
            <w:pPr>
              <w:spacing w:after="0" w:line="240" w:lineRule="auto"/>
              <w:rPr>
                <w:rFonts w:ascii="Times New Roman" w:hAnsi="Times New Roman" w:cs="Times New Roman"/>
                <w:i/>
                <w:iCs/>
                <w:sz w:val="20"/>
                <w:szCs w:val="20"/>
              </w:rPr>
            </w:pPr>
          </w:p>
        </w:tc>
        <w:tc>
          <w:tcPr>
            <w:tcW w:w="236" w:type="dxa"/>
            <w:tcBorders>
              <w:top w:val="nil"/>
              <w:left w:val="nil"/>
              <w:bottom w:val="nil"/>
              <w:right w:val="nil"/>
            </w:tcBorders>
            <w:shd w:val="clear" w:color="auto" w:fill="auto"/>
            <w:noWrap/>
            <w:vAlign w:val="center"/>
            <w:hideMark/>
          </w:tcPr>
          <w:p w14:paraId="37EFEA8D" w14:textId="77777777" w:rsidR="008F5530" w:rsidRPr="008031CC" w:rsidRDefault="008F5530" w:rsidP="00A75ED1">
            <w:pPr>
              <w:jc w:val="center"/>
              <w:rPr>
                <w:rFonts w:ascii="Times New Roman" w:hAnsi="Times New Roman" w:cs="Times New Roman"/>
                <w:i/>
                <w:iCs/>
                <w:sz w:val="20"/>
                <w:szCs w:val="20"/>
              </w:rPr>
            </w:pPr>
          </w:p>
        </w:tc>
      </w:tr>
      <w:tr w:rsidR="008031CC" w:rsidRPr="008031CC" w14:paraId="63EF2176" w14:textId="77777777" w:rsidTr="008F5530">
        <w:trPr>
          <w:trHeight w:val="240"/>
        </w:trPr>
        <w:tc>
          <w:tcPr>
            <w:tcW w:w="779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0A7F90F" w14:textId="77777777" w:rsidR="008F5530" w:rsidRPr="008031CC" w:rsidRDefault="008F5530" w:rsidP="006A4CC6">
            <w:pPr>
              <w:spacing w:after="0" w:line="240" w:lineRule="auto"/>
              <w:rPr>
                <w:rFonts w:ascii="Times New Roman" w:hAnsi="Times New Roman" w:cs="Times New Roman"/>
                <w:i/>
                <w:iCs/>
                <w:sz w:val="20"/>
                <w:szCs w:val="20"/>
              </w:rPr>
            </w:pPr>
            <w:r w:rsidRPr="008031CC">
              <w:rPr>
                <w:rFonts w:ascii="Times New Roman" w:hAnsi="Times New Roman" w:cs="Times New Roman"/>
                <w:i/>
                <w:iCs/>
                <w:sz w:val="20"/>
                <w:szCs w:val="20"/>
              </w:rPr>
              <w:t>luke nautičkog turizma</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0A7735" w14:textId="77777777" w:rsidR="008F5530" w:rsidRPr="008031CC" w:rsidRDefault="008F5530" w:rsidP="006A4CC6">
            <w:pPr>
              <w:spacing w:after="0" w:line="240" w:lineRule="auto"/>
              <w:jc w:val="center"/>
              <w:rPr>
                <w:rFonts w:ascii="Times New Roman" w:hAnsi="Times New Roman" w:cs="Times New Roman"/>
                <w:i/>
                <w:iCs/>
                <w:sz w:val="20"/>
                <w:szCs w:val="20"/>
              </w:rPr>
            </w:pPr>
            <w:r w:rsidRPr="008031CC">
              <w:rPr>
                <w:rFonts w:ascii="Times New Roman" w:hAnsi="Times New Roman" w:cs="Times New Roman"/>
                <w:i/>
                <w:iCs/>
                <w:sz w:val="20"/>
                <w:szCs w:val="20"/>
              </w:rPr>
              <w:t xml:space="preserve"> 70,00    </w:t>
            </w:r>
          </w:p>
        </w:tc>
        <w:tc>
          <w:tcPr>
            <w:tcW w:w="236" w:type="dxa"/>
            <w:vAlign w:val="center"/>
            <w:hideMark/>
          </w:tcPr>
          <w:p w14:paraId="5FB95497" w14:textId="77777777" w:rsidR="008F5530" w:rsidRPr="008031CC" w:rsidRDefault="008F5530" w:rsidP="00A75ED1">
            <w:pPr>
              <w:rPr>
                <w:rFonts w:ascii="Times New Roman" w:hAnsi="Times New Roman" w:cs="Times New Roman"/>
                <w:sz w:val="20"/>
                <w:szCs w:val="20"/>
              </w:rPr>
            </w:pPr>
          </w:p>
        </w:tc>
      </w:tr>
      <w:tr w:rsidR="008031CC" w:rsidRPr="008031CC" w14:paraId="5D30CF4C" w14:textId="77777777" w:rsidTr="008F5530">
        <w:trPr>
          <w:trHeight w:val="55"/>
        </w:trPr>
        <w:tc>
          <w:tcPr>
            <w:tcW w:w="7792" w:type="dxa"/>
            <w:vMerge/>
            <w:tcBorders>
              <w:top w:val="single" w:sz="4" w:space="0" w:color="auto"/>
              <w:left w:val="single" w:sz="4" w:space="0" w:color="auto"/>
              <w:bottom w:val="single" w:sz="4" w:space="0" w:color="000000"/>
              <w:right w:val="single" w:sz="4" w:space="0" w:color="000000"/>
            </w:tcBorders>
            <w:vAlign w:val="center"/>
            <w:hideMark/>
          </w:tcPr>
          <w:p w14:paraId="67E38854" w14:textId="77777777" w:rsidR="008F5530" w:rsidRPr="008031CC" w:rsidRDefault="008F5530" w:rsidP="006A4CC6">
            <w:pPr>
              <w:spacing w:after="0" w:line="240" w:lineRule="auto"/>
              <w:rPr>
                <w:rFonts w:ascii="Times New Roman" w:hAnsi="Times New Roman" w:cs="Times New Roman"/>
                <w:i/>
                <w:iCs/>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1EF1DDE7" w14:textId="77777777" w:rsidR="008F5530" w:rsidRPr="008031CC" w:rsidRDefault="008F5530" w:rsidP="006A4CC6">
            <w:pPr>
              <w:spacing w:after="0" w:line="240" w:lineRule="auto"/>
              <w:rPr>
                <w:rFonts w:ascii="Times New Roman" w:hAnsi="Times New Roman" w:cs="Times New Roman"/>
                <w:i/>
                <w:iCs/>
                <w:sz w:val="20"/>
                <w:szCs w:val="20"/>
              </w:rPr>
            </w:pPr>
          </w:p>
        </w:tc>
        <w:tc>
          <w:tcPr>
            <w:tcW w:w="236" w:type="dxa"/>
            <w:tcBorders>
              <w:top w:val="nil"/>
              <w:left w:val="nil"/>
              <w:bottom w:val="nil"/>
              <w:right w:val="nil"/>
            </w:tcBorders>
            <w:shd w:val="clear" w:color="auto" w:fill="auto"/>
            <w:noWrap/>
            <w:vAlign w:val="center"/>
            <w:hideMark/>
          </w:tcPr>
          <w:p w14:paraId="6CFDBC61" w14:textId="77777777" w:rsidR="008F5530" w:rsidRPr="008031CC" w:rsidRDefault="008F5530" w:rsidP="00A75ED1">
            <w:pPr>
              <w:jc w:val="center"/>
              <w:rPr>
                <w:rFonts w:ascii="Times New Roman" w:hAnsi="Times New Roman" w:cs="Times New Roman"/>
                <w:i/>
                <w:iCs/>
                <w:sz w:val="20"/>
                <w:szCs w:val="20"/>
              </w:rPr>
            </w:pPr>
          </w:p>
        </w:tc>
      </w:tr>
      <w:tr w:rsidR="008031CC" w:rsidRPr="008031CC" w14:paraId="3E796686" w14:textId="77777777" w:rsidTr="008F5530">
        <w:trPr>
          <w:trHeight w:val="240"/>
        </w:trPr>
        <w:tc>
          <w:tcPr>
            <w:tcW w:w="779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48D6C67" w14:textId="77777777" w:rsidR="008F5530" w:rsidRPr="008031CC" w:rsidRDefault="008F5530" w:rsidP="006A4CC6">
            <w:pPr>
              <w:spacing w:after="0" w:line="240" w:lineRule="auto"/>
              <w:rPr>
                <w:rFonts w:ascii="Times New Roman" w:hAnsi="Times New Roman" w:cs="Times New Roman"/>
                <w:i/>
                <w:iCs/>
                <w:sz w:val="20"/>
                <w:szCs w:val="20"/>
              </w:rPr>
            </w:pPr>
            <w:r w:rsidRPr="008031CC">
              <w:rPr>
                <w:rFonts w:ascii="Times New Roman" w:hAnsi="Times New Roman" w:cs="Times New Roman"/>
                <w:i/>
                <w:iCs/>
                <w:sz w:val="20"/>
                <w:szCs w:val="20"/>
              </w:rPr>
              <w:t>bolnice od 51 ležaja nadalje</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84846F" w14:textId="77777777" w:rsidR="008F5530" w:rsidRPr="008031CC" w:rsidRDefault="008F5530" w:rsidP="006A4CC6">
            <w:pPr>
              <w:spacing w:after="0" w:line="240" w:lineRule="auto"/>
              <w:jc w:val="center"/>
              <w:rPr>
                <w:rFonts w:ascii="Times New Roman" w:hAnsi="Times New Roman" w:cs="Times New Roman"/>
                <w:i/>
                <w:iCs/>
                <w:sz w:val="20"/>
                <w:szCs w:val="20"/>
              </w:rPr>
            </w:pPr>
            <w:r w:rsidRPr="008031CC">
              <w:rPr>
                <w:rFonts w:ascii="Times New Roman" w:hAnsi="Times New Roman" w:cs="Times New Roman"/>
                <w:i/>
                <w:iCs/>
                <w:sz w:val="20"/>
                <w:szCs w:val="20"/>
              </w:rPr>
              <w:t xml:space="preserve"> 80,00    </w:t>
            </w:r>
          </w:p>
        </w:tc>
        <w:tc>
          <w:tcPr>
            <w:tcW w:w="236" w:type="dxa"/>
            <w:vAlign w:val="center"/>
            <w:hideMark/>
          </w:tcPr>
          <w:p w14:paraId="19FDF3A9" w14:textId="77777777" w:rsidR="008F5530" w:rsidRPr="008031CC" w:rsidRDefault="008F5530" w:rsidP="00A75ED1">
            <w:pPr>
              <w:rPr>
                <w:rFonts w:ascii="Times New Roman" w:hAnsi="Times New Roman" w:cs="Times New Roman"/>
                <w:sz w:val="20"/>
                <w:szCs w:val="20"/>
              </w:rPr>
            </w:pPr>
          </w:p>
        </w:tc>
      </w:tr>
      <w:tr w:rsidR="008F5530" w:rsidRPr="008031CC" w14:paraId="2B76C5D7" w14:textId="77777777" w:rsidTr="008F5530">
        <w:trPr>
          <w:trHeight w:val="240"/>
        </w:trPr>
        <w:tc>
          <w:tcPr>
            <w:tcW w:w="7792" w:type="dxa"/>
            <w:vMerge/>
            <w:tcBorders>
              <w:top w:val="single" w:sz="4" w:space="0" w:color="auto"/>
              <w:left w:val="single" w:sz="4" w:space="0" w:color="auto"/>
              <w:bottom w:val="single" w:sz="4" w:space="0" w:color="000000"/>
              <w:right w:val="single" w:sz="4" w:space="0" w:color="000000"/>
            </w:tcBorders>
            <w:vAlign w:val="center"/>
            <w:hideMark/>
          </w:tcPr>
          <w:p w14:paraId="525EEB22" w14:textId="77777777" w:rsidR="008F5530" w:rsidRPr="008031CC" w:rsidRDefault="008F5530" w:rsidP="00A75ED1">
            <w:pPr>
              <w:rPr>
                <w:rFonts w:ascii="Times New Roman" w:hAnsi="Times New Roman" w:cs="Times New Roman"/>
                <w:i/>
                <w:iCs/>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1E6F69FF" w14:textId="77777777" w:rsidR="008F5530" w:rsidRPr="008031CC" w:rsidRDefault="008F5530" w:rsidP="00A75ED1">
            <w:pPr>
              <w:rPr>
                <w:rFonts w:ascii="Times New Roman" w:hAnsi="Times New Roman" w:cs="Times New Roman"/>
                <w:i/>
                <w:iCs/>
                <w:sz w:val="20"/>
                <w:szCs w:val="20"/>
              </w:rPr>
            </w:pPr>
          </w:p>
        </w:tc>
        <w:tc>
          <w:tcPr>
            <w:tcW w:w="236" w:type="dxa"/>
            <w:tcBorders>
              <w:top w:val="nil"/>
              <w:left w:val="nil"/>
              <w:bottom w:val="nil"/>
              <w:right w:val="nil"/>
            </w:tcBorders>
            <w:shd w:val="clear" w:color="auto" w:fill="auto"/>
            <w:noWrap/>
            <w:vAlign w:val="center"/>
            <w:hideMark/>
          </w:tcPr>
          <w:p w14:paraId="60D6CCAC" w14:textId="77777777" w:rsidR="008F5530" w:rsidRPr="008031CC" w:rsidRDefault="008F5530" w:rsidP="00A75ED1">
            <w:pPr>
              <w:jc w:val="center"/>
              <w:rPr>
                <w:rFonts w:ascii="Times New Roman" w:hAnsi="Times New Roman" w:cs="Times New Roman"/>
                <w:i/>
                <w:iCs/>
                <w:sz w:val="20"/>
                <w:szCs w:val="20"/>
              </w:rPr>
            </w:pPr>
          </w:p>
        </w:tc>
      </w:tr>
    </w:tbl>
    <w:p w14:paraId="75F32900" w14:textId="77777777" w:rsidR="00FC6656" w:rsidRPr="008031CC" w:rsidRDefault="00FC6656" w:rsidP="00B648D3">
      <w:pPr>
        <w:pStyle w:val="Standard"/>
        <w:spacing w:after="0"/>
        <w:jc w:val="both"/>
        <w:rPr>
          <w:rFonts w:ascii="Times New Roman" w:hAnsi="Times New Roman" w:cs="Times New Roman"/>
          <w:sz w:val="24"/>
          <w:szCs w:val="24"/>
        </w:rPr>
      </w:pPr>
    </w:p>
    <w:p w14:paraId="179D745D" w14:textId="036F4A27" w:rsidR="00EA322D" w:rsidRPr="008031CC" w:rsidRDefault="00EA322D"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lastRenderedPageBreak/>
        <w:t>(</w:t>
      </w:r>
      <w:r w:rsidR="00FC6656" w:rsidRPr="008031CC">
        <w:rPr>
          <w:rFonts w:ascii="Times New Roman" w:hAnsi="Times New Roman" w:cs="Times New Roman"/>
          <w:sz w:val="24"/>
          <w:szCs w:val="24"/>
        </w:rPr>
        <w:t>9</w:t>
      </w:r>
      <w:r w:rsidRPr="008031CC">
        <w:rPr>
          <w:rFonts w:ascii="Times New Roman" w:hAnsi="Times New Roman" w:cs="Times New Roman"/>
          <w:sz w:val="24"/>
          <w:szCs w:val="24"/>
        </w:rPr>
        <w:t>)</w:t>
      </w:r>
      <w:r w:rsidR="00184F5A" w:rsidRPr="008031CC">
        <w:rPr>
          <w:rFonts w:ascii="Times New Roman" w:hAnsi="Times New Roman" w:cs="Times New Roman"/>
          <w:sz w:val="24"/>
          <w:szCs w:val="24"/>
        </w:rPr>
        <w:t xml:space="preserve"> </w:t>
      </w:r>
      <w:r w:rsidRPr="008031CC">
        <w:rPr>
          <w:rFonts w:ascii="Times New Roman" w:hAnsi="Times New Roman" w:cs="Times New Roman"/>
          <w:sz w:val="24"/>
          <w:szCs w:val="24"/>
        </w:rPr>
        <w:t xml:space="preserve">Korisnik usluge koji </w:t>
      </w:r>
      <w:r w:rsidR="008E6130" w:rsidRPr="008031CC">
        <w:rPr>
          <w:rFonts w:ascii="Times New Roman" w:hAnsi="Times New Roman" w:cs="Times New Roman"/>
          <w:sz w:val="24"/>
          <w:szCs w:val="24"/>
        </w:rPr>
        <w:t xml:space="preserve">sukladno odredbama Zakona </w:t>
      </w:r>
      <w:r w:rsidRPr="008031CC">
        <w:rPr>
          <w:rFonts w:ascii="Times New Roman" w:hAnsi="Times New Roman" w:cs="Times New Roman"/>
          <w:sz w:val="24"/>
          <w:szCs w:val="24"/>
        </w:rPr>
        <w:t xml:space="preserve">dokaže da trajno ne koristi nekretninu kao obračunsko mjesto uz čije korištenje se vezuje prikupljanje miješanog komunalnog otpada </w:t>
      </w:r>
      <w:r w:rsidR="0078716C" w:rsidRPr="008031CC">
        <w:rPr>
          <w:rFonts w:ascii="Times New Roman" w:hAnsi="Times New Roman" w:cs="Times New Roman"/>
          <w:sz w:val="24"/>
          <w:szCs w:val="24"/>
        </w:rPr>
        <w:t xml:space="preserve">i biootpada </w:t>
      </w:r>
      <w:r w:rsidRPr="008031CC">
        <w:rPr>
          <w:rFonts w:ascii="Times New Roman" w:hAnsi="Times New Roman" w:cs="Times New Roman"/>
          <w:sz w:val="24"/>
          <w:szCs w:val="24"/>
        </w:rPr>
        <w:t>nije u obvezi plaćati javnu uslugu.</w:t>
      </w:r>
    </w:p>
    <w:p w14:paraId="51151EEB" w14:textId="72FA463C" w:rsidR="00184F5A" w:rsidRPr="008031CC" w:rsidRDefault="00184F5A" w:rsidP="00B648D3">
      <w:pPr>
        <w:spacing w:after="0" w:line="240" w:lineRule="auto"/>
        <w:jc w:val="both"/>
        <w:rPr>
          <w:rFonts w:ascii="Times New Roman" w:hAnsi="Times New Roman" w:cs="Times New Roman"/>
          <w:sz w:val="24"/>
          <w:szCs w:val="24"/>
        </w:rPr>
      </w:pPr>
      <w:r w:rsidRPr="008031CC">
        <w:rPr>
          <w:rFonts w:ascii="Times New Roman" w:hAnsi="Times New Roman" w:cs="Times New Roman"/>
          <w:sz w:val="24"/>
          <w:szCs w:val="24"/>
        </w:rPr>
        <w:t>(1</w:t>
      </w:r>
      <w:r w:rsidR="00FC6656" w:rsidRPr="008031CC">
        <w:rPr>
          <w:rFonts w:ascii="Times New Roman" w:hAnsi="Times New Roman" w:cs="Times New Roman"/>
          <w:sz w:val="24"/>
          <w:szCs w:val="24"/>
        </w:rPr>
        <w:t>0</w:t>
      </w:r>
      <w:r w:rsidRPr="008031CC">
        <w:rPr>
          <w:rFonts w:ascii="Times New Roman" w:hAnsi="Times New Roman" w:cs="Times New Roman"/>
          <w:sz w:val="24"/>
          <w:szCs w:val="24"/>
        </w:rPr>
        <w:t xml:space="preserve">) Na zahtjev korisnika usluge, Davatelj usluge je pretpostavke iz stavka </w:t>
      </w:r>
      <w:r w:rsidR="00FC6656" w:rsidRPr="008031CC">
        <w:rPr>
          <w:rFonts w:ascii="Times New Roman" w:hAnsi="Times New Roman" w:cs="Times New Roman"/>
          <w:sz w:val="24"/>
          <w:szCs w:val="24"/>
        </w:rPr>
        <w:t>9</w:t>
      </w:r>
      <w:r w:rsidRPr="008031CC">
        <w:rPr>
          <w:rFonts w:ascii="Times New Roman" w:hAnsi="Times New Roman" w:cs="Times New Roman"/>
          <w:sz w:val="24"/>
          <w:szCs w:val="24"/>
        </w:rPr>
        <w:t xml:space="preserve">. ovog članka dužan utvrditi iz </w:t>
      </w:r>
      <w:r w:rsidR="0070597D" w:rsidRPr="008031CC">
        <w:rPr>
          <w:rFonts w:ascii="Times New Roman" w:hAnsi="Times New Roman" w:cs="Times New Roman"/>
          <w:sz w:val="24"/>
          <w:szCs w:val="24"/>
        </w:rPr>
        <w:t>vlastitih</w:t>
      </w:r>
      <w:r w:rsidRPr="008031CC">
        <w:rPr>
          <w:rFonts w:ascii="Times New Roman" w:hAnsi="Times New Roman" w:cs="Times New Roman"/>
          <w:sz w:val="24"/>
          <w:szCs w:val="24"/>
        </w:rPr>
        <w:t xml:space="preserve"> evidencija ukoliko su mu predmetni podaci dostupni ili iz evidencija osobe koja za Davatelja usluge vodi poslove obračuna i naplate usluge.</w:t>
      </w:r>
    </w:p>
    <w:bookmarkEnd w:id="3"/>
    <w:p w14:paraId="3FACCAD2" w14:textId="77777777" w:rsidR="00880CFB" w:rsidRPr="008031CC" w:rsidRDefault="00EA322D"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 </w:t>
      </w:r>
    </w:p>
    <w:p w14:paraId="62EDA3A4" w14:textId="453B641F" w:rsidR="00880CFB" w:rsidRPr="008031CC" w:rsidRDefault="00880CFB" w:rsidP="00B648D3">
      <w:pPr>
        <w:spacing w:after="0" w:line="240" w:lineRule="auto"/>
        <w:jc w:val="both"/>
        <w:rPr>
          <w:rFonts w:ascii="Times New Roman" w:hAnsi="Times New Roman" w:cs="Times New Roman"/>
          <w:b/>
          <w:bCs/>
          <w:sz w:val="24"/>
          <w:szCs w:val="24"/>
        </w:rPr>
      </w:pPr>
      <w:r w:rsidRPr="008031CC">
        <w:rPr>
          <w:rFonts w:ascii="Times New Roman" w:hAnsi="Times New Roman" w:cs="Times New Roman"/>
          <w:b/>
          <w:bCs/>
          <w:sz w:val="24"/>
          <w:szCs w:val="24"/>
        </w:rPr>
        <w:t>ODREDBE O NAČINU PODNOŠENJA PRIGOVORA I POSTUPANJU PO PRIGOVORU GRAĐANA NA NEUGODU UZROKOVANU SUSTAVOM SAKUPLJANJA KOMUNALNOG OTPADA</w:t>
      </w:r>
    </w:p>
    <w:p w14:paraId="51ABC41C" w14:textId="77777777" w:rsidR="00880CFB" w:rsidRPr="008031CC" w:rsidRDefault="00880CFB" w:rsidP="00B648D3">
      <w:pPr>
        <w:pStyle w:val="Standard"/>
        <w:spacing w:after="0"/>
        <w:jc w:val="both"/>
        <w:rPr>
          <w:rFonts w:ascii="Times New Roman" w:hAnsi="Times New Roman" w:cs="Times New Roman"/>
          <w:sz w:val="24"/>
          <w:szCs w:val="24"/>
        </w:rPr>
      </w:pPr>
    </w:p>
    <w:p w14:paraId="1B1FFDFE" w14:textId="3AB49FE5" w:rsidR="00F615ED" w:rsidRPr="008031CC" w:rsidRDefault="00880CFB" w:rsidP="00B648D3">
      <w:pPr>
        <w:pStyle w:val="Standard"/>
        <w:spacing w:after="0"/>
        <w:jc w:val="center"/>
        <w:rPr>
          <w:rFonts w:ascii="Times New Roman" w:hAnsi="Times New Roman" w:cs="Times New Roman"/>
          <w:b/>
          <w:bCs/>
          <w:sz w:val="24"/>
          <w:szCs w:val="24"/>
        </w:rPr>
      </w:pPr>
      <w:r w:rsidRPr="008031CC">
        <w:rPr>
          <w:rFonts w:ascii="Times New Roman" w:hAnsi="Times New Roman" w:cs="Times New Roman"/>
          <w:b/>
          <w:bCs/>
          <w:sz w:val="24"/>
          <w:szCs w:val="24"/>
        </w:rPr>
        <w:t>Članak 10.</w:t>
      </w:r>
    </w:p>
    <w:p w14:paraId="443F3F04" w14:textId="0C312CD1" w:rsidR="00BB25FA" w:rsidRPr="008031CC" w:rsidRDefault="00BB25FA"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1) Davatelj usluge je dužan omogućiti </w:t>
      </w:r>
      <w:r w:rsidR="00D60E35" w:rsidRPr="008031CC">
        <w:rPr>
          <w:rFonts w:ascii="Times New Roman" w:hAnsi="Times New Roman" w:cs="Times New Roman"/>
          <w:sz w:val="24"/>
          <w:szCs w:val="24"/>
        </w:rPr>
        <w:t>k</w:t>
      </w:r>
      <w:r w:rsidRPr="008031CC">
        <w:rPr>
          <w:rFonts w:ascii="Times New Roman" w:hAnsi="Times New Roman" w:cs="Times New Roman"/>
          <w:sz w:val="24"/>
          <w:szCs w:val="24"/>
        </w:rPr>
        <w:t>orisniku usluge podnošenje pisanog prigovora na neugodu uzrokovanu sustavom sakupljanja komunalnog otpada, u svojim poslovnim prostorijama</w:t>
      </w:r>
      <w:r w:rsidR="00F615ED" w:rsidRPr="008031CC">
        <w:rPr>
          <w:rFonts w:ascii="Times New Roman" w:hAnsi="Times New Roman" w:cs="Times New Roman"/>
          <w:sz w:val="24"/>
          <w:szCs w:val="24"/>
        </w:rPr>
        <w:t>,</w:t>
      </w:r>
      <w:r w:rsidRPr="008031CC">
        <w:rPr>
          <w:rFonts w:ascii="Times New Roman" w:hAnsi="Times New Roman" w:cs="Times New Roman"/>
          <w:sz w:val="24"/>
          <w:szCs w:val="24"/>
        </w:rPr>
        <w:t xml:space="preserve"> putem pošte, ili elektroničke pošte.</w:t>
      </w:r>
    </w:p>
    <w:p w14:paraId="372F81CC" w14:textId="7305133C" w:rsidR="00BB25FA" w:rsidRPr="008031CC" w:rsidRDefault="00BB25FA"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(2) Davatelj  usluge je dužan u poslovnim prostorijama</w:t>
      </w:r>
      <w:r w:rsidR="00F615ED" w:rsidRPr="008031CC">
        <w:rPr>
          <w:rFonts w:ascii="Times New Roman" w:hAnsi="Times New Roman" w:cs="Times New Roman"/>
          <w:sz w:val="24"/>
          <w:szCs w:val="24"/>
        </w:rPr>
        <w:t xml:space="preserve">, na svojoj mrežnoj stranici te na ispostavljenom računu </w:t>
      </w:r>
      <w:r w:rsidRPr="008031CC">
        <w:rPr>
          <w:rFonts w:ascii="Times New Roman" w:hAnsi="Times New Roman" w:cs="Times New Roman"/>
          <w:sz w:val="24"/>
          <w:szCs w:val="24"/>
        </w:rPr>
        <w:t xml:space="preserve">vidljivo istaknuti obavijest o načinu podnošenja prigovora iz stavaka 1. </w:t>
      </w:r>
    </w:p>
    <w:p w14:paraId="3BDB24A2" w14:textId="2A91589B" w:rsidR="00EA322D" w:rsidRPr="008031CC" w:rsidRDefault="00BB25FA"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w:t>
      </w:r>
      <w:r w:rsidR="00F615ED" w:rsidRPr="008031CC">
        <w:rPr>
          <w:rFonts w:ascii="Times New Roman" w:hAnsi="Times New Roman" w:cs="Times New Roman"/>
          <w:sz w:val="24"/>
          <w:szCs w:val="24"/>
        </w:rPr>
        <w:t>3</w:t>
      </w:r>
      <w:r w:rsidRPr="008031CC">
        <w:rPr>
          <w:rFonts w:ascii="Times New Roman" w:hAnsi="Times New Roman" w:cs="Times New Roman"/>
          <w:sz w:val="24"/>
          <w:szCs w:val="24"/>
        </w:rPr>
        <w:t xml:space="preserve">) </w:t>
      </w:r>
      <w:r w:rsidR="0069368B" w:rsidRPr="008031CC">
        <w:rPr>
          <w:rFonts w:ascii="Times New Roman" w:hAnsi="Times New Roman" w:cs="Times New Roman"/>
          <w:sz w:val="24"/>
          <w:szCs w:val="24"/>
        </w:rPr>
        <w:t xml:space="preserve">Davatelj  usluge dužan je odgovor na prigovor </w:t>
      </w:r>
      <w:r w:rsidR="00D60E35" w:rsidRPr="008031CC">
        <w:rPr>
          <w:rFonts w:ascii="Times New Roman" w:hAnsi="Times New Roman" w:cs="Times New Roman"/>
          <w:sz w:val="24"/>
          <w:szCs w:val="24"/>
        </w:rPr>
        <w:t>k</w:t>
      </w:r>
      <w:r w:rsidR="0069368B" w:rsidRPr="008031CC">
        <w:rPr>
          <w:rFonts w:ascii="Times New Roman" w:hAnsi="Times New Roman" w:cs="Times New Roman"/>
          <w:sz w:val="24"/>
          <w:szCs w:val="24"/>
        </w:rPr>
        <w:t>orisnik</w:t>
      </w:r>
      <w:r w:rsidR="00D60E35" w:rsidRPr="008031CC">
        <w:rPr>
          <w:rFonts w:ascii="Times New Roman" w:hAnsi="Times New Roman" w:cs="Times New Roman"/>
          <w:sz w:val="24"/>
          <w:szCs w:val="24"/>
        </w:rPr>
        <w:t>a</w:t>
      </w:r>
      <w:r w:rsidR="0069368B" w:rsidRPr="008031CC">
        <w:rPr>
          <w:rFonts w:ascii="Times New Roman" w:hAnsi="Times New Roman" w:cs="Times New Roman"/>
          <w:sz w:val="24"/>
          <w:szCs w:val="24"/>
        </w:rPr>
        <w:t xml:space="preserve"> usluge odgovoriti u roku od 15 dana od dana primitka prigovora iz stavka 1.</w:t>
      </w:r>
    </w:p>
    <w:p w14:paraId="0AE55948" w14:textId="77777777" w:rsidR="005E6F31" w:rsidRPr="008031CC" w:rsidRDefault="005E6F31" w:rsidP="00B648D3">
      <w:pPr>
        <w:pStyle w:val="Standard"/>
        <w:spacing w:after="0"/>
        <w:jc w:val="both"/>
        <w:rPr>
          <w:rFonts w:ascii="Times New Roman" w:hAnsi="Times New Roman" w:cs="Times New Roman"/>
          <w:sz w:val="24"/>
          <w:szCs w:val="24"/>
        </w:rPr>
      </w:pPr>
    </w:p>
    <w:p w14:paraId="1E5DA39B" w14:textId="486FC910" w:rsidR="00E573E7" w:rsidRPr="008031CC" w:rsidRDefault="00E573E7" w:rsidP="00B648D3">
      <w:pPr>
        <w:spacing w:after="0" w:line="240" w:lineRule="auto"/>
        <w:jc w:val="both"/>
        <w:rPr>
          <w:rFonts w:ascii="Times New Roman" w:hAnsi="Times New Roman" w:cs="Times New Roman"/>
          <w:b/>
          <w:bCs/>
          <w:sz w:val="24"/>
          <w:szCs w:val="24"/>
        </w:rPr>
      </w:pPr>
      <w:r w:rsidRPr="008031CC">
        <w:rPr>
          <w:rFonts w:ascii="Times New Roman" w:hAnsi="Times New Roman" w:cs="Times New Roman"/>
          <w:b/>
          <w:bCs/>
          <w:sz w:val="24"/>
          <w:szCs w:val="24"/>
        </w:rPr>
        <w:t xml:space="preserve">ODREDBE O NAČINU POJEDINAČNOG KORIŠTENJA JAVNE USLUGE </w:t>
      </w:r>
    </w:p>
    <w:p w14:paraId="095A314D" w14:textId="77777777" w:rsidR="00E573E7" w:rsidRPr="008031CC" w:rsidRDefault="00E573E7" w:rsidP="00B648D3">
      <w:pPr>
        <w:spacing w:after="0" w:line="240" w:lineRule="auto"/>
        <w:jc w:val="both"/>
        <w:rPr>
          <w:rFonts w:ascii="Times New Roman" w:hAnsi="Times New Roman" w:cs="Times New Roman"/>
          <w:b/>
          <w:bCs/>
          <w:sz w:val="24"/>
          <w:szCs w:val="24"/>
        </w:rPr>
      </w:pPr>
    </w:p>
    <w:p w14:paraId="64220F18" w14:textId="77777777" w:rsidR="00E573E7" w:rsidRPr="008031CC" w:rsidRDefault="00E573E7" w:rsidP="00B648D3">
      <w:pPr>
        <w:spacing w:after="0" w:line="240" w:lineRule="auto"/>
        <w:jc w:val="center"/>
        <w:rPr>
          <w:rFonts w:ascii="Times New Roman" w:hAnsi="Times New Roman" w:cs="Times New Roman"/>
          <w:b/>
          <w:bCs/>
          <w:sz w:val="24"/>
          <w:szCs w:val="24"/>
        </w:rPr>
      </w:pPr>
      <w:r w:rsidRPr="008031CC">
        <w:rPr>
          <w:rFonts w:ascii="Times New Roman" w:hAnsi="Times New Roman" w:cs="Times New Roman"/>
          <w:b/>
          <w:bCs/>
          <w:sz w:val="24"/>
          <w:szCs w:val="24"/>
        </w:rPr>
        <w:t>Članak 11.</w:t>
      </w:r>
    </w:p>
    <w:p w14:paraId="36024018" w14:textId="5B883834" w:rsidR="00C217C7" w:rsidRPr="008031CC" w:rsidRDefault="00E573E7"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(1)</w:t>
      </w:r>
      <w:r w:rsidR="00DA0BE4" w:rsidRPr="008031CC">
        <w:rPr>
          <w:rFonts w:ascii="Times New Roman" w:hAnsi="Times New Roman" w:cs="Times New Roman"/>
          <w:sz w:val="24"/>
          <w:szCs w:val="24"/>
        </w:rPr>
        <w:t xml:space="preserve"> </w:t>
      </w:r>
      <w:r w:rsidRPr="008031CC">
        <w:rPr>
          <w:rFonts w:ascii="Times New Roman" w:hAnsi="Times New Roman" w:cs="Times New Roman"/>
          <w:sz w:val="24"/>
          <w:szCs w:val="24"/>
        </w:rPr>
        <w:t xml:space="preserve">Davatelj usluge je dužan pružati, a </w:t>
      </w:r>
      <w:r w:rsidR="00DA0BE4" w:rsidRPr="008031CC">
        <w:rPr>
          <w:rFonts w:ascii="Times New Roman" w:hAnsi="Times New Roman" w:cs="Times New Roman"/>
          <w:sz w:val="24"/>
          <w:szCs w:val="24"/>
        </w:rPr>
        <w:t>k</w:t>
      </w:r>
      <w:r w:rsidRPr="008031CC">
        <w:rPr>
          <w:rFonts w:ascii="Times New Roman" w:hAnsi="Times New Roman" w:cs="Times New Roman"/>
          <w:sz w:val="24"/>
          <w:szCs w:val="24"/>
        </w:rPr>
        <w:t>orisnik usluge je dužan koristiti javnu uslugu sakupljanja komunalnog otpada u skladu</w:t>
      </w:r>
      <w:r w:rsidR="00DA0BE4" w:rsidRPr="008031CC">
        <w:rPr>
          <w:rFonts w:ascii="Times New Roman" w:hAnsi="Times New Roman" w:cs="Times New Roman"/>
          <w:sz w:val="24"/>
          <w:szCs w:val="24"/>
        </w:rPr>
        <w:t xml:space="preserve"> sa </w:t>
      </w:r>
      <w:r w:rsidRPr="008031CC">
        <w:rPr>
          <w:rFonts w:ascii="Times New Roman" w:hAnsi="Times New Roman" w:cs="Times New Roman"/>
          <w:sz w:val="24"/>
          <w:szCs w:val="24"/>
        </w:rPr>
        <w:t>standardom</w:t>
      </w:r>
      <w:r w:rsidR="00804918" w:rsidRPr="008031CC">
        <w:rPr>
          <w:rFonts w:ascii="Times New Roman" w:hAnsi="Times New Roman" w:cs="Times New Roman"/>
          <w:sz w:val="24"/>
          <w:szCs w:val="24"/>
        </w:rPr>
        <w:t xml:space="preserve"> prema kojem k</w:t>
      </w:r>
      <w:r w:rsidRPr="008031CC">
        <w:rPr>
          <w:rFonts w:ascii="Times New Roman" w:hAnsi="Times New Roman" w:cs="Times New Roman"/>
          <w:sz w:val="24"/>
          <w:szCs w:val="24"/>
        </w:rPr>
        <w:t>orisniku usluge mora biti osigurana mogućnost primopredaje komunalnog otpada, putem spremnika sa odloženim komunalnim otpadom, na mjestu primopredaje otpada uz njegovo obračunsko mjesto.</w:t>
      </w:r>
    </w:p>
    <w:p w14:paraId="3045B46B" w14:textId="77777777" w:rsidR="00E573E7" w:rsidRPr="008031CC" w:rsidRDefault="00E573E7"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(2) Korisnik usluge kao fizička osoba može svoj proizvedeni bio</w:t>
      </w:r>
      <w:r w:rsidR="00857D37" w:rsidRPr="008031CC">
        <w:rPr>
          <w:rFonts w:ascii="Times New Roman" w:hAnsi="Times New Roman" w:cs="Times New Roman"/>
          <w:sz w:val="24"/>
          <w:szCs w:val="24"/>
        </w:rPr>
        <w:t>otpad</w:t>
      </w:r>
      <w:r w:rsidRPr="008031CC">
        <w:rPr>
          <w:rFonts w:ascii="Times New Roman" w:hAnsi="Times New Roman" w:cs="Times New Roman"/>
          <w:sz w:val="24"/>
          <w:szCs w:val="24"/>
        </w:rPr>
        <w:t xml:space="preserve"> otpad neposredno obraditi biološkom aerobnom obradom (kompostiranje) za svoje potrebe, tako da se u tom slučaju taj komunalni otpad djelomično ili u potpunosti ne predaje putem spremnika Davatelju usluge.  </w:t>
      </w:r>
    </w:p>
    <w:p w14:paraId="7D274475" w14:textId="1B578108" w:rsidR="00E573E7" w:rsidRPr="008031CC" w:rsidRDefault="00E573E7"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(3) Izuzetno od odredbe stavka 1. ovog članka D</w:t>
      </w:r>
      <w:r w:rsidR="00D03087" w:rsidRPr="008031CC">
        <w:rPr>
          <w:rFonts w:ascii="Times New Roman" w:hAnsi="Times New Roman" w:cs="Times New Roman"/>
          <w:sz w:val="24"/>
          <w:szCs w:val="24"/>
        </w:rPr>
        <w:t>avatelj usluge može odlučiti da</w:t>
      </w:r>
      <w:r w:rsidRPr="008031CC">
        <w:rPr>
          <w:rFonts w:ascii="Times New Roman" w:hAnsi="Times New Roman" w:cs="Times New Roman"/>
          <w:sz w:val="24"/>
          <w:szCs w:val="24"/>
        </w:rPr>
        <w:t xml:space="preserve"> pojedini </w:t>
      </w:r>
      <w:r w:rsidR="00BD737B" w:rsidRPr="008031CC">
        <w:rPr>
          <w:rFonts w:ascii="Times New Roman" w:hAnsi="Times New Roman" w:cs="Times New Roman"/>
          <w:sz w:val="24"/>
          <w:szCs w:val="24"/>
        </w:rPr>
        <w:t>k</w:t>
      </w:r>
      <w:r w:rsidRPr="008031CC">
        <w:rPr>
          <w:rFonts w:ascii="Times New Roman" w:hAnsi="Times New Roman" w:cs="Times New Roman"/>
          <w:sz w:val="24"/>
          <w:szCs w:val="24"/>
        </w:rPr>
        <w:t>orisnik usluge može koristiti vrećice za predaju miješanog komunalnog otpada</w:t>
      </w:r>
      <w:r w:rsidR="009527DA" w:rsidRPr="008031CC">
        <w:rPr>
          <w:rFonts w:ascii="Times New Roman" w:hAnsi="Times New Roman" w:cs="Times New Roman"/>
          <w:sz w:val="24"/>
          <w:szCs w:val="24"/>
        </w:rPr>
        <w:t xml:space="preserve"> i biootpada</w:t>
      </w:r>
      <w:r w:rsidRPr="008031CC">
        <w:rPr>
          <w:rFonts w:ascii="Times New Roman" w:hAnsi="Times New Roman" w:cs="Times New Roman"/>
          <w:sz w:val="24"/>
          <w:szCs w:val="24"/>
        </w:rPr>
        <w:t>.</w:t>
      </w:r>
    </w:p>
    <w:p w14:paraId="03221AFB" w14:textId="77777777" w:rsidR="008031CC" w:rsidRPr="008031CC" w:rsidRDefault="008031CC" w:rsidP="008031CC">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(4) Davatelj usluge, uz prethodnu suglasnost Općinskog vijeća donosi Opće uvjete isporuke javne usluge  kojima se detaljnije uređuje odnos Davatelja i korisnika usluga vezano uz proceduru dostave ugovora s korisnicima usluga, dostave dokaza o korištenju/nekorištenju nekretnine/a  uključujući i referentno obračunsko razdoblje, proceduru utvrđivanja i naplate ugovorne kazne, obračun i plaćanje javne usluge, (dostavu računa i dr.) te zaštitu prava korisnika usluge djelovanjem Povjerenstva za reklamacije potrošača.   </w:t>
      </w:r>
    </w:p>
    <w:p w14:paraId="125BE5A6" w14:textId="3E70FF82" w:rsidR="005C454D" w:rsidRPr="008031CC" w:rsidRDefault="007E0FDB"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(5) U slučaju iz stavka 2.ovog članka korisnik usluge dostavlja Davatelju usluge izjavu </w:t>
      </w:r>
      <w:r w:rsidR="002A07A4" w:rsidRPr="008031CC">
        <w:rPr>
          <w:rFonts w:ascii="Times New Roman" w:hAnsi="Times New Roman" w:cs="Times New Roman"/>
          <w:sz w:val="24"/>
          <w:szCs w:val="24"/>
        </w:rPr>
        <w:t>da će</w:t>
      </w:r>
      <w:r w:rsidRPr="008031CC">
        <w:rPr>
          <w:rFonts w:ascii="Times New Roman" w:hAnsi="Times New Roman" w:cs="Times New Roman"/>
          <w:sz w:val="24"/>
          <w:szCs w:val="24"/>
        </w:rPr>
        <w:t xml:space="preserve"> svoj proizvedeni biootpad otpad neposredno obraditi biološkom aerobnom obradom (kompostiranje) za svoje potrebe</w:t>
      </w:r>
      <w:r w:rsidR="002A07A4" w:rsidRPr="008031CC">
        <w:rPr>
          <w:rFonts w:ascii="Times New Roman" w:hAnsi="Times New Roman" w:cs="Times New Roman"/>
          <w:sz w:val="24"/>
          <w:szCs w:val="24"/>
        </w:rPr>
        <w:t>.</w:t>
      </w:r>
      <w:r w:rsidRPr="008031CC">
        <w:rPr>
          <w:rFonts w:ascii="Times New Roman" w:hAnsi="Times New Roman" w:cs="Times New Roman"/>
          <w:sz w:val="24"/>
          <w:szCs w:val="24"/>
        </w:rPr>
        <w:t xml:space="preserve">  </w:t>
      </w:r>
    </w:p>
    <w:p w14:paraId="1006E8C9" w14:textId="77777777" w:rsidR="002A07A4" w:rsidRPr="008031CC" w:rsidRDefault="002A07A4" w:rsidP="00B648D3">
      <w:pPr>
        <w:pStyle w:val="Standard"/>
        <w:spacing w:after="0"/>
        <w:jc w:val="both"/>
        <w:rPr>
          <w:rFonts w:ascii="Times New Roman" w:hAnsi="Times New Roman" w:cs="Times New Roman"/>
          <w:sz w:val="24"/>
          <w:szCs w:val="24"/>
        </w:rPr>
      </w:pPr>
    </w:p>
    <w:p w14:paraId="7C69070D" w14:textId="77777777" w:rsidR="00E573E7" w:rsidRPr="008031CC" w:rsidRDefault="00E573E7" w:rsidP="00B648D3">
      <w:pPr>
        <w:pStyle w:val="Standard"/>
        <w:spacing w:after="0"/>
        <w:jc w:val="center"/>
        <w:rPr>
          <w:rFonts w:ascii="Times New Roman" w:hAnsi="Times New Roman" w:cs="Times New Roman"/>
          <w:b/>
          <w:sz w:val="24"/>
          <w:szCs w:val="24"/>
        </w:rPr>
      </w:pPr>
      <w:bookmarkStart w:id="4" w:name="_Hlk94079475"/>
      <w:r w:rsidRPr="008031CC">
        <w:rPr>
          <w:rFonts w:ascii="Times New Roman" w:hAnsi="Times New Roman" w:cs="Times New Roman"/>
          <w:b/>
          <w:sz w:val="24"/>
          <w:szCs w:val="24"/>
        </w:rPr>
        <w:t>Članak 12.</w:t>
      </w:r>
    </w:p>
    <w:p w14:paraId="64406712" w14:textId="5FD606FA" w:rsidR="00E573E7" w:rsidRPr="008031CC" w:rsidRDefault="00E573E7"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(1)</w:t>
      </w:r>
      <w:r w:rsidR="00C252F1" w:rsidRPr="008031CC">
        <w:rPr>
          <w:rFonts w:ascii="Times New Roman" w:hAnsi="Times New Roman" w:cs="Times New Roman"/>
          <w:sz w:val="24"/>
          <w:szCs w:val="24"/>
        </w:rPr>
        <w:t xml:space="preserve"> </w:t>
      </w:r>
      <w:r w:rsidRPr="008031CC">
        <w:rPr>
          <w:rFonts w:ascii="Times New Roman" w:hAnsi="Times New Roman" w:cs="Times New Roman"/>
          <w:sz w:val="24"/>
          <w:szCs w:val="24"/>
        </w:rPr>
        <w:t xml:space="preserve">Davatelj usluge korisnicima usluge dostavlja na njihov zahtjev na korištenje spremnik za prikupljanje miješanog </w:t>
      </w:r>
      <w:r w:rsidR="00F762C4" w:rsidRPr="008031CC">
        <w:rPr>
          <w:rFonts w:ascii="Times New Roman" w:hAnsi="Times New Roman" w:cs="Times New Roman"/>
          <w:sz w:val="24"/>
          <w:szCs w:val="24"/>
        </w:rPr>
        <w:t>komunalnog otpada</w:t>
      </w:r>
      <w:r w:rsidR="008F5530" w:rsidRPr="008031CC">
        <w:rPr>
          <w:rFonts w:ascii="Times New Roman" w:hAnsi="Times New Roman" w:cs="Times New Roman"/>
          <w:sz w:val="24"/>
          <w:szCs w:val="24"/>
        </w:rPr>
        <w:t xml:space="preserve">, </w:t>
      </w:r>
      <w:proofErr w:type="spellStart"/>
      <w:r w:rsidR="008F5530" w:rsidRPr="008031CC">
        <w:rPr>
          <w:rFonts w:ascii="Times New Roman" w:hAnsi="Times New Roman" w:cs="Times New Roman"/>
          <w:sz w:val="24"/>
          <w:szCs w:val="24"/>
        </w:rPr>
        <w:t>reciklabilnog</w:t>
      </w:r>
      <w:proofErr w:type="spellEnd"/>
      <w:r w:rsidR="008F5530" w:rsidRPr="008031CC">
        <w:rPr>
          <w:rFonts w:ascii="Times New Roman" w:hAnsi="Times New Roman" w:cs="Times New Roman"/>
          <w:sz w:val="24"/>
          <w:szCs w:val="24"/>
        </w:rPr>
        <w:t xml:space="preserve"> otpada</w:t>
      </w:r>
      <w:r w:rsidR="00F762C4" w:rsidRPr="008031CC">
        <w:rPr>
          <w:rFonts w:ascii="Times New Roman" w:hAnsi="Times New Roman" w:cs="Times New Roman"/>
          <w:sz w:val="24"/>
          <w:szCs w:val="24"/>
        </w:rPr>
        <w:t xml:space="preserve"> i bio</w:t>
      </w:r>
      <w:r w:rsidRPr="008031CC">
        <w:rPr>
          <w:rFonts w:ascii="Times New Roman" w:hAnsi="Times New Roman" w:cs="Times New Roman"/>
          <w:sz w:val="24"/>
          <w:szCs w:val="24"/>
        </w:rPr>
        <w:t>otpada. Vrećice, kao zamjenu za spremnik, Davatelj usluge dostavlja korisniku usluge u količini dostatnoj minimalno za jedno mjesečno obračunsko razdoblje.</w:t>
      </w:r>
    </w:p>
    <w:bookmarkEnd w:id="4"/>
    <w:p w14:paraId="15BF065E" w14:textId="3C8C1B7E" w:rsidR="00E573E7" w:rsidRPr="008031CC" w:rsidRDefault="00E573E7"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(2)</w:t>
      </w:r>
      <w:r w:rsidR="00C252F1" w:rsidRPr="008031CC">
        <w:rPr>
          <w:rFonts w:ascii="Times New Roman" w:hAnsi="Times New Roman" w:cs="Times New Roman"/>
          <w:sz w:val="24"/>
          <w:szCs w:val="24"/>
        </w:rPr>
        <w:t xml:space="preserve"> </w:t>
      </w:r>
      <w:r w:rsidRPr="008031CC">
        <w:rPr>
          <w:rFonts w:ascii="Times New Roman" w:hAnsi="Times New Roman" w:cs="Times New Roman"/>
          <w:sz w:val="24"/>
          <w:szCs w:val="24"/>
        </w:rPr>
        <w:t>Korisnik usluge može zatražiti od Davatelja usluge da mu se naplatno dodijeli dodatni spremnik(e) ukoliko mu dostavljeni nije dostatan.</w:t>
      </w:r>
    </w:p>
    <w:p w14:paraId="5C63FC0B" w14:textId="1DD850D2" w:rsidR="00E573E7" w:rsidRPr="008031CC" w:rsidRDefault="00E573E7"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lastRenderedPageBreak/>
        <w:t>(3) Korisnik usluge ovlašten je, bez naknade, jednom godišnje zatražiti zamjenu svog spremnika za spremnik manjeg ili većeg volumena</w:t>
      </w:r>
      <w:r w:rsidR="00C252F1" w:rsidRPr="008031CC">
        <w:rPr>
          <w:rFonts w:ascii="Times New Roman" w:hAnsi="Times New Roman" w:cs="Times New Roman"/>
          <w:sz w:val="24"/>
          <w:szCs w:val="24"/>
        </w:rPr>
        <w:t xml:space="preserve"> pod uvjetom da spremnik korisnika usluge koji se vraća davatelju usluge nije oštećen</w:t>
      </w:r>
      <w:r w:rsidRPr="008031CC">
        <w:rPr>
          <w:rFonts w:ascii="Times New Roman" w:hAnsi="Times New Roman" w:cs="Times New Roman"/>
          <w:sz w:val="24"/>
          <w:szCs w:val="24"/>
        </w:rPr>
        <w:t>.</w:t>
      </w:r>
    </w:p>
    <w:p w14:paraId="02C91F2C" w14:textId="4D870732" w:rsidR="00E573E7" w:rsidRPr="008031CC" w:rsidRDefault="00E573E7"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(4) Davatelj usluge je dužan korisniku spremnik(e) dostaviti u roku od 8 dana od dana postavljenog zahtjeva.</w:t>
      </w:r>
      <w:r w:rsidR="00243023" w:rsidRPr="008031CC">
        <w:rPr>
          <w:rFonts w:ascii="Times New Roman" w:hAnsi="Times New Roman" w:cs="Times New Roman"/>
          <w:sz w:val="24"/>
          <w:szCs w:val="24"/>
        </w:rPr>
        <w:t xml:space="preserve"> Ukoliko spremnik zatražene zapremnine nije dostupan, Davatelj usluge je dužan pribaviti spremnik zatražene zapremnine te ga dostaviti korisniku usluge u najkraćem roku.</w:t>
      </w:r>
    </w:p>
    <w:p w14:paraId="78BD810B" w14:textId="77777777" w:rsidR="00857D37" w:rsidRPr="008031CC" w:rsidRDefault="00857D37" w:rsidP="00B648D3">
      <w:pPr>
        <w:pStyle w:val="Standard"/>
        <w:spacing w:after="0"/>
        <w:jc w:val="both"/>
        <w:rPr>
          <w:rFonts w:ascii="Times New Roman" w:hAnsi="Times New Roman" w:cs="Times New Roman"/>
          <w:sz w:val="24"/>
          <w:szCs w:val="24"/>
        </w:rPr>
      </w:pPr>
    </w:p>
    <w:p w14:paraId="190C8DB2" w14:textId="77777777" w:rsidR="00857D37" w:rsidRPr="008031CC" w:rsidRDefault="00857D37" w:rsidP="00B648D3">
      <w:pPr>
        <w:pStyle w:val="Standard"/>
        <w:spacing w:after="0"/>
        <w:jc w:val="center"/>
        <w:rPr>
          <w:rFonts w:ascii="Times New Roman" w:hAnsi="Times New Roman" w:cs="Times New Roman"/>
          <w:b/>
          <w:sz w:val="24"/>
          <w:szCs w:val="24"/>
        </w:rPr>
      </w:pPr>
      <w:r w:rsidRPr="008031CC">
        <w:rPr>
          <w:rFonts w:ascii="Times New Roman" w:hAnsi="Times New Roman" w:cs="Times New Roman"/>
          <w:b/>
          <w:sz w:val="24"/>
          <w:szCs w:val="24"/>
        </w:rPr>
        <w:t>Članak 13.</w:t>
      </w:r>
    </w:p>
    <w:p w14:paraId="11A4921A" w14:textId="23B86948" w:rsidR="00857D37" w:rsidRPr="008031CC" w:rsidRDefault="00857D37"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(1) Preuzimanje spremnika s otpadom vrši se na mjestu za primopredaju koje se mora nalaziti uz prometnicu ili prilazni put kako bi Davatelj usluge mogao nesmetano preuzeti otpad u svoje vozilo za </w:t>
      </w:r>
      <w:r w:rsidR="00002F99" w:rsidRPr="008031CC">
        <w:rPr>
          <w:rFonts w:ascii="Times New Roman" w:hAnsi="Times New Roman" w:cs="Times New Roman"/>
          <w:sz w:val="24"/>
          <w:szCs w:val="24"/>
        </w:rPr>
        <w:t>sakupljanje</w:t>
      </w:r>
      <w:r w:rsidRPr="008031CC">
        <w:rPr>
          <w:rFonts w:ascii="Times New Roman" w:hAnsi="Times New Roman" w:cs="Times New Roman"/>
          <w:sz w:val="24"/>
          <w:szCs w:val="24"/>
        </w:rPr>
        <w:t xml:space="preserve"> otpada.</w:t>
      </w:r>
    </w:p>
    <w:p w14:paraId="718597E7" w14:textId="778DD264" w:rsidR="00857D37" w:rsidRPr="008031CC" w:rsidRDefault="00857D37"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(2) Mjesto za primopredaju spremnika mora se nalaziti na javnoj površini, a može se nalaziti i u okućnici nekretnine </w:t>
      </w:r>
      <w:r w:rsidR="00002F99" w:rsidRPr="008031CC">
        <w:rPr>
          <w:rFonts w:ascii="Times New Roman" w:hAnsi="Times New Roman" w:cs="Times New Roman"/>
          <w:sz w:val="24"/>
          <w:szCs w:val="24"/>
        </w:rPr>
        <w:t>k</w:t>
      </w:r>
      <w:r w:rsidRPr="008031CC">
        <w:rPr>
          <w:rFonts w:ascii="Times New Roman" w:hAnsi="Times New Roman" w:cs="Times New Roman"/>
          <w:sz w:val="24"/>
          <w:szCs w:val="24"/>
        </w:rPr>
        <w:t>orisnika usluge uz prometnicu ili prilazni put na kojem Davatelj usluge preuzima otpad.</w:t>
      </w:r>
    </w:p>
    <w:p w14:paraId="2D217C6B" w14:textId="5F2BB1EF" w:rsidR="00857D37" w:rsidRPr="008031CC" w:rsidRDefault="00857D37"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(3) Isto mjesto za primopredaju spremnika može biti predviđeno za više susjednih obračunskih mjesta </w:t>
      </w:r>
      <w:r w:rsidR="00002F99" w:rsidRPr="008031CC">
        <w:rPr>
          <w:rFonts w:ascii="Times New Roman" w:hAnsi="Times New Roman" w:cs="Times New Roman"/>
          <w:sz w:val="24"/>
          <w:szCs w:val="24"/>
        </w:rPr>
        <w:t>k</w:t>
      </w:r>
      <w:r w:rsidRPr="008031CC">
        <w:rPr>
          <w:rFonts w:ascii="Times New Roman" w:hAnsi="Times New Roman" w:cs="Times New Roman"/>
          <w:sz w:val="24"/>
          <w:szCs w:val="24"/>
        </w:rPr>
        <w:t>orisnika usluge</w:t>
      </w:r>
      <w:r w:rsidR="00170210" w:rsidRPr="008031CC">
        <w:rPr>
          <w:rFonts w:ascii="Times New Roman" w:hAnsi="Times New Roman" w:cs="Times New Roman"/>
          <w:sz w:val="24"/>
          <w:szCs w:val="24"/>
        </w:rPr>
        <w:t xml:space="preserve"> ili </w:t>
      </w:r>
      <w:r w:rsidR="00002F99" w:rsidRPr="008031CC">
        <w:rPr>
          <w:rFonts w:ascii="Times New Roman" w:hAnsi="Times New Roman" w:cs="Times New Roman"/>
          <w:sz w:val="24"/>
          <w:szCs w:val="24"/>
        </w:rPr>
        <w:t>k</w:t>
      </w:r>
      <w:r w:rsidR="00170210" w:rsidRPr="008031CC">
        <w:rPr>
          <w:rFonts w:ascii="Times New Roman" w:hAnsi="Times New Roman" w:cs="Times New Roman"/>
          <w:sz w:val="24"/>
          <w:szCs w:val="24"/>
        </w:rPr>
        <w:t>orisnika usluge koji su u neposrednoj blizini</w:t>
      </w:r>
      <w:r w:rsidR="00002F99" w:rsidRPr="008031CC">
        <w:rPr>
          <w:rFonts w:ascii="Times New Roman" w:hAnsi="Times New Roman" w:cs="Times New Roman"/>
          <w:sz w:val="24"/>
          <w:szCs w:val="24"/>
        </w:rPr>
        <w:t>, a koju okolnost su korisnici usluge dužni izričito ugovoriti s Davateljem usluge.</w:t>
      </w:r>
    </w:p>
    <w:p w14:paraId="78AEE651" w14:textId="5FF7DB42" w:rsidR="00857D37" w:rsidRPr="008031CC" w:rsidRDefault="00857D37" w:rsidP="00B648D3">
      <w:pPr>
        <w:pStyle w:val="Standard"/>
        <w:spacing w:after="0"/>
        <w:jc w:val="both"/>
        <w:rPr>
          <w:rFonts w:ascii="Times New Roman" w:hAnsi="Times New Roman" w:cs="Times New Roman"/>
          <w:strike/>
          <w:sz w:val="24"/>
          <w:szCs w:val="24"/>
        </w:rPr>
      </w:pPr>
      <w:r w:rsidRPr="008031CC">
        <w:rPr>
          <w:rFonts w:ascii="Times New Roman" w:hAnsi="Times New Roman" w:cs="Times New Roman"/>
          <w:sz w:val="24"/>
          <w:szCs w:val="24"/>
        </w:rPr>
        <w:t xml:space="preserve">(4) Mjesta za primopredaju spremnika s otpadom mogu biti određena adresom nekretnine </w:t>
      </w:r>
      <w:r w:rsidR="00002F99" w:rsidRPr="008031CC">
        <w:rPr>
          <w:rFonts w:ascii="Times New Roman" w:hAnsi="Times New Roman" w:cs="Times New Roman"/>
          <w:sz w:val="24"/>
          <w:szCs w:val="24"/>
        </w:rPr>
        <w:t>k</w:t>
      </w:r>
      <w:r w:rsidRPr="008031CC">
        <w:rPr>
          <w:rFonts w:ascii="Times New Roman" w:hAnsi="Times New Roman" w:cs="Times New Roman"/>
          <w:sz w:val="24"/>
          <w:szCs w:val="24"/>
        </w:rPr>
        <w:t xml:space="preserve">orisnika usluge ako se ono nalazi u okućnici zgrade </w:t>
      </w:r>
      <w:r w:rsidR="00002F99" w:rsidRPr="008031CC">
        <w:rPr>
          <w:rFonts w:ascii="Times New Roman" w:hAnsi="Times New Roman" w:cs="Times New Roman"/>
          <w:sz w:val="24"/>
          <w:szCs w:val="24"/>
        </w:rPr>
        <w:t>k</w:t>
      </w:r>
      <w:r w:rsidRPr="008031CC">
        <w:rPr>
          <w:rFonts w:ascii="Times New Roman" w:hAnsi="Times New Roman" w:cs="Times New Roman"/>
          <w:sz w:val="24"/>
          <w:szCs w:val="24"/>
        </w:rPr>
        <w:t>orisnika usluge uz prometnicu ili prilazni put na kojem se vrši skupljanje otpada ili opisnom oznakom dijela javne površine.</w:t>
      </w:r>
      <w:r w:rsidRPr="008031CC">
        <w:rPr>
          <w:rFonts w:ascii="Times New Roman" w:hAnsi="Times New Roman" w:cs="Times New Roman"/>
          <w:strike/>
          <w:sz w:val="24"/>
          <w:szCs w:val="24"/>
        </w:rPr>
        <w:t xml:space="preserve"> </w:t>
      </w:r>
    </w:p>
    <w:p w14:paraId="68C69C45" w14:textId="37CF037C" w:rsidR="00857D37" w:rsidRPr="008031CC" w:rsidRDefault="00857D37"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(5) Ukoliko se komunalni otpad prikuplja vrećicama</w:t>
      </w:r>
      <w:r w:rsidR="00002F99" w:rsidRPr="008031CC">
        <w:rPr>
          <w:rFonts w:ascii="Times New Roman" w:hAnsi="Times New Roman" w:cs="Times New Roman"/>
          <w:sz w:val="24"/>
          <w:szCs w:val="24"/>
        </w:rPr>
        <w:t>,</w:t>
      </w:r>
      <w:r w:rsidRPr="008031CC">
        <w:rPr>
          <w:rFonts w:ascii="Times New Roman" w:hAnsi="Times New Roman" w:cs="Times New Roman"/>
          <w:sz w:val="24"/>
          <w:szCs w:val="24"/>
        </w:rPr>
        <w:t xml:space="preserve"> mjesto preuzimanja vrećica definirano je kao i mjesto preuzimanja spremnika.</w:t>
      </w:r>
    </w:p>
    <w:p w14:paraId="1BC56DE9" w14:textId="77777777" w:rsidR="006365AD" w:rsidRPr="008031CC" w:rsidRDefault="006365AD" w:rsidP="00B648D3">
      <w:pPr>
        <w:pStyle w:val="Standard"/>
        <w:spacing w:after="0"/>
        <w:jc w:val="both"/>
        <w:rPr>
          <w:rFonts w:ascii="Times New Roman" w:hAnsi="Times New Roman" w:cs="Times New Roman"/>
          <w:sz w:val="24"/>
          <w:szCs w:val="24"/>
        </w:rPr>
      </w:pPr>
    </w:p>
    <w:p w14:paraId="2666042B" w14:textId="42F637D9" w:rsidR="00857D37" w:rsidRPr="008031CC" w:rsidRDefault="00770C5C" w:rsidP="00B648D3">
      <w:pPr>
        <w:pStyle w:val="Standard"/>
        <w:spacing w:after="0"/>
        <w:jc w:val="center"/>
        <w:rPr>
          <w:rFonts w:ascii="Times New Roman" w:hAnsi="Times New Roman" w:cs="Times New Roman"/>
          <w:b/>
          <w:sz w:val="24"/>
          <w:szCs w:val="24"/>
        </w:rPr>
      </w:pPr>
      <w:r w:rsidRPr="008031CC">
        <w:rPr>
          <w:rFonts w:ascii="Times New Roman" w:hAnsi="Times New Roman" w:cs="Times New Roman"/>
          <w:b/>
          <w:sz w:val="24"/>
          <w:szCs w:val="24"/>
        </w:rPr>
        <w:t>Članak 14.</w:t>
      </w:r>
    </w:p>
    <w:p w14:paraId="1906B8C2" w14:textId="77777777" w:rsidR="00BF46EA" w:rsidRPr="008031CC" w:rsidRDefault="00BF46EA" w:rsidP="00B648D3">
      <w:pPr>
        <w:spacing w:after="0" w:line="240" w:lineRule="auto"/>
        <w:jc w:val="both"/>
        <w:rPr>
          <w:rFonts w:ascii="Times New Roman" w:hAnsi="Times New Roman" w:cs="Times New Roman"/>
          <w:sz w:val="24"/>
          <w:szCs w:val="24"/>
        </w:rPr>
      </w:pPr>
      <w:r w:rsidRPr="008031CC">
        <w:rPr>
          <w:rFonts w:ascii="Times New Roman" w:hAnsi="Times New Roman" w:cs="Times New Roman"/>
          <w:sz w:val="24"/>
          <w:szCs w:val="24"/>
        </w:rPr>
        <w:t>(1) Korisnici usluge dužni su popunjene spremnike/vrećice s komunalnim otpadom iznijeti u vremenu od 21,00 sat prethodnog dana do 7,00 sati ujutro u danu koji je na tom području predviđen za odvoz otpada,</w:t>
      </w:r>
    </w:p>
    <w:p w14:paraId="5797D575" w14:textId="66250400" w:rsidR="00F4041C" w:rsidRPr="008031CC" w:rsidRDefault="00F4041C"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w:t>
      </w:r>
      <w:r w:rsidR="00BF46EA" w:rsidRPr="008031CC">
        <w:rPr>
          <w:rFonts w:ascii="Times New Roman" w:hAnsi="Times New Roman" w:cs="Times New Roman"/>
          <w:sz w:val="24"/>
          <w:szCs w:val="24"/>
        </w:rPr>
        <w:t>2</w:t>
      </w:r>
      <w:r w:rsidRPr="008031CC">
        <w:rPr>
          <w:rFonts w:ascii="Times New Roman" w:hAnsi="Times New Roman" w:cs="Times New Roman"/>
          <w:sz w:val="24"/>
          <w:szCs w:val="24"/>
        </w:rPr>
        <w:t xml:space="preserve">) Otpad mora biti složen u spremnik bez sabijanja, tako da prilikom pražnjenja sav otpad gravitacijski ispadne iz posude. </w:t>
      </w:r>
    </w:p>
    <w:p w14:paraId="76E4CAC2" w14:textId="5C9BA58C" w:rsidR="00F4041C" w:rsidRPr="008031CC" w:rsidRDefault="00F4041C"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w:t>
      </w:r>
      <w:r w:rsidR="00BF46EA" w:rsidRPr="008031CC">
        <w:rPr>
          <w:rFonts w:ascii="Times New Roman" w:hAnsi="Times New Roman" w:cs="Times New Roman"/>
          <w:sz w:val="24"/>
          <w:szCs w:val="24"/>
        </w:rPr>
        <w:t>3</w:t>
      </w:r>
      <w:r w:rsidRPr="008031CC">
        <w:rPr>
          <w:rFonts w:ascii="Times New Roman" w:hAnsi="Times New Roman" w:cs="Times New Roman"/>
          <w:sz w:val="24"/>
          <w:szCs w:val="24"/>
        </w:rPr>
        <w:t>) Korisnik ili korisnici usluge, moraju na ugovorenom mjestu za primopredaju miješanog komunalnog otpada</w:t>
      </w:r>
      <w:r w:rsidR="001A0F42" w:rsidRPr="008031CC">
        <w:rPr>
          <w:rFonts w:ascii="Times New Roman" w:hAnsi="Times New Roman" w:cs="Times New Roman"/>
          <w:sz w:val="24"/>
          <w:szCs w:val="24"/>
        </w:rPr>
        <w:t xml:space="preserve"> i biootpada</w:t>
      </w:r>
      <w:r w:rsidR="001E13E9" w:rsidRPr="008031CC">
        <w:rPr>
          <w:rFonts w:ascii="Times New Roman" w:hAnsi="Times New Roman" w:cs="Times New Roman"/>
          <w:sz w:val="24"/>
          <w:szCs w:val="24"/>
        </w:rPr>
        <w:t xml:space="preserve"> </w:t>
      </w:r>
      <w:bookmarkStart w:id="5" w:name="_Hlk90906679"/>
      <w:r w:rsidR="001E13E9" w:rsidRPr="008031CC">
        <w:rPr>
          <w:rFonts w:ascii="Times New Roman" w:hAnsi="Times New Roman" w:cs="Times New Roman"/>
          <w:sz w:val="24"/>
          <w:szCs w:val="24"/>
        </w:rPr>
        <w:t>(do trenutka dok Davatelj usluge ne započne s odvojenim sakupljanjem biootpada)</w:t>
      </w:r>
      <w:bookmarkEnd w:id="5"/>
      <w:r w:rsidRPr="008031CC">
        <w:rPr>
          <w:rFonts w:ascii="Times New Roman" w:hAnsi="Times New Roman" w:cs="Times New Roman"/>
          <w:sz w:val="24"/>
          <w:szCs w:val="24"/>
        </w:rPr>
        <w:t>, spremnik ostaviti u cijelosti popunjen s otpadom, a ako ostave za primopredaju nepopunjen (prazan) spremnik ili djelomično popunjen spremnik smatrat će se da se preuzima u cijelosti popunjen spremnik s miješanim komunalnim otpadom</w:t>
      </w:r>
      <w:r w:rsidR="001A0F42" w:rsidRPr="008031CC">
        <w:rPr>
          <w:rFonts w:ascii="Times New Roman" w:hAnsi="Times New Roman" w:cs="Times New Roman"/>
          <w:sz w:val="24"/>
          <w:szCs w:val="24"/>
        </w:rPr>
        <w:t xml:space="preserve"> i biootpadom</w:t>
      </w:r>
      <w:r w:rsidRPr="008031CC">
        <w:rPr>
          <w:rFonts w:ascii="Times New Roman" w:hAnsi="Times New Roman" w:cs="Times New Roman"/>
          <w:sz w:val="24"/>
          <w:szCs w:val="24"/>
        </w:rPr>
        <w:t xml:space="preserve">. </w:t>
      </w:r>
    </w:p>
    <w:p w14:paraId="42436BD6" w14:textId="3A0586A0" w:rsidR="00F4041C" w:rsidRPr="008031CC" w:rsidRDefault="00F4041C"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w:t>
      </w:r>
      <w:r w:rsidR="00BF46EA" w:rsidRPr="008031CC">
        <w:rPr>
          <w:rFonts w:ascii="Times New Roman" w:hAnsi="Times New Roman" w:cs="Times New Roman"/>
          <w:sz w:val="24"/>
          <w:szCs w:val="24"/>
        </w:rPr>
        <w:t>4</w:t>
      </w:r>
      <w:r w:rsidRPr="008031CC">
        <w:rPr>
          <w:rFonts w:ascii="Times New Roman" w:hAnsi="Times New Roman" w:cs="Times New Roman"/>
          <w:sz w:val="24"/>
          <w:szCs w:val="24"/>
        </w:rPr>
        <w:t xml:space="preserve">) Izuzetno od odredbe stavka 1. ovog članka, teško pokretne osobe i druge osobe s teškoćama u kretanju kao korisnici usluge imaju pravo svoj miješani komunalni otpad </w:t>
      </w:r>
      <w:r w:rsidR="00F762C4" w:rsidRPr="008031CC">
        <w:rPr>
          <w:rFonts w:ascii="Times New Roman" w:hAnsi="Times New Roman" w:cs="Times New Roman"/>
          <w:sz w:val="24"/>
          <w:szCs w:val="24"/>
        </w:rPr>
        <w:t xml:space="preserve">i biootpad </w:t>
      </w:r>
      <w:r w:rsidR="00C2163C" w:rsidRPr="008031CC">
        <w:rPr>
          <w:rFonts w:ascii="Times New Roman" w:hAnsi="Times New Roman" w:cs="Times New Roman"/>
          <w:sz w:val="24"/>
          <w:szCs w:val="24"/>
        </w:rPr>
        <w:t xml:space="preserve">(do trenutka dok Davatelj usluge ne započne s odvojenim sakupljanjem biootpada) </w:t>
      </w:r>
      <w:r w:rsidRPr="008031CC">
        <w:rPr>
          <w:rFonts w:ascii="Times New Roman" w:hAnsi="Times New Roman" w:cs="Times New Roman"/>
          <w:sz w:val="24"/>
          <w:szCs w:val="24"/>
        </w:rPr>
        <w:t>Davatelju usluge predavati u vrećici na određenom mjestu primopredaje ukoliko su jedini član domaćinstva koji predstavlja korisnika kućanstvo</w:t>
      </w:r>
      <w:r w:rsidR="001A0F42" w:rsidRPr="008031CC">
        <w:rPr>
          <w:rFonts w:ascii="Times New Roman" w:hAnsi="Times New Roman" w:cs="Times New Roman"/>
          <w:sz w:val="24"/>
          <w:szCs w:val="24"/>
        </w:rPr>
        <w:t xml:space="preserve"> (a ne koristi</w:t>
      </w:r>
      <w:r w:rsidR="00F762C4" w:rsidRPr="008031CC">
        <w:rPr>
          <w:rFonts w:ascii="Times New Roman" w:hAnsi="Times New Roman" w:cs="Times New Roman"/>
          <w:sz w:val="24"/>
          <w:szCs w:val="24"/>
        </w:rPr>
        <w:t>/e</w:t>
      </w:r>
      <w:r w:rsidR="001A0F42" w:rsidRPr="008031CC">
        <w:rPr>
          <w:rFonts w:ascii="Times New Roman" w:hAnsi="Times New Roman" w:cs="Times New Roman"/>
          <w:sz w:val="24"/>
          <w:szCs w:val="24"/>
        </w:rPr>
        <w:t xml:space="preserve"> tuđu njegu ili skrb druge osobe) </w:t>
      </w:r>
      <w:r w:rsidRPr="008031CC">
        <w:rPr>
          <w:rFonts w:ascii="Times New Roman" w:hAnsi="Times New Roman" w:cs="Times New Roman"/>
          <w:sz w:val="24"/>
          <w:szCs w:val="24"/>
        </w:rPr>
        <w:t xml:space="preserve">ili </w:t>
      </w:r>
      <w:r w:rsidR="00C2163C" w:rsidRPr="008031CC">
        <w:rPr>
          <w:rFonts w:ascii="Times New Roman" w:hAnsi="Times New Roman" w:cs="Times New Roman"/>
          <w:sz w:val="24"/>
          <w:szCs w:val="24"/>
        </w:rPr>
        <w:t xml:space="preserve">je </w:t>
      </w:r>
      <w:r w:rsidRPr="008031CC">
        <w:rPr>
          <w:rFonts w:ascii="Times New Roman" w:hAnsi="Times New Roman" w:cs="Times New Roman"/>
          <w:sz w:val="24"/>
          <w:szCs w:val="24"/>
        </w:rPr>
        <w:t xml:space="preserve">jedina osoba kod korisnika koji nije kućanstvo. Davatelj usluge dužan je udovoljiti pisanom zahtjevu ili prijedlogu korisnika usluge za preuzimanje miješanog komunalnog otpada </w:t>
      </w:r>
      <w:r w:rsidR="001A0F42" w:rsidRPr="008031CC">
        <w:rPr>
          <w:rFonts w:ascii="Times New Roman" w:hAnsi="Times New Roman" w:cs="Times New Roman"/>
          <w:sz w:val="24"/>
          <w:szCs w:val="24"/>
        </w:rPr>
        <w:t xml:space="preserve">i biootpada </w:t>
      </w:r>
      <w:r w:rsidRPr="008031CC">
        <w:rPr>
          <w:rFonts w:ascii="Times New Roman" w:hAnsi="Times New Roman" w:cs="Times New Roman"/>
          <w:sz w:val="24"/>
          <w:szCs w:val="24"/>
        </w:rPr>
        <w:t>u vrećici na određenom mjestu primopredaje ako su dostavljeni dokazi o otežanoj pokretnosti osobe (medicinska dokumentacija, potvrda ili izjava ovlaštenog liječnika ili nadležne ustanove, potvrde i uvjerenja drugih nadležnih tijela).</w:t>
      </w:r>
    </w:p>
    <w:p w14:paraId="7880DBED" w14:textId="0A81F9E8" w:rsidR="00150F42" w:rsidRPr="008031CC" w:rsidRDefault="00150F42" w:rsidP="00B648D3">
      <w:pPr>
        <w:spacing w:after="0" w:line="240" w:lineRule="auto"/>
        <w:jc w:val="both"/>
        <w:rPr>
          <w:rFonts w:ascii="Times New Roman" w:hAnsi="Times New Roman" w:cs="Times New Roman"/>
          <w:sz w:val="24"/>
          <w:szCs w:val="24"/>
        </w:rPr>
      </w:pPr>
      <w:r w:rsidRPr="008031CC">
        <w:rPr>
          <w:rFonts w:ascii="Times New Roman" w:hAnsi="Times New Roman" w:cs="Times New Roman"/>
          <w:sz w:val="24"/>
          <w:szCs w:val="24"/>
        </w:rPr>
        <w:t>(</w:t>
      </w:r>
      <w:r w:rsidR="00BF46EA" w:rsidRPr="008031CC">
        <w:rPr>
          <w:rFonts w:ascii="Times New Roman" w:hAnsi="Times New Roman" w:cs="Times New Roman"/>
          <w:sz w:val="24"/>
          <w:szCs w:val="24"/>
        </w:rPr>
        <w:t>5</w:t>
      </w:r>
      <w:r w:rsidRPr="008031CC">
        <w:rPr>
          <w:rFonts w:ascii="Times New Roman" w:hAnsi="Times New Roman" w:cs="Times New Roman"/>
          <w:sz w:val="24"/>
          <w:szCs w:val="24"/>
        </w:rPr>
        <w:t>)</w:t>
      </w:r>
      <w:r w:rsidR="000936AC" w:rsidRPr="008031CC">
        <w:rPr>
          <w:rFonts w:ascii="Times New Roman" w:hAnsi="Times New Roman" w:cs="Times New Roman"/>
          <w:sz w:val="24"/>
          <w:szCs w:val="24"/>
        </w:rPr>
        <w:t xml:space="preserve"> </w:t>
      </w:r>
      <w:r w:rsidRPr="008031CC">
        <w:rPr>
          <w:rFonts w:ascii="Times New Roman" w:hAnsi="Times New Roman" w:cs="Times New Roman"/>
          <w:sz w:val="24"/>
          <w:szCs w:val="24"/>
        </w:rPr>
        <w:t xml:space="preserve">Korisnicima usluge kojima je manipulacija spremnikom znatno otežana zbog konfiguracije terena ili javne površine koja vodi do nekretnine korisnika usluge (npr. stubišta ili sl.), Davatelj usluge može, na zahtjev, zbog lakšeg prijenosa komunalnog otpada do mjesta primopredaje, omogućiti primopredaju komunalnog otpada u vrećicama. Pretpostavke znatno otežane manipulacije spremnikom mogu se utvrđivati dokumentacijom, očevidom, fotografijama ili </w:t>
      </w:r>
      <w:r w:rsidRPr="008031CC">
        <w:rPr>
          <w:rFonts w:ascii="Times New Roman" w:hAnsi="Times New Roman" w:cs="Times New Roman"/>
          <w:sz w:val="24"/>
          <w:szCs w:val="24"/>
        </w:rPr>
        <w:lastRenderedPageBreak/>
        <w:t>drugim odgovarajućim dokazom.</w:t>
      </w:r>
    </w:p>
    <w:p w14:paraId="41DA8DDB" w14:textId="04359D2B" w:rsidR="00150F42" w:rsidRPr="008031CC" w:rsidRDefault="006F3ACC" w:rsidP="00B648D3">
      <w:pPr>
        <w:spacing w:after="0" w:line="240" w:lineRule="auto"/>
        <w:jc w:val="both"/>
        <w:rPr>
          <w:rFonts w:ascii="Times New Roman" w:hAnsi="Times New Roman" w:cs="Times New Roman"/>
          <w:sz w:val="24"/>
          <w:szCs w:val="24"/>
        </w:rPr>
      </w:pPr>
      <w:r w:rsidRPr="008031CC">
        <w:rPr>
          <w:rFonts w:ascii="Times New Roman" w:hAnsi="Times New Roman" w:cs="Times New Roman"/>
          <w:sz w:val="24"/>
          <w:szCs w:val="24"/>
        </w:rPr>
        <w:t>(</w:t>
      </w:r>
      <w:r w:rsidR="00BF46EA" w:rsidRPr="008031CC">
        <w:rPr>
          <w:rFonts w:ascii="Times New Roman" w:hAnsi="Times New Roman" w:cs="Times New Roman"/>
          <w:sz w:val="24"/>
          <w:szCs w:val="24"/>
        </w:rPr>
        <w:t>6</w:t>
      </w:r>
      <w:r w:rsidRPr="008031CC">
        <w:rPr>
          <w:rFonts w:ascii="Times New Roman" w:hAnsi="Times New Roman" w:cs="Times New Roman"/>
          <w:sz w:val="24"/>
          <w:szCs w:val="24"/>
        </w:rPr>
        <w:t>)</w:t>
      </w:r>
      <w:r w:rsidR="000936AC" w:rsidRPr="008031CC">
        <w:rPr>
          <w:rFonts w:ascii="Times New Roman" w:hAnsi="Times New Roman" w:cs="Times New Roman"/>
          <w:sz w:val="24"/>
          <w:szCs w:val="24"/>
        </w:rPr>
        <w:t xml:space="preserve"> </w:t>
      </w:r>
      <w:r w:rsidRPr="008031CC">
        <w:rPr>
          <w:rFonts w:ascii="Times New Roman" w:hAnsi="Times New Roman" w:cs="Times New Roman"/>
          <w:sz w:val="24"/>
          <w:szCs w:val="24"/>
        </w:rPr>
        <w:t>Davatelj usluge je dužan preuzeti cjelokupni otpad odložen u spremnik korisnika usluge, a ukoliko to propusti učiniti, najkasnije slijedeći dan od trenutka prijave nedostatka pružene usluge od strane korisnika usluge.</w:t>
      </w:r>
    </w:p>
    <w:p w14:paraId="2F8CD838" w14:textId="50759061" w:rsidR="00F4041C" w:rsidRPr="008031CC" w:rsidRDefault="00F4041C"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w:t>
      </w:r>
      <w:r w:rsidR="00BF46EA" w:rsidRPr="008031CC">
        <w:rPr>
          <w:rFonts w:ascii="Times New Roman" w:hAnsi="Times New Roman" w:cs="Times New Roman"/>
          <w:sz w:val="24"/>
          <w:szCs w:val="24"/>
        </w:rPr>
        <w:t>7</w:t>
      </w:r>
      <w:r w:rsidRPr="008031CC">
        <w:rPr>
          <w:rFonts w:ascii="Times New Roman" w:hAnsi="Times New Roman" w:cs="Times New Roman"/>
          <w:sz w:val="24"/>
          <w:szCs w:val="24"/>
        </w:rPr>
        <w:t xml:space="preserve">) Korisnik ili korisnici usluge mogu zatražiti da im Davatelj usluge </w:t>
      </w:r>
      <w:r w:rsidR="000936AC" w:rsidRPr="008031CC">
        <w:rPr>
          <w:rFonts w:ascii="Times New Roman" w:hAnsi="Times New Roman" w:cs="Times New Roman"/>
          <w:sz w:val="24"/>
          <w:szCs w:val="24"/>
        </w:rPr>
        <w:t>o</w:t>
      </w:r>
      <w:r w:rsidRPr="008031CC">
        <w:rPr>
          <w:rFonts w:ascii="Times New Roman" w:hAnsi="Times New Roman" w:cs="Times New Roman"/>
          <w:sz w:val="24"/>
          <w:szCs w:val="24"/>
        </w:rPr>
        <w:t xml:space="preserve"> njihovom trošku, osigura zaključavanje poklopca spremnika, radi onemogućavanja trećim osobama da neovlašteno odlažu otpad u spremnik kojeg ovlašteno koristi samo </w:t>
      </w:r>
      <w:r w:rsidR="000936AC" w:rsidRPr="008031CC">
        <w:rPr>
          <w:rFonts w:ascii="Times New Roman" w:hAnsi="Times New Roman" w:cs="Times New Roman"/>
          <w:sz w:val="24"/>
          <w:szCs w:val="24"/>
        </w:rPr>
        <w:t>k</w:t>
      </w:r>
      <w:r w:rsidRPr="008031CC">
        <w:rPr>
          <w:rFonts w:ascii="Times New Roman" w:hAnsi="Times New Roman" w:cs="Times New Roman"/>
          <w:sz w:val="24"/>
          <w:szCs w:val="24"/>
        </w:rPr>
        <w:t>orisnik ili korisnici usluge. Prilikom primopredaje otpada poklopac spremnika mora biti otključan kako bi Davatelj usluge mogao preuzeti otpad</w:t>
      </w:r>
      <w:r w:rsidR="009B440F" w:rsidRPr="008031CC">
        <w:rPr>
          <w:rFonts w:ascii="Times New Roman" w:hAnsi="Times New Roman" w:cs="Times New Roman"/>
          <w:sz w:val="24"/>
          <w:szCs w:val="24"/>
        </w:rPr>
        <w:t xml:space="preserve"> osim ako Davatelj usluge ima mogućnost samostalno otključati ugrađeni mehanizam</w:t>
      </w:r>
      <w:r w:rsidRPr="008031CC">
        <w:rPr>
          <w:rFonts w:ascii="Times New Roman" w:hAnsi="Times New Roman" w:cs="Times New Roman"/>
          <w:sz w:val="24"/>
          <w:szCs w:val="24"/>
        </w:rPr>
        <w:t>.</w:t>
      </w:r>
      <w:r w:rsidR="009B440F" w:rsidRPr="008031CC">
        <w:rPr>
          <w:rFonts w:ascii="Times New Roman" w:hAnsi="Times New Roman" w:cs="Times New Roman"/>
          <w:sz w:val="24"/>
          <w:szCs w:val="24"/>
        </w:rPr>
        <w:t xml:space="preserve"> Davatelj usluge je dužan nabaviti bravicu te istu ugraditi na spremnik korisnika usluge u roku od 10 dana od dana zahtjeva.</w:t>
      </w:r>
    </w:p>
    <w:p w14:paraId="494FB043" w14:textId="6EA5DD2A" w:rsidR="00F4041C" w:rsidRPr="008031CC" w:rsidRDefault="00F4041C" w:rsidP="00B648D3">
      <w:pPr>
        <w:spacing w:after="0" w:line="240" w:lineRule="auto"/>
        <w:jc w:val="both"/>
        <w:rPr>
          <w:rFonts w:ascii="Times New Roman" w:hAnsi="Times New Roman" w:cs="Times New Roman"/>
          <w:sz w:val="24"/>
          <w:szCs w:val="24"/>
        </w:rPr>
      </w:pPr>
      <w:r w:rsidRPr="008031CC">
        <w:rPr>
          <w:rFonts w:ascii="Times New Roman" w:hAnsi="Times New Roman" w:cs="Times New Roman"/>
          <w:sz w:val="24"/>
          <w:szCs w:val="24"/>
        </w:rPr>
        <w:t>(</w:t>
      </w:r>
      <w:r w:rsidR="00BF46EA" w:rsidRPr="008031CC">
        <w:rPr>
          <w:rFonts w:ascii="Times New Roman" w:hAnsi="Times New Roman" w:cs="Times New Roman"/>
          <w:sz w:val="24"/>
          <w:szCs w:val="24"/>
        </w:rPr>
        <w:t>8</w:t>
      </w:r>
      <w:r w:rsidRPr="008031CC">
        <w:rPr>
          <w:rFonts w:ascii="Times New Roman" w:hAnsi="Times New Roman" w:cs="Times New Roman"/>
          <w:sz w:val="24"/>
          <w:szCs w:val="24"/>
        </w:rPr>
        <w:t>) Korisnik usluge ovlašten je spremnik zaključati i mehanizmom po svom izboru kojeg nije pribavio i ugradio Davatelj usluge, ali je Davatelju usluge pritom dužan omogućiti u trenutku primopredaje preuzimanje komunalnog otpada</w:t>
      </w:r>
      <w:r w:rsidR="001A0F42" w:rsidRPr="008031CC">
        <w:rPr>
          <w:rFonts w:ascii="Times New Roman" w:hAnsi="Times New Roman" w:cs="Times New Roman"/>
          <w:sz w:val="24"/>
          <w:szCs w:val="24"/>
        </w:rPr>
        <w:t xml:space="preserve"> </w:t>
      </w:r>
      <w:r w:rsidRPr="008031CC">
        <w:rPr>
          <w:rFonts w:ascii="Times New Roman" w:hAnsi="Times New Roman" w:cs="Times New Roman"/>
          <w:sz w:val="24"/>
          <w:szCs w:val="24"/>
        </w:rPr>
        <w:t>iz otključanog spremnika</w:t>
      </w:r>
      <w:r w:rsidR="00F762C4" w:rsidRPr="008031CC">
        <w:rPr>
          <w:rFonts w:ascii="Times New Roman" w:hAnsi="Times New Roman" w:cs="Times New Roman"/>
          <w:sz w:val="24"/>
          <w:szCs w:val="24"/>
        </w:rPr>
        <w:t xml:space="preserve"> jer</w:t>
      </w:r>
      <w:r w:rsidRPr="008031CC">
        <w:rPr>
          <w:rFonts w:ascii="Times New Roman" w:hAnsi="Times New Roman" w:cs="Times New Roman"/>
          <w:sz w:val="24"/>
          <w:szCs w:val="24"/>
        </w:rPr>
        <w:t xml:space="preserve"> u protivnom </w:t>
      </w:r>
      <w:r w:rsidR="00127428" w:rsidRPr="008031CC">
        <w:rPr>
          <w:rFonts w:ascii="Times New Roman" w:hAnsi="Times New Roman" w:cs="Times New Roman"/>
          <w:sz w:val="24"/>
          <w:szCs w:val="24"/>
        </w:rPr>
        <w:t>usluga neće biti izvršena</w:t>
      </w:r>
      <w:r w:rsidRPr="008031CC">
        <w:rPr>
          <w:rFonts w:ascii="Times New Roman" w:hAnsi="Times New Roman" w:cs="Times New Roman"/>
          <w:sz w:val="24"/>
          <w:szCs w:val="24"/>
        </w:rPr>
        <w:t>.</w:t>
      </w:r>
    </w:p>
    <w:p w14:paraId="1129E4F7" w14:textId="77777777" w:rsidR="005D6885" w:rsidRPr="008031CC" w:rsidRDefault="005D6885" w:rsidP="00B648D3">
      <w:pPr>
        <w:spacing w:after="0" w:line="240" w:lineRule="auto"/>
        <w:jc w:val="both"/>
        <w:rPr>
          <w:rFonts w:ascii="Times New Roman" w:hAnsi="Times New Roman" w:cs="Times New Roman"/>
          <w:sz w:val="24"/>
          <w:szCs w:val="24"/>
        </w:rPr>
      </w:pPr>
    </w:p>
    <w:p w14:paraId="0F419D6B" w14:textId="17BBC198" w:rsidR="005D6885" w:rsidRPr="008031CC" w:rsidRDefault="005D6885" w:rsidP="00B648D3">
      <w:pPr>
        <w:pStyle w:val="Standard"/>
        <w:spacing w:after="0"/>
        <w:jc w:val="center"/>
        <w:rPr>
          <w:rFonts w:ascii="Times New Roman" w:hAnsi="Times New Roman" w:cs="Times New Roman"/>
          <w:b/>
          <w:sz w:val="24"/>
          <w:szCs w:val="24"/>
        </w:rPr>
      </w:pPr>
      <w:r w:rsidRPr="008031CC">
        <w:rPr>
          <w:rFonts w:ascii="Times New Roman" w:hAnsi="Times New Roman" w:cs="Times New Roman"/>
          <w:b/>
          <w:sz w:val="24"/>
          <w:szCs w:val="24"/>
        </w:rPr>
        <w:t>Članak 1</w:t>
      </w:r>
      <w:r w:rsidR="00770C5C" w:rsidRPr="008031CC">
        <w:rPr>
          <w:rFonts w:ascii="Times New Roman" w:hAnsi="Times New Roman" w:cs="Times New Roman"/>
          <w:b/>
          <w:sz w:val="24"/>
          <w:szCs w:val="24"/>
        </w:rPr>
        <w:t>5</w:t>
      </w:r>
      <w:r w:rsidRPr="008031CC">
        <w:rPr>
          <w:rFonts w:ascii="Times New Roman" w:hAnsi="Times New Roman" w:cs="Times New Roman"/>
          <w:b/>
          <w:sz w:val="24"/>
          <w:szCs w:val="24"/>
        </w:rPr>
        <w:t>.</w:t>
      </w:r>
    </w:p>
    <w:p w14:paraId="6340C27F" w14:textId="2C6E02CE" w:rsidR="005D6885" w:rsidRPr="008031CC" w:rsidRDefault="005D6885"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(1) Davatelj usluge dužan je najkasnije do 15.</w:t>
      </w:r>
      <w:r w:rsidR="00E168D1" w:rsidRPr="008031CC">
        <w:rPr>
          <w:rFonts w:ascii="Times New Roman" w:hAnsi="Times New Roman" w:cs="Times New Roman"/>
          <w:sz w:val="24"/>
          <w:szCs w:val="24"/>
        </w:rPr>
        <w:t xml:space="preserve"> prosinca</w:t>
      </w:r>
      <w:r w:rsidRPr="008031CC">
        <w:rPr>
          <w:rFonts w:ascii="Times New Roman" w:hAnsi="Times New Roman" w:cs="Times New Roman"/>
          <w:sz w:val="24"/>
          <w:szCs w:val="24"/>
        </w:rPr>
        <w:t xml:space="preserve"> tekuće godine dostaviti svakom </w:t>
      </w:r>
      <w:r w:rsidR="00E168D1" w:rsidRPr="008031CC">
        <w:rPr>
          <w:rFonts w:ascii="Times New Roman" w:hAnsi="Times New Roman" w:cs="Times New Roman"/>
          <w:sz w:val="24"/>
          <w:szCs w:val="24"/>
        </w:rPr>
        <w:t>k</w:t>
      </w:r>
      <w:r w:rsidRPr="008031CC">
        <w:rPr>
          <w:rFonts w:ascii="Times New Roman" w:hAnsi="Times New Roman" w:cs="Times New Roman"/>
          <w:sz w:val="24"/>
          <w:szCs w:val="24"/>
        </w:rPr>
        <w:t xml:space="preserve">orisniku usluge </w:t>
      </w:r>
      <w:r w:rsidR="00E168D1" w:rsidRPr="008031CC">
        <w:rPr>
          <w:rFonts w:ascii="Times New Roman" w:hAnsi="Times New Roman" w:cs="Times New Roman"/>
          <w:sz w:val="24"/>
          <w:szCs w:val="24"/>
        </w:rPr>
        <w:t>k</w:t>
      </w:r>
      <w:r w:rsidRPr="008031CC">
        <w:rPr>
          <w:rFonts w:ascii="Times New Roman" w:hAnsi="Times New Roman" w:cs="Times New Roman"/>
          <w:sz w:val="24"/>
          <w:szCs w:val="24"/>
        </w:rPr>
        <w:t xml:space="preserve">alendar odvoza </w:t>
      </w:r>
      <w:r w:rsidR="00F762C4" w:rsidRPr="008031CC">
        <w:rPr>
          <w:rFonts w:ascii="Times New Roman" w:hAnsi="Times New Roman" w:cs="Times New Roman"/>
          <w:sz w:val="24"/>
          <w:szCs w:val="24"/>
        </w:rPr>
        <w:t xml:space="preserve">komunalnog </w:t>
      </w:r>
      <w:r w:rsidR="00C223B4" w:rsidRPr="008031CC">
        <w:rPr>
          <w:rFonts w:ascii="Times New Roman" w:hAnsi="Times New Roman" w:cs="Times New Roman"/>
          <w:sz w:val="24"/>
          <w:szCs w:val="24"/>
        </w:rPr>
        <w:t>otpada</w:t>
      </w:r>
      <w:r w:rsidRPr="008031CC">
        <w:rPr>
          <w:rFonts w:ascii="Times New Roman" w:hAnsi="Times New Roman" w:cs="Times New Roman"/>
          <w:sz w:val="24"/>
          <w:szCs w:val="24"/>
        </w:rPr>
        <w:t xml:space="preserve"> za iduću godinu s naznakom termina odvoza za pojedina naselja u pojedinim obračunskim razdobljima godine.</w:t>
      </w:r>
    </w:p>
    <w:p w14:paraId="46727DEB" w14:textId="77777777" w:rsidR="005D6885" w:rsidRPr="008031CC" w:rsidRDefault="005D6885" w:rsidP="00B648D3">
      <w:pPr>
        <w:pStyle w:val="Standard"/>
        <w:spacing w:after="0"/>
        <w:rPr>
          <w:rFonts w:ascii="Times New Roman" w:hAnsi="Times New Roman" w:cs="Times New Roman"/>
          <w:sz w:val="24"/>
          <w:szCs w:val="24"/>
        </w:rPr>
      </w:pPr>
      <w:r w:rsidRPr="008031CC">
        <w:rPr>
          <w:rFonts w:ascii="Times New Roman" w:hAnsi="Times New Roman" w:cs="Times New Roman"/>
          <w:sz w:val="24"/>
          <w:szCs w:val="24"/>
        </w:rPr>
        <w:t>(2) Kalendar je Davatelj  usluge dužan objaviti i na svojim mrežnim stranicama.</w:t>
      </w:r>
    </w:p>
    <w:p w14:paraId="20CAB899" w14:textId="77777777" w:rsidR="005E6F31" w:rsidRPr="008031CC" w:rsidRDefault="005E6F31" w:rsidP="00B648D3">
      <w:pPr>
        <w:pStyle w:val="Standard"/>
        <w:spacing w:after="0"/>
        <w:jc w:val="both"/>
        <w:rPr>
          <w:rFonts w:ascii="Times New Roman" w:hAnsi="Times New Roman" w:cs="Times New Roman"/>
          <w:strike/>
          <w:sz w:val="24"/>
          <w:szCs w:val="24"/>
        </w:rPr>
      </w:pPr>
    </w:p>
    <w:p w14:paraId="6B5C4355" w14:textId="714A43BE" w:rsidR="00AE5561" w:rsidRPr="008031CC" w:rsidRDefault="00F4041C"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 </w:t>
      </w:r>
      <w:r w:rsidR="00AE5561" w:rsidRPr="008031CC">
        <w:rPr>
          <w:rFonts w:ascii="Times New Roman" w:hAnsi="Times New Roman" w:cs="Times New Roman"/>
          <w:b/>
          <w:bCs/>
          <w:sz w:val="24"/>
          <w:szCs w:val="24"/>
        </w:rPr>
        <w:t>ODREDBE O NAČINU KORIŠTENJA ZAJEDNIČKOG SPREMNIKA</w:t>
      </w:r>
    </w:p>
    <w:p w14:paraId="4D9015F4" w14:textId="77777777" w:rsidR="00857D37" w:rsidRPr="008031CC" w:rsidRDefault="00857D37" w:rsidP="00B648D3">
      <w:pPr>
        <w:pStyle w:val="Standard"/>
        <w:spacing w:after="0"/>
        <w:jc w:val="both"/>
        <w:rPr>
          <w:rFonts w:ascii="Times New Roman" w:hAnsi="Times New Roman" w:cs="Times New Roman"/>
          <w:b/>
          <w:bCs/>
          <w:sz w:val="24"/>
          <w:szCs w:val="24"/>
        </w:rPr>
      </w:pPr>
    </w:p>
    <w:p w14:paraId="2BA71812" w14:textId="79D4DBEB" w:rsidR="00857D37" w:rsidRPr="008031CC" w:rsidRDefault="005D6885" w:rsidP="00B648D3">
      <w:pPr>
        <w:pStyle w:val="Standard"/>
        <w:spacing w:after="0"/>
        <w:jc w:val="center"/>
        <w:rPr>
          <w:rFonts w:ascii="Times New Roman" w:hAnsi="Times New Roman" w:cs="Times New Roman"/>
          <w:sz w:val="24"/>
          <w:szCs w:val="24"/>
        </w:rPr>
      </w:pPr>
      <w:r w:rsidRPr="008031CC">
        <w:rPr>
          <w:rFonts w:ascii="Times New Roman" w:hAnsi="Times New Roman" w:cs="Times New Roman"/>
          <w:b/>
          <w:bCs/>
          <w:sz w:val="24"/>
          <w:szCs w:val="24"/>
        </w:rPr>
        <w:t>Članak 1</w:t>
      </w:r>
      <w:r w:rsidR="00770C5C" w:rsidRPr="008031CC">
        <w:rPr>
          <w:rFonts w:ascii="Times New Roman" w:hAnsi="Times New Roman" w:cs="Times New Roman"/>
          <w:b/>
          <w:bCs/>
          <w:sz w:val="24"/>
          <w:szCs w:val="24"/>
        </w:rPr>
        <w:t>6</w:t>
      </w:r>
      <w:r w:rsidRPr="008031CC">
        <w:rPr>
          <w:rFonts w:ascii="Times New Roman" w:hAnsi="Times New Roman" w:cs="Times New Roman"/>
          <w:b/>
          <w:bCs/>
          <w:sz w:val="24"/>
          <w:szCs w:val="24"/>
        </w:rPr>
        <w:t>.</w:t>
      </w:r>
    </w:p>
    <w:p w14:paraId="445329A1" w14:textId="00165086" w:rsidR="006074F6" w:rsidRPr="008031CC" w:rsidRDefault="005D6885" w:rsidP="00B648D3">
      <w:pPr>
        <w:pStyle w:val="Standard"/>
        <w:spacing w:after="0"/>
        <w:jc w:val="both"/>
        <w:rPr>
          <w:rFonts w:ascii="Times New Roman" w:hAnsi="Times New Roman" w:cs="Times New Roman"/>
          <w:strike/>
          <w:sz w:val="24"/>
          <w:szCs w:val="24"/>
        </w:rPr>
      </w:pPr>
      <w:r w:rsidRPr="008031CC">
        <w:rPr>
          <w:rFonts w:ascii="Times New Roman" w:hAnsi="Times New Roman" w:cs="Times New Roman"/>
          <w:sz w:val="24"/>
          <w:szCs w:val="24"/>
        </w:rPr>
        <w:t xml:space="preserve">(1) </w:t>
      </w:r>
      <w:r w:rsidR="006074F6" w:rsidRPr="008031CC">
        <w:rPr>
          <w:rFonts w:ascii="Times New Roman" w:hAnsi="Times New Roman" w:cs="Times New Roman"/>
          <w:sz w:val="24"/>
          <w:szCs w:val="24"/>
        </w:rPr>
        <w:t>Udio korisnika usluge u korištenju volumena spremnika kada jedan korisnik samostalno koristi spremnik je jedan.</w:t>
      </w:r>
    </w:p>
    <w:p w14:paraId="4570DD14" w14:textId="587DF6F2" w:rsidR="005D6885" w:rsidRPr="008031CC" w:rsidRDefault="006074F6"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(2) </w:t>
      </w:r>
      <w:r w:rsidR="005D6885" w:rsidRPr="008031CC">
        <w:rPr>
          <w:rFonts w:ascii="Times New Roman" w:hAnsi="Times New Roman" w:cs="Times New Roman"/>
          <w:sz w:val="24"/>
          <w:szCs w:val="24"/>
        </w:rPr>
        <w:t xml:space="preserve">U višestambenim zgradama u kojima ima dva i više vlasnika posebnih dijelova nekretnine kao </w:t>
      </w:r>
      <w:r w:rsidR="002B7DAA" w:rsidRPr="008031CC">
        <w:rPr>
          <w:rFonts w:ascii="Times New Roman" w:hAnsi="Times New Roman" w:cs="Times New Roman"/>
          <w:sz w:val="24"/>
          <w:szCs w:val="24"/>
        </w:rPr>
        <w:t>k</w:t>
      </w:r>
      <w:r w:rsidR="005D6885" w:rsidRPr="008031CC">
        <w:rPr>
          <w:rFonts w:ascii="Times New Roman" w:hAnsi="Times New Roman" w:cs="Times New Roman"/>
          <w:sz w:val="24"/>
          <w:szCs w:val="24"/>
        </w:rPr>
        <w:t xml:space="preserve">orisnika usluge, korisnici usluge mogu koristiti zajedničke spremnike za prikupljanje otpada, s time da o udjelu svakog </w:t>
      </w:r>
      <w:r w:rsidR="005A033B" w:rsidRPr="008031CC">
        <w:rPr>
          <w:rFonts w:ascii="Times New Roman" w:hAnsi="Times New Roman" w:cs="Times New Roman"/>
          <w:sz w:val="24"/>
          <w:szCs w:val="24"/>
        </w:rPr>
        <w:t>k</w:t>
      </w:r>
      <w:r w:rsidR="005D6885" w:rsidRPr="008031CC">
        <w:rPr>
          <w:rFonts w:ascii="Times New Roman" w:hAnsi="Times New Roman" w:cs="Times New Roman"/>
          <w:sz w:val="24"/>
          <w:szCs w:val="24"/>
        </w:rPr>
        <w:t>orisnika u korištenju spremnika, korisnici usluge odlučuju sporazumno.</w:t>
      </w:r>
      <w:r w:rsidR="002522B5" w:rsidRPr="008031CC">
        <w:rPr>
          <w:rFonts w:ascii="Times New Roman" w:hAnsi="Times New Roman" w:cs="Times New Roman"/>
          <w:sz w:val="24"/>
          <w:szCs w:val="24"/>
        </w:rPr>
        <w:t xml:space="preserve"> Ova odredba primjenjuje se i na slučajeve iz čl. 13 st. 3.</w:t>
      </w:r>
      <w:r w:rsidR="005A033B" w:rsidRPr="008031CC">
        <w:rPr>
          <w:rFonts w:ascii="Times New Roman" w:hAnsi="Times New Roman" w:cs="Times New Roman"/>
          <w:sz w:val="24"/>
          <w:szCs w:val="24"/>
        </w:rPr>
        <w:t xml:space="preserve"> Odluke.</w:t>
      </w:r>
    </w:p>
    <w:p w14:paraId="15DE2F12" w14:textId="0F978BFC" w:rsidR="005D6885" w:rsidRPr="008031CC" w:rsidRDefault="005D6885"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w:t>
      </w:r>
      <w:r w:rsidR="006074F6" w:rsidRPr="008031CC">
        <w:rPr>
          <w:rFonts w:ascii="Times New Roman" w:hAnsi="Times New Roman" w:cs="Times New Roman"/>
          <w:sz w:val="24"/>
          <w:szCs w:val="24"/>
        </w:rPr>
        <w:t>3</w:t>
      </w:r>
      <w:r w:rsidRPr="008031CC">
        <w:rPr>
          <w:rFonts w:ascii="Times New Roman" w:hAnsi="Times New Roman" w:cs="Times New Roman"/>
          <w:sz w:val="24"/>
          <w:szCs w:val="24"/>
        </w:rPr>
        <w:t xml:space="preserve">) Ako nije postignut sporazum o udjelu u korištenju zajedničkih spremnika, udio svakog </w:t>
      </w:r>
      <w:r w:rsidR="00AD2DEB" w:rsidRPr="008031CC">
        <w:rPr>
          <w:rFonts w:ascii="Times New Roman" w:hAnsi="Times New Roman" w:cs="Times New Roman"/>
          <w:sz w:val="24"/>
          <w:szCs w:val="24"/>
        </w:rPr>
        <w:t>k</w:t>
      </w:r>
      <w:r w:rsidRPr="008031CC">
        <w:rPr>
          <w:rFonts w:ascii="Times New Roman" w:hAnsi="Times New Roman" w:cs="Times New Roman"/>
          <w:sz w:val="24"/>
          <w:szCs w:val="24"/>
        </w:rPr>
        <w:t>orisnika usluge u zajedničkom spremniku određuje Davatelj usluge</w:t>
      </w:r>
      <w:r w:rsidR="00215480" w:rsidRPr="008031CC">
        <w:rPr>
          <w:rFonts w:ascii="Times New Roman" w:hAnsi="Times New Roman" w:cs="Times New Roman"/>
          <w:sz w:val="24"/>
          <w:szCs w:val="24"/>
        </w:rPr>
        <w:t>, osim za korisnike usluge koji zaduže vlastite spremnike</w:t>
      </w:r>
      <w:r w:rsidRPr="008031CC">
        <w:rPr>
          <w:rFonts w:ascii="Times New Roman" w:hAnsi="Times New Roman" w:cs="Times New Roman"/>
          <w:sz w:val="24"/>
          <w:szCs w:val="24"/>
        </w:rPr>
        <w:t>.</w:t>
      </w:r>
    </w:p>
    <w:p w14:paraId="07C0811C" w14:textId="4A8ECA9E" w:rsidR="005D6885" w:rsidRPr="008031CC" w:rsidRDefault="005D6885"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w:t>
      </w:r>
      <w:r w:rsidR="006074F6" w:rsidRPr="008031CC">
        <w:rPr>
          <w:rFonts w:ascii="Times New Roman" w:hAnsi="Times New Roman" w:cs="Times New Roman"/>
          <w:sz w:val="24"/>
          <w:szCs w:val="24"/>
        </w:rPr>
        <w:t>4</w:t>
      </w:r>
      <w:r w:rsidRPr="008031CC">
        <w:rPr>
          <w:rFonts w:ascii="Times New Roman" w:hAnsi="Times New Roman" w:cs="Times New Roman"/>
          <w:sz w:val="24"/>
          <w:szCs w:val="24"/>
        </w:rPr>
        <w:t xml:space="preserve">) U višestambenim zgradama u kojima postoji 10 (deset) i više </w:t>
      </w:r>
      <w:r w:rsidR="00AD2DEB" w:rsidRPr="008031CC">
        <w:rPr>
          <w:rFonts w:ascii="Times New Roman" w:hAnsi="Times New Roman" w:cs="Times New Roman"/>
          <w:sz w:val="24"/>
          <w:szCs w:val="24"/>
        </w:rPr>
        <w:t>k</w:t>
      </w:r>
      <w:r w:rsidRPr="008031CC">
        <w:rPr>
          <w:rFonts w:ascii="Times New Roman" w:hAnsi="Times New Roman" w:cs="Times New Roman"/>
          <w:sz w:val="24"/>
          <w:szCs w:val="24"/>
        </w:rPr>
        <w:t>orisnika usluga može se koristiti više zajedničkih spremnika, o čemu odlučuje Davatelj usluge.</w:t>
      </w:r>
    </w:p>
    <w:p w14:paraId="7F25D227" w14:textId="77777777" w:rsidR="005D6885" w:rsidRPr="008031CC" w:rsidRDefault="005D6885"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w:t>
      </w:r>
      <w:r w:rsidR="006074F6" w:rsidRPr="008031CC">
        <w:rPr>
          <w:rFonts w:ascii="Times New Roman" w:hAnsi="Times New Roman" w:cs="Times New Roman"/>
          <w:sz w:val="24"/>
          <w:szCs w:val="24"/>
        </w:rPr>
        <w:t>5</w:t>
      </w:r>
      <w:r w:rsidRPr="008031CC">
        <w:rPr>
          <w:rFonts w:ascii="Times New Roman" w:hAnsi="Times New Roman" w:cs="Times New Roman"/>
          <w:sz w:val="24"/>
          <w:szCs w:val="24"/>
        </w:rPr>
        <w:t>) Zbroj udjela svih Korisnika usluge u zajedničkom spremniku određenih međusobnim sporazumom ili prijedlogom Davatelja sluge, mora uvijek iznositi jedan.</w:t>
      </w:r>
    </w:p>
    <w:p w14:paraId="68FC3134" w14:textId="0B31C237" w:rsidR="005D6885" w:rsidRPr="008031CC" w:rsidRDefault="005D6885"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w:t>
      </w:r>
      <w:r w:rsidR="006074F6" w:rsidRPr="008031CC">
        <w:rPr>
          <w:rFonts w:ascii="Times New Roman" w:hAnsi="Times New Roman" w:cs="Times New Roman"/>
          <w:sz w:val="24"/>
          <w:szCs w:val="24"/>
        </w:rPr>
        <w:t>6</w:t>
      </w:r>
      <w:r w:rsidRPr="008031CC">
        <w:rPr>
          <w:rFonts w:ascii="Times New Roman" w:hAnsi="Times New Roman" w:cs="Times New Roman"/>
          <w:sz w:val="24"/>
          <w:szCs w:val="24"/>
        </w:rPr>
        <w:t xml:space="preserve">) Više </w:t>
      </w:r>
      <w:r w:rsidR="005A033B" w:rsidRPr="008031CC">
        <w:rPr>
          <w:rFonts w:ascii="Times New Roman" w:hAnsi="Times New Roman" w:cs="Times New Roman"/>
          <w:sz w:val="24"/>
          <w:szCs w:val="24"/>
        </w:rPr>
        <w:t>k</w:t>
      </w:r>
      <w:r w:rsidRPr="008031CC">
        <w:rPr>
          <w:rFonts w:ascii="Times New Roman" w:hAnsi="Times New Roman" w:cs="Times New Roman"/>
          <w:sz w:val="24"/>
          <w:szCs w:val="24"/>
        </w:rPr>
        <w:t>orisnika usluge kojima se može komunalni otpad preuzimati na istom primopredajnom mjestu</w:t>
      </w:r>
      <w:r w:rsidR="00AD2DEB" w:rsidRPr="008031CC">
        <w:rPr>
          <w:rFonts w:ascii="Times New Roman" w:hAnsi="Times New Roman" w:cs="Times New Roman"/>
          <w:sz w:val="24"/>
          <w:szCs w:val="24"/>
        </w:rPr>
        <w:t>, uključujući i situacije predviđene odredbom čl. 13 st. 3</w:t>
      </w:r>
      <w:r w:rsidR="005A033B" w:rsidRPr="008031CC">
        <w:rPr>
          <w:rFonts w:ascii="Times New Roman" w:hAnsi="Times New Roman" w:cs="Times New Roman"/>
          <w:sz w:val="24"/>
          <w:szCs w:val="24"/>
        </w:rPr>
        <w:t xml:space="preserve"> Odluke</w:t>
      </w:r>
      <w:r w:rsidRPr="008031CC">
        <w:rPr>
          <w:rFonts w:ascii="Times New Roman" w:hAnsi="Times New Roman" w:cs="Times New Roman"/>
          <w:sz w:val="24"/>
          <w:szCs w:val="24"/>
        </w:rPr>
        <w:t>, mogu koristiti zajednički spremnik, ukoliko su postigli sporazum o udjelu svakog od njih u istom.</w:t>
      </w:r>
    </w:p>
    <w:p w14:paraId="2DF88EA7" w14:textId="6A85D39D" w:rsidR="005D6885" w:rsidRPr="008031CC" w:rsidRDefault="005D6885"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w:t>
      </w:r>
      <w:r w:rsidR="006074F6" w:rsidRPr="008031CC">
        <w:rPr>
          <w:rFonts w:ascii="Times New Roman" w:hAnsi="Times New Roman" w:cs="Times New Roman"/>
          <w:sz w:val="24"/>
          <w:szCs w:val="24"/>
        </w:rPr>
        <w:t>7</w:t>
      </w:r>
      <w:r w:rsidRPr="008031CC">
        <w:rPr>
          <w:rFonts w:ascii="Times New Roman" w:hAnsi="Times New Roman" w:cs="Times New Roman"/>
          <w:sz w:val="24"/>
          <w:szCs w:val="24"/>
        </w:rPr>
        <w:t>) Sporazum</w:t>
      </w:r>
      <w:r w:rsidR="001C725B" w:rsidRPr="008031CC">
        <w:rPr>
          <w:rFonts w:ascii="Times New Roman" w:hAnsi="Times New Roman" w:cs="Times New Roman"/>
          <w:sz w:val="24"/>
          <w:szCs w:val="24"/>
        </w:rPr>
        <w:t>u</w:t>
      </w:r>
      <w:r w:rsidRPr="008031CC">
        <w:rPr>
          <w:rFonts w:ascii="Times New Roman" w:hAnsi="Times New Roman" w:cs="Times New Roman"/>
          <w:sz w:val="24"/>
          <w:szCs w:val="24"/>
        </w:rPr>
        <w:t xml:space="preserve"> korisnici usluge moraju priložiti popis svih </w:t>
      </w:r>
      <w:r w:rsidR="001C725B" w:rsidRPr="008031CC">
        <w:rPr>
          <w:rFonts w:ascii="Times New Roman" w:hAnsi="Times New Roman" w:cs="Times New Roman"/>
          <w:sz w:val="24"/>
          <w:szCs w:val="24"/>
        </w:rPr>
        <w:t>k</w:t>
      </w:r>
      <w:r w:rsidRPr="008031CC">
        <w:rPr>
          <w:rFonts w:ascii="Times New Roman" w:hAnsi="Times New Roman" w:cs="Times New Roman"/>
          <w:sz w:val="24"/>
          <w:szCs w:val="24"/>
        </w:rPr>
        <w:t>orisnika koji koriste zajednički spremnik s adresama.</w:t>
      </w:r>
    </w:p>
    <w:p w14:paraId="4F137A85" w14:textId="79A39890" w:rsidR="009C7215" w:rsidRPr="008031CC" w:rsidRDefault="009C7215">
      <w:pPr>
        <w:suppressAutoHyphens w:val="0"/>
        <w:rPr>
          <w:rFonts w:ascii="Times New Roman" w:hAnsi="Times New Roman" w:cs="Times New Roman"/>
          <w:b/>
          <w:sz w:val="24"/>
          <w:szCs w:val="24"/>
        </w:rPr>
      </w:pPr>
      <w:r w:rsidRPr="008031CC">
        <w:rPr>
          <w:rFonts w:ascii="Times New Roman" w:hAnsi="Times New Roman" w:cs="Times New Roman"/>
          <w:b/>
          <w:sz w:val="24"/>
          <w:szCs w:val="24"/>
        </w:rPr>
        <w:br w:type="page"/>
      </w:r>
    </w:p>
    <w:p w14:paraId="395021CD" w14:textId="29141DED" w:rsidR="005D6885" w:rsidRPr="008031CC" w:rsidRDefault="005D6885" w:rsidP="00B648D3">
      <w:pPr>
        <w:spacing w:after="0" w:line="240" w:lineRule="auto"/>
        <w:jc w:val="both"/>
        <w:rPr>
          <w:rFonts w:ascii="Times New Roman" w:hAnsi="Times New Roman" w:cs="Times New Roman"/>
          <w:b/>
          <w:sz w:val="24"/>
          <w:szCs w:val="24"/>
        </w:rPr>
      </w:pPr>
      <w:r w:rsidRPr="008031CC">
        <w:rPr>
          <w:rFonts w:ascii="Times New Roman" w:hAnsi="Times New Roman" w:cs="Times New Roman"/>
          <w:b/>
          <w:sz w:val="24"/>
          <w:szCs w:val="24"/>
        </w:rPr>
        <w:lastRenderedPageBreak/>
        <w:t>ODREDBE O PRIHVATLJIVOM DOKAZU IZVRŠENJA JAVNE USLUGE ZA POJEDINOG KORISNIKA USLUGE</w:t>
      </w:r>
    </w:p>
    <w:p w14:paraId="522D7503" w14:textId="77777777" w:rsidR="005D6885" w:rsidRPr="008031CC" w:rsidRDefault="005D6885" w:rsidP="00B648D3">
      <w:pPr>
        <w:spacing w:after="0" w:line="240" w:lineRule="auto"/>
        <w:jc w:val="both"/>
        <w:rPr>
          <w:rFonts w:ascii="Times New Roman" w:hAnsi="Times New Roman" w:cs="Times New Roman"/>
          <w:b/>
          <w:sz w:val="24"/>
          <w:szCs w:val="24"/>
        </w:rPr>
      </w:pPr>
    </w:p>
    <w:p w14:paraId="34EECF21" w14:textId="5768FE18" w:rsidR="005D6885" w:rsidRPr="008031CC" w:rsidRDefault="005D6885" w:rsidP="00B648D3">
      <w:pPr>
        <w:spacing w:after="0" w:line="240" w:lineRule="auto"/>
        <w:jc w:val="center"/>
        <w:rPr>
          <w:rFonts w:ascii="Times New Roman" w:hAnsi="Times New Roman" w:cs="Times New Roman"/>
          <w:b/>
          <w:sz w:val="24"/>
          <w:szCs w:val="24"/>
        </w:rPr>
      </w:pPr>
      <w:r w:rsidRPr="008031CC">
        <w:rPr>
          <w:rFonts w:ascii="Times New Roman" w:hAnsi="Times New Roman" w:cs="Times New Roman"/>
          <w:b/>
          <w:sz w:val="24"/>
          <w:szCs w:val="24"/>
        </w:rPr>
        <w:t>Članak 1</w:t>
      </w:r>
      <w:r w:rsidR="00770C5C" w:rsidRPr="008031CC">
        <w:rPr>
          <w:rFonts w:ascii="Times New Roman" w:hAnsi="Times New Roman" w:cs="Times New Roman"/>
          <w:b/>
          <w:sz w:val="24"/>
          <w:szCs w:val="24"/>
        </w:rPr>
        <w:t>7</w:t>
      </w:r>
      <w:r w:rsidRPr="008031CC">
        <w:rPr>
          <w:rFonts w:ascii="Times New Roman" w:hAnsi="Times New Roman" w:cs="Times New Roman"/>
          <w:b/>
          <w:sz w:val="24"/>
          <w:szCs w:val="24"/>
        </w:rPr>
        <w:t>.</w:t>
      </w:r>
    </w:p>
    <w:p w14:paraId="488CF310" w14:textId="6433DA6B" w:rsidR="005D6885" w:rsidRPr="008031CC" w:rsidRDefault="005D6885"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Dokaz o izvršenju javne usluge preuzimanja komunalnog otpada i broja pražnjenja spremnika u obračunskom razdoblju je digitalna evidencija Davatelja </w:t>
      </w:r>
      <w:r w:rsidR="00C54049" w:rsidRPr="008031CC">
        <w:rPr>
          <w:rFonts w:ascii="Times New Roman" w:hAnsi="Times New Roman" w:cs="Times New Roman"/>
          <w:sz w:val="24"/>
          <w:szCs w:val="24"/>
        </w:rPr>
        <w:t>u</w:t>
      </w:r>
      <w:r w:rsidRPr="008031CC">
        <w:rPr>
          <w:rFonts w:ascii="Times New Roman" w:hAnsi="Times New Roman" w:cs="Times New Roman"/>
          <w:sz w:val="24"/>
          <w:szCs w:val="24"/>
        </w:rPr>
        <w:t xml:space="preserve">sluge kojom se evidentiraju očitanja barkoda ili RFID taga, kod preuzimanja istog na obračunskom mjestu </w:t>
      </w:r>
      <w:r w:rsidR="00282D9C" w:rsidRPr="008031CC">
        <w:rPr>
          <w:rFonts w:ascii="Times New Roman" w:hAnsi="Times New Roman" w:cs="Times New Roman"/>
          <w:sz w:val="24"/>
          <w:szCs w:val="24"/>
        </w:rPr>
        <w:t>k</w:t>
      </w:r>
      <w:r w:rsidRPr="008031CC">
        <w:rPr>
          <w:rFonts w:ascii="Times New Roman" w:hAnsi="Times New Roman" w:cs="Times New Roman"/>
          <w:sz w:val="24"/>
          <w:szCs w:val="24"/>
        </w:rPr>
        <w:t>orisnika usluge.</w:t>
      </w:r>
    </w:p>
    <w:p w14:paraId="625590FD" w14:textId="77777777" w:rsidR="005D6885" w:rsidRPr="008031CC" w:rsidRDefault="005D6885" w:rsidP="00B648D3">
      <w:pPr>
        <w:pStyle w:val="Standard"/>
        <w:spacing w:after="0"/>
        <w:jc w:val="both"/>
        <w:rPr>
          <w:rFonts w:ascii="Times New Roman" w:hAnsi="Times New Roman" w:cs="Times New Roman"/>
          <w:sz w:val="24"/>
          <w:szCs w:val="24"/>
        </w:rPr>
      </w:pPr>
    </w:p>
    <w:p w14:paraId="07A8347F" w14:textId="0BBD2C6E" w:rsidR="005D6885" w:rsidRPr="008031CC" w:rsidRDefault="005D6885" w:rsidP="00B648D3">
      <w:pPr>
        <w:pStyle w:val="Standard"/>
        <w:spacing w:after="0"/>
        <w:jc w:val="center"/>
        <w:rPr>
          <w:rFonts w:ascii="Times New Roman" w:hAnsi="Times New Roman" w:cs="Times New Roman"/>
          <w:b/>
          <w:sz w:val="24"/>
          <w:szCs w:val="24"/>
        </w:rPr>
      </w:pPr>
      <w:r w:rsidRPr="008031CC">
        <w:rPr>
          <w:rFonts w:ascii="Times New Roman" w:hAnsi="Times New Roman" w:cs="Times New Roman"/>
          <w:b/>
          <w:sz w:val="24"/>
          <w:szCs w:val="24"/>
        </w:rPr>
        <w:t>Članak 1</w:t>
      </w:r>
      <w:r w:rsidR="00770C5C" w:rsidRPr="008031CC">
        <w:rPr>
          <w:rFonts w:ascii="Times New Roman" w:hAnsi="Times New Roman" w:cs="Times New Roman"/>
          <w:b/>
          <w:sz w:val="24"/>
          <w:szCs w:val="24"/>
        </w:rPr>
        <w:t>8</w:t>
      </w:r>
      <w:r w:rsidRPr="008031CC">
        <w:rPr>
          <w:rFonts w:ascii="Times New Roman" w:hAnsi="Times New Roman" w:cs="Times New Roman"/>
          <w:b/>
          <w:sz w:val="24"/>
          <w:szCs w:val="24"/>
        </w:rPr>
        <w:t>.</w:t>
      </w:r>
    </w:p>
    <w:p w14:paraId="5AF2A5E8" w14:textId="60A79FF4" w:rsidR="005D6885" w:rsidRPr="008031CC" w:rsidRDefault="005D6885"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(1) Davatelj usluge vodi evidenciju o preuzetom komunalnom otpadu</w:t>
      </w:r>
      <w:r w:rsidR="001B2A4E" w:rsidRPr="008031CC">
        <w:rPr>
          <w:rFonts w:ascii="Times New Roman" w:hAnsi="Times New Roman" w:cs="Times New Roman"/>
          <w:sz w:val="24"/>
          <w:szCs w:val="24"/>
        </w:rPr>
        <w:t xml:space="preserve"> te je dužan </w:t>
      </w:r>
      <w:r w:rsidR="00282D9C" w:rsidRPr="008031CC">
        <w:rPr>
          <w:rFonts w:ascii="Times New Roman" w:hAnsi="Times New Roman" w:cs="Times New Roman"/>
          <w:sz w:val="24"/>
          <w:szCs w:val="24"/>
        </w:rPr>
        <w:t>k</w:t>
      </w:r>
      <w:r w:rsidR="001B2A4E" w:rsidRPr="008031CC">
        <w:rPr>
          <w:rFonts w:ascii="Times New Roman" w:hAnsi="Times New Roman" w:cs="Times New Roman"/>
          <w:sz w:val="24"/>
          <w:szCs w:val="24"/>
        </w:rPr>
        <w:t xml:space="preserve">orisniku usluge </w:t>
      </w:r>
      <w:r w:rsidR="00133170" w:rsidRPr="008031CC">
        <w:rPr>
          <w:rFonts w:ascii="Times New Roman" w:hAnsi="Times New Roman" w:cs="Times New Roman"/>
          <w:sz w:val="24"/>
          <w:szCs w:val="24"/>
        </w:rPr>
        <w:t xml:space="preserve">izdati obavijest o preuzetom komunalnom otpadu putem elektroničke pošte </w:t>
      </w:r>
      <w:r w:rsidR="00D529EC" w:rsidRPr="008031CC">
        <w:rPr>
          <w:rFonts w:ascii="Times New Roman" w:hAnsi="Times New Roman" w:cs="Times New Roman"/>
          <w:sz w:val="24"/>
          <w:szCs w:val="24"/>
        </w:rPr>
        <w:t xml:space="preserve">ili aplikacije </w:t>
      </w:r>
      <w:r w:rsidR="00133170" w:rsidRPr="008031CC">
        <w:rPr>
          <w:rFonts w:ascii="Times New Roman" w:hAnsi="Times New Roman" w:cs="Times New Roman"/>
          <w:sz w:val="24"/>
          <w:szCs w:val="24"/>
        </w:rPr>
        <w:t xml:space="preserve">ako korisnik </w:t>
      </w:r>
      <w:r w:rsidR="00282D9C" w:rsidRPr="008031CC">
        <w:rPr>
          <w:rFonts w:ascii="Times New Roman" w:hAnsi="Times New Roman" w:cs="Times New Roman"/>
          <w:sz w:val="24"/>
          <w:szCs w:val="24"/>
        </w:rPr>
        <w:t>takvu uslugu</w:t>
      </w:r>
      <w:r w:rsidR="00133170" w:rsidRPr="008031CC">
        <w:rPr>
          <w:rFonts w:ascii="Times New Roman" w:hAnsi="Times New Roman" w:cs="Times New Roman"/>
          <w:sz w:val="24"/>
          <w:szCs w:val="24"/>
        </w:rPr>
        <w:t xml:space="preserve"> zatraži.</w:t>
      </w:r>
      <w:r w:rsidR="008F4398" w:rsidRPr="008031CC">
        <w:rPr>
          <w:rFonts w:ascii="Times New Roman" w:hAnsi="Times New Roman" w:cs="Times New Roman"/>
          <w:sz w:val="24"/>
          <w:szCs w:val="24"/>
        </w:rPr>
        <w:t xml:space="preserve"> </w:t>
      </w:r>
    </w:p>
    <w:p w14:paraId="29D390D8" w14:textId="77777777" w:rsidR="005D6885" w:rsidRPr="008031CC" w:rsidRDefault="005D6885"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(2) Evidencija o preuzetom m</w:t>
      </w:r>
      <w:r w:rsidR="00F762C4" w:rsidRPr="008031CC">
        <w:rPr>
          <w:rFonts w:ascii="Times New Roman" w:hAnsi="Times New Roman" w:cs="Times New Roman"/>
          <w:sz w:val="24"/>
          <w:szCs w:val="24"/>
        </w:rPr>
        <w:t>i</w:t>
      </w:r>
      <w:r w:rsidRPr="008031CC">
        <w:rPr>
          <w:rFonts w:ascii="Times New Roman" w:hAnsi="Times New Roman" w:cs="Times New Roman"/>
          <w:sz w:val="24"/>
          <w:szCs w:val="24"/>
        </w:rPr>
        <w:t>ješ</w:t>
      </w:r>
      <w:r w:rsidR="00F762C4" w:rsidRPr="008031CC">
        <w:rPr>
          <w:rFonts w:ascii="Times New Roman" w:hAnsi="Times New Roman" w:cs="Times New Roman"/>
          <w:sz w:val="24"/>
          <w:szCs w:val="24"/>
        </w:rPr>
        <w:t>anom</w:t>
      </w:r>
      <w:r w:rsidRPr="008031CC">
        <w:rPr>
          <w:rFonts w:ascii="Times New Roman" w:hAnsi="Times New Roman" w:cs="Times New Roman"/>
          <w:sz w:val="24"/>
          <w:szCs w:val="24"/>
        </w:rPr>
        <w:t xml:space="preserve"> komunalnom otpadu</w:t>
      </w:r>
      <w:r w:rsidR="00F762C4" w:rsidRPr="008031CC">
        <w:rPr>
          <w:rFonts w:ascii="Times New Roman" w:hAnsi="Times New Roman" w:cs="Times New Roman"/>
          <w:sz w:val="24"/>
          <w:szCs w:val="24"/>
        </w:rPr>
        <w:t xml:space="preserve"> i biootpadu</w:t>
      </w:r>
      <w:r w:rsidRPr="008031CC">
        <w:rPr>
          <w:rFonts w:ascii="Times New Roman" w:hAnsi="Times New Roman" w:cs="Times New Roman"/>
          <w:sz w:val="24"/>
          <w:szCs w:val="24"/>
        </w:rPr>
        <w:t xml:space="preserve"> sadrži podatke o:</w:t>
      </w:r>
    </w:p>
    <w:p w14:paraId="346886F6" w14:textId="36C4BFEE" w:rsidR="005D6885" w:rsidRPr="008031CC" w:rsidRDefault="00282D9C" w:rsidP="00B648D3">
      <w:pPr>
        <w:pStyle w:val="Odlomakpopisa"/>
        <w:numPr>
          <w:ilvl w:val="0"/>
          <w:numId w:val="13"/>
        </w:numPr>
        <w:spacing w:after="0"/>
        <w:jc w:val="both"/>
        <w:rPr>
          <w:rFonts w:ascii="Times New Roman" w:hAnsi="Times New Roman" w:cs="Times New Roman"/>
          <w:sz w:val="24"/>
          <w:szCs w:val="24"/>
        </w:rPr>
      </w:pPr>
      <w:r w:rsidRPr="008031CC">
        <w:rPr>
          <w:rFonts w:ascii="Times New Roman" w:hAnsi="Times New Roman" w:cs="Times New Roman"/>
          <w:sz w:val="24"/>
          <w:szCs w:val="24"/>
        </w:rPr>
        <w:t>k</w:t>
      </w:r>
      <w:r w:rsidR="005D6885" w:rsidRPr="008031CC">
        <w:rPr>
          <w:rFonts w:ascii="Times New Roman" w:hAnsi="Times New Roman" w:cs="Times New Roman"/>
          <w:sz w:val="24"/>
          <w:szCs w:val="24"/>
        </w:rPr>
        <w:t>orisniku usluge</w:t>
      </w:r>
      <w:r w:rsidRPr="008031CC">
        <w:rPr>
          <w:rFonts w:ascii="Times New Roman" w:hAnsi="Times New Roman" w:cs="Times New Roman"/>
          <w:sz w:val="24"/>
          <w:szCs w:val="24"/>
        </w:rPr>
        <w:t>,</w:t>
      </w:r>
    </w:p>
    <w:p w14:paraId="290E52B3" w14:textId="3503CDC0" w:rsidR="005D6885" w:rsidRPr="008031CC" w:rsidRDefault="005D6885" w:rsidP="00B648D3">
      <w:pPr>
        <w:pStyle w:val="Odlomakpopisa"/>
        <w:numPr>
          <w:ilvl w:val="0"/>
          <w:numId w:val="8"/>
        </w:numPr>
        <w:spacing w:after="0"/>
        <w:jc w:val="both"/>
        <w:rPr>
          <w:rFonts w:ascii="Times New Roman" w:hAnsi="Times New Roman" w:cs="Times New Roman"/>
          <w:sz w:val="24"/>
          <w:szCs w:val="24"/>
        </w:rPr>
      </w:pPr>
      <w:r w:rsidRPr="008031CC">
        <w:rPr>
          <w:rFonts w:ascii="Times New Roman" w:hAnsi="Times New Roman" w:cs="Times New Roman"/>
          <w:sz w:val="24"/>
          <w:szCs w:val="24"/>
        </w:rPr>
        <w:t>korištenju javne usluge za obračunsko mjesto</w:t>
      </w:r>
      <w:r w:rsidR="00282D9C" w:rsidRPr="008031CC">
        <w:rPr>
          <w:rFonts w:ascii="Times New Roman" w:hAnsi="Times New Roman" w:cs="Times New Roman"/>
          <w:sz w:val="24"/>
          <w:szCs w:val="24"/>
        </w:rPr>
        <w:t>,</w:t>
      </w:r>
    </w:p>
    <w:p w14:paraId="258773DF" w14:textId="4B846415" w:rsidR="005D6885" w:rsidRPr="008031CC" w:rsidRDefault="005D6885" w:rsidP="00B648D3">
      <w:pPr>
        <w:pStyle w:val="Odlomakpopisa"/>
        <w:numPr>
          <w:ilvl w:val="0"/>
          <w:numId w:val="8"/>
        </w:numPr>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broj pražnjenja spremnika/vrećica </w:t>
      </w:r>
      <w:r w:rsidR="00BA5559" w:rsidRPr="008031CC">
        <w:rPr>
          <w:rFonts w:ascii="Times New Roman" w:hAnsi="Times New Roman" w:cs="Times New Roman"/>
          <w:sz w:val="24"/>
          <w:szCs w:val="24"/>
        </w:rPr>
        <w:t>u</w:t>
      </w:r>
      <w:r w:rsidRPr="008031CC">
        <w:rPr>
          <w:rFonts w:ascii="Times New Roman" w:hAnsi="Times New Roman" w:cs="Times New Roman"/>
          <w:sz w:val="24"/>
          <w:szCs w:val="24"/>
        </w:rPr>
        <w:t xml:space="preserve"> svakom obračunskom razdoblju.</w:t>
      </w:r>
    </w:p>
    <w:p w14:paraId="44E78570" w14:textId="59986634" w:rsidR="00E84A36" w:rsidRPr="008031CC" w:rsidRDefault="00E43CBF" w:rsidP="00E84A36">
      <w:pPr>
        <w:autoSpaceDE w:val="0"/>
        <w:adjustRightInd w:val="0"/>
        <w:spacing w:after="0" w:line="240" w:lineRule="auto"/>
        <w:jc w:val="both"/>
        <w:rPr>
          <w:rFonts w:ascii="Times New Roman" w:eastAsia="Times New Roman" w:hAnsi="Times New Roman" w:cs="Times New Roman"/>
          <w:sz w:val="24"/>
          <w:szCs w:val="24"/>
        </w:rPr>
      </w:pPr>
      <w:r w:rsidRPr="008031CC">
        <w:rPr>
          <w:rFonts w:ascii="Times New Roman" w:hAnsi="Times New Roman" w:cs="Times New Roman"/>
          <w:sz w:val="24"/>
          <w:szCs w:val="24"/>
        </w:rPr>
        <w:t xml:space="preserve">(3) Davatelj usluge dužan je </w:t>
      </w:r>
      <w:r w:rsidR="00770C5C" w:rsidRPr="008031CC">
        <w:rPr>
          <w:rFonts w:ascii="Times New Roman" w:hAnsi="Times New Roman" w:cs="Times New Roman"/>
          <w:sz w:val="24"/>
          <w:szCs w:val="24"/>
        </w:rPr>
        <w:t xml:space="preserve">na zahtjev Općine </w:t>
      </w:r>
      <w:r w:rsidR="00BE6D11" w:rsidRPr="008031CC">
        <w:rPr>
          <w:rFonts w:ascii="Times New Roman" w:hAnsi="Times New Roman" w:cs="Times New Roman"/>
          <w:sz w:val="24"/>
          <w:szCs w:val="24"/>
        </w:rPr>
        <w:t>Matulji</w:t>
      </w:r>
      <w:r w:rsidRPr="008031CC">
        <w:rPr>
          <w:rFonts w:ascii="Times New Roman" w:hAnsi="Times New Roman" w:cs="Times New Roman"/>
          <w:sz w:val="24"/>
          <w:szCs w:val="24"/>
        </w:rPr>
        <w:t xml:space="preserve"> </w:t>
      </w:r>
      <w:r w:rsidR="00770C5C" w:rsidRPr="008031CC">
        <w:rPr>
          <w:rFonts w:ascii="Times New Roman" w:hAnsi="Times New Roman" w:cs="Times New Roman"/>
          <w:sz w:val="24"/>
          <w:szCs w:val="24"/>
        </w:rPr>
        <w:t xml:space="preserve">dostaviti podatke </w:t>
      </w:r>
      <w:r w:rsidR="00ED643E" w:rsidRPr="008031CC">
        <w:rPr>
          <w:rFonts w:ascii="Times New Roman" w:hAnsi="Times New Roman" w:cs="Times New Roman"/>
          <w:sz w:val="24"/>
          <w:szCs w:val="24"/>
        </w:rPr>
        <w:t xml:space="preserve">kojima raspolaže temeljem </w:t>
      </w:r>
      <w:r w:rsidR="00770C5C" w:rsidRPr="008031CC">
        <w:rPr>
          <w:rFonts w:ascii="Times New Roman" w:hAnsi="Times New Roman" w:cs="Times New Roman"/>
          <w:sz w:val="24"/>
          <w:szCs w:val="24"/>
        </w:rPr>
        <w:t xml:space="preserve"> evidencije iz stavka </w:t>
      </w:r>
      <w:r w:rsidR="00ED643E" w:rsidRPr="008031CC">
        <w:rPr>
          <w:rFonts w:ascii="Times New Roman" w:hAnsi="Times New Roman" w:cs="Times New Roman"/>
          <w:sz w:val="24"/>
          <w:szCs w:val="24"/>
        </w:rPr>
        <w:t>1. ovog članka</w:t>
      </w:r>
      <w:r w:rsidR="004F4869" w:rsidRPr="008031CC">
        <w:rPr>
          <w:rFonts w:ascii="Times New Roman" w:eastAsia="Times New Roman" w:hAnsi="Times New Roman" w:cs="Times New Roman"/>
          <w:sz w:val="24"/>
          <w:szCs w:val="24"/>
        </w:rPr>
        <w:t>.</w:t>
      </w:r>
    </w:p>
    <w:p w14:paraId="434AC407" w14:textId="00F6E020" w:rsidR="00E84A36" w:rsidRPr="008031CC" w:rsidRDefault="00E84A36" w:rsidP="00E84A36">
      <w:pPr>
        <w:autoSpaceDE w:val="0"/>
        <w:adjustRightInd w:val="0"/>
        <w:spacing w:after="0" w:line="240" w:lineRule="auto"/>
        <w:jc w:val="both"/>
        <w:rPr>
          <w:rFonts w:ascii="Times New Roman" w:eastAsia="Times New Roman" w:hAnsi="Times New Roman" w:cs="Times New Roman"/>
          <w:sz w:val="24"/>
          <w:szCs w:val="24"/>
        </w:rPr>
      </w:pPr>
    </w:p>
    <w:p w14:paraId="565E052E" w14:textId="05FFD994" w:rsidR="00912B22" w:rsidRPr="008031CC" w:rsidRDefault="00912B22" w:rsidP="00E84A36">
      <w:pPr>
        <w:autoSpaceDE w:val="0"/>
        <w:adjustRightInd w:val="0"/>
        <w:spacing w:after="0" w:line="240" w:lineRule="auto"/>
        <w:jc w:val="both"/>
        <w:rPr>
          <w:rFonts w:ascii="Times New Roman" w:hAnsi="Times New Roman" w:cs="Times New Roman"/>
          <w:b/>
          <w:bCs/>
          <w:sz w:val="24"/>
          <w:szCs w:val="24"/>
        </w:rPr>
      </w:pPr>
      <w:r w:rsidRPr="008031CC">
        <w:rPr>
          <w:rFonts w:ascii="Times New Roman" w:hAnsi="Times New Roman" w:cs="Times New Roman"/>
          <w:b/>
          <w:bCs/>
          <w:sz w:val="24"/>
          <w:szCs w:val="24"/>
        </w:rPr>
        <w:t>NAČIN ODREĐIVANJA UDJELA KORISNIKA USLUGE U SLUČAJU KADA SU KORISNICI USLUGE KUĆANSTVA I PRAVNE OSOBE ILI FIZIČKE OSOBE  - OBRTNICI I KORISTE ZAJEDNIČKI SPREMNIK, A NIJE POSTIGNUT SPORAZUM O NJIHOVIM UDJELIMA</w:t>
      </w:r>
    </w:p>
    <w:p w14:paraId="6FF99445" w14:textId="77777777" w:rsidR="00912B22" w:rsidRPr="008031CC" w:rsidRDefault="00912B22" w:rsidP="00B648D3">
      <w:pPr>
        <w:spacing w:after="0" w:line="240" w:lineRule="auto"/>
        <w:jc w:val="both"/>
        <w:rPr>
          <w:rFonts w:ascii="Times New Roman" w:hAnsi="Times New Roman" w:cs="Times New Roman"/>
          <w:b/>
          <w:bCs/>
          <w:sz w:val="24"/>
          <w:szCs w:val="24"/>
        </w:rPr>
      </w:pPr>
    </w:p>
    <w:p w14:paraId="54B9FDBF" w14:textId="6D0E7D8D" w:rsidR="00E573E7" w:rsidRPr="008031CC" w:rsidRDefault="00912B22" w:rsidP="00B648D3">
      <w:pPr>
        <w:pStyle w:val="Standard"/>
        <w:spacing w:after="0"/>
        <w:jc w:val="center"/>
        <w:rPr>
          <w:rFonts w:ascii="Times New Roman" w:hAnsi="Times New Roman" w:cs="Times New Roman"/>
          <w:b/>
          <w:bCs/>
          <w:sz w:val="24"/>
          <w:szCs w:val="24"/>
        </w:rPr>
      </w:pPr>
      <w:r w:rsidRPr="008031CC">
        <w:rPr>
          <w:rFonts w:ascii="Times New Roman" w:hAnsi="Times New Roman" w:cs="Times New Roman"/>
          <w:b/>
          <w:bCs/>
          <w:sz w:val="24"/>
          <w:szCs w:val="24"/>
        </w:rPr>
        <w:t>Članak 19.</w:t>
      </w:r>
    </w:p>
    <w:p w14:paraId="7E486AC4" w14:textId="7A215D8A" w:rsidR="00912B22" w:rsidRPr="008031CC" w:rsidRDefault="00912B22"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Ako nije postignut sporazum o udjelu u korištenju zajedničkih spremnika, udio svakog Korisnika usluge u zajedničkom spremniku određuje Davatelj usluge</w:t>
      </w:r>
      <w:r w:rsidR="00D529EC" w:rsidRPr="008031CC">
        <w:rPr>
          <w:rFonts w:ascii="Times New Roman" w:hAnsi="Times New Roman" w:cs="Times New Roman"/>
          <w:sz w:val="24"/>
          <w:szCs w:val="24"/>
        </w:rPr>
        <w:t xml:space="preserve"> osim za korisnike usluge koji zaduže vlastite spremnike.</w:t>
      </w:r>
    </w:p>
    <w:p w14:paraId="25E5BC51" w14:textId="1A00D536" w:rsidR="005E6F31" w:rsidRPr="008031CC" w:rsidRDefault="00912B22" w:rsidP="00B648D3">
      <w:pPr>
        <w:pStyle w:val="Standard"/>
        <w:spacing w:after="0"/>
        <w:jc w:val="both"/>
        <w:rPr>
          <w:rFonts w:ascii="Times New Roman" w:hAnsi="Times New Roman" w:cs="Times New Roman"/>
          <w:b/>
          <w:bCs/>
          <w:sz w:val="24"/>
          <w:szCs w:val="24"/>
        </w:rPr>
      </w:pPr>
      <w:r w:rsidRPr="008031CC">
        <w:rPr>
          <w:rFonts w:ascii="Times New Roman" w:hAnsi="Times New Roman" w:cs="Times New Roman"/>
          <w:b/>
          <w:bCs/>
          <w:sz w:val="24"/>
          <w:szCs w:val="24"/>
        </w:rPr>
        <w:t xml:space="preserve"> </w:t>
      </w:r>
    </w:p>
    <w:p w14:paraId="20D1BE44" w14:textId="646A3B14" w:rsidR="00880CFB" w:rsidRPr="008031CC" w:rsidRDefault="00912B22" w:rsidP="00B648D3">
      <w:pPr>
        <w:pStyle w:val="Standard"/>
        <w:spacing w:after="0"/>
        <w:jc w:val="both"/>
        <w:rPr>
          <w:rFonts w:ascii="Times New Roman" w:hAnsi="Times New Roman" w:cs="Times New Roman"/>
          <w:b/>
          <w:bCs/>
          <w:sz w:val="24"/>
          <w:szCs w:val="24"/>
        </w:rPr>
      </w:pPr>
      <w:r w:rsidRPr="008031CC">
        <w:rPr>
          <w:rFonts w:ascii="Times New Roman" w:hAnsi="Times New Roman" w:cs="Times New Roman"/>
          <w:b/>
          <w:bCs/>
          <w:sz w:val="24"/>
          <w:szCs w:val="24"/>
        </w:rPr>
        <w:t>UGOVORN</w:t>
      </w:r>
      <w:r w:rsidR="00E34FBC" w:rsidRPr="008031CC">
        <w:rPr>
          <w:rFonts w:ascii="Times New Roman" w:hAnsi="Times New Roman" w:cs="Times New Roman"/>
          <w:b/>
          <w:bCs/>
          <w:sz w:val="24"/>
          <w:szCs w:val="24"/>
        </w:rPr>
        <w:t>A</w:t>
      </w:r>
      <w:r w:rsidRPr="008031CC">
        <w:rPr>
          <w:rFonts w:ascii="Times New Roman" w:hAnsi="Times New Roman" w:cs="Times New Roman"/>
          <w:b/>
          <w:bCs/>
          <w:sz w:val="24"/>
          <w:szCs w:val="24"/>
        </w:rPr>
        <w:t xml:space="preserve"> KAZN</w:t>
      </w:r>
      <w:r w:rsidR="00E34FBC" w:rsidRPr="008031CC">
        <w:rPr>
          <w:rFonts w:ascii="Times New Roman" w:hAnsi="Times New Roman" w:cs="Times New Roman"/>
          <w:b/>
          <w:bCs/>
          <w:sz w:val="24"/>
          <w:szCs w:val="24"/>
        </w:rPr>
        <w:t>A</w:t>
      </w:r>
    </w:p>
    <w:p w14:paraId="297D07C7" w14:textId="77777777" w:rsidR="00912B22" w:rsidRPr="008031CC" w:rsidRDefault="00912B22" w:rsidP="00B648D3">
      <w:pPr>
        <w:pStyle w:val="Standard"/>
        <w:spacing w:after="0"/>
        <w:jc w:val="both"/>
        <w:rPr>
          <w:rFonts w:ascii="Times New Roman" w:hAnsi="Times New Roman" w:cs="Times New Roman"/>
          <w:b/>
          <w:bCs/>
          <w:sz w:val="24"/>
          <w:szCs w:val="24"/>
        </w:rPr>
      </w:pPr>
    </w:p>
    <w:p w14:paraId="3CA033B0" w14:textId="170FDC9B" w:rsidR="00912B22" w:rsidRPr="008031CC" w:rsidRDefault="00912B22" w:rsidP="00B648D3">
      <w:pPr>
        <w:spacing w:after="0" w:line="240" w:lineRule="auto"/>
        <w:jc w:val="center"/>
        <w:rPr>
          <w:rFonts w:ascii="Times New Roman" w:hAnsi="Times New Roman" w:cs="Times New Roman"/>
          <w:b/>
          <w:bCs/>
          <w:sz w:val="24"/>
          <w:szCs w:val="24"/>
        </w:rPr>
      </w:pPr>
      <w:bookmarkStart w:id="6" w:name="_Hlk94079609"/>
      <w:bookmarkStart w:id="7" w:name="_Hlk94079781"/>
      <w:r w:rsidRPr="008031CC">
        <w:rPr>
          <w:rFonts w:ascii="Times New Roman" w:hAnsi="Times New Roman" w:cs="Times New Roman"/>
          <w:b/>
          <w:bCs/>
          <w:sz w:val="24"/>
          <w:szCs w:val="24"/>
        </w:rPr>
        <w:t>Članak 20.</w:t>
      </w:r>
    </w:p>
    <w:p w14:paraId="3C15A689" w14:textId="758EA841" w:rsidR="00A708D4" w:rsidRPr="008031CC" w:rsidRDefault="00A708D4" w:rsidP="00A708D4">
      <w:pPr>
        <w:spacing w:after="0" w:line="240" w:lineRule="auto"/>
        <w:jc w:val="both"/>
        <w:rPr>
          <w:rFonts w:ascii="Times New Roman" w:hAnsi="Times New Roman" w:cs="Times New Roman"/>
          <w:sz w:val="24"/>
          <w:szCs w:val="24"/>
        </w:rPr>
      </w:pPr>
      <w:r w:rsidRPr="008031CC">
        <w:rPr>
          <w:rFonts w:ascii="Times New Roman" w:hAnsi="Times New Roman" w:cs="Times New Roman"/>
          <w:sz w:val="24"/>
          <w:szCs w:val="24"/>
        </w:rPr>
        <w:t>(1) Ugovorna kazna je iznos određen ovom Odlukom, čije su odredbe koje se odnose na pružanje javne usluge prikupljanja komunalnog otpada bitni sastojak ugovora o korištenju javne usluge, a kojeg je korisnik usluge dužan platiti u slučaju neispunjenja ili neurednog ispunjenja obveza.</w:t>
      </w:r>
    </w:p>
    <w:bookmarkEnd w:id="6"/>
    <w:p w14:paraId="25A29888" w14:textId="58C2C896" w:rsidR="00A708D4" w:rsidRPr="008031CC" w:rsidRDefault="00A708D4" w:rsidP="00A708D4">
      <w:pPr>
        <w:spacing w:after="0" w:line="240" w:lineRule="auto"/>
        <w:jc w:val="both"/>
        <w:rPr>
          <w:rFonts w:ascii="Times New Roman" w:hAnsi="Times New Roman" w:cs="Times New Roman"/>
          <w:sz w:val="24"/>
          <w:szCs w:val="24"/>
        </w:rPr>
      </w:pPr>
      <w:r w:rsidRPr="008031CC">
        <w:rPr>
          <w:rFonts w:ascii="Times New Roman" w:hAnsi="Times New Roman" w:cs="Times New Roman"/>
          <w:sz w:val="24"/>
          <w:szCs w:val="24"/>
        </w:rPr>
        <w:t>(2) Iznos ugovorne kazne mora biti razmjeran troškovima uklanjanja posljedica takvog postupanja, a najviše do iznosa godišnje cijene obvezne minimalne javne usluge</w:t>
      </w:r>
      <w:r w:rsidR="005C454D" w:rsidRPr="008031CC">
        <w:rPr>
          <w:rFonts w:ascii="Times New Roman" w:hAnsi="Times New Roman" w:cs="Times New Roman"/>
          <w:sz w:val="24"/>
          <w:szCs w:val="24"/>
        </w:rPr>
        <w:t xml:space="preserve"> </w:t>
      </w:r>
      <w:bookmarkStart w:id="8" w:name="_Hlk91588642"/>
      <w:r w:rsidR="005C454D" w:rsidRPr="008031CC">
        <w:rPr>
          <w:rFonts w:ascii="Times New Roman" w:hAnsi="Times New Roman" w:cs="Times New Roman"/>
          <w:sz w:val="24"/>
          <w:szCs w:val="24"/>
        </w:rPr>
        <w:t>(CMJU)</w:t>
      </w:r>
      <w:r w:rsidRPr="008031CC">
        <w:rPr>
          <w:rFonts w:ascii="Times New Roman" w:hAnsi="Times New Roman" w:cs="Times New Roman"/>
          <w:sz w:val="24"/>
          <w:szCs w:val="24"/>
        </w:rPr>
        <w:t>.</w:t>
      </w:r>
      <w:bookmarkEnd w:id="8"/>
    </w:p>
    <w:p w14:paraId="69C26D2D" w14:textId="77777777" w:rsidR="00A708D4" w:rsidRPr="008031CC" w:rsidRDefault="00A708D4" w:rsidP="00A708D4">
      <w:pPr>
        <w:spacing w:after="0" w:line="240" w:lineRule="auto"/>
        <w:jc w:val="both"/>
        <w:rPr>
          <w:rFonts w:ascii="Times New Roman" w:hAnsi="Times New Roman" w:cs="Times New Roman"/>
          <w:sz w:val="24"/>
          <w:szCs w:val="24"/>
        </w:rPr>
      </w:pPr>
      <w:r w:rsidRPr="008031CC">
        <w:rPr>
          <w:rFonts w:ascii="Times New Roman" w:hAnsi="Times New Roman" w:cs="Times New Roman"/>
          <w:sz w:val="24"/>
          <w:szCs w:val="24"/>
        </w:rPr>
        <w:t>(3) Korisnik usluge dužan je platiti ugovornu kaznu u slučajevima i iznosima kako slijedi:</w:t>
      </w:r>
    </w:p>
    <w:p w14:paraId="62E33408" w14:textId="77777777" w:rsidR="00A708D4" w:rsidRPr="008031CC" w:rsidRDefault="00A708D4" w:rsidP="00A708D4">
      <w:pPr>
        <w:spacing w:after="0" w:line="240" w:lineRule="auto"/>
        <w:jc w:val="both"/>
        <w:rPr>
          <w:rStyle w:val="Neupadljivoisticanje"/>
          <w:rFonts w:ascii="Times New Roman" w:hAnsi="Times New Roman" w:cs="Times New Roman"/>
          <w:i w:val="0"/>
          <w:iCs w:val="0"/>
          <w:color w:val="auto"/>
          <w:sz w:val="24"/>
          <w:szCs w:val="24"/>
        </w:rPr>
      </w:pPr>
      <w:r w:rsidRPr="008031CC">
        <w:rPr>
          <w:rStyle w:val="Neupadljivoisticanje"/>
          <w:rFonts w:ascii="Times New Roman" w:hAnsi="Times New Roman" w:cs="Times New Roman"/>
          <w:i w:val="0"/>
          <w:iCs w:val="0"/>
          <w:color w:val="auto"/>
          <w:sz w:val="24"/>
          <w:szCs w:val="24"/>
        </w:rPr>
        <w:t xml:space="preserve">1. ne koristi javnu uslugu putem zaduženog spremnika </w:t>
      </w:r>
      <w:r w:rsidRPr="008031CC">
        <w:rPr>
          <w:rFonts w:ascii="Times New Roman" w:hAnsi="Times New Roman" w:cs="Times New Roman"/>
          <w:sz w:val="24"/>
          <w:szCs w:val="24"/>
        </w:rPr>
        <w:t>u iznosu od 12xCMJU</w:t>
      </w:r>
      <w:r w:rsidRPr="008031CC">
        <w:rPr>
          <w:rStyle w:val="Neupadljivoisticanje"/>
          <w:rFonts w:ascii="Times New Roman" w:hAnsi="Times New Roman" w:cs="Times New Roman"/>
          <w:i w:val="0"/>
          <w:iCs w:val="0"/>
          <w:color w:val="auto"/>
          <w:sz w:val="24"/>
          <w:szCs w:val="24"/>
        </w:rPr>
        <w:t>,</w:t>
      </w:r>
    </w:p>
    <w:p w14:paraId="41500B32" w14:textId="77777777" w:rsidR="00A708D4" w:rsidRPr="008031CC" w:rsidRDefault="00A708D4" w:rsidP="00A708D4">
      <w:pPr>
        <w:spacing w:after="0" w:line="240" w:lineRule="auto"/>
        <w:jc w:val="both"/>
        <w:rPr>
          <w:rStyle w:val="Neupadljivoisticanje"/>
          <w:rFonts w:ascii="Times New Roman" w:hAnsi="Times New Roman" w:cs="Times New Roman"/>
          <w:i w:val="0"/>
          <w:iCs w:val="0"/>
          <w:color w:val="auto"/>
          <w:sz w:val="24"/>
          <w:szCs w:val="24"/>
        </w:rPr>
      </w:pPr>
      <w:r w:rsidRPr="008031CC">
        <w:rPr>
          <w:rStyle w:val="Neupadljivoisticanje"/>
          <w:rFonts w:ascii="Times New Roman" w:hAnsi="Times New Roman" w:cs="Times New Roman"/>
          <w:i w:val="0"/>
          <w:iCs w:val="0"/>
          <w:color w:val="auto"/>
          <w:sz w:val="24"/>
          <w:szCs w:val="24"/>
        </w:rPr>
        <w:t xml:space="preserve">2. ne omogući davatelju usluge pristup spremniku na mjestu primopredaje otpada kad to mjesto nije na javnoj površini </w:t>
      </w:r>
      <w:bookmarkStart w:id="9" w:name="_Hlk90028018"/>
      <w:r w:rsidRPr="008031CC">
        <w:rPr>
          <w:rFonts w:ascii="Times New Roman" w:hAnsi="Times New Roman" w:cs="Times New Roman"/>
          <w:sz w:val="24"/>
          <w:szCs w:val="24"/>
        </w:rPr>
        <w:t>u iznosu od 5xCMJU</w:t>
      </w:r>
      <w:bookmarkEnd w:id="9"/>
      <w:r w:rsidRPr="008031CC">
        <w:rPr>
          <w:rStyle w:val="Neupadljivoisticanje"/>
          <w:rFonts w:ascii="Times New Roman" w:hAnsi="Times New Roman" w:cs="Times New Roman"/>
          <w:i w:val="0"/>
          <w:iCs w:val="0"/>
          <w:color w:val="auto"/>
          <w:sz w:val="24"/>
          <w:szCs w:val="24"/>
        </w:rPr>
        <w:t>,</w:t>
      </w:r>
    </w:p>
    <w:p w14:paraId="36CA5368" w14:textId="77777777" w:rsidR="00A708D4" w:rsidRPr="008031CC" w:rsidRDefault="00A708D4" w:rsidP="00A708D4">
      <w:pPr>
        <w:spacing w:after="0" w:line="240" w:lineRule="auto"/>
        <w:jc w:val="both"/>
        <w:rPr>
          <w:rStyle w:val="Neupadljivoisticanje"/>
          <w:rFonts w:ascii="Times New Roman" w:hAnsi="Times New Roman" w:cs="Times New Roman"/>
          <w:i w:val="0"/>
          <w:iCs w:val="0"/>
          <w:color w:val="auto"/>
          <w:sz w:val="24"/>
          <w:szCs w:val="24"/>
        </w:rPr>
      </w:pPr>
      <w:r w:rsidRPr="008031CC">
        <w:rPr>
          <w:rStyle w:val="Neupadljivoisticanje"/>
          <w:rFonts w:ascii="Times New Roman" w:hAnsi="Times New Roman" w:cs="Times New Roman"/>
          <w:i w:val="0"/>
          <w:iCs w:val="0"/>
          <w:color w:val="auto"/>
          <w:sz w:val="24"/>
          <w:szCs w:val="24"/>
        </w:rPr>
        <w:t xml:space="preserve">3. postupa s otpadom na obračunskom mjestu korisnika usluge na način koji dovodi u opasnost ljudsko zdravlje i dovodi do rasipanja otpada oko spremnika ili pojave neugodnih mirisa </w:t>
      </w:r>
      <w:r w:rsidRPr="008031CC">
        <w:rPr>
          <w:rFonts w:ascii="Times New Roman" w:hAnsi="Times New Roman" w:cs="Times New Roman"/>
          <w:sz w:val="24"/>
          <w:szCs w:val="24"/>
        </w:rPr>
        <w:t>u iznosu od 5xCMJU</w:t>
      </w:r>
      <w:r w:rsidRPr="008031CC">
        <w:rPr>
          <w:rStyle w:val="Neupadljivoisticanje"/>
          <w:rFonts w:ascii="Times New Roman" w:hAnsi="Times New Roman" w:cs="Times New Roman"/>
          <w:i w:val="0"/>
          <w:iCs w:val="0"/>
          <w:color w:val="auto"/>
          <w:sz w:val="24"/>
          <w:szCs w:val="24"/>
        </w:rPr>
        <w:t>,</w:t>
      </w:r>
    </w:p>
    <w:p w14:paraId="0AEE993F" w14:textId="77777777" w:rsidR="00A708D4" w:rsidRPr="008031CC" w:rsidRDefault="00A708D4" w:rsidP="00A708D4">
      <w:pPr>
        <w:spacing w:after="0" w:line="240" w:lineRule="auto"/>
        <w:jc w:val="both"/>
        <w:rPr>
          <w:rStyle w:val="Neupadljivoisticanje"/>
          <w:rFonts w:ascii="Times New Roman" w:hAnsi="Times New Roman" w:cs="Times New Roman"/>
          <w:i w:val="0"/>
          <w:iCs w:val="0"/>
          <w:color w:val="auto"/>
          <w:sz w:val="24"/>
          <w:szCs w:val="24"/>
        </w:rPr>
      </w:pPr>
      <w:r w:rsidRPr="008031CC">
        <w:rPr>
          <w:rStyle w:val="Neupadljivoisticanje"/>
          <w:rFonts w:ascii="Times New Roman" w:hAnsi="Times New Roman" w:cs="Times New Roman"/>
          <w:i w:val="0"/>
          <w:iCs w:val="0"/>
          <w:color w:val="auto"/>
          <w:sz w:val="24"/>
          <w:szCs w:val="24"/>
        </w:rPr>
        <w:t xml:space="preserve">4. ne predaje odvojeno miješani komunalni otpad, biootpad, </w:t>
      </w:r>
      <w:proofErr w:type="spellStart"/>
      <w:r w:rsidRPr="008031CC">
        <w:rPr>
          <w:rStyle w:val="Neupadljivoisticanje"/>
          <w:rFonts w:ascii="Times New Roman" w:hAnsi="Times New Roman" w:cs="Times New Roman"/>
          <w:i w:val="0"/>
          <w:iCs w:val="0"/>
          <w:color w:val="auto"/>
          <w:sz w:val="24"/>
          <w:szCs w:val="24"/>
        </w:rPr>
        <w:t>reciklabilni</w:t>
      </w:r>
      <w:proofErr w:type="spellEnd"/>
      <w:r w:rsidRPr="008031CC">
        <w:rPr>
          <w:rStyle w:val="Neupadljivoisticanje"/>
          <w:rFonts w:ascii="Times New Roman" w:hAnsi="Times New Roman" w:cs="Times New Roman"/>
          <w:i w:val="0"/>
          <w:iCs w:val="0"/>
          <w:color w:val="auto"/>
          <w:sz w:val="24"/>
          <w:szCs w:val="24"/>
        </w:rPr>
        <w:t xml:space="preserve"> komunalni otpad, opasni otpad i glomazni otpad </w:t>
      </w:r>
      <w:r w:rsidRPr="008031CC">
        <w:rPr>
          <w:rFonts w:ascii="Times New Roman" w:hAnsi="Times New Roman" w:cs="Times New Roman"/>
          <w:sz w:val="24"/>
          <w:szCs w:val="24"/>
        </w:rPr>
        <w:t>u iznosu od 7xCMJU</w:t>
      </w:r>
      <w:r w:rsidRPr="008031CC">
        <w:rPr>
          <w:rStyle w:val="Neupadljivoisticanje"/>
          <w:rFonts w:ascii="Times New Roman" w:hAnsi="Times New Roman" w:cs="Times New Roman"/>
          <w:i w:val="0"/>
          <w:iCs w:val="0"/>
          <w:color w:val="auto"/>
          <w:sz w:val="24"/>
          <w:szCs w:val="24"/>
        </w:rPr>
        <w:t>,</w:t>
      </w:r>
    </w:p>
    <w:p w14:paraId="7E79BEE7" w14:textId="77777777" w:rsidR="00A708D4" w:rsidRPr="008031CC" w:rsidRDefault="00A708D4" w:rsidP="00A708D4">
      <w:pPr>
        <w:spacing w:after="0" w:line="240" w:lineRule="auto"/>
        <w:jc w:val="both"/>
        <w:rPr>
          <w:rStyle w:val="Neupadljivoisticanje"/>
          <w:rFonts w:ascii="Times New Roman" w:hAnsi="Times New Roman" w:cs="Times New Roman"/>
          <w:i w:val="0"/>
          <w:iCs w:val="0"/>
          <w:color w:val="auto"/>
          <w:sz w:val="24"/>
          <w:szCs w:val="24"/>
        </w:rPr>
      </w:pPr>
      <w:r w:rsidRPr="008031CC">
        <w:rPr>
          <w:rFonts w:ascii="Times New Roman" w:hAnsi="Times New Roman" w:cs="Times New Roman"/>
          <w:sz w:val="24"/>
          <w:szCs w:val="24"/>
        </w:rPr>
        <w:t>5. u spremnik ili vrećicu odlaže drugu vrstu otpada od one za koju su oznakom namijenjeni taj spremnik ili vrećicu 7xCMJU</w:t>
      </w:r>
    </w:p>
    <w:p w14:paraId="7F14B16B" w14:textId="0E8AB08C" w:rsidR="00A708D4" w:rsidRPr="008031CC" w:rsidRDefault="009C7215" w:rsidP="00A708D4">
      <w:pPr>
        <w:spacing w:after="0" w:line="240" w:lineRule="auto"/>
        <w:jc w:val="both"/>
        <w:rPr>
          <w:rFonts w:ascii="Times New Roman" w:hAnsi="Times New Roman" w:cs="Times New Roman"/>
          <w:sz w:val="24"/>
          <w:szCs w:val="24"/>
        </w:rPr>
      </w:pPr>
      <w:r w:rsidRPr="008031CC">
        <w:rPr>
          <w:rFonts w:ascii="Times New Roman" w:hAnsi="Times New Roman" w:cs="Times New Roman"/>
          <w:sz w:val="24"/>
          <w:szCs w:val="24"/>
        </w:rPr>
        <w:t>6</w:t>
      </w:r>
      <w:r w:rsidR="00A708D4" w:rsidRPr="008031CC">
        <w:rPr>
          <w:rFonts w:ascii="Times New Roman" w:hAnsi="Times New Roman" w:cs="Times New Roman"/>
          <w:sz w:val="24"/>
          <w:szCs w:val="24"/>
        </w:rPr>
        <w:t xml:space="preserve">. ne dostavi Davatelju javne usluge ispunjenu Izjavu o načinu korištenja javne usluge u iznosu </w:t>
      </w:r>
      <w:r w:rsidR="00A708D4" w:rsidRPr="008031CC">
        <w:rPr>
          <w:rFonts w:ascii="Times New Roman" w:hAnsi="Times New Roman" w:cs="Times New Roman"/>
          <w:sz w:val="24"/>
          <w:szCs w:val="24"/>
        </w:rPr>
        <w:lastRenderedPageBreak/>
        <w:t>od 5xCMJU,</w:t>
      </w:r>
    </w:p>
    <w:p w14:paraId="57E75014" w14:textId="77777777" w:rsidR="00A708D4" w:rsidRPr="008031CC" w:rsidRDefault="00A708D4" w:rsidP="00A708D4">
      <w:pPr>
        <w:suppressAutoHyphens w:val="0"/>
        <w:spacing w:after="0" w:line="240" w:lineRule="auto"/>
        <w:jc w:val="both"/>
        <w:rPr>
          <w:rFonts w:ascii="Times New Roman" w:hAnsi="Times New Roman" w:cs="Times New Roman"/>
          <w:sz w:val="24"/>
          <w:szCs w:val="24"/>
        </w:rPr>
      </w:pPr>
      <w:r w:rsidRPr="008031CC">
        <w:rPr>
          <w:rFonts w:ascii="Times New Roman" w:hAnsi="Times New Roman" w:cs="Times New Roman"/>
          <w:sz w:val="24"/>
          <w:szCs w:val="24"/>
        </w:rPr>
        <w:t>(4) Kad više korisnika usluge koristi zajednički spremnik, nastalu obvezu plaćanja ugovorne kazne, u slučaju kad se ne utvrdi odgovornost pojedinog korisnika, snose svi korisnici usluge koji koriste zajednički spremnik, razmjerno udjelima u korištenju spremnika.</w:t>
      </w:r>
    </w:p>
    <w:p w14:paraId="5FF7F2FE" w14:textId="77777777" w:rsidR="00A708D4" w:rsidRPr="008031CC" w:rsidRDefault="00A708D4" w:rsidP="00A708D4">
      <w:pPr>
        <w:suppressAutoHyphens w:val="0"/>
        <w:spacing w:after="0" w:line="240" w:lineRule="auto"/>
        <w:jc w:val="both"/>
        <w:rPr>
          <w:rFonts w:ascii="Times New Roman" w:hAnsi="Times New Roman" w:cs="Times New Roman"/>
          <w:sz w:val="24"/>
          <w:szCs w:val="24"/>
        </w:rPr>
      </w:pPr>
      <w:r w:rsidRPr="008031CC">
        <w:rPr>
          <w:rFonts w:ascii="Times New Roman" w:hAnsi="Times New Roman" w:cs="Times New Roman"/>
          <w:sz w:val="24"/>
          <w:szCs w:val="24"/>
        </w:rPr>
        <w:t>(5) Iznos određene ugovorne kazne iskazuje se na zasebnoj stavci na računu za javnu uslugu.</w:t>
      </w:r>
    </w:p>
    <w:bookmarkEnd w:id="7"/>
    <w:p w14:paraId="55B557B0" w14:textId="77777777" w:rsidR="00E47881" w:rsidRPr="008031CC" w:rsidRDefault="00E47881" w:rsidP="00B648D3">
      <w:pPr>
        <w:pStyle w:val="Standard"/>
        <w:spacing w:after="0"/>
        <w:jc w:val="both"/>
        <w:rPr>
          <w:rFonts w:ascii="Times New Roman" w:hAnsi="Times New Roman" w:cs="Times New Roman"/>
          <w:b/>
          <w:sz w:val="24"/>
          <w:szCs w:val="24"/>
        </w:rPr>
      </w:pPr>
    </w:p>
    <w:p w14:paraId="3151D5CA" w14:textId="77777777" w:rsidR="004172A1" w:rsidRPr="008031CC" w:rsidRDefault="004172A1" w:rsidP="00B648D3">
      <w:pPr>
        <w:pStyle w:val="Standard"/>
        <w:spacing w:after="0"/>
        <w:jc w:val="center"/>
        <w:rPr>
          <w:rFonts w:ascii="Times New Roman" w:hAnsi="Times New Roman" w:cs="Times New Roman"/>
          <w:b/>
          <w:sz w:val="24"/>
          <w:szCs w:val="24"/>
        </w:rPr>
      </w:pPr>
      <w:r w:rsidRPr="008031CC">
        <w:rPr>
          <w:rFonts w:ascii="Times New Roman" w:hAnsi="Times New Roman" w:cs="Times New Roman"/>
          <w:b/>
          <w:sz w:val="24"/>
          <w:szCs w:val="24"/>
        </w:rPr>
        <w:t xml:space="preserve">Članak </w:t>
      </w:r>
      <w:r w:rsidR="00C62DF0" w:rsidRPr="008031CC">
        <w:rPr>
          <w:rFonts w:ascii="Times New Roman" w:hAnsi="Times New Roman" w:cs="Times New Roman"/>
          <w:b/>
          <w:sz w:val="24"/>
          <w:szCs w:val="24"/>
        </w:rPr>
        <w:t>2</w:t>
      </w:r>
      <w:r w:rsidR="00431B91" w:rsidRPr="008031CC">
        <w:rPr>
          <w:rFonts w:ascii="Times New Roman" w:hAnsi="Times New Roman" w:cs="Times New Roman"/>
          <w:b/>
          <w:sz w:val="24"/>
          <w:szCs w:val="24"/>
        </w:rPr>
        <w:t>1</w:t>
      </w:r>
      <w:r w:rsidRPr="008031CC">
        <w:rPr>
          <w:rFonts w:ascii="Times New Roman" w:hAnsi="Times New Roman" w:cs="Times New Roman"/>
          <w:b/>
          <w:sz w:val="24"/>
          <w:szCs w:val="24"/>
        </w:rPr>
        <w:t>.</w:t>
      </w:r>
    </w:p>
    <w:p w14:paraId="2B836EEA" w14:textId="7B9958F5" w:rsidR="004172A1" w:rsidRPr="008031CC" w:rsidRDefault="004172A1"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(1) Radnici Davatelja usluge utvrđuju je li određeni </w:t>
      </w:r>
      <w:r w:rsidR="00957916" w:rsidRPr="008031CC">
        <w:rPr>
          <w:rFonts w:ascii="Times New Roman" w:hAnsi="Times New Roman" w:cs="Times New Roman"/>
          <w:sz w:val="24"/>
          <w:szCs w:val="24"/>
        </w:rPr>
        <w:t>k</w:t>
      </w:r>
      <w:r w:rsidRPr="008031CC">
        <w:rPr>
          <w:rFonts w:ascii="Times New Roman" w:hAnsi="Times New Roman" w:cs="Times New Roman"/>
          <w:sz w:val="24"/>
          <w:szCs w:val="24"/>
        </w:rPr>
        <w:t xml:space="preserve">orisnik usluge postupio protivno </w:t>
      </w:r>
      <w:r w:rsidR="00957916" w:rsidRPr="008031CC">
        <w:rPr>
          <w:rFonts w:ascii="Times New Roman" w:hAnsi="Times New Roman" w:cs="Times New Roman"/>
          <w:sz w:val="24"/>
          <w:szCs w:val="24"/>
        </w:rPr>
        <w:t>u</w:t>
      </w:r>
      <w:r w:rsidRPr="008031CC">
        <w:rPr>
          <w:rFonts w:ascii="Times New Roman" w:hAnsi="Times New Roman" w:cs="Times New Roman"/>
          <w:sz w:val="24"/>
          <w:szCs w:val="24"/>
        </w:rPr>
        <w:t xml:space="preserve">govoru, odnosno je li </w:t>
      </w:r>
      <w:r w:rsidR="00957916" w:rsidRPr="008031CC">
        <w:rPr>
          <w:rFonts w:ascii="Times New Roman" w:hAnsi="Times New Roman" w:cs="Times New Roman"/>
          <w:sz w:val="24"/>
          <w:szCs w:val="24"/>
        </w:rPr>
        <w:t>k</w:t>
      </w:r>
      <w:r w:rsidRPr="008031CC">
        <w:rPr>
          <w:rFonts w:ascii="Times New Roman" w:hAnsi="Times New Roman" w:cs="Times New Roman"/>
          <w:sz w:val="24"/>
          <w:szCs w:val="24"/>
        </w:rPr>
        <w:t>orisnik usluge dužnik plaćanja ugovorne kazne.</w:t>
      </w:r>
    </w:p>
    <w:p w14:paraId="6C42DA40" w14:textId="1DB3727D" w:rsidR="004172A1" w:rsidRPr="008031CC" w:rsidRDefault="004172A1"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(2) Dokaz da je </w:t>
      </w:r>
      <w:r w:rsidR="00957916" w:rsidRPr="008031CC">
        <w:rPr>
          <w:rFonts w:ascii="Times New Roman" w:hAnsi="Times New Roman" w:cs="Times New Roman"/>
          <w:sz w:val="24"/>
          <w:szCs w:val="24"/>
        </w:rPr>
        <w:t>k</w:t>
      </w:r>
      <w:r w:rsidRPr="008031CC">
        <w:rPr>
          <w:rFonts w:ascii="Times New Roman" w:hAnsi="Times New Roman" w:cs="Times New Roman"/>
          <w:sz w:val="24"/>
          <w:szCs w:val="24"/>
        </w:rPr>
        <w:t xml:space="preserve">orisnik usluge postupio protivno </w:t>
      </w:r>
      <w:r w:rsidR="00957916" w:rsidRPr="008031CC">
        <w:rPr>
          <w:rFonts w:ascii="Times New Roman" w:hAnsi="Times New Roman" w:cs="Times New Roman"/>
          <w:sz w:val="24"/>
          <w:szCs w:val="24"/>
        </w:rPr>
        <w:t>u</w:t>
      </w:r>
      <w:r w:rsidRPr="008031CC">
        <w:rPr>
          <w:rFonts w:ascii="Times New Roman" w:hAnsi="Times New Roman" w:cs="Times New Roman"/>
          <w:sz w:val="24"/>
          <w:szCs w:val="24"/>
        </w:rPr>
        <w:t xml:space="preserve">govoru je fotografski zapis/video snimak spremnika ili otpada na obračunskom mjestu. Na fotografskom zapisu/video snimku potrebno je da obračunsko mjesto </w:t>
      </w:r>
      <w:r w:rsidR="00957916" w:rsidRPr="008031CC">
        <w:rPr>
          <w:rFonts w:ascii="Times New Roman" w:hAnsi="Times New Roman" w:cs="Times New Roman"/>
          <w:sz w:val="24"/>
          <w:szCs w:val="24"/>
        </w:rPr>
        <w:t>k</w:t>
      </w:r>
      <w:r w:rsidRPr="008031CC">
        <w:rPr>
          <w:rFonts w:ascii="Times New Roman" w:hAnsi="Times New Roman" w:cs="Times New Roman"/>
          <w:sz w:val="24"/>
          <w:szCs w:val="24"/>
        </w:rPr>
        <w:t xml:space="preserve">orisnika usluge bude jasno </w:t>
      </w:r>
      <w:r w:rsidR="002272B1" w:rsidRPr="008031CC">
        <w:rPr>
          <w:rFonts w:ascii="Times New Roman" w:hAnsi="Times New Roman" w:cs="Times New Roman"/>
          <w:sz w:val="24"/>
          <w:szCs w:val="24"/>
        </w:rPr>
        <w:t>vidljivo kao i okolnost koja je osnova za primjenu ugovorne kazne</w:t>
      </w:r>
      <w:r w:rsidRPr="008031CC">
        <w:rPr>
          <w:rFonts w:ascii="Times New Roman" w:hAnsi="Times New Roman" w:cs="Times New Roman"/>
          <w:sz w:val="24"/>
          <w:szCs w:val="24"/>
        </w:rPr>
        <w:t>.</w:t>
      </w:r>
    </w:p>
    <w:p w14:paraId="5BBBC1E2" w14:textId="62288104" w:rsidR="004172A1" w:rsidRPr="008031CC" w:rsidRDefault="004172A1" w:rsidP="00B648D3">
      <w:pPr>
        <w:pStyle w:val="Standard"/>
        <w:spacing w:after="0"/>
        <w:jc w:val="both"/>
        <w:rPr>
          <w:rFonts w:ascii="Times New Roman" w:hAnsi="Times New Roman" w:cs="Times New Roman"/>
          <w:sz w:val="24"/>
          <w:szCs w:val="24"/>
        </w:rPr>
      </w:pPr>
    </w:p>
    <w:p w14:paraId="0FCA55BD" w14:textId="026ABAC5" w:rsidR="00C62DF0" w:rsidRPr="008031CC" w:rsidRDefault="00C62DF0" w:rsidP="00B648D3">
      <w:pPr>
        <w:spacing w:after="0" w:line="240" w:lineRule="auto"/>
        <w:jc w:val="both"/>
        <w:rPr>
          <w:rFonts w:ascii="Times New Roman" w:hAnsi="Times New Roman" w:cs="Times New Roman"/>
          <w:b/>
          <w:bCs/>
          <w:sz w:val="24"/>
          <w:szCs w:val="24"/>
        </w:rPr>
      </w:pPr>
      <w:bookmarkStart w:id="10" w:name="_Hlk90995981"/>
      <w:r w:rsidRPr="008031CC">
        <w:rPr>
          <w:rFonts w:ascii="Times New Roman" w:hAnsi="Times New Roman" w:cs="Times New Roman"/>
          <w:b/>
          <w:bCs/>
          <w:sz w:val="24"/>
          <w:szCs w:val="24"/>
        </w:rPr>
        <w:t>OPĆI UVJETI UGOVORA S KORISNICIMA</w:t>
      </w:r>
    </w:p>
    <w:bookmarkEnd w:id="10"/>
    <w:p w14:paraId="6047FA2B" w14:textId="77777777" w:rsidR="00880CFB" w:rsidRPr="008031CC" w:rsidRDefault="00880CFB" w:rsidP="00B648D3">
      <w:pPr>
        <w:pStyle w:val="Standard"/>
        <w:spacing w:after="0"/>
        <w:jc w:val="both"/>
        <w:rPr>
          <w:rFonts w:ascii="Times New Roman" w:hAnsi="Times New Roman" w:cs="Times New Roman"/>
          <w:b/>
          <w:bCs/>
          <w:sz w:val="24"/>
          <w:szCs w:val="24"/>
        </w:rPr>
      </w:pPr>
    </w:p>
    <w:p w14:paraId="44551A8A" w14:textId="77777777" w:rsidR="00D10591" w:rsidRPr="008031CC" w:rsidRDefault="00D10591" w:rsidP="00B648D3">
      <w:pPr>
        <w:pStyle w:val="Standard"/>
        <w:spacing w:after="0"/>
        <w:jc w:val="both"/>
        <w:rPr>
          <w:rFonts w:ascii="Times New Roman" w:hAnsi="Times New Roman" w:cs="Times New Roman"/>
          <w:b/>
          <w:sz w:val="24"/>
          <w:szCs w:val="24"/>
        </w:rPr>
      </w:pPr>
      <w:r w:rsidRPr="008031CC">
        <w:rPr>
          <w:rFonts w:ascii="Times New Roman" w:hAnsi="Times New Roman" w:cs="Times New Roman"/>
          <w:b/>
          <w:sz w:val="24"/>
          <w:szCs w:val="24"/>
        </w:rPr>
        <w:t>Obveze Davatelja usluge</w:t>
      </w:r>
    </w:p>
    <w:p w14:paraId="0FE7EE96" w14:textId="77777777" w:rsidR="00380B44" w:rsidRPr="008031CC" w:rsidRDefault="00380B44" w:rsidP="00B648D3">
      <w:pPr>
        <w:pStyle w:val="Standard"/>
        <w:spacing w:after="0"/>
        <w:jc w:val="both"/>
        <w:rPr>
          <w:rFonts w:ascii="Times New Roman" w:hAnsi="Times New Roman" w:cs="Times New Roman"/>
          <w:b/>
          <w:sz w:val="24"/>
          <w:szCs w:val="24"/>
        </w:rPr>
      </w:pPr>
    </w:p>
    <w:p w14:paraId="4FB8AAC9" w14:textId="77777777" w:rsidR="00380B44" w:rsidRPr="008031CC" w:rsidRDefault="00380B44" w:rsidP="00B648D3">
      <w:pPr>
        <w:pStyle w:val="Standard"/>
        <w:spacing w:after="0"/>
        <w:jc w:val="center"/>
        <w:rPr>
          <w:rFonts w:ascii="Times New Roman" w:hAnsi="Times New Roman" w:cs="Times New Roman"/>
          <w:b/>
          <w:bCs/>
          <w:sz w:val="24"/>
          <w:szCs w:val="24"/>
        </w:rPr>
      </w:pPr>
      <w:r w:rsidRPr="008031CC">
        <w:rPr>
          <w:rFonts w:ascii="Times New Roman" w:hAnsi="Times New Roman" w:cs="Times New Roman"/>
          <w:b/>
          <w:bCs/>
          <w:sz w:val="24"/>
          <w:szCs w:val="24"/>
        </w:rPr>
        <w:t>Članak 2</w:t>
      </w:r>
      <w:r w:rsidR="00431B91" w:rsidRPr="008031CC">
        <w:rPr>
          <w:rFonts w:ascii="Times New Roman" w:hAnsi="Times New Roman" w:cs="Times New Roman"/>
          <w:b/>
          <w:bCs/>
          <w:sz w:val="24"/>
          <w:szCs w:val="24"/>
        </w:rPr>
        <w:t>2</w:t>
      </w:r>
      <w:r w:rsidRPr="008031CC">
        <w:rPr>
          <w:rFonts w:ascii="Times New Roman" w:hAnsi="Times New Roman" w:cs="Times New Roman"/>
          <w:b/>
          <w:bCs/>
          <w:sz w:val="24"/>
          <w:szCs w:val="24"/>
        </w:rPr>
        <w:t>.</w:t>
      </w:r>
    </w:p>
    <w:p w14:paraId="7A7CC6FE" w14:textId="77777777" w:rsidR="00380B44" w:rsidRPr="008031CC" w:rsidRDefault="00380B44"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Davatelj usluge je dužan:</w:t>
      </w:r>
    </w:p>
    <w:p w14:paraId="1FEB06A5" w14:textId="2B310EF9" w:rsidR="00D10591" w:rsidRPr="008031CC" w:rsidRDefault="00D10591" w:rsidP="00B648D3">
      <w:pPr>
        <w:pStyle w:val="StandardWeb"/>
        <w:spacing w:before="0" w:after="0"/>
        <w:jc w:val="both"/>
      </w:pPr>
      <w:r w:rsidRPr="008031CC">
        <w:t>1. 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r w:rsidR="00A01A58" w:rsidRPr="008031CC">
        <w:t>,</w:t>
      </w:r>
    </w:p>
    <w:p w14:paraId="166AB1E6" w14:textId="50861907" w:rsidR="00D10591" w:rsidRPr="008031CC" w:rsidRDefault="00D10591" w:rsidP="00B648D3">
      <w:pPr>
        <w:pStyle w:val="StandardWeb"/>
        <w:spacing w:before="0" w:after="0"/>
        <w:jc w:val="both"/>
      </w:pPr>
      <w:r w:rsidRPr="008031CC">
        <w:t>2. pružati javnu uslugu u skladu s</w:t>
      </w:r>
      <w:r w:rsidR="00431B91" w:rsidRPr="008031CC">
        <w:t>a</w:t>
      </w:r>
      <w:r w:rsidRPr="008031CC">
        <w:t xml:space="preserve"> Zakonom i </w:t>
      </w:r>
      <w:r w:rsidR="008828AA" w:rsidRPr="008031CC">
        <w:t xml:space="preserve">ovom </w:t>
      </w:r>
      <w:r w:rsidRPr="008031CC">
        <w:t>Odlukom</w:t>
      </w:r>
      <w:r w:rsidR="00A01A58" w:rsidRPr="008031CC">
        <w:t>,</w:t>
      </w:r>
    </w:p>
    <w:p w14:paraId="163782C0" w14:textId="296DA8B4" w:rsidR="00D10591" w:rsidRPr="008031CC" w:rsidRDefault="00D10591" w:rsidP="00B648D3">
      <w:pPr>
        <w:pStyle w:val="StandardWeb"/>
        <w:spacing w:before="0" w:after="0"/>
        <w:jc w:val="both"/>
      </w:pPr>
      <w:r w:rsidRPr="008031CC">
        <w:t xml:space="preserve">3. snositi sve troškove gospodarenja prikupljenim otpadom, osim troškova postupanja s </w:t>
      </w:r>
      <w:proofErr w:type="spellStart"/>
      <w:r w:rsidR="003145FE" w:rsidRPr="008031CC">
        <w:t>reciklabilnim</w:t>
      </w:r>
      <w:proofErr w:type="spellEnd"/>
      <w:r w:rsidR="003145FE" w:rsidRPr="008031CC">
        <w:t xml:space="preserve"> </w:t>
      </w:r>
      <w:r w:rsidRPr="008031CC">
        <w:t>komunalnim otpadom koji se sastoji pretežito od otpadne ambalaže</w:t>
      </w:r>
      <w:r w:rsidR="00A01A58" w:rsidRPr="008031CC">
        <w:t>,</w:t>
      </w:r>
    </w:p>
    <w:p w14:paraId="6A9FAA15" w14:textId="3160D9AF" w:rsidR="00D10591" w:rsidRPr="008031CC" w:rsidRDefault="00D10591" w:rsidP="00B648D3">
      <w:pPr>
        <w:pStyle w:val="StandardWeb"/>
        <w:spacing w:before="0" w:after="0"/>
        <w:jc w:val="both"/>
      </w:pPr>
      <w:r w:rsidRPr="008031CC">
        <w:t>4. osigurati korisniku usluge spremnike za primopredaju komunalnog otpada</w:t>
      </w:r>
      <w:r w:rsidR="00A01A58" w:rsidRPr="008031CC">
        <w:t>,</w:t>
      </w:r>
    </w:p>
    <w:p w14:paraId="0A4CD986" w14:textId="173B5913" w:rsidR="00D10591" w:rsidRPr="008031CC" w:rsidRDefault="00D10591" w:rsidP="00B648D3">
      <w:pPr>
        <w:pStyle w:val="StandardWeb"/>
        <w:spacing w:before="0" w:after="0"/>
        <w:jc w:val="both"/>
      </w:pPr>
      <w:r w:rsidRPr="008031CC">
        <w:t>5. preuzeti sadržaj spremnika od korisnika usluge</w:t>
      </w:r>
      <w:r w:rsidR="005E7541" w:rsidRPr="008031CC">
        <w:t>,</w:t>
      </w:r>
      <w:r w:rsidRPr="008031CC">
        <w:t xml:space="preserve"> i to odvojeno miješani komunalni otpad, biootpad, </w:t>
      </w:r>
      <w:proofErr w:type="spellStart"/>
      <w:r w:rsidRPr="008031CC">
        <w:t>reciklabilni</w:t>
      </w:r>
      <w:proofErr w:type="spellEnd"/>
      <w:r w:rsidRPr="008031CC">
        <w:t xml:space="preserve"> komunalni otpad i glomazni otpad</w:t>
      </w:r>
      <w:r w:rsidR="00A01A58" w:rsidRPr="008031CC">
        <w:t>,</w:t>
      </w:r>
    </w:p>
    <w:p w14:paraId="4141A0C1" w14:textId="2F15A059" w:rsidR="00D10591" w:rsidRPr="008031CC" w:rsidRDefault="00D10591" w:rsidP="00B648D3">
      <w:pPr>
        <w:pStyle w:val="StandardWeb"/>
        <w:spacing w:before="0" w:after="0"/>
        <w:jc w:val="both"/>
      </w:pPr>
      <w:r w:rsidRPr="008031CC">
        <w:t>6. osigurati provjeru da otpad sadržan u spremniku prilikom primopredaje odgovara vrsti otpada čija se primopredaja obavlja</w:t>
      </w:r>
      <w:r w:rsidR="00A01A58" w:rsidRPr="008031CC">
        <w:t>,</w:t>
      </w:r>
    </w:p>
    <w:p w14:paraId="0DC0D300" w14:textId="6BB53199" w:rsidR="00D10591" w:rsidRPr="008031CC" w:rsidRDefault="00D10591" w:rsidP="00B648D3">
      <w:pPr>
        <w:pStyle w:val="StandardWeb"/>
        <w:spacing w:before="0" w:after="0"/>
        <w:jc w:val="both"/>
      </w:pPr>
      <w:r w:rsidRPr="008031CC">
        <w:t>7. osigurati uvjete kojima se ostvaruje pojedinačno korištenje javne usluge neovisno o broju korisnika usluge koji koriste zajednički spremnik</w:t>
      </w:r>
      <w:r w:rsidR="00A01A58" w:rsidRPr="008031CC">
        <w:t>,</w:t>
      </w:r>
    </w:p>
    <w:p w14:paraId="396B5408" w14:textId="213CAE6C" w:rsidR="00D10591" w:rsidRPr="008031CC" w:rsidRDefault="00D10591" w:rsidP="00B648D3">
      <w:pPr>
        <w:pStyle w:val="StandardWeb"/>
        <w:spacing w:before="0" w:after="0"/>
        <w:jc w:val="both"/>
      </w:pPr>
      <w:r w:rsidRPr="008031CC">
        <w:t xml:space="preserve">8. predati sakupljeni </w:t>
      </w:r>
      <w:proofErr w:type="spellStart"/>
      <w:r w:rsidRPr="008031CC">
        <w:t>reciklabilni</w:t>
      </w:r>
      <w:proofErr w:type="spellEnd"/>
      <w:r w:rsidRPr="008031CC">
        <w:t xml:space="preserve"> komunalni otpad osobi koju odredi Fond</w:t>
      </w:r>
      <w:r w:rsidR="00A01A58" w:rsidRPr="008031CC">
        <w:t>,</w:t>
      </w:r>
    </w:p>
    <w:p w14:paraId="6583971D" w14:textId="2FFC382E" w:rsidR="00D10591" w:rsidRPr="008031CC" w:rsidRDefault="00D10591" w:rsidP="00B648D3">
      <w:pPr>
        <w:pStyle w:val="StandardWeb"/>
        <w:spacing w:before="0" w:after="0"/>
        <w:jc w:val="both"/>
      </w:pPr>
      <w:r w:rsidRPr="008031CC">
        <w:t>9. voditi evidencije propisane člankom 82. Zakona</w:t>
      </w:r>
      <w:r w:rsidR="00A01A58" w:rsidRPr="008031CC">
        <w:t>,</w:t>
      </w:r>
    </w:p>
    <w:p w14:paraId="04491612" w14:textId="7DD744EF" w:rsidR="00D10591" w:rsidRPr="008031CC" w:rsidRDefault="00D10591" w:rsidP="00B648D3">
      <w:pPr>
        <w:pStyle w:val="StandardWeb"/>
        <w:spacing w:before="0" w:after="0"/>
        <w:jc w:val="both"/>
      </w:pPr>
      <w:r w:rsidRPr="008031CC">
        <w:t xml:space="preserve">10. na spremniku održavati natpis </w:t>
      </w:r>
      <w:r w:rsidR="004406A5" w:rsidRPr="008031CC">
        <w:t xml:space="preserve">i oznaku </w:t>
      </w:r>
      <w:r w:rsidRPr="008031CC">
        <w:t xml:space="preserve">iz </w:t>
      </w:r>
      <w:r w:rsidR="004406A5" w:rsidRPr="008031CC">
        <w:t>čl</w:t>
      </w:r>
      <w:r w:rsidR="005E7541" w:rsidRPr="008031CC">
        <w:t>anka</w:t>
      </w:r>
      <w:r w:rsidR="004406A5" w:rsidRPr="008031CC">
        <w:t xml:space="preserve"> 69</w:t>
      </w:r>
      <w:r w:rsidR="005E7541" w:rsidRPr="008031CC">
        <w:t>.</w:t>
      </w:r>
      <w:r w:rsidR="004406A5" w:rsidRPr="008031CC">
        <w:t xml:space="preserve"> st</w:t>
      </w:r>
      <w:r w:rsidR="005E7541" w:rsidRPr="008031CC">
        <w:t xml:space="preserve">avak </w:t>
      </w:r>
      <w:r w:rsidR="004406A5" w:rsidRPr="008031CC">
        <w:t>2</w:t>
      </w:r>
      <w:r w:rsidR="005E7541" w:rsidRPr="008031CC">
        <w:t>.</w:t>
      </w:r>
      <w:r w:rsidR="004406A5" w:rsidRPr="008031CC">
        <w:t xml:space="preserve"> Zakona</w:t>
      </w:r>
      <w:r w:rsidR="003F7B2D" w:rsidRPr="008031CC">
        <w:t>,</w:t>
      </w:r>
    </w:p>
    <w:p w14:paraId="02E05E8D" w14:textId="5B396A10" w:rsidR="00D10591" w:rsidRPr="008031CC" w:rsidRDefault="00D10591" w:rsidP="00B648D3">
      <w:pPr>
        <w:pStyle w:val="StandardWeb"/>
        <w:spacing w:before="0" w:after="0"/>
        <w:jc w:val="both"/>
      </w:pPr>
      <w:r w:rsidRPr="008031CC">
        <w:t>11. osigurati sigurnost, redovitost i kvalitetu javne usluge</w:t>
      </w:r>
      <w:r w:rsidR="00102885" w:rsidRPr="008031CC">
        <w:t>,</w:t>
      </w:r>
    </w:p>
    <w:p w14:paraId="7497E890" w14:textId="7A4598CB" w:rsidR="00D10591" w:rsidRPr="008031CC" w:rsidRDefault="00D10591" w:rsidP="00B648D3">
      <w:pPr>
        <w:pStyle w:val="StandardWeb"/>
        <w:spacing w:before="0" w:after="0"/>
        <w:jc w:val="both"/>
      </w:pPr>
      <w:r w:rsidRPr="008031CC">
        <w:t>12. predati miješani komunalni otpad u centar za gospodarenje otpadom sukladno Planu gospodarenja otpadom Republike Hrvatske</w:t>
      </w:r>
      <w:r w:rsidR="005E7541" w:rsidRPr="008031CC">
        <w:t>,</w:t>
      </w:r>
      <w:r w:rsidRPr="008031CC">
        <w:t xml:space="preserve"> </w:t>
      </w:r>
    </w:p>
    <w:p w14:paraId="02C1D601" w14:textId="33F6990C" w:rsidR="00D10591" w:rsidRPr="008031CC" w:rsidRDefault="00D10591" w:rsidP="00B648D3">
      <w:pPr>
        <w:pStyle w:val="StandardWeb"/>
        <w:spacing w:before="0" w:after="0"/>
        <w:jc w:val="both"/>
      </w:pPr>
      <w:r w:rsidRPr="008031CC">
        <w:t xml:space="preserve">13. obračunati cijenu javne usluge na način propisan </w:t>
      </w:r>
      <w:r w:rsidR="00380B44" w:rsidRPr="008031CC">
        <w:t>Za</w:t>
      </w:r>
      <w:r w:rsidRPr="008031CC">
        <w:t xml:space="preserve">konom, Odlukom </w:t>
      </w:r>
      <w:r w:rsidR="00431B91" w:rsidRPr="008031CC">
        <w:t xml:space="preserve">i </w:t>
      </w:r>
      <w:r w:rsidRPr="008031CC">
        <w:t>cjenikom iz članka 77. Zakona</w:t>
      </w:r>
      <w:r w:rsidR="00102885" w:rsidRPr="008031CC">
        <w:t>,</w:t>
      </w:r>
    </w:p>
    <w:p w14:paraId="613B87F4" w14:textId="02501156" w:rsidR="00D10591" w:rsidRPr="008031CC" w:rsidRDefault="00D10591" w:rsidP="00B648D3">
      <w:pPr>
        <w:pStyle w:val="StandardWeb"/>
        <w:spacing w:before="0" w:after="0"/>
        <w:jc w:val="both"/>
      </w:pPr>
      <w:r w:rsidRPr="008031CC">
        <w:t>14. na računu za javnu uslugu navesti sve elemente temeljem kojih je izvršio obračun cijene javne usluge, uključivo i porez na dodanu vrijednost određen sukladno posebnom propisu kojim se uređuje porez na dodanu vrijednost</w:t>
      </w:r>
      <w:r w:rsidR="00102885" w:rsidRPr="008031CC">
        <w:t>,</w:t>
      </w:r>
    </w:p>
    <w:p w14:paraId="43DB8032" w14:textId="63FF8C08" w:rsidR="00D10591" w:rsidRPr="008031CC" w:rsidRDefault="00D10591" w:rsidP="00B648D3">
      <w:pPr>
        <w:pStyle w:val="StandardWeb"/>
        <w:spacing w:before="0" w:after="0"/>
        <w:jc w:val="both"/>
      </w:pPr>
      <w:r w:rsidRPr="008031CC">
        <w:t xml:space="preserve">15. </w:t>
      </w:r>
      <w:r w:rsidR="00102885" w:rsidRPr="008031CC">
        <w:t>na s</w:t>
      </w:r>
      <w:r w:rsidRPr="008031CC">
        <w:t xml:space="preserve">premnik za primopredaju komunalnog otpada kod korisnika usluge </w:t>
      </w:r>
      <w:r w:rsidR="00102885" w:rsidRPr="008031CC">
        <w:t>staviti</w:t>
      </w:r>
      <w:r w:rsidRPr="008031CC">
        <w:t xml:space="preserve"> natpis s nazivom davatelja usluge, oznaku koja je u Evidenciji o preuzetom komunalnom otpadu pridružena korisniku usluge i obračunskom mjestu i naziv vrste otpada za koju je spremnik namijenjen</w:t>
      </w:r>
      <w:r w:rsidR="00102885" w:rsidRPr="008031CC">
        <w:t>,</w:t>
      </w:r>
    </w:p>
    <w:p w14:paraId="56D1E5DD" w14:textId="3B35BB4B" w:rsidR="00D10591" w:rsidRPr="008031CC" w:rsidRDefault="00D10591" w:rsidP="00B648D3">
      <w:pPr>
        <w:pStyle w:val="StandardWeb"/>
        <w:spacing w:before="0" w:after="0"/>
        <w:jc w:val="both"/>
      </w:pPr>
      <w:r w:rsidRPr="008031CC">
        <w:lastRenderedPageBreak/>
        <w:t>16. voditi evidenciju prihoda i rashoda od javne usluge tako da je u svakom trenutku moguće utvrditi postojeće prihode i rashode od javne usluge</w:t>
      </w:r>
      <w:r w:rsidR="00102885" w:rsidRPr="008031CC">
        <w:t>,</w:t>
      </w:r>
    </w:p>
    <w:p w14:paraId="0628BD95" w14:textId="408F567F" w:rsidR="00D53BC2" w:rsidRPr="008031CC" w:rsidRDefault="00B24539" w:rsidP="00B648D3">
      <w:pPr>
        <w:pStyle w:val="StandardWeb"/>
        <w:spacing w:before="0" w:after="0"/>
        <w:jc w:val="both"/>
      </w:pPr>
      <w:r w:rsidRPr="008031CC">
        <w:t>17.</w:t>
      </w:r>
      <w:r w:rsidR="00D53BC2" w:rsidRPr="008031CC">
        <w:t xml:space="preserve"> snositi troškove nabave novog samostalnog spremnika ili zajedničkog spremnika u slučaju značajnog oštećenja, potpunog uništenja ili nestanka spremnika ako je do toga došlo isključivom krivnjom Davatelja usluge.</w:t>
      </w:r>
    </w:p>
    <w:p w14:paraId="588AD5BD" w14:textId="61369690" w:rsidR="002F283D" w:rsidRPr="008031CC" w:rsidRDefault="002F283D" w:rsidP="00B648D3">
      <w:pPr>
        <w:pStyle w:val="StandardWeb"/>
        <w:spacing w:before="0" w:after="0"/>
        <w:jc w:val="both"/>
      </w:pPr>
    </w:p>
    <w:p w14:paraId="3BD6039F" w14:textId="5EAF273A" w:rsidR="00D10591" w:rsidRPr="008031CC" w:rsidRDefault="00D10591" w:rsidP="00B648D3">
      <w:pPr>
        <w:suppressAutoHyphens w:val="0"/>
        <w:spacing w:after="0" w:line="240" w:lineRule="auto"/>
        <w:rPr>
          <w:rFonts w:ascii="Times New Roman" w:hAnsi="Times New Roman" w:cs="Times New Roman"/>
          <w:b/>
          <w:sz w:val="24"/>
          <w:szCs w:val="24"/>
        </w:rPr>
      </w:pPr>
      <w:r w:rsidRPr="008031CC">
        <w:rPr>
          <w:rFonts w:ascii="Times New Roman" w:hAnsi="Times New Roman" w:cs="Times New Roman"/>
          <w:b/>
          <w:sz w:val="24"/>
          <w:szCs w:val="24"/>
        </w:rPr>
        <w:t>Obveze Korisnika usluge</w:t>
      </w:r>
    </w:p>
    <w:p w14:paraId="1C55CCEC" w14:textId="77777777" w:rsidR="00D10591" w:rsidRPr="008031CC" w:rsidRDefault="00D10591" w:rsidP="00B648D3">
      <w:pPr>
        <w:pStyle w:val="Standard"/>
        <w:spacing w:after="0"/>
        <w:jc w:val="center"/>
        <w:rPr>
          <w:rFonts w:ascii="Times New Roman" w:hAnsi="Times New Roman" w:cs="Times New Roman"/>
          <w:b/>
          <w:sz w:val="24"/>
          <w:szCs w:val="24"/>
        </w:rPr>
      </w:pPr>
      <w:r w:rsidRPr="008031CC">
        <w:rPr>
          <w:rFonts w:ascii="Times New Roman" w:hAnsi="Times New Roman" w:cs="Times New Roman"/>
          <w:b/>
          <w:sz w:val="24"/>
          <w:szCs w:val="24"/>
        </w:rPr>
        <w:t xml:space="preserve">Članak </w:t>
      </w:r>
      <w:r w:rsidR="00380B44" w:rsidRPr="008031CC">
        <w:rPr>
          <w:rFonts w:ascii="Times New Roman" w:hAnsi="Times New Roman" w:cs="Times New Roman"/>
          <w:b/>
          <w:sz w:val="24"/>
          <w:szCs w:val="24"/>
        </w:rPr>
        <w:t>2</w:t>
      </w:r>
      <w:r w:rsidR="006F0F7A" w:rsidRPr="008031CC">
        <w:rPr>
          <w:rFonts w:ascii="Times New Roman" w:hAnsi="Times New Roman" w:cs="Times New Roman"/>
          <w:b/>
          <w:sz w:val="24"/>
          <w:szCs w:val="24"/>
        </w:rPr>
        <w:t>3</w:t>
      </w:r>
      <w:r w:rsidRPr="008031CC">
        <w:rPr>
          <w:rFonts w:ascii="Times New Roman" w:hAnsi="Times New Roman" w:cs="Times New Roman"/>
          <w:b/>
          <w:sz w:val="24"/>
          <w:szCs w:val="24"/>
        </w:rPr>
        <w:t>.</w:t>
      </w:r>
    </w:p>
    <w:p w14:paraId="22A32B44" w14:textId="51E76B2F" w:rsidR="00D10591" w:rsidRPr="008031CC" w:rsidRDefault="006469E8"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1) </w:t>
      </w:r>
      <w:r w:rsidR="00D10591" w:rsidRPr="008031CC">
        <w:rPr>
          <w:rFonts w:ascii="Times New Roman" w:hAnsi="Times New Roman" w:cs="Times New Roman"/>
          <w:sz w:val="24"/>
          <w:szCs w:val="24"/>
        </w:rPr>
        <w:t>Korisnik usluge je dužan:</w:t>
      </w:r>
    </w:p>
    <w:p w14:paraId="68BF85A6" w14:textId="6536591C" w:rsidR="00D10591" w:rsidRPr="008031CC" w:rsidRDefault="00D10591" w:rsidP="00B648D3">
      <w:pPr>
        <w:pStyle w:val="StandardWeb"/>
        <w:spacing w:before="0" w:after="0"/>
        <w:jc w:val="both"/>
      </w:pPr>
      <w:r w:rsidRPr="008031CC">
        <w:t>1. koristiti javnu uslugu na području na kojem se nalazi nekretnina korisnika usluge na način da proizvedeni komunalni otpad predaje putem zaduženog spremnika</w:t>
      </w:r>
      <w:r w:rsidR="00F5541B" w:rsidRPr="008031CC">
        <w:t xml:space="preserve"> ili iznimno vrećica,</w:t>
      </w:r>
    </w:p>
    <w:p w14:paraId="1677291E" w14:textId="2D0DFB53" w:rsidR="00D10591" w:rsidRPr="008031CC" w:rsidRDefault="00D10591" w:rsidP="00B648D3">
      <w:pPr>
        <w:pStyle w:val="StandardWeb"/>
        <w:spacing w:before="0" w:after="0"/>
        <w:jc w:val="both"/>
      </w:pPr>
      <w:r w:rsidRPr="008031CC">
        <w:t xml:space="preserve">2. omogućiti </w:t>
      </w:r>
      <w:r w:rsidR="00F5541B" w:rsidRPr="008031CC">
        <w:t>D</w:t>
      </w:r>
      <w:r w:rsidRPr="008031CC">
        <w:t>avatelju usluge pristup spremniku na mjestu primopredaje otpada kad to mjesto nije na javnoj površini</w:t>
      </w:r>
      <w:r w:rsidR="00F5541B" w:rsidRPr="008031CC">
        <w:t>,</w:t>
      </w:r>
    </w:p>
    <w:p w14:paraId="74712861" w14:textId="0C6F7181" w:rsidR="00D10591" w:rsidRPr="008031CC" w:rsidRDefault="00D10591" w:rsidP="00B648D3">
      <w:pPr>
        <w:pStyle w:val="StandardWeb"/>
        <w:spacing w:before="0" w:after="0"/>
        <w:jc w:val="both"/>
      </w:pPr>
      <w:r w:rsidRPr="008031CC">
        <w:t>3. postupati s otpadom na obračunskom mjestu korisnika usluge na način koji ne dovodi u opasnost ljudsko zdravlje i ne dovodi do rasipanja otpada oko spremnika i ne uzrokuje pojavu neugode drugoj osobi zbog mirisa otpada</w:t>
      </w:r>
      <w:r w:rsidR="00F5541B" w:rsidRPr="008031CC">
        <w:t>,</w:t>
      </w:r>
    </w:p>
    <w:p w14:paraId="34271231" w14:textId="2A6206E1" w:rsidR="00D10591" w:rsidRPr="008031CC" w:rsidRDefault="00D10591" w:rsidP="00B648D3">
      <w:pPr>
        <w:pStyle w:val="StandardWeb"/>
        <w:spacing w:before="0" w:after="0"/>
        <w:jc w:val="both"/>
      </w:pPr>
      <w:r w:rsidRPr="008031CC">
        <w:t>4. odgovarati za postupanje s otpadom i spremnikom na obračunskom mjestu korisnika usluge, te kad više korisnika koristi zajednički spremnik zajedno s ostalim korisnicima usluge na istom obračunskom mjestu odgovarati za obveze nastale zajedničkim korištenjem spremnika</w:t>
      </w:r>
      <w:r w:rsidR="00F5541B" w:rsidRPr="008031CC">
        <w:t>,</w:t>
      </w:r>
    </w:p>
    <w:p w14:paraId="59F1AC81" w14:textId="0DAEB53E" w:rsidR="00D10591" w:rsidRPr="008031CC" w:rsidRDefault="00D10591" w:rsidP="00B648D3">
      <w:pPr>
        <w:pStyle w:val="StandardWeb"/>
        <w:spacing w:before="0" w:after="0"/>
        <w:jc w:val="both"/>
      </w:pPr>
      <w:r w:rsidRPr="008031CC">
        <w:t>5. platiti davatelju usluge iznos cijene javne usluge za obračunsko mjesto i obračunsko razdoblje, osim za obračunsko mjesto na kojem je nekretnina koja se trajno ne koristi</w:t>
      </w:r>
      <w:r w:rsidR="00F5541B" w:rsidRPr="008031CC">
        <w:t>,</w:t>
      </w:r>
    </w:p>
    <w:p w14:paraId="2773AE60" w14:textId="0ABFBB71" w:rsidR="00D10591" w:rsidRPr="008031CC" w:rsidRDefault="00D10591" w:rsidP="00B648D3">
      <w:pPr>
        <w:pStyle w:val="StandardWeb"/>
        <w:spacing w:before="0" w:after="0"/>
        <w:jc w:val="both"/>
      </w:pPr>
      <w:r w:rsidRPr="008031CC">
        <w:t xml:space="preserve">6. predati opasni komunalni otpad u </w:t>
      </w:r>
      <w:proofErr w:type="spellStart"/>
      <w:r w:rsidRPr="008031CC">
        <w:t>reciklažno</w:t>
      </w:r>
      <w:proofErr w:type="spellEnd"/>
      <w:r w:rsidRPr="008031CC">
        <w:t xml:space="preserve"> dvorište ili mobilno </w:t>
      </w:r>
      <w:proofErr w:type="spellStart"/>
      <w:r w:rsidRPr="008031CC">
        <w:t>reciklažno</w:t>
      </w:r>
      <w:proofErr w:type="spellEnd"/>
      <w:r w:rsidRPr="008031CC">
        <w:t xml:space="preserve"> dvorište odnosno postupiti s istim u skladu s propisom kojim se uređuje gospodarenje posebnom kategorijom otpada, osim korisnika </w:t>
      </w:r>
      <w:r w:rsidR="00EB0E6F" w:rsidRPr="008031CC">
        <w:t xml:space="preserve">usluge </w:t>
      </w:r>
      <w:r w:rsidRPr="008031CC">
        <w:t>koji nije kućanstvo</w:t>
      </w:r>
      <w:r w:rsidR="00F5541B" w:rsidRPr="008031CC">
        <w:t>,</w:t>
      </w:r>
    </w:p>
    <w:p w14:paraId="1BF566BA" w14:textId="4E9F4B6C" w:rsidR="00D10591" w:rsidRPr="008031CC" w:rsidRDefault="00D10591" w:rsidP="00B648D3">
      <w:pPr>
        <w:pStyle w:val="StandardWeb"/>
        <w:spacing w:before="0" w:after="0"/>
        <w:jc w:val="both"/>
      </w:pPr>
      <w:r w:rsidRPr="008031CC">
        <w:t xml:space="preserve">7. predati odvojeno miješani komunalni otpad, </w:t>
      </w:r>
      <w:r w:rsidR="00380B44" w:rsidRPr="008031CC">
        <w:t>biootpad</w:t>
      </w:r>
      <w:r w:rsidR="005E6F31" w:rsidRPr="008031CC">
        <w:t xml:space="preserve">, </w:t>
      </w:r>
      <w:proofErr w:type="spellStart"/>
      <w:r w:rsidRPr="008031CC">
        <w:t>recikl</w:t>
      </w:r>
      <w:r w:rsidR="00F5541B" w:rsidRPr="008031CC">
        <w:t>ab</w:t>
      </w:r>
      <w:r w:rsidRPr="008031CC">
        <w:t>ilni</w:t>
      </w:r>
      <w:proofErr w:type="spellEnd"/>
      <w:r w:rsidRPr="008031CC">
        <w:t xml:space="preserve"> komunalni otpad, opasni komunalni otpad i glomazni otpad</w:t>
      </w:r>
      <w:r w:rsidR="00F5541B" w:rsidRPr="008031CC">
        <w:t>,</w:t>
      </w:r>
    </w:p>
    <w:p w14:paraId="3072BCD9" w14:textId="5C88948B" w:rsidR="00D10591" w:rsidRPr="008031CC" w:rsidRDefault="00D10591" w:rsidP="00B648D3">
      <w:pPr>
        <w:pStyle w:val="StandardWeb"/>
        <w:spacing w:before="0" w:after="0"/>
        <w:jc w:val="both"/>
      </w:pPr>
      <w:r w:rsidRPr="008031CC">
        <w:t>8. predati odvojeno biootpad</w:t>
      </w:r>
      <w:r w:rsidR="00F5541B" w:rsidRPr="008031CC">
        <w:t xml:space="preserve"> </w:t>
      </w:r>
      <w:r w:rsidRPr="008031CC">
        <w:t xml:space="preserve">ili </w:t>
      </w:r>
      <w:proofErr w:type="spellStart"/>
      <w:r w:rsidRPr="008031CC">
        <w:t>kompostirati</w:t>
      </w:r>
      <w:proofErr w:type="spellEnd"/>
      <w:r w:rsidRPr="008031CC">
        <w:t xml:space="preserve"> biootpad na mjestu nastanka</w:t>
      </w:r>
      <w:r w:rsidR="00F5541B" w:rsidRPr="008031CC">
        <w:t>,</w:t>
      </w:r>
    </w:p>
    <w:p w14:paraId="3CC38B0D" w14:textId="5D057FAA" w:rsidR="00D10591" w:rsidRPr="008031CC" w:rsidRDefault="00D10591" w:rsidP="00B648D3">
      <w:pPr>
        <w:pStyle w:val="StandardWeb"/>
        <w:spacing w:before="0" w:after="0"/>
        <w:jc w:val="both"/>
      </w:pPr>
      <w:r w:rsidRPr="008031CC">
        <w:t xml:space="preserve">9. dostaviti </w:t>
      </w:r>
      <w:r w:rsidR="00E15E5D" w:rsidRPr="008031CC">
        <w:t>D</w:t>
      </w:r>
      <w:r w:rsidRPr="008031CC">
        <w:t xml:space="preserve">avatelju usluge ispunjenu </w:t>
      </w:r>
      <w:r w:rsidR="00EB0E6F" w:rsidRPr="008031CC">
        <w:t>i</w:t>
      </w:r>
      <w:r w:rsidRPr="008031CC">
        <w:t>zjavu o načinu korištenja javne usluge</w:t>
      </w:r>
      <w:r w:rsidR="00E15E5D" w:rsidRPr="008031CC">
        <w:t>,</w:t>
      </w:r>
    </w:p>
    <w:p w14:paraId="34BA50BC" w14:textId="3AC5AFFD" w:rsidR="00D10591" w:rsidRPr="008031CC" w:rsidRDefault="00D10591" w:rsidP="00B648D3">
      <w:pPr>
        <w:pStyle w:val="StandardWeb"/>
        <w:spacing w:before="0" w:after="0"/>
        <w:jc w:val="both"/>
      </w:pPr>
      <w:r w:rsidRPr="008031CC">
        <w:t xml:space="preserve">10. omogućiti </w:t>
      </w:r>
      <w:r w:rsidR="00E15E5D" w:rsidRPr="008031CC">
        <w:t>D</w:t>
      </w:r>
      <w:r w:rsidRPr="008031CC">
        <w:t>avatelju usluge označivanje spremnika odgovarajućim natpisom i oznakom</w:t>
      </w:r>
      <w:r w:rsidR="00593967" w:rsidRPr="008031CC">
        <w:t>,</w:t>
      </w:r>
    </w:p>
    <w:p w14:paraId="2ED60B56" w14:textId="7542A774" w:rsidR="00593967" w:rsidRPr="008031CC" w:rsidRDefault="00593967" w:rsidP="00B648D3">
      <w:pPr>
        <w:pStyle w:val="StandardWeb"/>
        <w:spacing w:before="0" w:after="0"/>
        <w:jc w:val="both"/>
      </w:pPr>
      <w:r w:rsidRPr="008031CC">
        <w:t>11. po pisanom zahtjevu Davatelja usluge u roku od najmanje 15 dana od dana dostave zahtjeva korisniku usluge snositi troškove nabave novog samostalnog spremnika ili zajedničkog spremnika (razmjerno svom udjelu u njemu) u slučaju značajnog oštećenja, potpunog uništenja ili nestanka spremnika, bez obzira da li je oštećenje, uništenje ili nestanak nastalo krivnjom korisnika usluge ili bez njegove krivnje (objektivna odgovornost), osim ako je spremnik oštećen, uništen ili nestao isključivom krivnjom Davatelja usluge.</w:t>
      </w:r>
    </w:p>
    <w:p w14:paraId="65B3F9FE" w14:textId="3A3E72E4" w:rsidR="006469E8" w:rsidRPr="008031CC" w:rsidRDefault="006469E8"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2) Korisnik usluge ne smije otpad od orezivanja zelenila (lišće, grane, trava i sl.) odlagati u spremnike za miješani komunalni otpad i/ili korisni </w:t>
      </w:r>
      <w:proofErr w:type="spellStart"/>
      <w:r w:rsidRPr="008031CC">
        <w:rPr>
          <w:rFonts w:ascii="Times New Roman" w:hAnsi="Times New Roman" w:cs="Times New Roman"/>
          <w:sz w:val="24"/>
          <w:szCs w:val="24"/>
        </w:rPr>
        <w:t>reciklabilni</w:t>
      </w:r>
      <w:proofErr w:type="spellEnd"/>
      <w:r w:rsidRPr="008031CC">
        <w:rPr>
          <w:rFonts w:ascii="Times New Roman" w:hAnsi="Times New Roman" w:cs="Times New Roman"/>
          <w:sz w:val="24"/>
          <w:szCs w:val="24"/>
        </w:rPr>
        <w:t xml:space="preserve"> otpad. </w:t>
      </w:r>
    </w:p>
    <w:p w14:paraId="1056F027" w14:textId="66915FBC" w:rsidR="00D10591" w:rsidRPr="008031CC" w:rsidRDefault="005E1F0D" w:rsidP="008031CC">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3) Zabranjeno je </w:t>
      </w:r>
      <w:bookmarkStart w:id="11" w:name="_Hlk90993338"/>
      <w:r w:rsidRPr="008031CC">
        <w:rPr>
          <w:rFonts w:ascii="Times New Roman" w:hAnsi="Times New Roman" w:cs="Times New Roman"/>
          <w:sz w:val="24"/>
          <w:szCs w:val="24"/>
        </w:rPr>
        <w:t>u spremnik ili vrećicu odlagati drugu vrstu otpada od one za koju su oznakom namijenjeni taj spremnik ili vrećicu</w:t>
      </w:r>
      <w:bookmarkEnd w:id="11"/>
      <w:r w:rsidRPr="008031CC">
        <w:rPr>
          <w:rFonts w:ascii="Times New Roman" w:hAnsi="Times New Roman" w:cs="Times New Roman"/>
          <w:sz w:val="24"/>
          <w:szCs w:val="24"/>
        </w:rPr>
        <w:t>.</w:t>
      </w:r>
    </w:p>
    <w:p w14:paraId="7212A65B" w14:textId="77777777" w:rsidR="008031CC" w:rsidRPr="008031CC" w:rsidRDefault="008031CC" w:rsidP="008031CC">
      <w:pPr>
        <w:pStyle w:val="Standard"/>
        <w:spacing w:after="0"/>
        <w:jc w:val="both"/>
        <w:rPr>
          <w:rFonts w:ascii="Times New Roman" w:hAnsi="Times New Roman" w:cs="Times New Roman"/>
          <w:sz w:val="24"/>
          <w:szCs w:val="24"/>
        </w:rPr>
      </w:pPr>
    </w:p>
    <w:p w14:paraId="42AD2CBF" w14:textId="77777777" w:rsidR="00D10591" w:rsidRPr="008031CC" w:rsidRDefault="00D10591" w:rsidP="00B648D3">
      <w:pPr>
        <w:pStyle w:val="Standard"/>
        <w:spacing w:after="0"/>
        <w:jc w:val="both"/>
        <w:rPr>
          <w:rFonts w:ascii="Times New Roman" w:hAnsi="Times New Roman" w:cs="Times New Roman"/>
          <w:b/>
          <w:sz w:val="24"/>
          <w:szCs w:val="24"/>
        </w:rPr>
      </w:pPr>
      <w:r w:rsidRPr="008031CC">
        <w:rPr>
          <w:rFonts w:ascii="Times New Roman" w:hAnsi="Times New Roman" w:cs="Times New Roman"/>
          <w:b/>
          <w:sz w:val="24"/>
          <w:szCs w:val="24"/>
        </w:rPr>
        <w:t>Prestanak važenja Ugovora o korištenju javne usluge</w:t>
      </w:r>
    </w:p>
    <w:p w14:paraId="089A8018" w14:textId="77777777" w:rsidR="00D10591" w:rsidRPr="008031CC" w:rsidRDefault="00D10591" w:rsidP="00B648D3">
      <w:pPr>
        <w:pStyle w:val="Standard"/>
        <w:spacing w:after="0"/>
        <w:jc w:val="both"/>
        <w:rPr>
          <w:rFonts w:ascii="Times New Roman" w:hAnsi="Times New Roman" w:cs="Times New Roman"/>
          <w:sz w:val="24"/>
          <w:szCs w:val="24"/>
        </w:rPr>
      </w:pPr>
    </w:p>
    <w:p w14:paraId="2A30D0FE" w14:textId="199A64F3" w:rsidR="00D10591" w:rsidRPr="008031CC" w:rsidRDefault="00D10591" w:rsidP="00B648D3">
      <w:pPr>
        <w:pStyle w:val="Standard"/>
        <w:spacing w:after="0"/>
        <w:jc w:val="center"/>
        <w:rPr>
          <w:rFonts w:ascii="Times New Roman" w:hAnsi="Times New Roman" w:cs="Times New Roman"/>
          <w:b/>
          <w:sz w:val="24"/>
          <w:szCs w:val="24"/>
        </w:rPr>
      </w:pPr>
      <w:r w:rsidRPr="008031CC">
        <w:rPr>
          <w:rFonts w:ascii="Times New Roman" w:hAnsi="Times New Roman" w:cs="Times New Roman"/>
          <w:b/>
          <w:sz w:val="24"/>
          <w:szCs w:val="24"/>
        </w:rPr>
        <w:t>Članak 2</w:t>
      </w:r>
      <w:r w:rsidR="00E34FBC" w:rsidRPr="008031CC">
        <w:rPr>
          <w:rFonts w:ascii="Times New Roman" w:hAnsi="Times New Roman" w:cs="Times New Roman"/>
          <w:b/>
          <w:sz w:val="24"/>
          <w:szCs w:val="24"/>
        </w:rPr>
        <w:t>4</w:t>
      </w:r>
      <w:r w:rsidRPr="008031CC">
        <w:rPr>
          <w:rFonts w:ascii="Times New Roman" w:hAnsi="Times New Roman" w:cs="Times New Roman"/>
          <w:b/>
          <w:sz w:val="24"/>
          <w:szCs w:val="24"/>
        </w:rPr>
        <w:t>.</w:t>
      </w:r>
    </w:p>
    <w:p w14:paraId="2DCE638F" w14:textId="36FF73E6" w:rsidR="00D10591" w:rsidRPr="008031CC" w:rsidRDefault="00D10591"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(1) Korisnik usluge je dužan Davatelja usluge </w:t>
      </w:r>
      <w:r w:rsidR="00BA464E" w:rsidRPr="008031CC">
        <w:rPr>
          <w:rFonts w:ascii="Times New Roman" w:hAnsi="Times New Roman" w:cs="Times New Roman"/>
          <w:sz w:val="24"/>
          <w:szCs w:val="24"/>
        </w:rPr>
        <w:t xml:space="preserve">pisanim putem </w:t>
      </w:r>
      <w:r w:rsidRPr="008031CC">
        <w:rPr>
          <w:rFonts w:ascii="Times New Roman" w:hAnsi="Times New Roman" w:cs="Times New Roman"/>
          <w:sz w:val="24"/>
          <w:szCs w:val="24"/>
        </w:rPr>
        <w:t>obavijestiti o prestanku svojeg prava vlasništva na nekretnini koja predstavlja obračunsko mjesto za javnu uslugu prikupljanja otpada, odnosno o prestanku svojeg posjeda – korištenja nekretnine koja predstavlja obračunsko mjesto, u roku od 15 dana od dana prestanka posjeda predmetne nekretnine.</w:t>
      </w:r>
    </w:p>
    <w:p w14:paraId="61CE4322" w14:textId="1637BBF1" w:rsidR="00D10591" w:rsidRPr="008031CC" w:rsidRDefault="00D10591" w:rsidP="00B648D3">
      <w:pPr>
        <w:pStyle w:val="Standard"/>
        <w:spacing w:after="0"/>
        <w:jc w:val="both"/>
        <w:rPr>
          <w:rFonts w:ascii="Times New Roman" w:hAnsi="Times New Roman" w:cs="Times New Roman"/>
          <w:strike/>
          <w:sz w:val="24"/>
          <w:szCs w:val="24"/>
        </w:rPr>
      </w:pPr>
      <w:r w:rsidRPr="008031CC">
        <w:rPr>
          <w:rFonts w:ascii="Times New Roman" w:hAnsi="Times New Roman" w:cs="Times New Roman"/>
          <w:sz w:val="24"/>
          <w:szCs w:val="24"/>
        </w:rPr>
        <w:t xml:space="preserve">(2) Uz obavijest iz stavka 1. ovog članka Odluke </w:t>
      </w:r>
      <w:r w:rsidR="00EB0E6F" w:rsidRPr="008031CC">
        <w:rPr>
          <w:rFonts w:ascii="Times New Roman" w:hAnsi="Times New Roman" w:cs="Times New Roman"/>
          <w:sz w:val="24"/>
          <w:szCs w:val="24"/>
        </w:rPr>
        <w:t>k</w:t>
      </w:r>
      <w:r w:rsidRPr="008031CC">
        <w:rPr>
          <w:rFonts w:ascii="Times New Roman" w:hAnsi="Times New Roman" w:cs="Times New Roman"/>
          <w:sz w:val="24"/>
          <w:szCs w:val="24"/>
        </w:rPr>
        <w:t xml:space="preserve">orisnik usluge dužan je dostaviti Davatelju usluge primjerak </w:t>
      </w:r>
      <w:r w:rsidR="00C436A2" w:rsidRPr="008031CC">
        <w:rPr>
          <w:rFonts w:ascii="Times New Roman" w:hAnsi="Times New Roman" w:cs="Times New Roman"/>
          <w:sz w:val="24"/>
          <w:szCs w:val="24"/>
        </w:rPr>
        <w:t xml:space="preserve">akta </w:t>
      </w:r>
      <w:r w:rsidR="005E011D" w:rsidRPr="008031CC">
        <w:rPr>
          <w:rFonts w:ascii="Times New Roman" w:hAnsi="Times New Roman" w:cs="Times New Roman"/>
          <w:sz w:val="24"/>
          <w:szCs w:val="24"/>
        </w:rPr>
        <w:t>o prestanku vlasništva/posjeda</w:t>
      </w:r>
      <w:r w:rsidR="00CD5146" w:rsidRPr="008031CC">
        <w:rPr>
          <w:rFonts w:ascii="Times New Roman" w:hAnsi="Times New Roman" w:cs="Times New Roman"/>
          <w:sz w:val="24"/>
          <w:szCs w:val="24"/>
        </w:rPr>
        <w:t>.</w:t>
      </w:r>
    </w:p>
    <w:p w14:paraId="40F2558E" w14:textId="74F0B5A5" w:rsidR="00D10591" w:rsidRPr="008031CC" w:rsidRDefault="00D10591"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lastRenderedPageBreak/>
        <w:t xml:space="preserve">(3) Smatrat se da je ugovor o korištenju javne usluge prikupljanja </w:t>
      </w:r>
      <w:r w:rsidR="006F0F7A" w:rsidRPr="008031CC">
        <w:rPr>
          <w:rFonts w:ascii="Times New Roman" w:hAnsi="Times New Roman" w:cs="Times New Roman"/>
          <w:sz w:val="24"/>
          <w:szCs w:val="24"/>
        </w:rPr>
        <w:t xml:space="preserve">komunalnog otpada </w:t>
      </w:r>
      <w:r w:rsidRPr="008031CC">
        <w:rPr>
          <w:rFonts w:ascii="Times New Roman" w:hAnsi="Times New Roman" w:cs="Times New Roman"/>
          <w:sz w:val="24"/>
          <w:szCs w:val="24"/>
        </w:rPr>
        <w:t>sporazumno raskinut kada Davatelj usluge po dobivenoj obavijesti iz stavaka 1. ovog članka Odluke, o raskidu</w:t>
      </w:r>
      <w:r w:rsidR="00EB0E6F" w:rsidRPr="008031CC">
        <w:rPr>
          <w:rFonts w:ascii="Times New Roman" w:hAnsi="Times New Roman" w:cs="Times New Roman"/>
          <w:sz w:val="24"/>
          <w:szCs w:val="24"/>
        </w:rPr>
        <w:t>,</w:t>
      </w:r>
      <w:r w:rsidRPr="008031CC">
        <w:rPr>
          <w:rFonts w:ascii="Times New Roman" w:hAnsi="Times New Roman" w:cs="Times New Roman"/>
          <w:sz w:val="24"/>
          <w:szCs w:val="24"/>
        </w:rPr>
        <w:t xml:space="preserve"> </w:t>
      </w:r>
      <w:r w:rsidR="00E41478" w:rsidRPr="008031CC">
        <w:rPr>
          <w:rFonts w:ascii="Times New Roman" w:hAnsi="Times New Roman" w:cs="Times New Roman"/>
          <w:sz w:val="24"/>
          <w:szCs w:val="24"/>
        </w:rPr>
        <w:t xml:space="preserve">pisanim putem </w:t>
      </w:r>
      <w:r w:rsidRPr="008031CC">
        <w:rPr>
          <w:rFonts w:ascii="Times New Roman" w:hAnsi="Times New Roman" w:cs="Times New Roman"/>
          <w:sz w:val="24"/>
          <w:szCs w:val="24"/>
        </w:rPr>
        <w:t xml:space="preserve">obavijesti dosadašnjeg </w:t>
      </w:r>
      <w:r w:rsidR="00EB0E6F" w:rsidRPr="008031CC">
        <w:rPr>
          <w:rFonts w:ascii="Times New Roman" w:hAnsi="Times New Roman" w:cs="Times New Roman"/>
          <w:sz w:val="24"/>
          <w:szCs w:val="24"/>
        </w:rPr>
        <w:t>k</w:t>
      </w:r>
      <w:r w:rsidRPr="008031CC">
        <w:rPr>
          <w:rFonts w:ascii="Times New Roman" w:hAnsi="Times New Roman" w:cs="Times New Roman"/>
          <w:sz w:val="24"/>
          <w:szCs w:val="24"/>
        </w:rPr>
        <w:t>orisnika usluge.</w:t>
      </w:r>
    </w:p>
    <w:p w14:paraId="2BC8F923" w14:textId="73685B2F" w:rsidR="00D10591" w:rsidRPr="008031CC" w:rsidRDefault="00D10591"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(4) Davatelj usluge ne može </w:t>
      </w:r>
      <w:r w:rsidR="00334E2A" w:rsidRPr="008031CC">
        <w:rPr>
          <w:rFonts w:ascii="Times New Roman" w:hAnsi="Times New Roman" w:cs="Times New Roman"/>
          <w:sz w:val="24"/>
          <w:szCs w:val="24"/>
        </w:rPr>
        <w:t xml:space="preserve">pisanim putem </w:t>
      </w:r>
      <w:r w:rsidRPr="008031CC">
        <w:rPr>
          <w:rFonts w:ascii="Times New Roman" w:hAnsi="Times New Roman" w:cs="Times New Roman"/>
          <w:sz w:val="24"/>
          <w:szCs w:val="24"/>
        </w:rPr>
        <w:t xml:space="preserve">obavijestiti dosadašnjeg </w:t>
      </w:r>
      <w:r w:rsidR="00EB0E6F" w:rsidRPr="008031CC">
        <w:rPr>
          <w:rFonts w:ascii="Times New Roman" w:hAnsi="Times New Roman" w:cs="Times New Roman"/>
          <w:sz w:val="24"/>
          <w:szCs w:val="24"/>
        </w:rPr>
        <w:t>k</w:t>
      </w:r>
      <w:r w:rsidRPr="008031CC">
        <w:rPr>
          <w:rFonts w:ascii="Times New Roman" w:hAnsi="Times New Roman" w:cs="Times New Roman"/>
          <w:sz w:val="24"/>
          <w:szCs w:val="24"/>
        </w:rPr>
        <w:t>or</w:t>
      </w:r>
      <w:r w:rsidR="00F85A1A" w:rsidRPr="008031CC">
        <w:rPr>
          <w:rFonts w:ascii="Times New Roman" w:hAnsi="Times New Roman" w:cs="Times New Roman"/>
          <w:sz w:val="24"/>
          <w:szCs w:val="24"/>
        </w:rPr>
        <w:t>isnika usluge o raskidu ugovora</w:t>
      </w:r>
      <w:r w:rsidRPr="008031CC">
        <w:rPr>
          <w:rFonts w:ascii="Times New Roman" w:hAnsi="Times New Roman" w:cs="Times New Roman"/>
          <w:sz w:val="24"/>
          <w:szCs w:val="24"/>
        </w:rPr>
        <w:t xml:space="preserve"> prije nego </w:t>
      </w:r>
      <w:r w:rsidR="00F85A1A" w:rsidRPr="008031CC">
        <w:rPr>
          <w:rFonts w:ascii="Times New Roman" w:hAnsi="Times New Roman" w:cs="Times New Roman"/>
          <w:sz w:val="24"/>
          <w:szCs w:val="24"/>
        </w:rPr>
        <w:t>li korisnik usluge ispuni sve svoje ugovorne obveze</w:t>
      </w:r>
      <w:r w:rsidRPr="008031CC">
        <w:rPr>
          <w:rFonts w:ascii="Times New Roman" w:hAnsi="Times New Roman" w:cs="Times New Roman"/>
          <w:sz w:val="24"/>
          <w:szCs w:val="24"/>
        </w:rPr>
        <w:t>, osobito u dijelu isplate ukupne cijene javne usluge</w:t>
      </w:r>
      <w:r w:rsidR="00F85A1A" w:rsidRPr="008031CC">
        <w:rPr>
          <w:rFonts w:ascii="Times New Roman" w:hAnsi="Times New Roman" w:cs="Times New Roman"/>
          <w:sz w:val="24"/>
          <w:szCs w:val="24"/>
        </w:rPr>
        <w:t>, povrata</w:t>
      </w:r>
      <w:r w:rsidRPr="008031CC">
        <w:rPr>
          <w:rFonts w:ascii="Times New Roman" w:hAnsi="Times New Roman" w:cs="Times New Roman"/>
          <w:sz w:val="24"/>
          <w:szCs w:val="24"/>
        </w:rPr>
        <w:t xml:space="preserve"> spremnik</w:t>
      </w:r>
      <w:r w:rsidR="00F85A1A" w:rsidRPr="008031CC">
        <w:rPr>
          <w:rFonts w:ascii="Times New Roman" w:hAnsi="Times New Roman" w:cs="Times New Roman"/>
          <w:sz w:val="24"/>
          <w:szCs w:val="24"/>
        </w:rPr>
        <w:t>a</w:t>
      </w:r>
      <w:r w:rsidRPr="008031CC">
        <w:rPr>
          <w:rFonts w:ascii="Times New Roman" w:hAnsi="Times New Roman" w:cs="Times New Roman"/>
          <w:sz w:val="24"/>
          <w:szCs w:val="24"/>
        </w:rPr>
        <w:t xml:space="preserve"> koji mu je bio dodijeljen bez naknade, odnosno prije nego </w:t>
      </w:r>
      <w:r w:rsidR="00F85A1A" w:rsidRPr="008031CC">
        <w:rPr>
          <w:rFonts w:ascii="Times New Roman" w:hAnsi="Times New Roman" w:cs="Times New Roman"/>
          <w:sz w:val="24"/>
          <w:szCs w:val="24"/>
        </w:rPr>
        <w:t xml:space="preserve">li </w:t>
      </w:r>
      <w:r w:rsidRPr="008031CC">
        <w:rPr>
          <w:rFonts w:ascii="Times New Roman" w:hAnsi="Times New Roman" w:cs="Times New Roman"/>
          <w:sz w:val="24"/>
          <w:szCs w:val="24"/>
        </w:rPr>
        <w:t xml:space="preserve">omogući Davatelju usluge da skine sve oznake sa spremnika kojeg je </w:t>
      </w:r>
      <w:r w:rsidR="0023381F" w:rsidRPr="008031CC">
        <w:rPr>
          <w:rFonts w:ascii="Times New Roman" w:hAnsi="Times New Roman" w:cs="Times New Roman"/>
          <w:sz w:val="24"/>
          <w:szCs w:val="24"/>
        </w:rPr>
        <w:t>k</w:t>
      </w:r>
      <w:r w:rsidRPr="008031CC">
        <w:rPr>
          <w:rFonts w:ascii="Times New Roman" w:hAnsi="Times New Roman" w:cs="Times New Roman"/>
          <w:sz w:val="24"/>
          <w:szCs w:val="24"/>
        </w:rPr>
        <w:t xml:space="preserve">orisnik usluge sam kupio vlastitim sredstvima.    </w:t>
      </w:r>
    </w:p>
    <w:p w14:paraId="580A714E" w14:textId="41D20E45" w:rsidR="00D10591" w:rsidRPr="008031CC" w:rsidRDefault="00D10591"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(5) U slučaju sumnje da je </w:t>
      </w:r>
      <w:r w:rsidR="0023381F" w:rsidRPr="008031CC">
        <w:rPr>
          <w:rFonts w:ascii="Times New Roman" w:hAnsi="Times New Roman" w:cs="Times New Roman"/>
          <w:sz w:val="24"/>
          <w:szCs w:val="24"/>
        </w:rPr>
        <w:t>k</w:t>
      </w:r>
      <w:r w:rsidRPr="008031CC">
        <w:rPr>
          <w:rFonts w:ascii="Times New Roman" w:hAnsi="Times New Roman" w:cs="Times New Roman"/>
          <w:sz w:val="24"/>
          <w:szCs w:val="24"/>
        </w:rPr>
        <w:t>orisniku usluge prestalo pravo vlasništva</w:t>
      </w:r>
      <w:r w:rsidR="00932998" w:rsidRPr="008031CC">
        <w:rPr>
          <w:rFonts w:ascii="Times New Roman" w:hAnsi="Times New Roman" w:cs="Times New Roman"/>
          <w:sz w:val="24"/>
          <w:szCs w:val="24"/>
        </w:rPr>
        <w:t>/posjeda</w:t>
      </w:r>
      <w:r w:rsidRPr="008031CC">
        <w:rPr>
          <w:rFonts w:ascii="Times New Roman" w:hAnsi="Times New Roman" w:cs="Times New Roman"/>
          <w:sz w:val="24"/>
          <w:szCs w:val="24"/>
        </w:rPr>
        <w:t xml:space="preserve"> nekretnine kao obračunskog mjesta, Davatelj usluge pozvati će </w:t>
      </w:r>
      <w:r w:rsidR="00563CAE" w:rsidRPr="008031CC">
        <w:rPr>
          <w:rFonts w:ascii="Times New Roman" w:hAnsi="Times New Roman" w:cs="Times New Roman"/>
          <w:sz w:val="24"/>
          <w:szCs w:val="24"/>
        </w:rPr>
        <w:t xml:space="preserve">pisanim putem </w:t>
      </w:r>
      <w:r w:rsidR="0023381F" w:rsidRPr="008031CC">
        <w:rPr>
          <w:rFonts w:ascii="Times New Roman" w:hAnsi="Times New Roman" w:cs="Times New Roman"/>
          <w:sz w:val="24"/>
          <w:szCs w:val="24"/>
        </w:rPr>
        <w:t>k</w:t>
      </w:r>
      <w:r w:rsidRPr="008031CC">
        <w:rPr>
          <w:rFonts w:ascii="Times New Roman" w:hAnsi="Times New Roman" w:cs="Times New Roman"/>
          <w:sz w:val="24"/>
          <w:szCs w:val="24"/>
        </w:rPr>
        <w:t xml:space="preserve">orisnika </w:t>
      </w:r>
      <w:r w:rsidR="0023381F" w:rsidRPr="008031CC">
        <w:rPr>
          <w:rFonts w:ascii="Times New Roman" w:hAnsi="Times New Roman" w:cs="Times New Roman"/>
          <w:sz w:val="24"/>
          <w:szCs w:val="24"/>
        </w:rPr>
        <w:t>u</w:t>
      </w:r>
      <w:r w:rsidRPr="008031CC">
        <w:rPr>
          <w:rFonts w:ascii="Times New Roman" w:hAnsi="Times New Roman" w:cs="Times New Roman"/>
          <w:sz w:val="24"/>
          <w:szCs w:val="24"/>
        </w:rPr>
        <w:t>sluge da se očituje u određenom roku</w:t>
      </w:r>
      <w:r w:rsidR="0023381F" w:rsidRPr="008031CC">
        <w:rPr>
          <w:rFonts w:ascii="Times New Roman" w:hAnsi="Times New Roman" w:cs="Times New Roman"/>
          <w:sz w:val="24"/>
          <w:szCs w:val="24"/>
        </w:rPr>
        <w:t>,</w:t>
      </w:r>
      <w:r w:rsidRPr="008031CC">
        <w:rPr>
          <w:rFonts w:ascii="Times New Roman" w:hAnsi="Times New Roman" w:cs="Times New Roman"/>
          <w:sz w:val="24"/>
          <w:szCs w:val="24"/>
        </w:rPr>
        <w:t xml:space="preserve"> koji</w:t>
      </w:r>
      <w:r w:rsidR="00932998" w:rsidRPr="008031CC">
        <w:rPr>
          <w:rFonts w:ascii="Times New Roman" w:hAnsi="Times New Roman" w:cs="Times New Roman"/>
          <w:sz w:val="24"/>
          <w:szCs w:val="24"/>
        </w:rPr>
        <w:t xml:space="preserve"> ne može biti kraći od 15 dana</w:t>
      </w:r>
      <w:r w:rsidR="0023381F" w:rsidRPr="008031CC">
        <w:rPr>
          <w:rFonts w:ascii="Times New Roman" w:hAnsi="Times New Roman" w:cs="Times New Roman"/>
          <w:sz w:val="24"/>
          <w:szCs w:val="24"/>
        </w:rPr>
        <w:t>,</w:t>
      </w:r>
      <w:r w:rsidR="00932998" w:rsidRPr="008031CC">
        <w:rPr>
          <w:rFonts w:ascii="Times New Roman" w:hAnsi="Times New Roman" w:cs="Times New Roman"/>
          <w:sz w:val="24"/>
          <w:szCs w:val="24"/>
        </w:rPr>
        <w:t xml:space="preserve"> </w:t>
      </w:r>
      <w:r w:rsidRPr="008031CC">
        <w:rPr>
          <w:rFonts w:ascii="Times New Roman" w:hAnsi="Times New Roman" w:cs="Times New Roman"/>
          <w:sz w:val="24"/>
          <w:szCs w:val="24"/>
        </w:rPr>
        <w:t>o prestanku svojeg prava korištenja javne usluge, s naznakom da u navedenom roku izmiri sve svoje obveze po ugovoru i vrati Davatelju usluge spremnik koji mu je bio dodijeljen bez naknade, odnosno da om</w:t>
      </w:r>
      <w:r w:rsidR="00345C24" w:rsidRPr="008031CC">
        <w:rPr>
          <w:rFonts w:ascii="Times New Roman" w:hAnsi="Times New Roman" w:cs="Times New Roman"/>
          <w:sz w:val="24"/>
          <w:szCs w:val="24"/>
        </w:rPr>
        <w:t>o</w:t>
      </w:r>
      <w:r w:rsidRPr="008031CC">
        <w:rPr>
          <w:rFonts w:ascii="Times New Roman" w:hAnsi="Times New Roman" w:cs="Times New Roman"/>
          <w:sz w:val="24"/>
          <w:szCs w:val="24"/>
        </w:rPr>
        <w:t>gući Davatelj</w:t>
      </w:r>
      <w:r w:rsidR="00932998" w:rsidRPr="008031CC">
        <w:rPr>
          <w:rFonts w:ascii="Times New Roman" w:hAnsi="Times New Roman" w:cs="Times New Roman"/>
          <w:sz w:val="24"/>
          <w:szCs w:val="24"/>
        </w:rPr>
        <w:t>u</w:t>
      </w:r>
      <w:r w:rsidRPr="008031CC">
        <w:rPr>
          <w:rFonts w:ascii="Times New Roman" w:hAnsi="Times New Roman" w:cs="Times New Roman"/>
          <w:sz w:val="24"/>
          <w:szCs w:val="24"/>
        </w:rPr>
        <w:t xml:space="preserve"> usluge brisanje njegovih oznaka na spremniku kojeg je </w:t>
      </w:r>
      <w:r w:rsidR="0023381F" w:rsidRPr="008031CC">
        <w:rPr>
          <w:rFonts w:ascii="Times New Roman" w:hAnsi="Times New Roman" w:cs="Times New Roman"/>
          <w:sz w:val="24"/>
          <w:szCs w:val="24"/>
        </w:rPr>
        <w:t>k</w:t>
      </w:r>
      <w:r w:rsidRPr="008031CC">
        <w:rPr>
          <w:rFonts w:ascii="Times New Roman" w:hAnsi="Times New Roman" w:cs="Times New Roman"/>
          <w:sz w:val="24"/>
          <w:szCs w:val="24"/>
        </w:rPr>
        <w:t>orisnik usluge pribavio vlastitim sredstvima.</w:t>
      </w:r>
    </w:p>
    <w:p w14:paraId="23A9A304" w14:textId="50B5C02D" w:rsidR="00D10591" w:rsidRPr="008031CC" w:rsidRDefault="00D10591"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(6) Ukoliko dosadašnji </w:t>
      </w:r>
      <w:r w:rsidR="0023381F" w:rsidRPr="008031CC">
        <w:rPr>
          <w:rFonts w:ascii="Times New Roman" w:hAnsi="Times New Roman" w:cs="Times New Roman"/>
          <w:sz w:val="24"/>
          <w:szCs w:val="24"/>
        </w:rPr>
        <w:t>k</w:t>
      </w:r>
      <w:r w:rsidRPr="008031CC">
        <w:rPr>
          <w:rFonts w:ascii="Times New Roman" w:hAnsi="Times New Roman" w:cs="Times New Roman"/>
          <w:sz w:val="24"/>
          <w:szCs w:val="24"/>
        </w:rPr>
        <w:t xml:space="preserve">orisnik usluge ne postupi po pozivu Davatelja usluge, iz prethodnog stavka ovog članka Odluke, Davatelj usluge će </w:t>
      </w:r>
      <w:r w:rsidR="00563CAE" w:rsidRPr="008031CC">
        <w:rPr>
          <w:rFonts w:ascii="Times New Roman" w:hAnsi="Times New Roman" w:cs="Times New Roman"/>
          <w:sz w:val="24"/>
          <w:szCs w:val="24"/>
        </w:rPr>
        <w:t xml:space="preserve">pisanim putem </w:t>
      </w:r>
      <w:r w:rsidRPr="008031CC">
        <w:rPr>
          <w:rFonts w:ascii="Times New Roman" w:hAnsi="Times New Roman" w:cs="Times New Roman"/>
          <w:sz w:val="24"/>
          <w:szCs w:val="24"/>
        </w:rPr>
        <w:t>obavijestit</w:t>
      </w:r>
      <w:r w:rsidR="004513BB" w:rsidRPr="008031CC">
        <w:rPr>
          <w:rFonts w:ascii="Times New Roman" w:hAnsi="Times New Roman" w:cs="Times New Roman"/>
          <w:sz w:val="24"/>
          <w:szCs w:val="24"/>
        </w:rPr>
        <w:t>i</w:t>
      </w:r>
      <w:r w:rsidRPr="008031CC">
        <w:rPr>
          <w:rFonts w:ascii="Times New Roman" w:hAnsi="Times New Roman" w:cs="Times New Roman"/>
          <w:sz w:val="24"/>
          <w:szCs w:val="24"/>
        </w:rPr>
        <w:t xml:space="preserve"> </w:t>
      </w:r>
      <w:r w:rsidR="0023381F" w:rsidRPr="008031CC">
        <w:rPr>
          <w:rFonts w:ascii="Times New Roman" w:hAnsi="Times New Roman" w:cs="Times New Roman"/>
          <w:sz w:val="24"/>
          <w:szCs w:val="24"/>
        </w:rPr>
        <w:t>k</w:t>
      </w:r>
      <w:r w:rsidRPr="008031CC">
        <w:rPr>
          <w:rFonts w:ascii="Times New Roman" w:hAnsi="Times New Roman" w:cs="Times New Roman"/>
          <w:sz w:val="24"/>
          <w:szCs w:val="24"/>
        </w:rPr>
        <w:t>orisnika usluge da jednostrano raskida ugovor o pružanju usluge prikupljanja komunalnog otpada, te pokrenuti postupak pred nadležnim sudom radi izmirenja svojih potraživanja i naknade eventualne štete.</w:t>
      </w:r>
    </w:p>
    <w:p w14:paraId="3DDF9696" w14:textId="679A69F1" w:rsidR="00D10591" w:rsidRPr="008031CC" w:rsidRDefault="00D10591"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(7) Ugovor o korištenju javne usluge s korisnicima usluge se raskida ukoliko osoba određena ovom odlukom prestane biti Davatelj</w:t>
      </w:r>
      <w:r w:rsidR="00345C24" w:rsidRPr="008031CC">
        <w:rPr>
          <w:rFonts w:ascii="Times New Roman" w:hAnsi="Times New Roman" w:cs="Times New Roman"/>
          <w:sz w:val="24"/>
          <w:szCs w:val="24"/>
        </w:rPr>
        <w:t>e</w:t>
      </w:r>
      <w:r w:rsidRPr="008031CC">
        <w:rPr>
          <w:rFonts w:ascii="Times New Roman" w:hAnsi="Times New Roman" w:cs="Times New Roman"/>
          <w:sz w:val="24"/>
          <w:szCs w:val="24"/>
        </w:rPr>
        <w:t xml:space="preserve">m usluge.    </w:t>
      </w:r>
    </w:p>
    <w:p w14:paraId="45A0D2EE" w14:textId="77777777" w:rsidR="00AC5110" w:rsidRPr="008031CC" w:rsidRDefault="00AC5110" w:rsidP="00B648D3">
      <w:pPr>
        <w:pStyle w:val="Standard"/>
        <w:spacing w:after="0"/>
        <w:jc w:val="both"/>
        <w:rPr>
          <w:rFonts w:ascii="Times New Roman" w:hAnsi="Times New Roman" w:cs="Times New Roman"/>
          <w:sz w:val="24"/>
          <w:szCs w:val="24"/>
        </w:rPr>
      </w:pPr>
    </w:p>
    <w:p w14:paraId="45C8D784" w14:textId="73C919C3" w:rsidR="00D10591" w:rsidRPr="008031CC" w:rsidRDefault="006C289F" w:rsidP="00B648D3">
      <w:pPr>
        <w:pStyle w:val="Standard"/>
        <w:spacing w:after="0"/>
        <w:jc w:val="both"/>
        <w:rPr>
          <w:rFonts w:ascii="Times New Roman" w:hAnsi="Times New Roman" w:cs="Times New Roman"/>
          <w:b/>
          <w:sz w:val="24"/>
          <w:szCs w:val="24"/>
        </w:rPr>
      </w:pPr>
      <w:r w:rsidRPr="008031CC">
        <w:rPr>
          <w:rFonts w:ascii="Times New Roman" w:hAnsi="Times New Roman" w:cs="Times New Roman"/>
          <w:b/>
          <w:sz w:val="24"/>
          <w:szCs w:val="24"/>
        </w:rPr>
        <w:t>PROVEDBA UGOVORA U SLUČAJU NASTUPANJA IZVANREDNIH OKOLNOSTI (VIŠA SILA)</w:t>
      </w:r>
    </w:p>
    <w:p w14:paraId="4500C1BD" w14:textId="77777777" w:rsidR="00D10591" w:rsidRPr="008031CC" w:rsidRDefault="00D10591" w:rsidP="00B648D3">
      <w:pPr>
        <w:pStyle w:val="Standard"/>
        <w:spacing w:after="0"/>
        <w:rPr>
          <w:rFonts w:ascii="Times New Roman" w:hAnsi="Times New Roman" w:cs="Times New Roman"/>
          <w:sz w:val="24"/>
          <w:szCs w:val="24"/>
        </w:rPr>
      </w:pPr>
    </w:p>
    <w:p w14:paraId="491540E2" w14:textId="7A92114E" w:rsidR="00D10591" w:rsidRPr="008031CC" w:rsidRDefault="00D10591" w:rsidP="00B648D3">
      <w:pPr>
        <w:pStyle w:val="Standard"/>
        <w:spacing w:after="0"/>
        <w:jc w:val="center"/>
        <w:rPr>
          <w:rFonts w:ascii="Times New Roman" w:hAnsi="Times New Roman" w:cs="Times New Roman"/>
          <w:b/>
          <w:sz w:val="24"/>
          <w:szCs w:val="24"/>
        </w:rPr>
      </w:pPr>
      <w:r w:rsidRPr="008031CC">
        <w:rPr>
          <w:rFonts w:ascii="Times New Roman" w:hAnsi="Times New Roman" w:cs="Times New Roman"/>
          <w:b/>
          <w:sz w:val="24"/>
          <w:szCs w:val="24"/>
        </w:rPr>
        <w:t xml:space="preserve">Članak </w:t>
      </w:r>
      <w:r w:rsidR="00345C24" w:rsidRPr="008031CC">
        <w:rPr>
          <w:rFonts w:ascii="Times New Roman" w:hAnsi="Times New Roman" w:cs="Times New Roman"/>
          <w:b/>
          <w:sz w:val="24"/>
          <w:szCs w:val="24"/>
        </w:rPr>
        <w:t>2</w:t>
      </w:r>
      <w:r w:rsidR="00E34FBC" w:rsidRPr="008031CC">
        <w:rPr>
          <w:rFonts w:ascii="Times New Roman" w:hAnsi="Times New Roman" w:cs="Times New Roman"/>
          <w:b/>
          <w:sz w:val="24"/>
          <w:szCs w:val="24"/>
        </w:rPr>
        <w:t>5</w:t>
      </w:r>
      <w:r w:rsidRPr="008031CC">
        <w:rPr>
          <w:rFonts w:ascii="Times New Roman" w:hAnsi="Times New Roman" w:cs="Times New Roman"/>
          <w:b/>
          <w:sz w:val="24"/>
          <w:szCs w:val="24"/>
        </w:rPr>
        <w:t>.</w:t>
      </w:r>
    </w:p>
    <w:p w14:paraId="4F66F40B" w14:textId="5BEE84AD" w:rsidR="00D10591" w:rsidRPr="008031CC" w:rsidRDefault="00D10591"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(1) Davatelj usluge se neće smatrati odgovornim za kašnjenja u ispunjenju ili za neispunjenje obveza iz Ugovora koje je uzrokovano neočekivanim i nepredvidivim okolnostima izvan njegove razumne kontrole (viša sila), kao što su radnje građanskih ili vojnih tijela, ograničenja uvedena zakonom, požar, poplava, </w:t>
      </w:r>
      <w:r w:rsidR="00984A70" w:rsidRPr="008031CC">
        <w:rPr>
          <w:rFonts w:ascii="Times New Roman" w:hAnsi="Times New Roman" w:cs="Times New Roman"/>
          <w:sz w:val="24"/>
          <w:szCs w:val="24"/>
        </w:rPr>
        <w:t xml:space="preserve">potres, </w:t>
      </w:r>
      <w:r w:rsidRPr="008031CC">
        <w:rPr>
          <w:rFonts w:ascii="Times New Roman" w:hAnsi="Times New Roman" w:cs="Times New Roman"/>
          <w:sz w:val="24"/>
          <w:szCs w:val="24"/>
        </w:rPr>
        <w:t>snijeg, led, eksplozija, rat, embargo, štrajkovi, lokalni ili nacionalni neredi i nemiri.</w:t>
      </w:r>
    </w:p>
    <w:p w14:paraId="3BAD30F3" w14:textId="3608C2C2" w:rsidR="00D10591" w:rsidRPr="008031CC" w:rsidRDefault="00D10591"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(2) O nastupu izvanrednih okolnosti iz stavka 1. ovog članka Odluke, kao razloga kašnjenja u ispunjenju ili neispunjenja javne usluge, Davatelj usluge će bez odgode obavijestiti </w:t>
      </w:r>
      <w:r w:rsidR="009824AB" w:rsidRPr="008031CC">
        <w:rPr>
          <w:rFonts w:ascii="Times New Roman" w:hAnsi="Times New Roman" w:cs="Times New Roman"/>
          <w:sz w:val="24"/>
          <w:szCs w:val="24"/>
        </w:rPr>
        <w:t>k</w:t>
      </w:r>
      <w:r w:rsidRPr="008031CC">
        <w:rPr>
          <w:rFonts w:ascii="Times New Roman" w:hAnsi="Times New Roman" w:cs="Times New Roman"/>
          <w:sz w:val="24"/>
          <w:szCs w:val="24"/>
        </w:rPr>
        <w:t>orisnike uslug</w:t>
      </w:r>
      <w:r w:rsidR="009824AB" w:rsidRPr="008031CC">
        <w:rPr>
          <w:rFonts w:ascii="Times New Roman" w:hAnsi="Times New Roman" w:cs="Times New Roman"/>
          <w:sz w:val="24"/>
          <w:szCs w:val="24"/>
        </w:rPr>
        <w:t>e</w:t>
      </w:r>
      <w:r w:rsidRPr="008031CC">
        <w:rPr>
          <w:rFonts w:ascii="Times New Roman" w:hAnsi="Times New Roman" w:cs="Times New Roman"/>
          <w:sz w:val="24"/>
          <w:szCs w:val="24"/>
        </w:rPr>
        <w:t xml:space="preserve"> putem mrežnih stranica i/ili sredstava javnog informiranja.</w:t>
      </w:r>
    </w:p>
    <w:p w14:paraId="7E3BA3C7" w14:textId="7654CA6F" w:rsidR="00D10591" w:rsidRPr="008031CC" w:rsidRDefault="00D10591"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(3) Ispunjenje obveza Davatelja usluge iz </w:t>
      </w:r>
      <w:r w:rsidR="009824AB" w:rsidRPr="008031CC">
        <w:rPr>
          <w:rFonts w:ascii="Times New Roman" w:hAnsi="Times New Roman" w:cs="Times New Roman"/>
          <w:sz w:val="24"/>
          <w:szCs w:val="24"/>
        </w:rPr>
        <w:t>u</w:t>
      </w:r>
      <w:r w:rsidRPr="008031CC">
        <w:rPr>
          <w:rFonts w:ascii="Times New Roman" w:hAnsi="Times New Roman" w:cs="Times New Roman"/>
          <w:sz w:val="24"/>
          <w:szCs w:val="24"/>
        </w:rPr>
        <w:t>govora, u slučaju nastupa izvanrednih okolnosti  će se odgoditi ili promijeniti za vrijeme njihovog trajanja.</w:t>
      </w:r>
    </w:p>
    <w:p w14:paraId="510710C3" w14:textId="192242B1" w:rsidR="00D10591" w:rsidRPr="008031CC" w:rsidRDefault="00D10591"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(4) Po prestanku uvjeta koji onemogućavaju izvršenje javne usluge prikupljanja komunalnog otpada</w:t>
      </w:r>
      <w:r w:rsidR="006F0F7A" w:rsidRPr="008031CC">
        <w:rPr>
          <w:rFonts w:ascii="Times New Roman" w:hAnsi="Times New Roman" w:cs="Times New Roman"/>
          <w:sz w:val="24"/>
          <w:szCs w:val="24"/>
        </w:rPr>
        <w:t xml:space="preserve"> </w:t>
      </w:r>
      <w:r w:rsidRPr="008031CC">
        <w:rPr>
          <w:rFonts w:ascii="Times New Roman" w:hAnsi="Times New Roman" w:cs="Times New Roman"/>
          <w:sz w:val="24"/>
          <w:szCs w:val="24"/>
        </w:rPr>
        <w:t xml:space="preserve">Davatelj usluge će </w:t>
      </w:r>
      <w:r w:rsidR="009824AB" w:rsidRPr="008031CC">
        <w:rPr>
          <w:rFonts w:ascii="Times New Roman" w:hAnsi="Times New Roman" w:cs="Times New Roman"/>
          <w:sz w:val="24"/>
          <w:szCs w:val="24"/>
        </w:rPr>
        <w:t>k</w:t>
      </w:r>
      <w:r w:rsidRPr="008031CC">
        <w:rPr>
          <w:rFonts w:ascii="Times New Roman" w:hAnsi="Times New Roman" w:cs="Times New Roman"/>
          <w:sz w:val="24"/>
          <w:szCs w:val="24"/>
        </w:rPr>
        <w:t>orisnik</w:t>
      </w:r>
      <w:r w:rsidR="009824AB" w:rsidRPr="008031CC">
        <w:rPr>
          <w:rFonts w:ascii="Times New Roman" w:hAnsi="Times New Roman" w:cs="Times New Roman"/>
          <w:sz w:val="24"/>
          <w:szCs w:val="24"/>
        </w:rPr>
        <w:t>e</w:t>
      </w:r>
      <w:r w:rsidRPr="008031CC">
        <w:rPr>
          <w:rFonts w:ascii="Times New Roman" w:hAnsi="Times New Roman" w:cs="Times New Roman"/>
          <w:sz w:val="24"/>
          <w:szCs w:val="24"/>
        </w:rPr>
        <w:t xml:space="preserve"> usluge obavijestiti putem </w:t>
      </w:r>
      <w:r w:rsidR="00E66987" w:rsidRPr="008031CC">
        <w:rPr>
          <w:rFonts w:ascii="Times New Roman" w:hAnsi="Times New Roman" w:cs="Times New Roman"/>
          <w:sz w:val="24"/>
          <w:szCs w:val="24"/>
        </w:rPr>
        <w:t>mrežnih stranica i/ili sredstava javnog informiranja o načinu i vremenu izvršenja usluge.</w:t>
      </w:r>
    </w:p>
    <w:p w14:paraId="3269D1BA" w14:textId="4695B534" w:rsidR="00280D38" w:rsidRPr="008031CC" w:rsidRDefault="00280D38" w:rsidP="00B648D3">
      <w:pPr>
        <w:autoSpaceDE w:val="0"/>
        <w:adjustRightInd w:val="0"/>
        <w:spacing w:after="0" w:line="240" w:lineRule="auto"/>
        <w:jc w:val="both"/>
        <w:rPr>
          <w:rFonts w:ascii="Times New Roman" w:hAnsi="Times New Roman" w:cs="Times New Roman"/>
          <w:strike/>
          <w:sz w:val="24"/>
          <w:szCs w:val="24"/>
        </w:rPr>
      </w:pPr>
      <w:r w:rsidRPr="008031CC">
        <w:rPr>
          <w:rFonts w:ascii="Times New Roman" w:hAnsi="Times New Roman" w:cs="Times New Roman"/>
          <w:sz w:val="24"/>
          <w:szCs w:val="24"/>
        </w:rPr>
        <w:t>(5) Ukoliko Davatelj usluge, iznimno, iz kojih drugih razloga osim izvanrednih okolnosti (npr. blagdani</w:t>
      </w:r>
      <w:r w:rsidR="009824AB" w:rsidRPr="008031CC">
        <w:rPr>
          <w:rFonts w:ascii="Times New Roman" w:hAnsi="Times New Roman" w:cs="Times New Roman"/>
          <w:sz w:val="24"/>
          <w:szCs w:val="24"/>
        </w:rPr>
        <w:t>, neradni dani</w:t>
      </w:r>
      <w:r w:rsidRPr="008031CC">
        <w:rPr>
          <w:rFonts w:ascii="Times New Roman" w:hAnsi="Times New Roman" w:cs="Times New Roman"/>
          <w:sz w:val="24"/>
          <w:szCs w:val="24"/>
        </w:rPr>
        <w:t xml:space="preserve"> i sl.) izmijeni vrijeme preuzimanja komunalnog otpada</w:t>
      </w:r>
      <w:r w:rsidR="009824AB" w:rsidRPr="008031CC">
        <w:rPr>
          <w:rFonts w:ascii="Times New Roman" w:hAnsi="Times New Roman" w:cs="Times New Roman"/>
          <w:sz w:val="24"/>
          <w:szCs w:val="24"/>
        </w:rPr>
        <w:t>,</w:t>
      </w:r>
      <w:r w:rsidRPr="008031CC">
        <w:rPr>
          <w:rFonts w:ascii="Times New Roman" w:hAnsi="Times New Roman" w:cs="Times New Roman"/>
          <w:sz w:val="24"/>
          <w:szCs w:val="24"/>
        </w:rPr>
        <w:t xml:space="preserve"> o tome je dužan pisanim putem obavijestiti </w:t>
      </w:r>
      <w:r w:rsidR="006C289F" w:rsidRPr="008031CC">
        <w:rPr>
          <w:rFonts w:ascii="Times New Roman" w:hAnsi="Times New Roman" w:cs="Times New Roman"/>
          <w:sz w:val="24"/>
          <w:szCs w:val="24"/>
        </w:rPr>
        <w:t>Općinu</w:t>
      </w:r>
      <w:r w:rsidRPr="008031CC">
        <w:rPr>
          <w:rFonts w:ascii="Times New Roman" w:hAnsi="Times New Roman" w:cs="Times New Roman"/>
          <w:sz w:val="24"/>
          <w:szCs w:val="24"/>
        </w:rPr>
        <w:t xml:space="preserve"> </w:t>
      </w:r>
      <w:r w:rsidR="00BE6D11" w:rsidRPr="008031CC">
        <w:rPr>
          <w:rFonts w:ascii="Times New Roman" w:hAnsi="Times New Roman" w:cs="Times New Roman"/>
          <w:sz w:val="24"/>
          <w:szCs w:val="24"/>
        </w:rPr>
        <w:t xml:space="preserve">Matulji </w:t>
      </w:r>
      <w:r w:rsidRPr="008031CC">
        <w:rPr>
          <w:rFonts w:ascii="Times New Roman" w:hAnsi="Times New Roman" w:cs="Times New Roman"/>
          <w:sz w:val="24"/>
          <w:szCs w:val="24"/>
        </w:rPr>
        <w:t xml:space="preserve">najkasnije </w:t>
      </w:r>
      <w:r w:rsidR="00984A70" w:rsidRPr="008031CC">
        <w:rPr>
          <w:rFonts w:ascii="Times New Roman" w:hAnsi="Times New Roman" w:cs="Times New Roman"/>
          <w:sz w:val="24"/>
          <w:szCs w:val="24"/>
        </w:rPr>
        <w:t>8</w:t>
      </w:r>
      <w:r w:rsidRPr="008031CC">
        <w:rPr>
          <w:rFonts w:ascii="Times New Roman" w:hAnsi="Times New Roman" w:cs="Times New Roman"/>
          <w:sz w:val="24"/>
          <w:szCs w:val="24"/>
        </w:rPr>
        <w:t xml:space="preserve"> dana prije</w:t>
      </w:r>
      <w:r w:rsidR="009824AB" w:rsidRPr="008031CC">
        <w:rPr>
          <w:rFonts w:ascii="Times New Roman" w:hAnsi="Times New Roman" w:cs="Times New Roman"/>
          <w:sz w:val="24"/>
          <w:szCs w:val="24"/>
        </w:rPr>
        <w:t xml:space="preserve"> te</w:t>
      </w:r>
      <w:r w:rsidRPr="008031CC">
        <w:rPr>
          <w:rFonts w:ascii="Times New Roman" w:hAnsi="Times New Roman" w:cs="Times New Roman"/>
          <w:sz w:val="24"/>
          <w:szCs w:val="24"/>
        </w:rPr>
        <w:t xml:space="preserve"> obavijestiti korisnike usluge putem svoje mrežne stranice</w:t>
      </w:r>
      <w:r w:rsidR="00CD5146" w:rsidRPr="008031CC">
        <w:rPr>
          <w:rFonts w:ascii="Times New Roman" w:hAnsi="Times New Roman" w:cs="Times New Roman"/>
          <w:sz w:val="24"/>
          <w:szCs w:val="24"/>
        </w:rPr>
        <w:t>.</w:t>
      </w:r>
    </w:p>
    <w:p w14:paraId="171AF244" w14:textId="758F513B" w:rsidR="00D10591" w:rsidRPr="008031CC" w:rsidRDefault="00D10591" w:rsidP="00B648D3">
      <w:pPr>
        <w:pStyle w:val="Standard"/>
        <w:spacing w:after="0"/>
        <w:rPr>
          <w:rFonts w:ascii="Times New Roman" w:hAnsi="Times New Roman" w:cs="Times New Roman"/>
          <w:sz w:val="24"/>
          <w:szCs w:val="24"/>
        </w:rPr>
      </w:pPr>
    </w:p>
    <w:p w14:paraId="24784555" w14:textId="1D2DF7FA" w:rsidR="00F833F0" w:rsidRPr="008031CC" w:rsidRDefault="001211CC" w:rsidP="00B648D3">
      <w:pPr>
        <w:pStyle w:val="Standard"/>
        <w:spacing w:after="0"/>
        <w:jc w:val="both"/>
        <w:rPr>
          <w:rFonts w:ascii="Times New Roman" w:hAnsi="Times New Roman" w:cs="Times New Roman"/>
          <w:b/>
          <w:sz w:val="24"/>
          <w:szCs w:val="24"/>
        </w:rPr>
      </w:pPr>
      <w:r w:rsidRPr="008031CC">
        <w:rPr>
          <w:rFonts w:ascii="Times New Roman" w:hAnsi="Times New Roman" w:cs="Times New Roman"/>
          <w:b/>
          <w:sz w:val="24"/>
          <w:szCs w:val="24"/>
        </w:rPr>
        <w:t>KRITERIJ ZA ODREĐIVANJE KORISNIKA USLUGE U ČIJE IME JEDINICA LOKALNE SAMOUPRAVE PREUZIMA OBVEZU SUFINANCIRANJA CIJENE JAVNE USLUGE</w:t>
      </w:r>
    </w:p>
    <w:p w14:paraId="35088926" w14:textId="77777777" w:rsidR="001211CC" w:rsidRPr="008031CC" w:rsidRDefault="001211CC" w:rsidP="00B648D3">
      <w:pPr>
        <w:pStyle w:val="Standard"/>
        <w:spacing w:after="0"/>
        <w:jc w:val="both"/>
        <w:rPr>
          <w:rFonts w:ascii="Times New Roman" w:hAnsi="Times New Roman" w:cs="Times New Roman"/>
          <w:b/>
          <w:sz w:val="24"/>
          <w:szCs w:val="24"/>
        </w:rPr>
      </w:pPr>
    </w:p>
    <w:p w14:paraId="23824FC9" w14:textId="5E75F477" w:rsidR="00E213D7" w:rsidRPr="008031CC" w:rsidRDefault="00DD6B26" w:rsidP="00B648D3">
      <w:pPr>
        <w:pStyle w:val="Standard"/>
        <w:spacing w:after="0"/>
        <w:jc w:val="center"/>
        <w:rPr>
          <w:rFonts w:ascii="Times New Roman" w:hAnsi="Times New Roman" w:cs="Times New Roman"/>
          <w:b/>
          <w:sz w:val="24"/>
          <w:szCs w:val="24"/>
        </w:rPr>
      </w:pPr>
      <w:r w:rsidRPr="008031CC">
        <w:rPr>
          <w:rFonts w:ascii="Times New Roman" w:hAnsi="Times New Roman" w:cs="Times New Roman"/>
          <w:b/>
          <w:sz w:val="24"/>
          <w:szCs w:val="24"/>
        </w:rPr>
        <w:t xml:space="preserve">Članak </w:t>
      </w:r>
      <w:r w:rsidR="001211CC" w:rsidRPr="008031CC">
        <w:rPr>
          <w:rFonts w:ascii="Times New Roman" w:hAnsi="Times New Roman" w:cs="Times New Roman"/>
          <w:b/>
          <w:sz w:val="24"/>
          <w:szCs w:val="24"/>
        </w:rPr>
        <w:t>2</w:t>
      </w:r>
      <w:r w:rsidR="00E34FBC" w:rsidRPr="008031CC">
        <w:rPr>
          <w:rFonts w:ascii="Times New Roman" w:hAnsi="Times New Roman" w:cs="Times New Roman"/>
          <w:b/>
          <w:sz w:val="24"/>
          <w:szCs w:val="24"/>
        </w:rPr>
        <w:t>6</w:t>
      </w:r>
      <w:r w:rsidRPr="008031CC">
        <w:rPr>
          <w:rFonts w:ascii="Times New Roman" w:hAnsi="Times New Roman" w:cs="Times New Roman"/>
          <w:b/>
          <w:sz w:val="24"/>
          <w:szCs w:val="24"/>
        </w:rPr>
        <w:t>.</w:t>
      </w:r>
    </w:p>
    <w:p w14:paraId="78318F7D" w14:textId="64F50169" w:rsidR="00752956" w:rsidRPr="008031CC" w:rsidRDefault="00C13104"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1) </w:t>
      </w:r>
      <w:r w:rsidR="00752956" w:rsidRPr="008031CC">
        <w:rPr>
          <w:rFonts w:ascii="Times New Roman" w:hAnsi="Times New Roman" w:cs="Times New Roman"/>
          <w:sz w:val="24"/>
          <w:szCs w:val="24"/>
        </w:rPr>
        <w:t>O</w:t>
      </w:r>
      <w:r w:rsidRPr="008031CC">
        <w:rPr>
          <w:rFonts w:ascii="Times New Roman" w:hAnsi="Times New Roman" w:cs="Times New Roman"/>
          <w:sz w:val="24"/>
          <w:szCs w:val="24"/>
        </w:rPr>
        <w:t>sobama koj</w:t>
      </w:r>
      <w:r w:rsidR="006529F5" w:rsidRPr="008031CC">
        <w:rPr>
          <w:rFonts w:ascii="Times New Roman" w:hAnsi="Times New Roman" w:cs="Times New Roman"/>
          <w:sz w:val="24"/>
          <w:szCs w:val="24"/>
        </w:rPr>
        <w:t>e,</w:t>
      </w:r>
      <w:r w:rsidRPr="008031CC">
        <w:rPr>
          <w:rFonts w:ascii="Times New Roman" w:hAnsi="Times New Roman" w:cs="Times New Roman"/>
          <w:sz w:val="24"/>
          <w:szCs w:val="24"/>
        </w:rPr>
        <w:t xml:space="preserve"> temeljem </w:t>
      </w:r>
      <w:r w:rsidR="006529F5" w:rsidRPr="008031CC">
        <w:rPr>
          <w:rFonts w:ascii="Times New Roman" w:hAnsi="Times New Roman" w:cs="Times New Roman"/>
          <w:sz w:val="24"/>
          <w:szCs w:val="24"/>
        </w:rPr>
        <w:t>z</w:t>
      </w:r>
      <w:r w:rsidRPr="008031CC">
        <w:rPr>
          <w:rFonts w:ascii="Times New Roman" w:hAnsi="Times New Roman" w:cs="Times New Roman"/>
          <w:sz w:val="24"/>
          <w:szCs w:val="24"/>
        </w:rPr>
        <w:t xml:space="preserve">akona </w:t>
      </w:r>
      <w:r w:rsidR="006529F5" w:rsidRPr="008031CC">
        <w:rPr>
          <w:rFonts w:ascii="Times New Roman" w:hAnsi="Times New Roman" w:cs="Times New Roman"/>
          <w:sz w:val="24"/>
          <w:szCs w:val="24"/>
        </w:rPr>
        <w:t>i</w:t>
      </w:r>
      <w:r w:rsidRPr="008031CC">
        <w:rPr>
          <w:rFonts w:ascii="Times New Roman" w:hAnsi="Times New Roman" w:cs="Times New Roman"/>
          <w:sz w:val="24"/>
          <w:szCs w:val="24"/>
        </w:rPr>
        <w:t xml:space="preserve"> općih akata Općine </w:t>
      </w:r>
      <w:r w:rsidR="00BE6D11" w:rsidRPr="008031CC">
        <w:rPr>
          <w:rFonts w:ascii="Times New Roman" w:hAnsi="Times New Roman" w:cs="Times New Roman"/>
          <w:sz w:val="24"/>
          <w:szCs w:val="24"/>
        </w:rPr>
        <w:t xml:space="preserve">Matulji </w:t>
      </w:r>
      <w:r w:rsidR="006529F5" w:rsidRPr="008031CC">
        <w:rPr>
          <w:rFonts w:ascii="Times New Roman" w:hAnsi="Times New Roman" w:cs="Times New Roman"/>
          <w:sz w:val="24"/>
          <w:szCs w:val="24"/>
        </w:rPr>
        <w:t xml:space="preserve">kojima se uređuju prava iz socijalne skrbi, </w:t>
      </w:r>
      <w:r w:rsidRPr="008031CC">
        <w:rPr>
          <w:rFonts w:ascii="Times New Roman" w:hAnsi="Times New Roman" w:cs="Times New Roman"/>
          <w:sz w:val="24"/>
          <w:szCs w:val="24"/>
        </w:rPr>
        <w:t>ost</w:t>
      </w:r>
      <w:r w:rsidR="00752956" w:rsidRPr="008031CC">
        <w:rPr>
          <w:rFonts w:ascii="Times New Roman" w:hAnsi="Times New Roman" w:cs="Times New Roman"/>
          <w:sz w:val="24"/>
          <w:szCs w:val="24"/>
        </w:rPr>
        <w:t>va</w:t>
      </w:r>
      <w:r w:rsidRPr="008031CC">
        <w:rPr>
          <w:rFonts w:ascii="Times New Roman" w:hAnsi="Times New Roman" w:cs="Times New Roman"/>
          <w:sz w:val="24"/>
          <w:szCs w:val="24"/>
        </w:rPr>
        <w:t>ruju pravo na pomoć za troškove stanovanj</w:t>
      </w:r>
      <w:r w:rsidR="006529F5" w:rsidRPr="008031CC">
        <w:rPr>
          <w:rFonts w:ascii="Times New Roman" w:hAnsi="Times New Roman" w:cs="Times New Roman"/>
          <w:sz w:val="24"/>
          <w:szCs w:val="24"/>
        </w:rPr>
        <w:t>a</w:t>
      </w:r>
      <w:r w:rsidR="00752956" w:rsidRPr="008031CC">
        <w:rPr>
          <w:rFonts w:ascii="Times New Roman" w:hAnsi="Times New Roman" w:cs="Times New Roman"/>
          <w:sz w:val="24"/>
          <w:szCs w:val="24"/>
        </w:rPr>
        <w:t>, Općina Matulji</w:t>
      </w:r>
      <w:r w:rsidR="001D0796" w:rsidRPr="008031CC">
        <w:rPr>
          <w:rFonts w:ascii="Times New Roman" w:hAnsi="Times New Roman" w:cs="Times New Roman"/>
          <w:sz w:val="24"/>
          <w:szCs w:val="24"/>
        </w:rPr>
        <w:t xml:space="preserve"> </w:t>
      </w:r>
      <w:r w:rsidR="00752956" w:rsidRPr="008031CC">
        <w:rPr>
          <w:rFonts w:ascii="Times New Roman" w:hAnsi="Times New Roman" w:cs="Times New Roman"/>
          <w:sz w:val="24"/>
          <w:szCs w:val="24"/>
        </w:rPr>
        <w:t xml:space="preserve">sufinancirati </w:t>
      </w:r>
      <w:r w:rsidR="00752956" w:rsidRPr="008031CC">
        <w:rPr>
          <w:rFonts w:ascii="Times New Roman" w:hAnsi="Times New Roman" w:cs="Times New Roman"/>
          <w:sz w:val="24"/>
          <w:szCs w:val="24"/>
        </w:rPr>
        <w:lastRenderedPageBreak/>
        <w:t xml:space="preserve">će dio </w:t>
      </w:r>
      <w:r w:rsidR="006529F5" w:rsidRPr="008031CC">
        <w:rPr>
          <w:rFonts w:ascii="Times New Roman" w:hAnsi="Times New Roman" w:cs="Times New Roman"/>
          <w:sz w:val="24"/>
          <w:szCs w:val="24"/>
        </w:rPr>
        <w:t>cijene</w:t>
      </w:r>
      <w:r w:rsidR="00752956" w:rsidRPr="008031CC">
        <w:rPr>
          <w:rFonts w:ascii="Times New Roman" w:hAnsi="Times New Roman" w:cs="Times New Roman"/>
          <w:sz w:val="24"/>
          <w:szCs w:val="24"/>
        </w:rPr>
        <w:t xml:space="preserve"> javne usluge</w:t>
      </w:r>
      <w:r w:rsidR="00665BB8" w:rsidRPr="008031CC">
        <w:rPr>
          <w:rFonts w:ascii="Times New Roman" w:hAnsi="Times New Roman" w:cs="Times New Roman"/>
          <w:sz w:val="24"/>
          <w:szCs w:val="24"/>
        </w:rPr>
        <w:t>,</w:t>
      </w:r>
      <w:r w:rsidR="00752956" w:rsidRPr="008031CC">
        <w:rPr>
          <w:rFonts w:ascii="Times New Roman" w:hAnsi="Times New Roman" w:cs="Times New Roman"/>
          <w:sz w:val="24"/>
          <w:szCs w:val="24"/>
        </w:rPr>
        <w:t xml:space="preserve"> i to iznos cijene </w:t>
      </w:r>
      <w:r w:rsidR="006529F5" w:rsidRPr="008031CC">
        <w:rPr>
          <w:rFonts w:ascii="Times New Roman" w:hAnsi="Times New Roman" w:cs="Times New Roman"/>
          <w:sz w:val="24"/>
          <w:szCs w:val="24"/>
        </w:rPr>
        <w:t xml:space="preserve">obvezne </w:t>
      </w:r>
      <w:r w:rsidR="00752956" w:rsidRPr="008031CC">
        <w:rPr>
          <w:rFonts w:ascii="Times New Roman" w:hAnsi="Times New Roman" w:cs="Times New Roman"/>
          <w:sz w:val="24"/>
          <w:szCs w:val="24"/>
        </w:rPr>
        <w:t xml:space="preserve">minimalne javne usluge iz članka </w:t>
      </w:r>
      <w:r w:rsidR="006529F5" w:rsidRPr="008031CC">
        <w:rPr>
          <w:rFonts w:ascii="Times New Roman" w:hAnsi="Times New Roman" w:cs="Times New Roman"/>
          <w:sz w:val="24"/>
          <w:szCs w:val="24"/>
        </w:rPr>
        <w:t>9.</w:t>
      </w:r>
      <w:r w:rsidR="00665BB8" w:rsidRPr="008031CC">
        <w:rPr>
          <w:rFonts w:ascii="Times New Roman" w:hAnsi="Times New Roman" w:cs="Times New Roman"/>
          <w:sz w:val="24"/>
          <w:szCs w:val="24"/>
        </w:rPr>
        <w:t xml:space="preserve"> </w:t>
      </w:r>
      <w:r w:rsidR="006529F5" w:rsidRPr="008031CC">
        <w:rPr>
          <w:rFonts w:ascii="Times New Roman" w:hAnsi="Times New Roman" w:cs="Times New Roman"/>
          <w:sz w:val="24"/>
          <w:szCs w:val="24"/>
        </w:rPr>
        <w:t>stavak</w:t>
      </w:r>
      <w:r w:rsidR="00752956" w:rsidRPr="008031CC">
        <w:rPr>
          <w:rFonts w:ascii="Times New Roman" w:hAnsi="Times New Roman" w:cs="Times New Roman"/>
          <w:sz w:val="24"/>
          <w:szCs w:val="24"/>
        </w:rPr>
        <w:t xml:space="preserve"> </w:t>
      </w:r>
      <w:r w:rsidR="008444A2" w:rsidRPr="008031CC">
        <w:rPr>
          <w:rFonts w:ascii="Times New Roman" w:hAnsi="Times New Roman" w:cs="Times New Roman"/>
          <w:sz w:val="24"/>
          <w:szCs w:val="24"/>
        </w:rPr>
        <w:t xml:space="preserve">6. </w:t>
      </w:r>
      <w:r w:rsidR="00752956" w:rsidRPr="008031CC">
        <w:rPr>
          <w:rFonts w:ascii="Times New Roman" w:hAnsi="Times New Roman" w:cs="Times New Roman"/>
          <w:sz w:val="24"/>
          <w:szCs w:val="24"/>
        </w:rPr>
        <w:t>ov</w:t>
      </w:r>
      <w:r w:rsidR="006529F5" w:rsidRPr="008031CC">
        <w:rPr>
          <w:rFonts w:ascii="Times New Roman" w:hAnsi="Times New Roman" w:cs="Times New Roman"/>
          <w:sz w:val="24"/>
          <w:szCs w:val="24"/>
        </w:rPr>
        <w:t>e</w:t>
      </w:r>
      <w:r w:rsidR="00752956" w:rsidRPr="008031CC">
        <w:rPr>
          <w:rFonts w:ascii="Times New Roman" w:hAnsi="Times New Roman" w:cs="Times New Roman"/>
          <w:sz w:val="24"/>
          <w:szCs w:val="24"/>
        </w:rPr>
        <w:t xml:space="preserve"> </w:t>
      </w:r>
      <w:r w:rsidR="006529F5" w:rsidRPr="008031CC">
        <w:rPr>
          <w:rFonts w:ascii="Times New Roman" w:hAnsi="Times New Roman" w:cs="Times New Roman"/>
          <w:sz w:val="24"/>
          <w:szCs w:val="24"/>
        </w:rPr>
        <w:t>Odluke.</w:t>
      </w:r>
    </w:p>
    <w:p w14:paraId="13C97D7E" w14:textId="77777777" w:rsidR="006529F5" w:rsidRPr="008031CC" w:rsidRDefault="006529F5" w:rsidP="00B648D3">
      <w:pPr>
        <w:pStyle w:val="Bezproreda"/>
        <w:jc w:val="both"/>
        <w:rPr>
          <w:rFonts w:ascii="Times New Roman" w:hAnsi="Times New Roman" w:cs="Times New Roman"/>
          <w:b/>
          <w:sz w:val="24"/>
          <w:szCs w:val="24"/>
        </w:rPr>
      </w:pPr>
      <w:bookmarkStart w:id="12" w:name="_Hlk90983274"/>
    </w:p>
    <w:p w14:paraId="1DB72E7C" w14:textId="7C286385" w:rsidR="00E213D7" w:rsidRPr="008031CC" w:rsidRDefault="00DD6B26" w:rsidP="00B648D3">
      <w:pPr>
        <w:pStyle w:val="Bezproreda"/>
        <w:jc w:val="both"/>
        <w:rPr>
          <w:rFonts w:ascii="Times New Roman" w:hAnsi="Times New Roman" w:cs="Times New Roman"/>
          <w:strike/>
          <w:sz w:val="24"/>
          <w:szCs w:val="24"/>
        </w:rPr>
      </w:pPr>
      <w:r w:rsidRPr="008031CC">
        <w:rPr>
          <w:rFonts w:ascii="Times New Roman" w:hAnsi="Times New Roman" w:cs="Times New Roman"/>
          <w:b/>
          <w:sz w:val="24"/>
          <w:szCs w:val="24"/>
        </w:rPr>
        <w:t xml:space="preserve">NAČIN PRUŽANJA USLUGA </w:t>
      </w:r>
      <w:r w:rsidR="003A46B4" w:rsidRPr="008031CC">
        <w:rPr>
          <w:rFonts w:ascii="Times New Roman" w:hAnsi="Times New Roman" w:cs="Times New Roman"/>
          <w:b/>
          <w:sz w:val="24"/>
          <w:szCs w:val="24"/>
        </w:rPr>
        <w:t xml:space="preserve">U RECIKLAŽNOM DVORIŠTU </w:t>
      </w:r>
      <w:bookmarkEnd w:id="12"/>
    </w:p>
    <w:p w14:paraId="7A8E9DB2" w14:textId="77777777" w:rsidR="00E213D7" w:rsidRPr="008031CC" w:rsidRDefault="00E213D7" w:rsidP="00B648D3">
      <w:pPr>
        <w:pStyle w:val="Standard"/>
        <w:spacing w:after="0"/>
        <w:jc w:val="both"/>
        <w:rPr>
          <w:rFonts w:ascii="Times New Roman" w:hAnsi="Times New Roman" w:cs="Times New Roman"/>
          <w:sz w:val="24"/>
          <w:szCs w:val="24"/>
        </w:rPr>
      </w:pPr>
    </w:p>
    <w:p w14:paraId="60D40E19" w14:textId="79277300" w:rsidR="00E213D7" w:rsidRPr="008031CC" w:rsidRDefault="00DD6B26" w:rsidP="00B648D3">
      <w:pPr>
        <w:pStyle w:val="Standard"/>
        <w:spacing w:after="0"/>
        <w:jc w:val="center"/>
        <w:rPr>
          <w:rFonts w:ascii="Times New Roman" w:hAnsi="Times New Roman" w:cs="Times New Roman"/>
          <w:b/>
          <w:bCs/>
          <w:sz w:val="24"/>
          <w:szCs w:val="24"/>
        </w:rPr>
      </w:pPr>
      <w:r w:rsidRPr="008031CC">
        <w:rPr>
          <w:rFonts w:ascii="Times New Roman" w:hAnsi="Times New Roman" w:cs="Times New Roman"/>
          <w:b/>
          <w:bCs/>
          <w:sz w:val="24"/>
          <w:szCs w:val="24"/>
        </w:rPr>
        <w:t xml:space="preserve">Članak </w:t>
      </w:r>
      <w:r w:rsidR="00E34FBC" w:rsidRPr="008031CC">
        <w:rPr>
          <w:rFonts w:ascii="Times New Roman" w:hAnsi="Times New Roman" w:cs="Times New Roman"/>
          <w:b/>
          <w:bCs/>
          <w:sz w:val="24"/>
          <w:szCs w:val="24"/>
        </w:rPr>
        <w:t>27</w:t>
      </w:r>
      <w:r w:rsidRPr="008031CC">
        <w:rPr>
          <w:rFonts w:ascii="Times New Roman" w:hAnsi="Times New Roman" w:cs="Times New Roman"/>
          <w:b/>
          <w:bCs/>
          <w:sz w:val="24"/>
          <w:szCs w:val="24"/>
        </w:rPr>
        <w:t>.</w:t>
      </w:r>
    </w:p>
    <w:p w14:paraId="112AE80C" w14:textId="437AFE9B" w:rsidR="00EB357D" w:rsidRPr="008031CC" w:rsidRDefault="00EB357D" w:rsidP="00B648D3">
      <w:pPr>
        <w:spacing w:after="0" w:line="240" w:lineRule="auto"/>
        <w:jc w:val="both"/>
        <w:rPr>
          <w:rFonts w:ascii="Times New Roman" w:hAnsi="Times New Roman" w:cs="Times New Roman"/>
          <w:sz w:val="24"/>
          <w:szCs w:val="24"/>
        </w:rPr>
      </w:pPr>
      <w:r w:rsidRPr="008031CC">
        <w:rPr>
          <w:rFonts w:ascii="Times New Roman" w:hAnsi="Times New Roman" w:cs="Times New Roman"/>
          <w:sz w:val="24"/>
          <w:szCs w:val="24"/>
        </w:rPr>
        <w:t xml:space="preserve">(1) Adresa </w:t>
      </w:r>
      <w:proofErr w:type="spellStart"/>
      <w:r w:rsidRPr="008031CC">
        <w:rPr>
          <w:rFonts w:ascii="Times New Roman" w:hAnsi="Times New Roman" w:cs="Times New Roman"/>
          <w:sz w:val="24"/>
          <w:szCs w:val="24"/>
        </w:rPr>
        <w:t>reciklažnog</w:t>
      </w:r>
      <w:proofErr w:type="spellEnd"/>
      <w:r w:rsidRPr="008031CC">
        <w:rPr>
          <w:rFonts w:ascii="Times New Roman" w:hAnsi="Times New Roman" w:cs="Times New Roman"/>
          <w:sz w:val="24"/>
          <w:szCs w:val="24"/>
        </w:rPr>
        <w:t xml:space="preserve"> dvorišta za područ</w:t>
      </w:r>
      <w:r w:rsidR="00B07DEE" w:rsidRPr="008031CC">
        <w:rPr>
          <w:rFonts w:ascii="Times New Roman" w:hAnsi="Times New Roman" w:cs="Times New Roman"/>
          <w:sz w:val="24"/>
          <w:szCs w:val="24"/>
        </w:rPr>
        <w:t>j</w:t>
      </w:r>
      <w:r w:rsidR="00D278CC" w:rsidRPr="008031CC">
        <w:rPr>
          <w:rFonts w:ascii="Times New Roman" w:hAnsi="Times New Roman" w:cs="Times New Roman"/>
          <w:sz w:val="24"/>
          <w:szCs w:val="24"/>
        </w:rPr>
        <w:t>e</w:t>
      </w:r>
      <w:r w:rsidR="003A46B4" w:rsidRPr="008031CC">
        <w:rPr>
          <w:rFonts w:ascii="Times New Roman" w:hAnsi="Times New Roman" w:cs="Times New Roman"/>
          <w:sz w:val="24"/>
          <w:szCs w:val="24"/>
        </w:rPr>
        <w:t xml:space="preserve"> Općine Matulji je, Jurdani 50/b, Matulji</w:t>
      </w:r>
      <w:r w:rsidRPr="008031CC">
        <w:rPr>
          <w:rFonts w:ascii="Times New Roman" w:hAnsi="Times New Roman" w:cs="Times New Roman"/>
          <w:sz w:val="24"/>
          <w:szCs w:val="24"/>
        </w:rPr>
        <w:t>.</w:t>
      </w:r>
    </w:p>
    <w:p w14:paraId="6DE53F4E" w14:textId="13902D3C" w:rsidR="00EB357D" w:rsidRPr="008031CC" w:rsidRDefault="00EB357D" w:rsidP="00B648D3">
      <w:pPr>
        <w:spacing w:after="0" w:line="240" w:lineRule="auto"/>
        <w:jc w:val="both"/>
        <w:rPr>
          <w:rFonts w:ascii="Times New Roman" w:hAnsi="Times New Roman" w:cs="Times New Roman"/>
          <w:sz w:val="24"/>
          <w:szCs w:val="24"/>
        </w:rPr>
      </w:pPr>
      <w:r w:rsidRPr="008031CC">
        <w:rPr>
          <w:rFonts w:ascii="Times New Roman" w:hAnsi="Times New Roman" w:cs="Times New Roman"/>
          <w:sz w:val="24"/>
          <w:szCs w:val="24"/>
        </w:rPr>
        <w:t xml:space="preserve">(2) </w:t>
      </w:r>
      <w:r w:rsidR="003A46B4" w:rsidRPr="008031CC">
        <w:rPr>
          <w:rFonts w:ascii="Times New Roman" w:hAnsi="Times New Roman" w:cs="Times New Roman"/>
          <w:sz w:val="24"/>
          <w:szCs w:val="24"/>
        </w:rPr>
        <w:t>Iznimno od stavka 1.</w:t>
      </w:r>
      <w:r w:rsidR="00440FEC" w:rsidRPr="008031CC">
        <w:rPr>
          <w:rFonts w:ascii="Times New Roman" w:hAnsi="Times New Roman" w:cs="Times New Roman"/>
          <w:sz w:val="24"/>
          <w:szCs w:val="24"/>
        </w:rPr>
        <w:t xml:space="preserve"> ovog članka</w:t>
      </w:r>
      <w:r w:rsidR="003A46B4" w:rsidRPr="008031CC">
        <w:rPr>
          <w:rFonts w:ascii="Times New Roman" w:hAnsi="Times New Roman" w:cs="Times New Roman"/>
          <w:sz w:val="24"/>
          <w:szCs w:val="24"/>
        </w:rPr>
        <w:t xml:space="preserve">, a  temeljem sporazuma s drugim jedinicama lokalne samouprave, može se korisnicima javne usluge s prebivalištem ili boravištem na području Općine Matulji omogućiti korištenje usluga </w:t>
      </w:r>
      <w:proofErr w:type="spellStart"/>
      <w:r w:rsidR="003A46B4" w:rsidRPr="008031CC">
        <w:rPr>
          <w:rFonts w:ascii="Times New Roman" w:hAnsi="Times New Roman" w:cs="Times New Roman"/>
          <w:sz w:val="24"/>
          <w:szCs w:val="24"/>
        </w:rPr>
        <w:t>reciklažnih</w:t>
      </w:r>
      <w:proofErr w:type="spellEnd"/>
      <w:r w:rsidR="003A46B4" w:rsidRPr="008031CC">
        <w:rPr>
          <w:rFonts w:ascii="Times New Roman" w:hAnsi="Times New Roman" w:cs="Times New Roman"/>
          <w:sz w:val="24"/>
          <w:szCs w:val="24"/>
        </w:rPr>
        <w:t xml:space="preserve"> dvorišta koji se nalaze na području tih jedinica lokalne samouprave, odnosno </w:t>
      </w:r>
      <w:r w:rsidR="00D278CC" w:rsidRPr="008031CC">
        <w:rPr>
          <w:rFonts w:ascii="Times New Roman" w:hAnsi="Times New Roman" w:cs="Times New Roman"/>
          <w:sz w:val="24"/>
          <w:szCs w:val="24"/>
        </w:rPr>
        <w:t xml:space="preserve">korisnicima javne usluge s prebivalištem ili boravištem na području drugih jedinica lokalne samouprave korištenje usluga </w:t>
      </w:r>
      <w:proofErr w:type="spellStart"/>
      <w:r w:rsidR="00D278CC" w:rsidRPr="008031CC">
        <w:rPr>
          <w:rFonts w:ascii="Times New Roman" w:hAnsi="Times New Roman" w:cs="Times New Roman"/>
          <w:sz w:val="24"/>
          <w:szCs w:val="24"/>
        </w:rPr>
        <w:t>reciklažnog</w:t>
      </w:r>
      <w:proofErr w:type="spellEnd"/>
      <w:r w:rsidR="00D278CC" w:rsidRPr="008031CC">
        <w:rPr>
          <w:rFonts w:ascii="Times New Roman" w:hAnsi="Times New Roman" w:cs="Times New Roman"/>
          <w:sz w:val="24"/>
          <w:szCs w:val="24"/>
        </w:rPr>
        <w:t xml:space="preserve"> dvorišta iz stavka 1.ovog članka.</w:t>
      </w:r>
    </w:p>
    <w:p w14:paraId="6705A3D6" w14:textId="77777777" w:rsidR="00D278CC" w:rsidRPr="008031CC" w:rsidRDefault="00D278CC" w:rsidP="00B648D3">
      <w:pPr>
        <w:spacing w:after="0" w:line="240" w:lineRule="auto"/>
        <w:jc w:val="both"/>
        <w:rPr>
          <w:rFonts w:ascii="Times New Roman" w:hAnsi="Times New Roman" w:cs="Times New Roman"/>
          <w:sz w:val="24"/>
          <w:szCs w:val="24"/>
        </w:rPr>
      </w:pPr>
    </w:p>
    <w:p w14:paraId="30AEED73" w14:textId="2EA8A228" w:rsidR="00E213D7" w:rsidRPr="008031CC" w:rsidRDefault="00DD6B26" w:rsidP="00B648D3">
      <w:pPr>
        <w:pStyle w:val="Standard"/>
        <w:spacing w:after="0"/>
        <w:jc w:val="center"/>
        <w:rPr>
          <w:rFonts w:ascii="Times New Roman" w:hAnsi="Times New Roman" w:cs="Times New Roman"/>
          <w:b/>
          <w:bCs/>
          <w:sz w:val="24"/>
          <w:szCs w:val="24"/>
        </w:rPr>
      </w:pPr>
      <w:r w:rsidRPr="008031CC">
        <w:rPr>
          <w:rFonts w:ascii="Times New Roman" w:hAnsi="Times New Roman" w:cs="Times New Roman"/>
          <w:b/>
          <w:bCs/>
          <w:sz w:val="24"/>
          <w:szCs w:val="24"/>
        </w:rPr>
        <w:t xml:space="preserve">Članak </w:t>
      </w:r>
      <w:r w:rsidR="00E34FBC" w:rsidRPr="008031CC">
        <w:rPr>
          <w:rFonts w:ascii="Times New Roman" w:hAnsi="Times New Roman" w:cs="Times New Roman"/>
          <w:b/>
          <w:bCs/>
          <w:sz w:val="24"/>
          <w:szCs w:val="24"/>
        </w:rPr>
        <w:t>28</w:t>
      </w:r>
      <w:r w:rsidRPr="008031CC">
        <w:rPr>
          <w:rFonts w:ascii="Times New Roman" w:hAnsi="Times New Roman" w:cs="Times New Roman"/>
          <w:b/>
          <w:bCs/>
          <w:sz w:val="24"/>
          <w:szCs w:val="24"/>
        </w:rPr>
        <w:t>.</w:t>
      </w:r>
    </w:p>
    <w:p w14:paraId="41D812E5" w14:textId="61078BE8" w:rsidR="00E213D7" w:rsidRPr="008031CC" w:rsidRDefault="00DD6B26"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Davatelj usluge u </w:t>
      </w:r>
      <w:proofErr w:type="spellStart"/>
      <w:r w:rsidRPr="008031CC">
        <w:rPr>
          <w:rFonts w:ascii="Times New Roman" w:hAnsi="Times New Roman" w:cs="Times New Roman"/>
          <w:sz w:val="24"/>
          <w:szCs w:val="24"/>
        </w:rPr>
        <w:t>reciklažnom</w:t>
      </w:r>
      <w:proofErr w:type="spellEnd"/>
      <w:r w:rsidRPr="008031CC">
        <w:rPr>
          <w:rFonts w:ascii="Times New Roman" w:hAnsi="Times New Roman" w:cs="Times New Roman"/>
          <w:sz w:val="24"/>
          <w:szCs w:val="24"/>
        </w:rPr>
        <w:t xml:space="preserve"> dvorištu je dužan preuzeti otpad</w:t>
      </w:r>
      <w:r w:rsidR="00F41F13" w:rsidRPr="008031CC">
        <w:rPr>
          <w:rFonts w:ascii="Times New Roman" w:hAnsi="Times New Roman" w:cs="Times New Roman"/>
          <w:sz w:val="24"/>
          <w:szCs w:val="24"/>
        </w:rPr>
        <w:t>, izmjeriti ga</w:t>
      </w:r>
      <w:r w:rsidRPr="008031CC">
        <w:rPr>
          <w:rFonts w:ascii="Times New Roman" w:hAnsi="Times New Roman" w:cs="Times New Roman"/>
          <w:sz w:val="24"/>
          <w:szCs w:val="24"/>
        </w:rPr>
        <w:t xml:space="preserve"> i </w:t>
      </w:r>
      <w:r w:rsidR="00087AE3" w:rsidRPr="008031CC">
        <w:rPr>
          <w:rFonts w:ascii="Times New Roman" w:hAnsi="Times New Roman" w:cs="Times New Roman"/>
          <w:sz w:val="24"/>
          <w:szCs w:val="24"/>
        </w:rPr>
        <w:t>k</w:t>
      </w:r>
      <w:r w:rsidRPr="008031CC">
        <w:rPr>
          <w:rFonts w:ascii="Times New Roman" w:hAnsi="Times New Roman" w:cs="Times New Roman"/>
          <w:sz w:val="24"/>
          <w:szCs w:val="24"/>
        </w:rPr>
        <w:t xml:space="preserve">orisniku usluge izdati dokument s datumom, količinom i vrstom otpada koji je </w:t>
      </w:r>
      <w:r w:rsidR="00087AE3" w:rsidRPr="008031CC">
        <w:rPr>
          <w:rFonts w:ascii="Times New Roman" w:hAnsi="Times New Roman" w:cs="Times New Roman"/>
          <w:sz w:val="24"/>
          <w:szCs w:val="24"/>
        </w:rPr>
        <w:t>k</w:t>
      </w:r>
      <w:r w:rsidRPr="008031CC">
        <w:rPr>
          <w:rFonts w:ascii="Times New Roman" w:hAnsi="Times New Roman" w:cs="Times New Roman"/>
          <w:sz w:val="24"/>
          <w:szCs w:val="24"/>
        </w:rPr>
        <w:t xml:space="preserve">orisnik </w:t>
      </w:r>
      <w:r w:rsidR="00087AE3" w:rsidRPr="008031CC">
        <w:rPr>
          <w:rFonts w:ascii="Times New Roman" w:hAnsi="Times New Roman" w:cs="Times New Roman"/>
          <w:sz w:val="24"/>
          <w:szCs w:val="24"/>
        </w:rPr>
        <w:t xml:space="preserve">usluge </w:t>
      </w:r>
      <w:r w:rsidRPr="008031CC">
        <w:rPr>
          <w:rFonts w:ascii="Times New Roman" w:hAnsi="Times New Roman" w:cs="Times New Roman"/>
          <w:sz w:val="24"/>
          <w:szCs w:val="24"/>
        </w:rPr>
        <w:t>predao.</w:t>
      </w:r>
    </w:p>
    <w:p w14:paraId="1959A4EC" w14:textId="77777777" w:rsidR="00E213D7" w:rsidRPr="008031CC" w:rsidRDefault="00E213D7" w:rsidP="00B648D3">
      <w:pPr>
        <w:pStyle w:val="Standard"/>
        <w:spacing w:after="0"/>
        <w:rPr>
          <w:rFonts w:ascii="Times New Roman" w:hAnsi="Times New Roman" w:cs="Times New Roman"/>
          <w:sz w:val="24"/>
          <w:szCs w:val="24"/>
        </w:rPr>
      </w:pPr>
    </w:p>
    <w:p w14:paraId="1F18C163" w14:textId="1C1092C5" w:rsidR="00E213D7" w:rsidRPr="008031CC" w:rsidRDefault="00DD6B26" w:rsidP="00B648D3">
      <w:pPr>
        <w:pStyle w:val="Standard"/>
        <w:spacing w:after="0"/>
        <w:jc w:val="center"/>
        <w:rPr>
          <w:rFonts w:ascii="Times New Roman" w:hAnsi="Times New Roman" w:cs="Times New Roman"/>
          <w:b/>
          <w:bCs/>
          <w:sz w:val="24"/>
          <w:szCs w:val="24"/>
        </w:rPr>
      </w:pPr>
      <w:r w:rsidRPr="008031CC">
        <w:rPr>
          <w:rFonts w:ascii="Times New Roman" w:hAnsi="Times New Roman" w:cs="Times New Roman"/>
          <w:b/>
          <w:bCs/>
          <w:sz w:val="24"/>
          <w:szCs w:val="24"/>
        </w:rPr>
        <w:t xml:space="preserve">Članak </w:t>
      </w:r>
      <w:r w:rsidR="00573320" w:rsidRPr="008031CC">
        <w:rPr>
          <w:rFonts w:ascii="Times New Roman" w:hAnsi="Times New Roman" w:cs="Times New Roman"/>
          <w:b/>
          <w:bCs/>
          <w:sz w:val="24"/>
          <w:szCs w:val="24"/>
        </w:rPr>
        <w:t>29</w:t>
      </w:r>
      <w:r w:rsidRPr="008031CC">
        <w:rPr>
          <w:rFonts w:ascii="Times New Roman" w:hAnsi="Times New Roman" w:cs="Times New Roman"/>
          <w:b/>
          <w:bCs/>
          <w:sz w:val="24"/>
          <w:szCs w:val="24"/>
        </w:rPr>
        <w:t>.</w:t>
      </w:r>
    </w:p>
    <w:p w14:paraId="13BFA9AA" w14:textId="69A12962" w:rsidR="00E213D7" w:rsidRPr="008031CC" w:rsidRDefault="00DD6B26"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(1) U </w:t>
      </w:r>
      <w:proofErr w:type="spellStart"/>
      <w:r w:rsidRPr="008031CC">
        <w:rPr>
          <w:rFonts w:ascii="Times New Roman" w:hAnsi="Times New Roman" w:cs="Times New Roman"/>
          <w:sz w:val="24"/>
          <w:szCs w:val="24"/>
        </w:rPr>
        <w:t>reciklažno</w:t>
      </w:r>
      <w:proofErr w:type="spellEnd"/>
      <w:r w:rsidRPr="008031CC">
        <w:rPr>
          <w:rFonts w:ascii="Times New Roman" w:hAnsi="Times New Roman" w:cs="Times New Roman"/>
          <w:sz w:val="24"/>
          <w:szCs w:val="24"/>
        </w:rPr>
        <w:t xml:space="preserve"> dvorište mogu  korisnici usluge </w:t>
      </w:r>
      <w:r w:rsidR="00162831" w:rsidRPr="008031CC">
        <w:rPr>
          <w:rFonts w:ascii="Times New Roman" w:hAnsi="Times New Roman" w:cs="Times New Roman"/>
          <w:sz w:val="24"/>
          <w:szCs w:val="24"/>
        </w:rPr>
        <w:t>kućanstvo</w:t>
      </w:r>
      <w:r w:rsidR="00D205DA" w:rsidRPr="008031CC">
        <w:rPr>
          <w:rFonts w:ascii="Times New Roman" w:hAnsi="Times New Roman" w:cs="Times New Roman"/>
          <w:sz w:val="24"/>
          <w:szCs w:val="24"/>
        </w:rPr>
        <w:t xml:space="preserve"> odlagati bez naknade najviše</w:t>
      </w:r>
      <w:r w:rsidRPr="008031CC">
        <w:rPr>
          <w:rFonts w:ascii="Times New Roman" w:hAnsi="Times New Roman" w:cs="Times New Roman"/>
          <w:sz w:val="24"/>
          <w:szCs w:val="24"/>
        </w:rPr>
        <w:t>:</w:t>
      </w:r>
    </w:p>
    <w:p w14:paraId="3ADCA92A" w14:textId="799AE730" w:rsidR="00E213D7" w:rsidRPr="008031CC" w:rsidRDefault="00DD6B26" w:rsidP="00B648D3">
      <w:pPr>
        <w:pStyle w:val="Standard"/>
        <w:spacing w:after="0"/>
        <w:ind w:left="426"/>
        <w:jc w:val="both"/>
        <w:rPr>
          <w:rFonts w:ascii="Times New Roman" w:hAnsi="Times New Roman" w:cs="Times New Roman"/>
          <w:sz w:val="24"/>
          <w:szCs w:val="24"/>
        </w:rPr>
      </w:pPr>
      <w:r w:rsidRPr="008031CC">
        <w:rPr>
          <w:rFonts w:ascii="Times New Roman" w:hAnsi="Times New Roman" w:cs="Times New Roman"/>
          <w:sz w:val="24"/>
          <w:szCs w:val="24"/>
        </w:rPr>
        <w:t xml:space="preserve">1.  građevni otpad u količini najviše do </w:t>
      </w:r>
      <w:r w:rsidR="00B715AB" w:rsidRPr="008031CC">
        <w:rPr>
          <w:rFonts w:ascii="Times New Roman" w:hAnsi="Times New Roman" w:cs="Times New Roman"/>
          <w:sz w:val="24"/>
          <w:szCs w:val="24"/>
        </w:rPr>
        <w:t>200</w:t>
      </w:r>
      <w:r w:rsidR="00D205DA" w:rsidRPr="008031CC">
        <w:rPr>
          <w:rFonts w:ascii="Times New Roman" w:hAnsi="Times New Roman" w:cs="Times New Roman"/>
          <w:sz w:val="24"/>
          <w:szCs w:val="24"/>
        </w:rPr>
        <w:t xml:space="preserve"> kg u kalendarskoj godini,</w:t>
      </w:r>
    </w:p>
    <w:p w14:paraId="3E5271E5" w14:textId="203CD159" w:rsidR="00E213D7" w:rsidRPr="008031CC" w:rsidRDefault="00DD6B26" w:rsidP="00B648D3">
      <w:pPr>
        <w:pStyle w:val="Standard"/>
        <w:spacing w:after="0"/>
        <w:ind w:left="426"/>
        <w:jc w:val="both"/>
        <w:rPr>
          <w:rFonts w:ascii="Times New Roman" w:hAnsi="Times New Roman" w:cs="Times New Roman"/>
          <w:sz w:val="24"/>
          <w:szCs w:val="24"/>
        </w:rPr>
      </w:pPr>
      <w:r w:rsidRPr="008031CC">
        <w:rPr>
          <w:rFonts w:ascii="Times New Roman" w:hAnsi="Times New Roman" w:cs="Times New Roman"/>
          <w:sz w:val="24"/>
          <w:szCs w:val="24"/>
        </w:rPr>
        <w:t xml:space="preserve">2.  otpadna motorna ulja najviše </w:t>
      </w:r>
      <w:r w:rsidR="00B715AB" w:rsidRPr="008031CC">
        <w:rPr>
          <w:rFonts w:ascii="Times New Roman" w:hAnsi="Times New Roman" w:cs="Times New Roman"/>
          <w:sz w:val="24"/>
          <w:szCs w:val="24"/>
        </w:rPr>
        <w:t>10</w:t>
      </w:r>
      <w:r w:rsidR="00D205DA" w:rsidRPr="008031CC">
        <w:rPr>
          <w:rFonts w:ascii="Times New Roman" w:hAnsi="Times New Roman" w:cs="Times New Roman"/>
          <w:sz w:val="24"/>
          <w:szCs w:val="24"/>
        </w:rPr>
        <w:t xml:space="preserve"> litara u kalendarskoj godini,</w:t>
      </w:r>
    </w:p>
    <w:p w14:paraId="7BE83C86" w14:textId="5838087D" w:rsidR="00E213D7" w:rsidRPr="008031CC" w:rsidRDefault="00DD6B26" w:rsidP="00B648D3">
      <w:pPr>
        <w:pStyle w:val="Standard"/>
        <w:spacing w:after="0"/>
        <w:ind w:left="426"/>
        <w:rPr>
          <w:rFonts w:ascii="Times New Roman" w:hAnsi="Times New Roman" w:cs="Times New Roman"/>
          <w:sz w:val="24"/>
          <w:szCs w:val="24"/>
        </w:rPr>
      </w:pPr>
      <w:r w:rsidRPr="008031CC">
        <w:rPr>
          <w:rFonts w:ascii="Times New Roman" w:hAnsi="Times New Roman" w:cs="Times New Roman"/>
          <w:sz w:val="24"/>
          <w:szCs w:val="24"/>
        </w:rPr>
        <w:t xml:space="preserve">3.  maksimalno </w:t>
      </w:r>
      <w:r w:rsidR="00B715AB" w:rsidRPr="008031CC">
        <w:rPr>
          <w:rFonts w:ascii="Times New Roman" w:hAnsi="Times New Roman" w:cs="Times New Roman"/>
          <w:sz w:val="24"/>
          <w:szCs w:val="24"/>
        </w:rPr>
        <w:t>5</w:t>
      </w:r>
      <w:r w:rsidRPr="008031CC">
        <w:rPr>
          <w:rFonts w:ascii="Times New Roman" w:hAnsi="Times New Roman" w:cs="Times New Roman"/>
          <w:sz w:val="24"/>
          <w:szCs w:val="24"/>
        </w:rPr>
        <w:t xml:space="preserve"> komada otpadnih guma</w:t>
      </w:r>
      <w:r w:rsidR="00D205DA" w:rsidRPr="008031CC">
        <w:rPr>
          <w:rFonts w:ascii="Times New Roman" w:hAnsi="Times New Roman" w:cs="Times New Roman"/>
          <w:sz w:val="24"/>
          <w:szCs w:val="24"/>
        </w:rPr>
        <w:t xml:space="preserve"> u kalendarskoj godini</w:t>
      </w:r>
      <w:r w:rsidRPr="008031CC">
        <w:rPr>
          <w:rFonts w:ascii="Times New Roman" w:hAnsi="Times New Roman" w:cs="Times New Roman"/>
          <w:sz w:val="24"/>
          <w:szCs w:val="24"/>
        </w:rPr>
        <w:t>.</w:t>
      </w:r>
    </w:p>
    <w:p w14:paraId="1766D4D2" w14:textId="7C35F1DF" w:rsidR="00E213D7" w:rsidRPr="008031CC" w:rsidRDefault="00162831"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(2) Korisnik usluge koji nije kućanstvo može odlagati </w:t>
      </w:r>
      <w:r w:rsidR="002223CC" w:rsidRPr="008031CC">
        <w:rPr>
          <w:rFonts w:ascii="Times New Roman" w:hAnsi="Times New Roman" w:cs="Times New Roman"/>
          <w:sz w:val="24"/>
          <w:szCs w:val="24"/>
        </w:rPr>
        <w:t xml:space="preserve">otpad u </w:t>
      </w:r>
      <w:proofErr w:type="spellStart"/>
      <w:r w:rsidR="002223CC" w:rsidRPr="008031CC">
        <w:rPr>
          <w:rFonts w:ascii="Times New Roman" w:hAnsi="Times New Roman" w:cs="Times New Roman"/>
          <w:sz w:val="24"/>
          <w:szCs w:val="24"/>
        </w:rPr>
        <w:t>reciklažnom</w:t>
      </w:r>
      <w:proofErr w:type="spellEnd"/>
      <w:r w:rsidR="002223CC" w:rsidRPr="008031CC">
        <w:rPr>
          <w:rFonts w:ascii="Times New Roman" w:hAnsi="Times New Roman" w:cs="Times New Roman"/>
          <w:sz w:val="24"/>
          <w:szCs w:val="24"/>
        </w:rPr>
        <w:t xml:space="preserve"> dvorištu uz </w:t>
      </w:r>
      <w:r w:rsidRPr="008031CC">
        <w:rPr>
          <w:rFonts w:ascii="Times New Roman" w:hAnsi="Times New Roman" w:cs="Times New Roman"/>
          <w:sz w:val="24"/>
          <w:szCs w:val="24"/>
        </w:rPr>
        <w:t xml:space="preserve">plaćanje naknade </w:t>
      </w:r>
      <w:r w:rsidR="00F66A82" w:rsidRPr="008031CC">
        <w:rPr>
          <w:rFonts w:ascii="Times New Roman" w:hAnsi="Times New Roman" w:cs="Times New Roman"/>
          <w:sz w:val="24"/>
          <w:szCs w:val="24"/>
        </w:rPr>
        <w:t xml:space="preserve">određene cjenikom </w:t>
      </w:r>
      <w:r w:rsidRPr="008031CC">
        <w:rPr>
          <w:rFonts w:ascii="Times New Roman" w:hAnsi="Times New Roman" w:cs="Times New Roman"/>
          <w:sz w:val="24"/>
          <w:szCs w:val="24"/>
        </w:rPr>
        <w:t>za količinu predanog otpada.</w:t>
      </w:r>
    </w:p>
    <w:p w14:paraId="5EFF44BE" w14:textId="798F3E76" w:rsidR="00E213D7" w:rsidRPr="008031CC" w:rsidRDefault="00DD6B26"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w:t>
      </w:r>
      <w:r w:rsidR="00162831" w:rsidRPr="008031CC">
        <w:rPr>
          <w:rFonts w:ascii="Times New Roman" w:hAnsi="Times New Roman" w:cs="Times New Roman"/>
          <w:sz w:val="24"/>
          <w:szCs w:val="24"/>
        </w:rPr>
        <w:t>3</w:t>
      </w:r>
      <w:r w:rsidRPr="008031CC">
        <w:rPr>
          <w:rFonts w:ascii="Times New Roman" w:hAnsi="Times New Roman" w:cs="Times New Roman"/>
          <w:sz w:val="24"/>
          <w:szCs w:val="24"/>
        </w:rPr>
        <w:t xml:space="preserve">) Davatelj usluge je dužan u </w:t>
      </w:r>
      <w:proofErr w:type="spellStart"/>
      <w:r w:rsidRPr="008031CC">
        <w:rPr>
          <w:rFonts w:ascii="Times New Roman" w:hAnsi="Times New Roman" w:cs="Times New Roman"/>
          <w:sz w:val="24"/>
          <w:szCs w:val="24"/>
        </w:rPr>
        <w:t>reciklažnom</w:t>
      </w:r>
      <w:proofErr w:type="spellEnd"/>
      <w:r w:rsidRPr="008031CC">
        <w:rPr>
          <w:rFonts w:ascii="Times New Roman" w:hAnsi="Times New Roman" w:cs="Times New Roman"/>
          <w:sz w:val="24"/>
          <w:szCs w:val="24"/>
        </w:rPr>
        <w:t xml:space="preserve"> dvorištu zaprimati sve vrste otpada koji se prema ovoj Odluci i p</w:t>
      </w:r>
      <w:r w:rsidR="002223CC" w:rsidRPr="008031CC">
        <w:rPr>
          <w:rFonts w:ascii="Times New Roman" w:hAnsi="Times New Roman" w:cs="Times New Roman"/>
          <w:sz w:val="24"/>
          <w:szCs w:val="24"/>
        </w:rPr>
        <w:t>ozitivnim propisima mogu</w:t>
      </w:r>
      <w:r w:rsidRPr="008031CC">
        <w:rPr>
          <w:rFonts w:ascii="Times New Roman" w:hAnsi="Times New Roman" w:cs="Times New Roman"/>
          <w:sz w:val="24"/>
          <w:szCs w:val="24"/>
        </w:rPr>
        <w:t xml:space="preserve"> u </w:t>
      </w:r>
      <w:r w:rsidR="002223CC" w:rsidRPr="008031CC">
        <w:rPr>
          <w:rFonts w:ascii="Times New Roman" w:hAnsi="Times New Roman" w:cs="Times New Roman"/>
          <w:sz w:val="24"/>
          <w:szCs w:val="24"/>
        </w:rPr>
        <w:t xml:space="preserve">istima </w:t>
      </w:r>
      <w:r w:rsidRPr="008031CC">
        <w:rPr>
          <w:rFonts w:ascii="Times New Roman" w:hAnsi="Times New Roman" w:cs="Times New Roman"/>
          <w:sz w:val="24"/>
          <w:szCs w:val="24"/>
        </w:rPr>
        <w:t>odlagati bez naknade, a ako je propisan</w:t>
      </w:r>
      <w:r w:rsidR="00454EA6" w:rsidRPr="008031CC">
        <w:rPr>
          <w:rFonts w:ascii="Times New Roman" w:hAnsi="Times New Roman" w:cs="Times New Roman"/>
          <w:sz w:val="24"/>
          <w:szCs w:val="24"/>
        </w:rPr>
        <w:t>o</w:t>
      </w:r>
      <w:r w:rsidRPr="008031CC">
        <w:rPr>
          <w:rFonts w:ascii="Times New Roman" w:hAnsi="Times New Roman" w:cs="Times New Roman"/>
          <w:sz w:val="24"/>
          <w:szCs w:val="24"/>
        </w:rPr>
        <w:t xml:space="preserve"> ovom Odlukom ili pozitivnim propisima odlaganje samo određene količine otpada, onda je Davatelj usluge dužan preuzeti bez naknade samo propisane količine otpada. Za preuzimanje svih većih količina komunalnog otpada od dozvoljenih Davatelj usluge naplaćuje naknadu </w:t>
      </w:r>
      <w:r w:rsidR="002223CC" w:rsidRPr="008031CC">
        <w:rPr>
          <w:rFonts w:ascii="Times New Roman" w:hAnsi="Times New Roman" w:cs="Times New Roman"/>
          <w:sz w:val="24"/>
          <w:szCs w:val="24"/>
        </w:rPr>
        <w:t xml:space="preserve">sukladno </w:t>
      </w:r>
      <w:r w:rsidRPr="008031CC">
        <w:rPr>
          <w:rFonts w:ascii="Times New Roman" w:hAnsi="Times New Roman" w:cs="Times New Roman"/>
          <w:sz w:val="24"/>
          <w:szCs w:val="24"/>
        </w:rPr>
        <w:t xml:space="preserve">svojem </w:t>
      </w:r>
      <w:r w:rsidR="00454EA6" w:rsidRPr="008031CC">
        <w:rPr>
          <w:rFonts w:ascii="Times New Roman" w:hAnsi="Times New Roman" w:cs="Times New Roman"/>
          <w:sz w:val="24"/>
          <w:szCs w:val="24"/>
        </w:rPr>
        <w:t>cjeniku</w:t>
      </w:r>
      <w:r w:rsidRPr="008031CC">
        <w:rPr>
          <w:rFonts w:ascii="Times New Roman" w:hAnsi="Times New Roman" w:cs="Times New Roman"/>
          <w:sz w:val="24"/>
          <w:szCs w:val="24"/>
        </w:rPr>
        <w:t>.</w:t>
      </w:r>
    </w:p>
    <w:p w14:paraId="01FD1FAB" w14:textId="075C31DA" w:rsidR="00E213D7" w:rsidRPr="008031CC" w:rsidRDefault="00DD6B26"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w:t>
      </w:r>
      <w:r w:rsidR="00162831" w:rsidRPr="008031CC">
        <w:rPr>
          <w:rFonts w:ascii="Times New Roman" w:hAnsi="Times New Roman" w:cs="Times New Roman"/>
          <w:sz w:val="24"/>
          <w:szCs w:val="24"/>
        </w:rPr>
        <w:t>4</w:t>
      </w:r>
      <w:r w:rsidRPr="008031CC">
        <w:rPr>
          <w:rFonts w:ascii="Times New Roman" w:hAnsi="Times New Roman" w:cs="Times New Roman"/>
          <w:sz w:val="24"/>
          <w:szCs w:val="24"/>
        </w:rPr>
        <w:t>) Davatelj usluge je dužan voditi e</w:t>
      </w:r>
      <w:r w:rsidR="00C67F7B" w:rsidRPr="008031CC">
        <w:rPr>
          <w:rFonts w:ascii="Times New Roman" w:hAnsi="Times New Roman" w:cs="Times New Roman"/>
          <w:sz w:val="24"/>
          <w:szCs w:val="24"/>
        </w:rPr>
        <w:t>videnciju o zaprimljenom otpadu</w:t>
      </w:r>
      <w:r w:rsidRPr="008031CC">
        <w:rPr>
          <w:rFonts w:ascii="Times New Roman" w:hAnsi="Times New Roman" w:cs="Times New Roman"/>
          <w:sz w:val="24"/>
          <w:szCs w:val="24"/>
        </w:rPr>
        <w:t xml:space="preserve"> i korisnicima koji su ga odložili u </w:t>
      </w:r>
      <w:proofErr w:type="spellStart"/>
      <w:r w:rsidRPr="008031CC">
        <w:rPr>
          <w:rFonts w:ascii="Times New Roman" w:hAnsi="Times New Roman" w:cs="Times New Roman"/>
          <w:sz w:val="24"/>
          <w:szCs w:val="24"/>
        </w:rPr>
        <w:t>reciklažnom</w:t>
      </w:r>
      <w:proofErr w:type="spellEnd"/>
      <w:r w:rsidRPr="008031CC">
        <w:rPr>
          <w:rFonts w:ascii="Times New Roman" w:hAnsi="Times New Roman" w:cs="Times New Roman"/>
          <w:sz w:val="24"/>
          <w:szCs w:val="24"/>
        </w:rPr>
        <w:t xml:space="preserve"> dvorištu</w:t>
      </w:r>
      <w:r w:rsidR="00CD5146" w:rsidRPr="008031CC">
        <w:rPr>
          <w:rFonts w:ascii="Times New Roman" w:hAnsi="Times New Roman" w:cs="Times New Roman"/>
          <w:sz w:val="24"/>
          <w:szCs w:val="24"/>
        </w:rPr>
        <w:t>.</w:t>
      </w:r>
    </w:p>
    <w:p w14:paraId="41A74299" w14:textId="77777777" w:rsidR="002A07A4" w:rsidRPr="008031CC" w:rsidRDefault="00D278CC" w:rsidP="002A07A4">
      <w:pPr>
        <w:spacing w:after="0" w:line="240" w:lineRule="auto"/>
        <w:jc w:val="both"/>
        <w:rPr>
          <w:rFonts w:ascii="Times New Roman" w:hAnsi="Times New Roman" w:cs="Times New Roman"/>
          <w:sz w:val="24"/>
          <w:szCs w:val="24"/>
        </w:rPr>
      </w:pPr>
      <w:r w:rsidRPr="008031CC">
        <w:rPr>
          <w:rFonts w:ascii="Times New Roman" w:hAnsi="Times New Roman" w:cs="Times New Roman"/>
          <w:sz w:val="24"/>
          <w:szCs w:val="24"/>
        </w:rPr>
        <w:t xml:space="preserve">(5) Radno vrijeme </w:t>
      </w:r>
      <w:proofErr w:type="spellStart"/>
      <w:r w:rsidR="0073423E" w:rsidRPr="008031CC">
        <w:rPr>
          <w:rFonts w:ascii="Times New Roman" w:hAnsi="Times New Roman" w:cs="Times New Roman"/>
          <w:sz w:val="24"/>
          <w:szCs w:val="24"/>
        </w:rPr>
        <w:t>r</w:t>
      </w:r>
      <w:r w:rsidRPr="008031CC">
        <w:rPr>
          <w:rFonts w:ascii="Times New Roman" w:hAnsi="Times New Roman" w:cs="Times New Roman"/>
          <w:sz w:val="24"/>
          <w:szCs w:val="24"/>
        </w:rPr>
        <w:t>eciklažnog</w:t>
      </w:r>
      <w:proofErr w:type="spellEnd"/>
      <w:r w:rsidRPr="008031CC">
        <w:rPr>
          <w:rFonts w:ascii="Times New Roman" w:hAnsi="Times New Roman" w:cs="Times New Roman"/>
          <w:sz w:val="24"/>
          <w:szCs w:val="24"/>
        </w:rPr>
        <w:t xml:space="preserve"> dvorišta uvjete i način predavanja otpada na </w:t>
      </w:r>
      <w:proofErr w:type="spellStart"/>
      <w:r w:rsidR="0073423E" w:rsidRPr="008031CC">
        <w:rPr>
          <w:rFonts w:ascii="Times New Roman" w:hAnsi="Times New Roman" w:cs="Times New Roman"/>
          <w:sz w:val="24"/>
          <w:szCs w:val="24"/>
        </w:rPr>
        <w:t>r</w:t>
      </w:r>
      <w:r w:rsidRPr="008031CC">
        <w:rPr>
          <w:rFonts w:ascii="Times New Roman" w:hAnsi="Times New Roman" w:cs="Times New Roman"/>
          <w:sz w:val="24"/>
          <w:szCs w:val="24"/>
        </w:rPr>
        <w:t>eciklažnom</w:t>
      </w:r>
      <w:proofErr w:type="spellEnd"/>
      <w:r w:rsidRPr="008031CC">
        <w:rPr>
          <w:rFonts w:ascii="Times New Roman" w:hAnsi="Times New Roman" w:cs="Times New Roman"/>
          <w:sz w:val="24"/>
          <w:szCs w:val="24"/>
        </w:rPr>
        <w:t xml:space="preserve"> dvorištu uređuje se aktom Davatelja usluge koji se donosi uz prethodnu suglasnost </w:t>
      </w:r>
      <w:r w:rsidR="00BE6D11" w:rsidRPr="008031CC">
        <w:rPr>
          <w:rFonts w:ascii="Times New Roman" w:hAnsi="Times New Roman" w:cs="Times New Roman"/>
          <w:sz w:val="24"/>
          <w:szCs w:val="24"/>
        </w:rPr>
        <w:t>O</w:t>
      </w:r>
      <w:r w:rsidRPr="008031CC">
        <w:rPr>
          <w:rFonts w:ascii="Times New Roman" w:hAnsi="Times New Roman" w:cs="Times New Roman"/>
          <w:sz w:val="24"/>
          <w:szCs w:val="24"/>
        </w:rPr>
        <w:t>pćinskog načelnika.</w:t>
      </w:r>
    </w:p>
    <w:p w14:paraId="387E0335" w14:textId="7B5331B7" w:rsidR="00E213D7" w:rsidRPr="008031CC" w:rsidRDefault="00DD6B26" w:rsidP="00452762">
      <w:pPr>
        <w:spacing w:after="0" w:line="240" w:lineRule="auto"/>
        <w:jc w:val="center"/>
        <w:rPr>
          <w:rFonts w:ascii="Times New Roman" w:hAnsi="Times New Roman" w:cs="Times New Roman"/>
          <w:sz w:val="24"/>
          <w:szCs w:val="24"/>
        </w:rPr>
      </w:pPr>
      <w:bookmarkStart w:id="13" w:name="_Hlk94079829"/>
      <w:r w:rsidRPr="008031CC">
        <w:rPr>
          <w:rFonts w:ascii="Times New Roman" w:hAnsi="Times New Roman" w:cs="Times New Roman"/>
          <w:b/>
          <w:bCs/>
          <w:sz w:val="24"/>
          <w:szCs w:val="24"/>
        </w:rPr>
        <w:t xml:space="preserve">Članak </w:t>
      </w:r>
      <w:r w:rsidR="00573320" w:rsidRPr="008031CC">
        <w:rPr>
          <w:rFonts w:ascii="Times New Roman" w:hAnsi="Times New Roman" w:cs="Times New Roman"/>
          <w:b/>
          <w:bCs/>
          <w:sz w:val="24"/>
          <w:szCs w:val="24"/>
        </w:rPr>
        <w:t>30</w:t>
      </w:r>
      <w:r w:rsidRPr="008031CC">
        <w:rPr>
          <w:rFonts w:ascii="Times New Roman" w:hAnsi="Times New Roman" w:cs="Times New Roman"/>
          <w:b/>
          <w:bCs/>
          <w:sz w:val="24"/>
          <w:szCs w:val="24"/>
        </w:rPr>
        <w:t>.</w:t>
      </w:r>
    </w:p>
    <w:p w14:paraId="554DD009" w14:textId="1969DFC2" w:rsidR="00E213D7" w:rsidRPr="008031CC" w:rsidRDefault="00DD6B26"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Davatelj usluge u </w:t>
      </w:r>
      <w:proofErr w:type="spellStart"/>
      <w:r w:rsidRPr="008031CC">
        <w:rPr>
          <w:rFonts w:ascii="Times New Roman" w:hAnsi="Times New Roman" w:cs="Times New Roman"/>
          <w:sz w:val="24"/>
          <w:szCs w:val="24"/>
        </w:rPr>
        <w:t>reciklažnim</w:t>
      </w:r>
      <w:proofErr w:type="spellEnd"/>
      <w:r w:rsidRPr="008031CC">
        <w:rPr>
          <w:rFonts w:ascii="Times New Roman" w:hAnsi="Times New Roman" w:cs="Times New Roman"/>
          <w:sz w:val="24"/>
          <w:szCs w:val="24"/>
        </w:rPr>
        <w:t xml:space="preserve"> dvorištu može zaprimati i otpad koji nije nastao na području </w:t>
      </w:r>
      <w:r w:rsidR="006C289F" w:rsidRPr="008031CC">
        <w:rPr>
          <w:rFonts w:ascii="Times New Roman" w:hAnsi="Times New Roman" w:cs="Times New Roman"/>
          <w:sz w:val="24"/>
          <w:szCs w:val="24"/>
        </w:rPr>
        <w:t>Općine</w:t>
      </w:r>
      <w:r w:rsidR="00BE6D11" w:rsidRPr="008031CC">
        <w:rPr>
          <w:rFonts w:ascii="Times New Roman" w:hAnsi="Times New Roman" w:cs="Times New Roman"/>
          <w:sz w:val="24"/>
          <w:szCs w:val="24"/>
        </w:rPr>
        <w:t xml:space="preserve"> Matulji</w:t>
      </w:r>
      <w:r w:rsidR="006A5AC1" w:rsidRPr="008031CC">
        <w:rPr>
          <w:rFonts w:ascii="Times New Roman" w:hAnsi="Times New Roman" w:cs="Times New Roman"/>
          <w:sz w:val="24"/>
          <w:szCs w:val="24"/>
        </w:rPr>
        <w:t xml:space="preserve"> </w:t>
      </w:r>
      <w:r w:rsidR="00C67F7B" w:rsidRPr="008031CC">
        <w:rPr>
          <w:rFonts w:ascii="Times New Roman" w:hAnsi="Times New Roman" w:cs="Times New Roman"/>
          <w:sz w:val="24"/>
          <w:szCs w:val="24"/>
        </w:rPr>
        <w:t>za koji</w:t>
      </w:r>
      <w:r w:rsidRPr="008031CC">
        <w:rPr>
          <w:rFonts w:ascii="Times New Roman" w:hAnsi="Times New Roman" w:cs="Times New Roman"/>
          <w:sz w:val="24"/>
          <w:szCs w:val="24"/>
        </w:rPr>
        <w:t xml:space="preserve"> je uspostavljeno to </w:t>
      </w:r>
      <w:proofErr w:type="spellStart"/>
      <w:r w:rsidRPr="008031CC">
        <w:rPr>
          <w:rFonts w:ascii="Times New Roman" w:hAnsi="Times New Roman" w:cs="Times New Roman"/>
          <w:sz w:val="24"/>
          <w:szCs w:val="24"/>
        </w:rPr>
        <w:t>reciklažno</w:t>
      </w:r>
      <w:proofErr w:type="spellEnd"/>
      <w:r w:rsidRPr="008031CC">
        <w:rPr>
          <w:rFonts w:ascii="Times New Roman" w:hAnsi="Times New Roman" w:cs="Times New Roman"/>
          <w:sz w:val="24"/>
          <w:szCs w:val="24"/>
        </w:rPr>
        <w:t xml:space="preserve"> dvorište kao i otpad koji nije nastao u kućanstvu</w:t>
      </w:r>
      <w:r w:rsidR="00C67F7B" w:rsidRPr="008031CC">
        <w:rPr>
          <w:rFonts w:ascii="Times New Roman" w:hAnsi="Times New Roman" w:cs="Times New Roman"/>
          <w:sz w:val="24"/>
          <w:szCs w:val="24"/>
        </w:rPr>
        <w:t xml:space="preserve"> uz naknadu prema cjeniku Davatelja usluge</w:t>
      </w:r>
      <w:r w:rsidR="009C7215" w:rsidRPr="008031CC">
        <w:rPr>
          <w:rFonts w:ascii="Times New Roman" w:hAnsi="Times New Roman" w:cs="Times New Roman"/>
          <w:sz w:val="24"/>
          <w:szCs w:val="24"/>
        </w:rPr>
        <w:t>, osim u slučaju iz članka 27.ove Odluke.</w:t>
      </w:r>
    </w:p>
    <w:bookmarkEnd w:id="13"/>
    <w:p w14:paraId="248AE8C6" w14:textId="77777777" w:rsidR="00E213D7" w:rsidRPr="008031CC" w:rsidRDefault="00E213D7" w:rsidP="00B648D3">
      <w:pPr>
        <w:pStyle w:val="Standard"/>
        <w:spacing w:after="0"/>
        <w:rPr>
          <w:rFonts w:ascii="Times New Roman" w:hAnsi="Times New Roman" w:cs="Times New Roman"/>
          <w:sz w:val="24"/>
          <w:szCs w:val="24"/>
        </w:rPr>
      </w:pPr>
    </w:p>
    <w:p w14:paraId="150D77FD" w14:textId="6FC3D412" w:rsidR="004456C2" w:rsidRPr="008031CC" w:rsidRDefault="008828AA" w:rsidP="00B648D3">
      <w:pPr>
        <w:pStyle w:val="Bezproreda"/>
        <w:jc w:val="both"/>
        <w:rPr>
          <w:rFonts w:ascii="Times New Roman" w:hAnsi="Times New Roman" w:cs="Times New Roman"/>
          <w:strike/>
          <w:sz w:val="24"/>
          <w:szCs w:val="24"/>
        </w:rPr>
      </w:pPr>
      <w:r w:rsidRPr="008031CC">
        <w:rPr>
          <w:rFonts w:ascii="Times New Roman" w:hAnsi="Times New Roman" w:cs="Times New Roman"/>
          <w:b/>
          <w:sz w:val="24"/>
          <w:szCs w:val="24"/>
        </w:rPr>
        <w:t>O</w:t>
      </w:r>
      <w:r w:rsidR="004456C2" w:rsidRPr="008031CC">
        <w:rPr>
          <w:rFonts w:ascii="Times New Roman" w:hAnsi="Times New Roman" w:cs="Times New Roman"/>
          <w:b/>
          <w:sz w:val="24"/>
          <w:szCs w:val="24"/>
        </w:rPr>
        <w:t>DREDBE O KOLIČINI GLOMAZNOG OTPADA KOJI SE PREUZIMA U OKVIRU JAVNE USLUGE</w:t>
      </w:r>
    </w:p>
    <w:p w14:paraId="1C5A36C8" w14:textId="77777777" w:rsidR="00E213D7" w:rsidRPr="008031CC" w:rsidRDefault="00E213D7" w:rsidP="00B648D3">
      <w:pPr>
        <w:pStyle w:val="Standard"/>
        <w:spacing w:after="0"/>
        <w:rPr>
          <w:rFonts w:ascii="Times New Roman" w:hAnsi="Times New Roman" w:cs="Times New Roman"/>
          <w:sz w:val="24"/>
          <w:szCs w:val="24"/>
        </w:rPr>
      </w:pPr>
    </w:p>
    <w:p w14:paraId="4BF44A22" w14:textId="4E3B2C4D" w:rsidR="00E213D7" w:rsidRPr="008031CC" w:rsidRDefault="00DD6B26" w:rsidP="00B648D3">
      <w:pPr>
        <w:pStyle w:val="Standard"/>
        <w:spacing w:after="0"/>
        <w:jc w:val="center"/>
        <w:rPr>
          <w:rFonts w:ascii="Times New Roman" w:hAnsi="Times New Roman" w:cs="Times New Roman"/>
          <w:b/>
          <w:bCs/>
          <w:sz w:val="24"/>
          <w:szCs w:val="24"/>
        </w:rPr>
      </w:pPr>
      <w:r w:rsidRPr="008031CC">
        <w:rPr>
          <w:rFonts w:ascii="Times New Roman" w:hAnsi="Times New Roman" w:cs="Times New Roman"/>
          <w:b/>
          <w:bCs/>
          <w:sz w:val="24"/>
          <w:szCs w:val="24"/>
        </w:rPr>
        <w:t xml:space="preserve">Članak </w:t>
      </w:r>
      <w:r w:rsidR="00573320" w:rsidRPr="008031CC">
        <w:rPr>
          <w:rFonts w:ascii="Times New Roman" w:hAnsi="Times New Roman" w:cs="Times New Roman"/>
          <w:b/>
          <w:bCs/>
          <w:sz w:val="24"/>
          <w:szCs w:val="24"/>
        </w:rPr>
        <w:t>31</w:t>
      </w:r>
      <w:r w:rsidRPr="008031CC">
        <w:rPr>
          <w:rFonts w:ascii="Times New Roman" w:hAnsi="Times New Roman" w:cs="Times New Roman"/>
          <w:b/>
          <w:bCs/>
          <w:sz w:val="24"/>
          <w:szCs w:val="24"/>
        </w:rPr>
        <w:t>.</w:t>
      </w:r>
    </w:p>
    <w:p w14:paraId="75CCD9A8" w14:textId="6762550D" w:rsidR="00E213D7" w:rsidRPr="008031CC" w:rsidRDefault="00DD6B26"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(1) Količin</w:t>
      </w:r>
      <w:r w:rsidR="00227BD1" w:rsidRPr="008031CC">
        <w:rPr>
          <w:rFonts w:ascii="Times New Roman" w:hAnsi="Times New Roman" w:cs="Times New Roman"/>
          <w:sz w:val="24"/>
          <w:szCs w:val="24"/>
        </w:rPr>
        <w:t>u</w:t>
      </w:r>
      <w:r w:rsidRPr="008031CC">
        <w:rPr>
          <w:rFonts w:ascii="Times New Roman" w:hAnsi="Times New Roman" w:cs="Times New Roman"/>
          <w:sz w:val="24"/>
          <w:szCs w:val="24"/>
        </w:rPr>
        <w:t xml:space="preserve"> glomaznog otpada</w:t>
      </w:r>
      <w:r w:rsidR="00867A8D" w:rsidRPr="008031CC">
        <w:rPr>
          <w:rFonts w:ascii="Times New Roman" w:hAnsi="Times New Roman" w:cs="Times New Roman"/>
          <w:sz w:val="24"/>
          <w:szCs w:val="24"/>
        </w:rPr>
        <w:t>,</w:t>
      </w:r>
      <w:r w:rsidRPr="008031CC">
        <w:rPr>
          <w:rFonts w:ascii="Times New Roman" w:hAnsi="Times New Roman" w:cs="Times New Roman"/>
          <w:sz w:val="24"/>
          <w:szCs w:val="24"/>
        </w:rPr>
        <w:t xml:space="preserve"> koja je manja od 3 m</w:t>
      </w:r>
      <w:r w:rsidRPr="008031CC">
        <w:rPr>
          <w:rFonts w:ascii="Times New Roman" w:hAnsi="Times New Roman" w:cs="Times New Roman"/>
          <w:sz w:val="24"/>
          <w:szCs w:val="24"/>
          <w:vertAlign w:val="superscript"/>
        </w:rPr>
        <w:t>3</w:t>
      </w:r>
      <w:r w:rsidRPr="008031CC">
        <w:rPr>
          <w:rFonts w:ascii="Times New Roman" w:hAnsi="Times New Roman" w:cs="Times New Roman"/>
          <w:sz w:val="24"/>
          <w:szCs w:val="24"/>
        </w:rPr>
        <w:t xml:space="preserve"> godišnje, može </w:t>
      </w:r>
      <w:r w:rsidR="00AE0F4D" w:rsidRPr="008031CC">
        <w:rPr>
          <w:rFonts w:ascii="Times New Roman" w:hAnsi="Times New Roman" w:cs="Times New Roman"/>
          <w:sz w:val="24"/>
          <w:szCs w:val="24"/>
        </w:rPr>
        <w:t>k</w:t>
      </w:r>
      <w:r w:rsidRPr="008031CC">
        <w:rPr>
          <w:rFonts w:ascii="Times New Roman" w:hAnsi="Times New Roman" w:cs="Times New Roman"/>
          <w:sz w:val="24"/>
          <w:szCs w:val="24"/>
        </w:rPr>
        <w:t xml:space="preserve">orisnik usluge </w:t>
      </w:r>
      <w:r w:rsidR="00332372" w:rsidRPr="008031CC">
        <w:rPr>
          <w:rFonts w:ascii="Times New Roman" w:hAnsi="Times New Roman" w:cs="Times New Roman"/>
          <w:sz w:val="24"/>
          <w:szCs w:val="24"/>
        </w:rPr>
        <w:t>kućanstvo</w:t>
      </w:r>
      <w:r w:rsidRPr="008031CC">
        <w:rPr>
          <w:rFonts w:ascii="Times New Roman" w:hAnsi="Times New Roman" w:cs="Times New Roman"/>
          <w:sz w:val="24"/>
          <w:szCs w:val="24"/>
        </w:rPr>
        <w:t xml:space="preserve"> predati Davatelju usluge </w:t>
      </w:r>
      <w:r w:rsidR="00227BD1" w:rsidRPr="008031CC">
        <w:rPr>
          <w:rFonts w:ascii="Times New Roman" w:hAnsi="Times New Roman" w:cs="Times New Roman"/>
          <w:sz w:val="24"/>
          <w:szCs w:val="24"/>
        </w:rPr>
        <w:t xml:space="preserve">bez naknade ili </w:t>
      </w:r>
      <w:r w:rsidRPr="008031CC">
        <w:rPr>
          <w:rFonts w:ascii="Times New Roman" w:hAnsi="Times New Roman" w:cs="Times New Roman"/>
          <w:sz w:val="24"/>
          <w:szCs w:val="24"/>
        </w:rPr>
        <w:t xml:space="preserve">u </w:t>
      </w:r>
      <w:proofErr w:type="spellStart"/>
      <w:r w:rsidRPr="008031CC">
        <w:rPr>
          <w:rFonts w:ascii="Times New Roman" w:hAnsi="Times New Roman" w:cs="Times New Roman"/>
          <w:sz w:val="24"/>
          <w:szCs w:val="24"/>
        </w:rPr>
        <w:t>reciklažnom</w:t>
      </w:r>
      <w:proofErr w:type="spellEnd"/>
      <w:r w:rsidRPr="008031CC">
        <w:rPr>
          <w:rFonts w:ascii="Times New Roman" w:hAnsi="Times New Roman" w:cs="Times New Roman"/>
          <w:sz w:val="24"/>
          <w:szCs w:val="24"/>
        </w:rPr>
        <w:t xml:space="preserve"> dvorištu </w:t>
      </w:r>
      <w:r w:rsidR="00227BD1" w:rsidRPr="008031CC">
        <w:rPr>
          <w:rFonts w:ascii="Times New Roman" w:hAnsi="Times New Roman" w:cs="Times New Roman"/>
          <w:sz w:val="24"/>
          <w:szCs w:val="24"/>
        </w:rPr>
        <w:t>ili na obračunskom mjestu korisnika usluge.</w:t>
      </w:r>
      <w:r w:rsidRPr="008031CC">
        <w:rPr>
          <w:rFonts w:ascii="Times New Roman" w:hAnsi="Times New Roman" w:cs="Times New Roman"/>
          <w:sz w:val="24"/>
          <w:szCs w:val="24"/>
        </w:rPr>
        <w:t xml:space="preserve"> Za količine veće od 3 m</w:t>
      </w:r>
      <w:r w:rsidRPr="008031CC">
        <w:rPr>
          <w:rFonts w:ascii="Times New Roman" w:hAnsi="Times New Roman" w:cs="Times New Roman"/>
          <w:sz w:val="24"/>
          <w:szCs w:val="24"/>
          <w:vertAlign w:val="superscript"/>
        </w:rPr>
        <w:t>3</w:t>
      </w:r>
      <w:r w:rsidRPr="008031CC">
        <w:rPr>
          <w:rFonts w:ascii="Times New Roman" w:hAnsi="Times New Roman" w:cs="Times New Roman"/>
          <w:sz w:val="24"/>
          <w:szCs w:val="24"/>
        </w:rPr>
        <w:t xml:space="preserve"> </w:t>
      </w:r>
      <w:r w:rsidR="00AE0F4D" w:rsidRPr="008031CC">
        <w:rPr>
          <w:rFonts w:ascii="Times New Roman" w:hAnsi="Times New Roman" w:cs="Times New Roman"/>
          <w:sz w:val="24"/>
          <w:szCs w:val="24"/>
        </w:rPr>
        <w:t>k</w:t>
      </w:r>
      <w:r w:rsidRPr="008031CC">
        <w:rPr>
          <w:rFonts w:ascii="Times New Roman" w:hAnsi="Times New Roman" w:cs="Times New Roman"/>
          <w:sz w:val="24"/>
          <w:szCs w:val="24"/>
        </w:rPr>
        <w:t>orisnik usluge</w:t>
      </w:r>
      <w:r w:rsidR="00227BD1" w:rsidRPr="008031CC">
        <w:rPr>
          <w:rFonts w:ascii="Times New Roman" w:hAnsi="Times New Roman" w:cs="Times New Roman"/>
          <w:sz w:val="24"/>
          <w:szCs w:val="24"/>
        </w:rPr>
        <w:t xml:space="preserve"> kućanstvo</w:t>
      </w:r>
      <w:r w:rsidR="000E5150" w:rsidRPr="008031CC">
        <w:rPr>
          <w:rFonts w:ascii="Times New Roman" w:hAnsi="Times New Roman" w:cs="Times New Roman"/>
          <w:sz w:val="24"/>
          <w:szCs w:val="24"/>
        </w:rPr>
        <w:t>,</w:t>
      </w:r>
      <w:r w:rsidR="00227BD1" w:rsidRPr="008031CC">
        <w:rPr>
          <w:rFonts w:ascii="Times New Roman" w:hAnsi="Times New Roman" w:cs="Times New Roman"/>
          <w:sz w:val="24"/>
          <w:szCs w:val="24"/>
        </w:rPr>
        <w:t xml:space="preserve"> bez obzira na mjesto primopredaje glomaznog otpada</w:t>
      </w:r>
      <w:r w:rsidR="000E5150" w:rsidRPr="008031CC">
        <w:rPr>
          <w:rFonts w:ascii="Times New Roman" w:hAnsi="Times New Roman" w:cs="Times New Roman"/>
          <w:sz w:val="24"/>
          <w:szCs w:val="24"/>
        </w:rPr>
        <w:t>,</w:t>
      </w:r>
      <w:r w:rsidR="00227BD1" w:rsidRPr="008031CC">
        <w:rPr>
          <w:rFonts w:ascii="Times New Roman" w:hAnsi="Times New Roman" w:cs="Times New Roman"/>
          <w:sz w:val="24"/>
          <w:szCs w:val="24"/>
        </w:rPr>
        <w:t xml:space="preserve"> </w:t>
      </w:r>
      <w:r w:rsidRPr="008031CC">
        <w:rPr>
          <w:rFonts w:ascii="Times New Roman" w:hAnsi="Times New Roman" w:cs="Times New Roman"/>
          <w:sz w:val="24"/>
          <w:szCs w:val="24"/>
        </w:rPr>
        <w:t>plaća Davatelju usluge naknadu prema cjeniku Davatelja javne usluge.</w:t>
      </w:r>
    </w:p>
    <w:p w14:paraId="4EC70408" w14:textId="4265C431" w:rsidR="00E213D7" w:rsidRPr="008031CC" w:rsidRDefault="00DD6B26"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lastRenderedPageBreak/>
        <w:t>(</w:t>
      </w:r>
      <w:r w:rsidR="00227BD1" w:rsidRPr="008031CC">
        <w:rPr>
          <w:rFonts w:ascii="Times New Roman" w:hAnsi="Times New Roman" w:cs="Times New Roman"/>
          <w:sz w:val="24"/>
          <w:szCs w:val="24"/>
        </w:rPr>
        <w:t>2</w:t>
      </w:r>
      <w:r w:rsidRPr="008031CC">
        <w:rPr>
          <w:rFonts w:ascii="Times New Roman" w:hAnsi="Times New Roman" w:cs="Times New Roman"/>
          <w:sz w:val="24"/>
          <w:szCs w:val="24"/>
        </w:rPr>
        <w:t>)</w:t>
      </w:r>
      <w:r w:rsidR="00AE0F4D" w:rsidRPr="008031CC">
        <w:rPr>
          <w:rFonts w:ascii="Times New Roman" w:hAnsi="Times New Roman" w:cs="Times New Roman"/>
          <w:sz w:val="24"/>
          <w:szCs w:val="24"/>
        </w:rPr>
        <w:t xml:space="preserve"> </w:t>
      </w:r>
      <w:r w:rsidRPr="008031CC">
        <w:rPr>
          <w:rFonts w:ascii="Times New Roman" w:hAnsi="Times New Roman" w:cs="Times New Roman"/>
          <w:sz w:val="24"/>
          <w:szCs w:val="24"/>
        </w:rPr>
        <w:t xml:space="preserve">Korisnici usluge koji </w:t>
      </w:r>
      <w:r w:rsidR="00332372" w:rsidRPr="008031CC">
        <w:rPr>
          <w:rFonts w:ascii="Times New Roman" w:hAnsi="Times New Roman" w:cs="Times New Roman"/>
          <w:sz w:val="24"/>
          <w:szCs w:val="24"/>
        </w:rPr>
        <w:t xml:space="preserve">nisu kućanstvo </w:t>
      </w:r>
      <w:r w:rsidRPr="008031CC">
        <w:rPr>
          <w:rFonts w:ascii="Times New Roman" w:hAnsi="Times New Roman" w:cs="Times New Roman"/>
          <w:sz w:val="24"/>
          <w:szCs w:val="24"/>
        </w:rPr>
        <w:t>glomazni otpad predaju uz odgovarajuću prateću dokumentaciju i uz naknadu prema cjeniku Davatelja javne usluge.</w:t>
      </w:r>
    </w:p>
    <w:p w14:paraId="4A1C673B" w14:textId="77777777" w:rsidR="00E213D7" w:rsidRPr="008031CC" w:rsidRDefault="00E213D7" w:rsidP="00B648D3">
      <w:pPr>
        <w:pStyle w:val="Standard"/>
        <w:spacing w:after="0"/>
        <w:jc w:val="both"/>
        <w:rPr>
          <w:rFonts w:ascii="Times New Roman" w:hAnsi="Times New Roman" w:cs="Times New Roman"/>
          <w:sz w:val="24"/>
          <w:szCs w:val="24"/>
        </w:rPr>
      </w:pPr>
    </w:p>
    <w:p w14:paraId="3EB11588" w14:textId="7BAD06D5" w:rsidR="00E213D7" w:rsidRPr="008031CC" w:rsidRDefault="00DD6B26" w:rsidP="00B648D3">
      <w:pPr>
        <w:pStyle w:val="Standard"/>
        <w:spacing w:after="0"/>
        <w:jc w:val="center"/>
        <w:rPr>
          <w:rFonts w:ascii="Times New Roman" w:hAnsi="Times New Roman" w:cs="Times New Roman"/>
          <w:b/>
          <w:bCs/>
          <w:sz w:val="24"/>
          <w:szCs w:val="24"/>
        </w:rPr>
      </w:pPr>
      <w:r w:rsidRPr="008031CC">
        <w:rPr>
          <w:rFonts w:ascii="Times New Roman" w:hAnsi="Times New Roman" w:cs="Times New Roman"/>
          <w:b/>
          <w:bCs/>
          <w:sz w:val="24"/>
          <w:szCs w:val="24"/>
        </w:rPr>
        <w:t xml:space="preserve">Članak </w:t>
      </w:r>
      <w:r w:rsidR="00573320" w:rsidRPr="008031CC">
        <w:rPr>
          <w:rFonts w:ascii="Times New Roman" w:hAnsi="Times New Roman" w:cs="Times New Roman"/>
          <w:b/>
          <w:bCs/>
          <w:sz w:val="24"/>
          <w:szCs w:val="24"/>
        </w:rPr>
        <w:t>32</w:t>
      </w:r>
      <w:r w:rsidRPr="008031CC">
        <w:rPr>
          <w:rFonts w:ascii="Times New Roman" w:hAnsi="Times New Roman" w:cs="Times New Roman"/>
          <w:b/>
          <w:bCs/>
          <w:sz w:val="24"/>
          <w:szCs w:val="24"/>
        </w:rPr>
        <w:t>.</w:t>
      </w:r>
    </w:p>
    <w:p w14:paraId="2A93C6BE" w14:textId="22031AF1" w:rsidR="00E213D7" w:rsidRPr="008031CC" w:rsidRDefault="00D34CCA" w:rsidP="00B648D3">
      <w:pPr>
        <w:pStyle w:val="Standard"/>
        <w:spacing w:after="0"/>
        <w:jc w:val="both"/>
        <w:rPr>
          <w:rFonts w:ascii="Times New Roman" w:hAnsi="Times New Roman" w:cs="Times New Roman"/>
          <w:strike/>
          <w:sz w:val="24"/>
          <w:szCs w:val="24"/>
        </w:rPr>
      </w:pPr>
      <w:r w:rsidRPr="008031CC">
        <w:rPr>
          <w:rFonts w:ascii="Times New Roman" w:hAnsi="Times New Roman" w:cs="Times New Roman"/>
          <w:sz w:val="24"/>
          <w:szCs w:val="24"/>
        </w:rPr>
        <w:t xml:space="preserve">(1) </w:t>
      </w:r>
      <w:r w:rsidR="001C7796" w:rsidRPr="008031CC">
        <w:rPr>
          <w:rFonts w:ascii="Times New Roman" w:hAnsi="Times New Roman" w:cs="Times New Roman"/>
          <w:sz w:val="24"/>
          <w:szCs w:val="24"/>
        </w:rPr>
        <w:t>Zabranjeno je o</w:t>
      </w:r>
      <w:r w:rsidR="00DD6B26" w:rsidRPr="008031CC">
        <w:rPr>
          <w:rFonts w:ascii="Times New Roman" w:hAnsi="Times New Roman" w:cs="Times New Roman"/>
          <w:sz w:val="24"/>
          <w:szCs w:val="24"/>
        </w:rPr>
        <w:t>dlaganje glomaznog otpada na javnim površinama, osim na dan preuzimanja istoga o</w:t>
      </w:r>
      <w:r w:rsidR="001C7796" w:rsidRPr="008031CC">
        <w:rPr>
          <w:rFonts w:ascii="Times New Roman" w:hAnsi="Times New Roman" w:cs="Times New Roman"/>
          <w:sz w:val="24"/>
          <w:szCs w:val="24"/>
        </w:rPr>
        <w:t>d strane Davatelja javne usluge</w:t>
      </w:r>
      <w:r w:rsidR="006D359F" w:rsidRPr="008031CC">
        <w:rPr>
          <w:rFonts w:ascii="Times New Roman" w:hAnsi="Times New Roman" w:cs="Times New Roman"/>
          <w:sz w:val="24"/>
          <w:szCs w:val="24"/>
        </w:rPr>
        <w:t>.</w:t>
      </w:r>
    </w:p>
    <w:p w14:paraId="00D57573" w14:textId="769D922D" w:rsidR="00D34CCA" w:rsidRPr="008031CC" w:rsidRDefault="00D34CCA" w:rsidP="00B648D3">
      <w:pPr>
        <w:autoSpaceDE w:val="0"/>
        <w:adjustRightInd w:val="0"/>
        <w:spacing w:after="0" w:line="240" w:lineRule="auto"/>
        <w:jc w:val="both"/>
        <w:rPr>
          <w:rFonts w:ascii="Times New Roman" w:hAnsi="Times New Roman" w:cs="Times New Roman"/>
          <w:strike/>
          <w:sz w:val="24"/>
          <w:szCs w:val="24"/>
        </w:rPr>
      </w:pPr>
      <w:r w:rsidRPr="008031CC">
        <w:rPr>
          <w:rFonts w:ascii="Times New Roman" w:eastAsia="Times New Roman" w:hAnsi="Times New Roman" w:cs="Times New Roman"/>
          <w:sz w:val="24"/>
          <w:szCs w:val="24"/>
        </w:rPr>
        <w:t>(2) Davatelj usluge dužan je pružiti uslugu u roku od 10 dana od dana izvršene narudžbe korisnika usluge iz stavka 1. ovog članka.</w:t>
      </w:r>
    </w:p>
    <w:p w14:paraId="2A2D07F9" w14:textId="77777777" w:rsidR="0092747F" w:rsidRPr="008031CC" w:rsidRDefault="0092747F" w:rsidP="00B648D3">
      <w:pPr>
        <w:suppressAutoHyphens w:val="0"/>
        <w:spacing w:after="0" w:line="240" w:lineRule="auto"/>
        <w:rPr>
          <w:rFonts w:ascii="Times New Roman" w:hAnsi="Times New Roman" w:cs="Times New Roman"/>
          <w:strike/>
          <w:sz w:val="24"/>
          <w:szCs w:val="24"/>
        </w:rPr>
      </w:pPr>
    </w:p>
    <w:p w14:paraId="4C5BD84F" w14:textId="7F70EC7A" w:rsidR="004456C2" w:rsidRPr="008031CC" w:rsidRDefault="004456C2" w:rsidP="00B648D3">
      <w:pPr>
        <w:suppressAutoHyphens w:val="0"/>
        <w:spacing w:after="0" w:line="240" w:lineRule="auto"/>
        <w:rPr>
          <w:rFonts w:ascii="Times New Roman" w:hAnsi="Times New Roman" w:cs="Times New Roman"/>
          <w:strike/>
          <w:sz w:val="24"/>
          <w:szCs w:val="24"/>
        </w:rPr>
      </w:pPr>
      <w:r w:rsidRPr="008031CC">
        <w:rPr>
          <w:rFonts w:ascii="Times New Roman" w:hAnsi="Times New Roman" w:cs="Times New Roman"/>
          <w:b/>
          <w:sz w:val="24"/>
          <w:szCs w:val="24"/>
        </w:rPr>
        <w:t>ODREDBE O NAČINU I KOLIČINAMA PREUZIMANJA OTAPADA OD OREZIVANJA ZELENILA TE OSTALIH VRSTA OTPADA</w:t>
      </w:r>
    </w:p>
    <w:p w14:paraId="7880D6A3" w14:textId="77777777" w:rsidR="00E213D7" w:rsidRPr="008031CC" w:rsidRDefault="00E213D7" w:rsidP="00B648D3">
      <w:pPr>
        <w:pStyle w:val="Standard"/>
        <w:spacing w:after="0"/>
        <w:rPr>
          <w:rFonts w:ascii="Times New Roman" w:hAnsi="Times New Roman" w:cs="Times New Roman"/>
          <w:sz w:val="24"/>
          <w:szCs w:val="24"/>
        </w:rPr>
      </w:pPr>
    </w:p>
    <w:p w14:paraId="01B71B3D" w14:textId="3F6C44E4" w:rsidR="00E213D7" w:rsidRPr="008031CC" w:rsidRDefault="00DD6B26" w:rsidP="00B648D3">
      <w:pPr>
        <w:pStyle w:val="Standard"/>
        <w:spacing w:after="0"/>
        <w:jc w:val="center"/>
        <w:rPr>
          <w:rFonts w:ascii="Times New Roman" w:hAnsi="Times New Roman" w:cs="Times New Roman"/>
          <w:b/>
          <w:bCs/>
          <w:sz w:val="24"/>
          <w:szCs w:val="24"/>
        </w:rPr>
      </w:pPr>
      <w:r w:rsidRPr="008031CC">
        <w:rPr>
          <w:rFonts w:ascii="Times New Roman" w:hAnsi="Times New Roman" w:cs="Times New Roman"/>
          <w:b/>
          <w:bCs/>
          <w:sz w:val="24"/>
          <w:szCs w:val="24"/>
        </w:rPr>
        <w:t xml:space="preserve">Članak </w:t>
      </w:r>
      <w:r w:rsidR="00573320" w:rsidRPr="008031CC">
        <w:rPr>
          <w:rFonts w:ascii="Times New Roman" w:hAnsi="Times New Roman" w:cs="Times New Roman"/>
          <w:b/>
          <w:bCs/>
          <w:sz w:val="24"/>
          <w:szCs w:val="24"/>
        </w:rPr>
        <w:t>33</w:t>
      </w:r>
      <w:r w:rsidRPr="008031CC">
        <w:rPr>
          <w:rFonts w:ascii="Times New Roman" w:hAnsi="Times New Roman" w:cs="Times New Roman"/>
          <w:b/>
          <w:bCs/>
          <w:sz w:val="24"/>
          <w:szCs w:val="24"/>
        </w:rPr>
        <w:t>.</w:t>
      </w:r>
    </w:p>
    <w:p w14:paraId="6BC081C9" w14:textId="46B3E23E" w:rsidR="00E213D7" w:rsidRPr="008031CC" w:rsidRDefault="00DD6B26" w:rsidP="00422B02">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w:t>
      </w:r>
      <w:r w:rsidR="0092747F" w:rsidRPr="008031CC">
        <w:rPr>
          <w:rFonts w:ascii="Times New Roman" w:hAnsi="Times New Roman" w:cs="Times New Roman"/>
          <w:sz w:val="24"/>
          <w:szCs w:val="24"/>
        </w:rPr>
        <w:t>1</w:t>
      </w:r>
      <w:r w:rsidRPr="008031CC">
        <w:rPr>
          <w:rFonts w:ascii="Times New Roman" w:hAnsi="Times New Roman" w:cs="Times New Roman"/>
          <w:sz w:val="24"/>
          <w:szCs w:val="24"/>
        </w:rPr>
        <w:t>)</w:t>
      </w:r>
      <w:r w:rsidR="00365A26" w:rsidRPr="008031CC">
        <w:rPr>
          <w:rFonts w:ascii="Times New Roman" w:hAnsi="Times New Roman" w:cs="Times New Roman"/>
          <w:sz w:val="24"/>
          <w:szCs w:val="24"/>
        </w:rPr>
        <w:t xml:space="preserve"> Otpad od orezivanja zelenila </w:t>
      </w:r>
      <w:r w:rsidRPr="008031CC">
        <w:rPr>
          <w:rFonts w:ascii="Times New Roman" w:hAnsi="Times New Roman" w:cs="Times New Roman"/>
          <w:sz w:val="24"/>
          <w:szCs w:val="24"/>
        </w:rPr>
        <w:t xml:space="preserve">korisnici svih skupina mogu </w:t>
      </w:r>
      <w:r w:rsidR="00365A26" w:rsidRPr="008031CC">
        <w:rPr>
          <w:rFonts w:ascii="Times New Roman" w:hAnsi="Times New Roman" w:cs="Times New Roman"/>
          <w:sz w:val="24"/>
          <w:szCs w:val="24"/>
        </w:rPr>
        <w:t xml:space="preserve">dodatno </w:t>
      </w:r>
      <w:r w:rsidRPr="008031CC">
        <w:rPr>
          <w:rFonts w:ascii="Times New Roman" w:hAnsi="Times New Roman" w:cs="Times New Roman"/>
          <w:sz w:val="24"/>
          <w:szCs w:val="24"/>
        </w:rPr>
        <w:t xml:space="preserve">zbrinuti </w:t>
      </w:r>
      <w:r w:rsidR="0010193C" w:rsidRPr="008031CC">
        <w:rPr>
          <w:rFonts w:ascii="Times New Roman" w:hAnsi="Times New Roman" w:cs="Times New Roman"/>
          <w:sz w:val="24"/>
          <w:szCs w:val="24"/>
        </w:rPr>
        <w:t xml:space="preserve">bez naknade do </w:t>
      </w:r>
      <w:r w:rsidRPr="008031CC">
        <w:rPr>
          <w:rFonts w:ascii="Times New Roman" w:hAnsi="Times New Roman" w:cs="Times New Roman"/>
          <w:sz w:val="24"/>
          <w:szCs w:val="24"/>
        </w:rPr>
        <w:t>najviše 3 m</w:t>
      </w:r>
      <w:r w:rsidRPr="008031CC">
        <w:rPr>
          <w:rFonts w:ascii="Times New Roman" w:hAnsi="Times New Roman" w:cs="Times New Roman"/>
          <w:sz w:val="24"/>
          <w:szCs w:val="24"/>
          <w:vertAlign w:val="superscript"/>
        </w:rPr>
        <w:t>3</w:t>
      </w:r>
      <w:r w:rsidRPr="008031CC">
        <w:rPr>
          <w:rFonts w:ascii="Times New Roman" w:hAnsi="Times New Roman" w:cs="Times New Roman"/>
          <w:sz w:val="24"/>
          <w:szCs w:val="24"/>
        </w:rPr>
        <w:t xml:space="preserve"> dva puta </w:t>
      </w:r>
      <w:r w:rsidR="00365A26" w:rsidRPr="008031CC">
        <w:rPr>
          <w:rFonts w:ascii="Times New Roman" w:hAnsi="Times New Roman" w:cs="Times New Roman"/>
          <w:sz w:val="24"/>
          <w:szCs w:val="24"/>
        </w:rPr>
        <w:t>godišnje</w:t>
      </w:r>
      <w:r w:rsidR="0010193C" w:rsidRPr="008031CC">
        <w:rPr>
          <w:rFonts w:ascii="Times New Roman" w:hAnsi="Times New Roman" w:cs="Times New Roman"/>
          <w:sz w:val="24"/>
          <w:szCs w:val="24"/>
        </w:rPr>
        <w:t xml:space="preserve">, </w:t>
      </w:r>
      <w:r w:rsidR="00365A26" w:rsidRPr="008031CC">
        <w:rPr>
          <w:rFonts w:ascii="Times New Roman" w:hAnsi="Times New Roman" w:cs="Times New Roman"/>
          <w:sz w:val="24"/>
          <w:szCs w:val="24"/>
        </w:rPr>
        <w:t>na proljeće i jesen</w:t>
      </w:r>
      <w:r w:rsidR="0010193C" w:rsidRPr="008031CC">
        <w:rPr>
          <w:rFonts w:ascii="Times New Roman" w:hAnsi="Times New Roman" w:cs="Times New Roman"/>
          <w:sz w:val="24"/>
          <w:szCs w:val="24"/>
        </w:rPr>
        <w:t>,</w:t>
      </w:r>
      <w:r w:rsidR="00365A26" w:rsidRPr="008031CC">
        <w:rPr>
          <w:rFonts w:ascii="Times New Roman" w:hAnsi="Times New Roman" w:cs="Times New Roman"/>
          <w:sz w:val="24"/>
          <w:szCs w:val="24"/>
        </w:rPr>
        <w:t xml:space="preserve"> </w:t>
      </w:r>
      <w:r w:rsidRPr="008031CC">
        <w:rPr>
          <w:rFonts w:ascii="Times New Roman" w:hAnsi="Times New Roman" w:cs="Times New Roman"/>
          <w:sz w:val="24"/>
          <w:szCs w:val="24"/>
        </w:rPr>
        <w:t xml:space="preserve">u </w:t>
      </w:r>
      <w:proofErr w:type="spellStart"/>
      <w:r w:rsidRPr="008031CC">
        <w:rPr>
          <w:rFonts w:ascii="Times New Roman" w:hAnsi="Times New Roman" w:cs="Times New Roman"/>
          <w:sz w:val="24"/>
          <w:szCs w:val="24"/>
        </w:rPr>
        <w:t>reciklažnom</w:t>
      </w:r>
      <w:proofErr w:type="spellEnd"/>
      <w:r w:rsidRPr="008031CC">
        <w:rPr>
          <w:rFonts w:ascii="Times New Roman" w:hAnsi="Times New Roman" w:cs="Times New Roman"/>
          <w:sz w:val="24"/>
          <w:szCs w:val="24"/>
        </w:rPr>
        <w:t xml:space="preserve"> dvorištu</w:t>
      </w:r>
      <w:r w:rsidR="0010193C" w:rsidRPr="008031CC">
        <w:rPr>
          <w:rFonts w:ascii="Times New Roman" w:hAnsi="Times New Roman" w:cs="Times New Roman"/>
          <w:sz w:val="24"/>
          <w:szCs w:val="24"/>
        </w:rPr>
        <w:t>.</w:t>
      </w:r>
    </w:p>
    <w:p w14:paraId="54551B26" w14:textId="411706F8" w:rsidR="00E213D7" w:rsidRPr="008031CC" w:rsidRDefault="00365A26"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w:t>
      </w:r>
      <w:r w:rsidR="0092747F" w:rsidRPr="008031CC">
        <w:rPr>
          <w:rFonts w:ascii="Times New Roman" w:hAnsi="Times New Roman" w:cs="Times New Roman"/>
          <w:sz w:val="24"/>
          <w:szCs w:val="24"/>
        </w:rPr>
        <w:t>2</w:t>
      </w:r>
      <w:r w:rsidRPr="008031CC">
        <w:rPr>
          <w:rFonts w:ascii="Times New Roman" w:hAnsi="Times New Roman" w:cs="Times New Roman"/>
          <w:sz w:val="24"/>
          <w:szCs w:val="24"/>
        </w:rPr>
        <w:t xml:space="preserve">) Moguće </w:t>
      </w:r>
      <w:r w:rsidR="005A1029" w:rsidRPr="008031CC">
        <w:rPr>
          <w:rFonts w:ascii="Times New Roman" w:hAnsi="Times New Roman" w:cs="Times New Roman"/>
          <w:sz w:val="24"/>
          <w:szCs w:val="24"/>
        </w:rPr>
        <w:t>j</w:t>
      </w:r>
      <w:r w:rsidRPr="008031CC">
        <w:rPr>
          <w:rFonts w:ascii="Times New Roman" w:hAnsi="Times New Roman" w:cs="Times New Roman"/>
          <w:sz w:val="24"/>
          <w:szCs w:val="24"/>
        </w:rPr>
        <w:t xml:space="preserve">e zbrinjavanje većih količina otpada od orezivanja zelenila od određenih u </w:t>
      </w:r>
      <w:r w:rsidR="00A12A3C" w:rsidRPr="008031CC">
        <w:rPr>
          <w:rFonts w:ascii="Times New Roman" w:hAnsi="Times New Roman" w:cs="Times New Roman"/>
          <w:sz w:val="24"/>
          <w:szCs w:val="24"/>
        </w:rPr>
        <w:t>stavku</w:t>
      </w:r>
      <w:r w:rsidRPr="008031CC">
        <w:rPr>
          <w:rFonts w:ascii="Times New Roman" w:hAnsi="Times New Roman" w:cs="Times New Roman"/>
          <w:sz w:val="24"/>
          <w:szCs w:val="24"/>
        </w:rPr>
        <w:t xml:space="preserve"> </w:t>
      </w:r>
      <w:r w:rsidR="0010193C" w:rsidRPr="008031CC">
        <w:rPr>
          <w:rFonts w:ascii="Times New Roman" w:hAnsi="Times New Roman" w:cs="Times New Roman"/>
          <w:sz w:val="24"/>
          <w:szCs w:val="24"/>
        </w:rPr>
        <w:t>1</w:t>
      </w:r>
      <w:r w:rsidR="00A12A3C" w:rsidRPr="008031CC">
        <w:rPr>
          <w:rFonts w:ascii="Times New Roman" w:hAnsi="Times New Roman" w:cs="Times New Roman"/>
          <w:sz w:val="24"/>
          <w:szCs w:val="24"/>
        </w:rPr>
        <w:t>.</w:t>
      </w:r>
      <w:r w:rsidRPr="008031CC">
        <w:rPr>
          <w:rFonts w:ascii="Times New Roman" w:hAnsi="Times New Roman" w:cs="Times New Roman"/>
          <w:sz w:val="24"/>
          <w:szCs w:val="24"/>
        </w:rPr>
        <w:t xml:space="preserve"> </w:t>
      </w:r>
      <w:r w:rsidR="0010193C" w:rsidRPr="008031CC">
        <w:rPr>
          <w:rFonts w:ascii="Times New Roman" w:hAnsi="Times New Roman" w:cs="Times New Roman"/>
          <w:sz w:val="24"/>
          <w:szCs w:val="24"/>
        </w:rPr>
        <w:t xml:space="preserve">kao i preuzimanje izvan </w:t>
      </w:r>
      <w:proofErr w:type="spellStart"/>
      <w:r w:rsidR="0010193C" w:rsidRPr="008031CC">
        <w:rPr>
          <w:rFonts w:ascii="Times New Roman" w:hAnsi="Times New Roman" w:cs="Times New Roman"/>
          <w:sz w:val="24"/>
          <w:szCs w:val="24"/>
        </w:rPr>
        <w:t>reciklažnog</w:t>
      </w:r>
      <w:proofErr w:type="spellEnd"/>
      <w:r w:rsidR="0010193C" w:rsidRPr="008031CC">
        <w:rPr>
          <w:rFonts w:ascii="Times New Roman" w:hAnsi="Times New Roman" w:cs="Times New Roman"/>
          <w:sz w:val="24"/>
          <w:szCs w:val="24"/>
        </w:rPr>
        <w:t xml:space="preserve"> dvorišta uz plaćanje naknade prema cjeniku Davatelja usluge.</w:t>
      </w:r>
    </w:p>
    <w:p w14:paraId="16AF5A43" w14:textId="53EA8D3C" w:rsidR="00C04AC2" w:rsidRPr="008031CC" w:rsidRDefault="00C04AC2"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w:t>
      </w:r>
      <w:r w:rsidR="0092747F" w:rsidRPr="008031CC">
        <w:rPr>
          <w:rFonts w:ascii="Times New Roman" w:hAnsi="Times New Roman" w:cs="Times New Roman"/>
          <w:sz w:val="24"/>
          <w:szCs w:val="24"/>
        </w:rPr>
        <w:t>3</w:t>
      </w:r>
      <w:r w:rsidRPr="008031CC">
        <w:rPr>
          <w:rFonts w:ascii="Times New Roman" w:hAnsi="Times New Roman" w:cs="Times New Roman"/>
          <w:sz w:val="24"/>
          <w:szCs w:val="24"/>
        </w:rPr>
        <w:t xml:space="preserve">) </w:t>
      </w:r>
      <w:r w:rsidRPr="008031CC">
        <w:rPr>
          <w:rFonts w:ascii="Times New Roman" w:eastAsia="Times New Roman" w:hAnsi="Times New Roman" w:cs="Times New Roman"/>
          <w:sz w:val="24"/>
          <w:szCs w:val="24"/>
          <w:lang w:eastAsia="hr-HR"/>
        </w:rPr>
        <w:t>Davatelj usluge dužan je pružiti uslugu u roku od 10 dana od dana izvršene narudžbe korisnika usluge</w:t>
      </w:r>
      <w:r w:rsidR="005A1029" w:rsidRPr="008031CC">
        <w:rPr>
          <w:rFonts w:ascii="Times New Roman" w:eastAsia="Times New Roman" w:hAnsi="Times New Roman" w:cs="Times New Roman"/>
          <w:sz w:val="24"/>
          <w:szCs w:val="24"/>
          <w:lang w:eastAsia="hr-HR"/>
        </w:rPr>
        <w:t>.</w:t>
      </w:r>
    </w:p>
    <w:p w14:paraId="1D24693B" w14:textId="77777777" w:rsidR="00365A26" w:rsidRPr="008031CC" w:rsidRDefault="00365A26" w:rsidP="00B648D3">
      <w:pPr>
        <w:pStyle w:val="Standard"/>
        <w:spacing w:after="0"/>
        <w:jc w:val="both"/>
        <w:rPr>
          <w:rFonts w:ascii="Times New Roman" w:hAnsi="Times New Roman" w:cs="Times New Roman"/>
          <w:sz w:val="24"/>
          <w:szCs w:val="24"/>
        </w:rPr>
      </w:pPr>
    </w:p>
    <w:p w14:paraId="5FFF655B" w14:textId="24D22541" w:rsidR="00E213D7" w:rsidRPr="008031CC" w:rsidRDefault="00DD6B26" w:rsidP="00B648D3">
      <w:pPr>
        <w:pStyle w:val="Standard"/>
        <w:spacing w:after="0"/>
        <w:jc w:val="both"/>
        <w:rPr>
          <w:rFonts w:ascii="Times New Roman" w:hAnsi="Times New Roman" w:cs="Times New Roman"/>
          <w:sz w:val="24"/>
          <w:szCs w:val="24"/>
        </w:rPr>
      </w:pPr>
      <w:r w:rsidRPr="008031CC">
        <w:rPr>
          <w:rFonts w:ascii="Times New Roman" w:hAnsi="Times New Roman" w:cs="Times New Roman"/>
          <w:b/>
          <w:sz w:val="24"/>
          <w:szCs w:val="24"/>
        </w:rPr>
        <w:t>Prikupljanje ostalih vrsta otpada</w:t>
      </w:r>
    </w:p>
    <w:p w14:paraId="63E04B1E" w14:textId="77777777" w:rsidR="00E213D7" w:rsidRPr="008031CC" w:rsidRDefault="00E213D7" w:rsidP="00B648D3">
      <w:pPr>
        <w:pStyle w:val="Standard"/>
        <w:spacing w:after="0"/>
        <w:jc w:val="both"/>
        <w:rPr>
          <w:rFonts w:ascii="Times New Roman" w:hAnsi="Times New Roman" w:cs="Times New Roman"/>
          <w:sz w:val="24"/>
          <w:szCs w:val="24"/>
        </w:rPr>
      </w:pPr>
    </w:p>
    <w:p w14:paraId="2EAEAFCA" w14:textId="1F02B2E3" w:rsidR="00E213D7" w:rsidRPr="008031CC" w:rsidRDefault="00DD6B26" w:rsidP="00B648D3">
      <w:pPr>
        <w:pStyle w:val="Standard"/>
        <w:spacing w:after="0"/>
        <w:jc w:val="center"/>
        <w:rPr>
          <w:rFonts w:ascii="Times New Roman" w:hAnsi="Times New Roman" w:cs="Times New Roman"/>
          <w:b/>
          <w:bCs/>
          <w:sz w:val="24"/>
          <w:szCs w:val="24"/>
        </w:rPr>
      </w:pPr>
      <w:r w:rsidRPr="008031CC">
        <w:rPr>
          <w:rFonts w:ascii="Times New Roman" w:hAnsi="Times New Roman" w:cs="Times New Roman"/>
          <w:b/>
          <w:bCs/>
          <w:sz w:val="24"/>
          <w:szCs w:val="24"/>
        </w:rPr>
        <w:t xml:space="preserve">Članak </w:t>
      </w:r>
      <w:r w:rsidR="00573320" w:rsidRPr="008031CC">
        <w:rPr>
          <w:rFonts w:ascii="Times New Roman" w:hAnsi="Times New Roman" w:cs="Times New Roman"/>
          <w:b/>
          <w:bCs/>
          <w:sz w:val="24"/>
          <w:szCs w:val="24"/>
        </w:rPr>
        <w:t>34</w:t>
      </w:r>
      <w:r w:rsidRPr="008031CC">
        <w:rPr>
          <w:rFonts w:ascii="Times New Roman" w:hAnsi="Times New Roman" w:cs="Times New Roman"/>
          <w:b/>
          <w:bCs/>
          <w:sz w:val="24"/>
          <w:szCs w:val="24"/>
        </w:rPr>
        <w:t>.</w:t>
      </w:r>
    </w:p>
    <w:p w14:paraId="35996B88" w14:textId="3DC8705D" w:rsidR="006A5AC1" w:rsidRPr="008031CC" w:rsidRDefault="00DD6B26" w:rsidP="008031CC">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Korisnici usluga moraju poštivati načine prikupljanja ostalih različitih vrsta otpada koji su propisani posebnim pozitivnim propisima Republike Hrvatske</w:t>
      </w:r>
      <w:r w:rsidR="00440FEC" w:rsidRPr="008031CC">
        <w:rPr>
          <w:rFonts w:ascii="Times New Roman" w:hAnsi="Times New Roman" w:cs="Times New Roman"/>
          <w:sz w:val="24"/>
          <w:szCs w:val="24"/>
        </w:rPr>
        <w:t>,</w:t>
      </w:r>
      <w:r w:rsidRPr="008031CC">
        <w:rPr>
          <w:rFonts w:ascii="Times New Roman" w:hAnsi="Times New Roman" w:cs="Times New Roman"/>
          <w:sz w:val="24"/>
          <w:szCs w:val="24"/>
        </w:rPr>
        <w:t xml:space="preserve"> i to osobito za: EE otpad, građevni otpad, medicinski otpad, azbest, animalni otpad, otpadna jestiva ulja,  </w:t>
      </w:r>
      <w:r w:rsidR="00D87601" w:rsidRPr="008031CC">
        <w:rPr>
          <w:rFonts w:ascii="Times New Roman" w:hAnsi="Times New Roman" w:cs="Times New Roman"/>
          <w:sz w:val="24"/>
          <w:szCs w:val="24"/>
        </w:rPr>
        <w:t>opasni otpad iz kućanstva</w:t>
      </w:r>
      <w:r w:rsidRPr="008031CC">
        <w:rPr>
          <w:rFonts w:ascii="Times New Roman" w:hAnsi="Times New Roman" w:cs="Times New Roman"/>
          <w:sz w:val="24"/>
          <w:szCs w:val="24"/>
        </w:rPr>
        <w:t>, otpadni tekstil i obuća, otpadne gume i otpadne baterije i akumulatore.</w:t>
      </w:r>
    </w:p>
    <w:p w14:paraId="4D8B732E" w14:textId="77777777" w:rsidR="008031CC" w:rsidRPr="008031CC" w:rsidRDefault="008031CC" w:rsidP="008031CC">
      <w:pPr>
        <w:pStyle w:val="Standard"/>
        <w:spacing w:after="0"/>
        <w:jc w:val="both"/>
        <w:rPr>
          <w:rFonts w:ascii="Times New Roman" w:hAnsi="Times New Roman" w:cs="Times New Roman"/>
          <w:sz w:val="24"/>
          <w:szCs w:val="24"/>
        </w:rPr>
      </w:pPr>
    </w:p>
    <w:p w14:paraId="59BF0830" w14:textId="513303F3" w:rsidR="00E213D7" w:rsidRPr="008031CC" w:rsidRDefault="00465327" w:rsidP="00B648D3">
      <w:pPr>
        <w:pStyle w:val="Standard"/>
        <w:spacing w:after="0"/>
        <w:jc w:val="both"/>
        <w:rPr>
          <w:rFonts w:ascii="Times New Roman" w:hAnsi="Times New Roman" w:cs="Times New Roman"/>
          <w:b/>
          <w:sz w:val="24"/>
          <w:szCs w:val="24"/>
        </w:rPr>
      </w:pPr>
      <w:r w:rsidRPr="008031CC">
        <w:rPr>
          <w:rFonts w:ascii="Times New Roman" w:hAnsi="Times New Roman" w:cs="Times New Roman"/>
          <w:b/>
          <w:sz w:val="24"/>
          <w:szCs w:val="24"/>
        </w:rPr>
        <w:t>INFORMIRANJE JAVNOSTI</w:t>
      </w:r>
    </w:p>
    <w:p w14:paraId="10A9F3BB" w14:textId="77777777" w:rsidR="00E213D7" w:rsidRPr="008031CC" w:rsidRDefault="00E213D7" w:rsidP="00B648D3">
      <w:pPr>
        <w:pStyle w:val="Standard"/>
        <w:spacing w:after="0"/>
        <w:jc w:val="both"/>
        <w:rPr>
          <w:rFonts w:ascii="Times New Roman" w:hAnsi="Times New Roman" w:cs="Times New Roman"/>
          <w:b/>
          <w:sz w:val="24"/>
          <w:szCs w:val="24"/>
        </w:rPr>
      </w:pPr>
    </w:p>
    <w:p w14:paraId="62F7FBB0" w14:textId="71AF00B0" w:rsidR="00E213D7" w:rsidRPr="008031CC" w:rsidRDefault="00DD6B26" w:rsidP="00B648D3">
      <w:pPr>
        <w:pStyle w:val="Standard"/>
        <w:spacing w:after="0"/>
        <w:jc w:val="center"/>
        <w:rPr>
          <w:rFonts w:ascii="Times New Roman" w:hAnsi="Times New Roman" w:cs="Times New Roman"/>
          <w:b/>
          <w:sz w:val="24"/>
          <w:szCs w:val="24"/>
        </w:rPr>
      </w:pPr>
      <w:r w:rsidRPr="008031CC">
        <w:rPr>
          <w:rFonts w:ascii="Times New Roman" w:hAnsi="Times New Roman" w:cs="Times New Roman"/>
          <w:b/>
          <w:sz w:val="24"/>
          <w:szCs w:val="24"/>
        </w:rPr>
        <w:t xml:space="preserve">Članak </w:t>
      </w:r>
      <w:r w:rsidR="00573320" w:rsidRPr="008031CC">
        <w:rPr>
          <w:rFonts w:ascii="Times New Roman" w:hAnsi="Times New Roman" w:cs="Times New Roman"/>
          <w:b/>
          <w:sz w:val="24"/>
          <w:szCs w:val="24"/>
        </w:rPr>
        <w:t>35</w:t>
      </w:r>
      <w:r w:rsidRPr="008031CC">
        <w:rPr>
          <w:rFonts w:ascii="Times New Roman" w:hAnsi="Times New Roman" w:cs="Times New Roman"/>
          <w:b/>
          <w:sz w:val="24"/>
          <w:szCs w:val="24"/>
        </w:rPr>
        <w:t>.</w:t>
      </w:r>
    </w:p>
    <w:p w14:paraId="5E7F75F6" w14:textId="73CCE217" w:rsidR="00E213D7" w:rsidRPr="008031CC" w:rsidRDefault="00DD6B26"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(1) </w:t>
      </w:r>
      <w:r w:rsidR="008A23EB" w:rsidRPr="008031CC">
        <w:rPr>
          <w:rFonts w:ascii="Times New Roman" w:hAnsi="Times New Roman" w:cs="Times New Roman"/>
          <w:sz w:val="24"/>
          <w:szCs w:val="24"/>
        </w:rPr>
        <w:t>Općina</w:t>
      </w:r>
      <w:r w:rsidRPr="008031CC">
        <w:rPr>
          <w:rFonts w:ascii="Times New Roman" w:hAnsi="Times New Roman" w:cs="Times New Roman"/>
          <w:sz w:val="24"/>
          <w:szCs w:val="24"/>
        </w:rPr>
        <w:t xml:space="preserve"> </w:t>
      </w:r>
      <w:r w:rsidR="00BE6D11" w:rsidRPr="008031CC">
        <w:rPr>
          <w:rFonts w:ascii="Times New Roman" w:hAnsi="Times New Roman" w:cs="Times New Roman"/>
          <w:sz w:val="24"/>
          <w:szCs w:val="24"/>
        </w:rPr>
        <w:t xml:space="preserve">Matulji </w:t>
      </w:r>
      <w:r w:rsidRPr="008031CC">
        <w:rPr>
          <w:rFonts w:ascii="Times New Roman" w:hAnsi="Times New Roman" w:cs="Times New Roman"/>
          <w:sz w:val="24"/>
          <w:szCs w:val="24"/>
        </w:rPr>
        <w:t xml:space="preserve">i Davatelj usluge dužni </w:t>
      </w:r>
      <w:r w:rsidR="00D27471" w:rsidRPr="008031CC">
        <w:rPr>
          <w:rFonts w:ascii="Times New Roman" w:hAnsi="Times New Roman" w:cs="Times New Roman"/>
          <w:sz w:val="24"/>
          <w:szCs w:val="24"/>
        </w:rPr>
        <w:t xml:space="preserve">su </w:t>
      </w:r>
      <w:r w:rsidRPr="008031CC">
        <w:rPr>
          <w:rFonts w:ascii="Times New Roman" w:hAnsi="Times New Roman" w:cs="Times New Roman"/>
          <w:sz w:val="24"/>
          <w:szCs w:val="24"/>
        </w:rPr>
        <w:t xml:space="preserve">na svojoj mrežnoj stranici objaviti i ažurno </w:t>
      </w:r>
      <w:r w:rsidR="00332372" w:rsidRPr="008031CC">
        <w:rPr>
          <w:rFonts w:ascii="Times New Roman" w:hAnsi="Times New Roman" w:cs="Times New Roman"/>
          <w:sz w:val="24"/>
          <w:szCs w:val="24"/>
        </w:rPr>
        <w:t>o</w:t>
      </w:r>
      <w:r w:rsidRPr="008031CC">
        <w:rPr>
          <w:rFonts w:ascii="Times New Roman" w:hAnsi="Times New Roman" w:cs="Times New Roman"/>
          <w:sz w:val="24"/>
          <w:szCs w:val="24"/>
        </w:rPr>
        <w:t>državati posebnu cjelovitu informaciju o načinu prikupljanja komunalnog i drugih posebnih kategorija otpada koja sadrži:</w:t>
      </w:r>
    </w:p>
    <w:p w14:paraId="5ADD5534" w14:textId="6489AB24" w:rsidR="00E213D7" w:rsidRPr="008031CC" w:rsidRDefault="00DD6B26" w:rsidP="00B648D3">
      <w:pPr>
        <w:pStyle w:val="Odlomakpopisa"/>
        <w:numPr>
          <w:ilvl w:val="0"/>
          <w:numId w:val="20"/>
        </w:numPr>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lokaciju  i radno vrijeme </w:t>
      </w:r>
      <w:proofErr w:type="spellStart"/>
      <w:r w:rsidRPr="008031CC">
        <w:rPr>
          <w:rFonts w:ascii="Times New Roman" w:hAnsi="Times New Roman" w:cs="Times New Roman"/>
          <w:sz w:val="24"/>
          <w:szCs w:val="24"/>
        </w:rPr>
        <w:t>reciklažnog</w:t>
      </w:r>
      <w:proofErr w:type="spellEnd"/>
      <w:r w:rsidRPr="008031CC">
        <w:rPr>
          <w:rFonts w:ascii="Times New Roman" w:hAnsi="Times New Roman" w:cs="Times New Roman"/>
          <w:sz w:val="24"/>
          <w:szCs w:val="24"/>
        </w:rPr>
        <w:t xml:space="preserve"> dvorišta,</w:t>
      </w:r>
    </w:p>
    <w:p w14:paraId="2D01E32D" w14:textId="74C786B7" w:rsidR="00E213D7" w:rsidRPr="008031CC" w:rsidRDefault="00DD6B26" w:rsidP="00B648D3">
      <w:pPr>
        <w:pStyle w:val="Odlomakpopisa"/>
        <w:numPr>
          <w:ilvl w:val="0"/>
          <w:numId w:val="6"/>
        </w:numPr>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uputu o preuzimanju glomaznog otpada na zahtjev </w:t>
      </w:r>
      <w:r w:rsidR="005A1029" w:rsidRPr="008031CC">
        <w:rPr>
          <w:rFonts w:ascii="Times New Roman" w:hAnsi="Times New Roman" w:cs="Times New Roman"/>
          <w:sz w:val="24"/>
          <w:szCs w:val="24"/>
        </w:rPr>
        <w:t>k</w:t>
      </w:r>
      <w:r w:rsidRPr="008031CC">
        <w:rPr>
          <w:rFonts w:ascii="Times New Roman" w:hAnsi="Times New Roman" w:cs="Times New Roman"/>
          <w:sz w:val="24"/>
          <w:szCs w:val="24"/>
        </w:rPr>
        <w:t>orisnika</w:t>
      </w:r>
      <w:r w:rsidR="005A1029" w:rsidRPr="008031CC">
        <w:rPr>
          <w:rFonts w:ascii="Times New Roman" w:hAnsi="Times New Roman" w:cs="Times New Roman"/>
          <w:sz w:val="24"/>
          <w:szCs w:val="24"/>
        </w:rPr>
        <w:t xml:space="preserve"> usluge</w:t>
      </w:r>
      <w:r w:rsidRPr="008031CC">
        <w:rPr>
          <w:rFonts w:ascii="Times New Roman" w:hAnsi="Times New Roman" w:cs="Times New Roman"/>
          <w:sz w:val="24"/>
          <w:szCs w:val="24"/>
        </w:rPr>
        <w:t>,</w:t>
      </w:r>
    </w:p>
    <w:p w14:paraId="3C74FB1B" w14:textId="77777777" w:rsidR="00E213D7" w:rsidRPr="008031CC" w:rsidRDefault="00DD6B26" w:rsidP="00B648D3">
      <w:pPr>
        <w:pStyle w:val="Odlomakpopisa"/>
        <w:numPr>
          <w:ilvl w:val="0"/>
          <w:numId w:val="6"/>
        </w:numPr>
        <w:spacing w:after="0"/>
        <w:jc w:val="both"/>
        <w:rPr>
          <w:rFonts w:ascii="Times New Roman" w:hAnsi="Times New Roman" w:cs="Times New Roman"/>
          <w:sz w:val="24"/>
          <w:szCs w:val="24"/>
        </w:rPr>
      </w:pPr>
      <w:bookmarkStart w:id="14" w:name="_Hlk494969220"/>
      <w:r w:rsidRPr="008031CC">
        <w:rPr>
          <w:rFonts w:ascii="Times New Roman" w:hAnsi="Times New Roman" w:cs="Times New Roman"/>
          <w:sz w:val="24"/>
          <w:szCs w:val="24"/>
        </w:rPr>
        <w:t xml:space="preserve">brojeve telefona na koje korisnici javne usluge mogu nazvati za preuzimanje </w:t>
      </w:r>
      <w:bookmarkEnd w:id="14"/>
      <w:r w:rsidRPr="008031CC">
        <w:rPr>
          <w:rFonts w:ascii="Times New Roman" w:hAnsi="Times New Roman" w:cs="Times New Roman"/>
          <w:sz w:val="24"/>
          <w:szCs w:val="24"/>
        </w:rPr>
        <w:t>EE otpada,</w:t>
      </w:r>
    </w:p>
    <w:p w14:paraId="6ED218C4" w14:textId="77777777" w:rsidR="00E213D7" w:rsidRPr="008031CC" w:rsidRDefault="00DD6B26" w:rsidP="00B648D3">
      <w:pPr>
        <w:pStyle w:val="Odlomakpopisa"/>
        <w:numPr>
          <w:ilvl w:val="0"/>
          <w:numId w:val="6"/>
        </w:numPr>
        <w:spacing w:after="0"/>
        <w:jc w:val="both"/>
        <w:rPr>
          <w:rFonts w:ascii="Times New Roman" w:hAnsi="Times New Roman" w:cs="Times New Roman"/>
          <w:sz w:val="24"/>
          <w:szCs w:val="24"/>
        </w:rPr>
      </w:pPr>
      <w:r w:rsidRPr="008031CC">
        <w:rPr>
          <w:rFonts w:ascii="Times New Roman" w:hAnsi="Times New Roman" w:cs="Times New Roman"/>
          <w:sz w:val="24"/>
          <w:szCs w:val="24"/>
        </w:rPr>
        <w:t>brojeve telefona na koje korisnici javne usluge mogu nazvati za preuzimanje građevnog otpada koji sadrži azbest,</w:t>
      </w:r>
    </w:p>
    <w:p w14:paraId="0D0D0EDE" w14:textId="77777777" w:rsidR="00E213D7" w:rsidRPr="008031CC" w:rsidRDefault="00DD6B26" w:rsidP="00B648D3">
      <w:pPr>
        <w:pStyle w:val="Odlomakpopisa"/>
        <w:numPr>
          <w:ilvl w:val="0"/>
          <w:numId w:val="6"/>
        </w:numPr>
        <w:spacing w:after="0"/>
        <w:jc w:val="both"/>
        <w:rPr>
          <w:rFonts w:ascii="Times New Roman" w:hAnsi="Times New Roman" w:cs="Times New Roman"/>
          <w:sz w:val="24"/>
          <w:szCs w:val="24"/>
        </w:rPr>
      </w:pPr>
      <w:r w:rsidRPr="008031CC">
        <w:rPr>
          <w:rFonts w:ascii="Times New Roman" w:hAnsi="Times New Roman" w:cs="Times New Roman"/>
          <w:sz w:val="24"/>
          <w:szCs w:val="24"/>
        </w:rPr>
        <w:t>brojeve telefona na koje korisnici javne usluge mogu nazvati za preuzimanje otpadnih motornih vozila,</w:t>
      </w:r>
    </w:p>
    <w:p w14:paraId="49001145" w14:textId="70A5922B" w:rsidR="00E213D7" w:rsidRPr="008031CC" w:rsidRDefault="00DD6B26" w:rsidP="00B648D3">
      <w:pPr>
        <w:pStyle w:val="Odlomakpopisa"/>
        <w:numPr>
          <w:ilvl w:val="0"/>
          <w:numId w:val="6"/>
        </w:numPr>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uputu o kompostiranju za </w:t>
      </w:r>
      <w:r w:rsidR="005A1029" w:rsidRPr="008031CC">
        <w:rPr>
          <w:rFonts w:ascii="Times New Roman" w:hAnsi="Times New Roman" w:cs="Times New Roman"/>
          <w:sz w:val="24"/>
          <w:szCs w:val="24"/>
        </w:rPr>
        <w:t>k</w:t>
      </w:r>
      <w:r w:rsidRPr="008031CC">
        <w:rPr>
          <w:rFonts w:ascii="Times New Roman" w:hAnsi="Times New Roman" w:cs="Times New Roman"/>
          <w:sz w:val="24"/>
          <w:szCs w:val="24"/>
        </w:rPr>
        <w:t xml:space="preserve">orisnike usluge koji individualno </w:t>
      </w:r>
      <w:proofErr w:type="spellStart"/>
      <w:r w:rsidRPr="008031CC">
        <w:rPr>
          <w:rFonts w:ascii="Times New Roman" w:hAnsi="Times New Roman" w:cs="Times New Roman"/>
          <w:sz w:val="24"/>
          <w:szCs w:val="24"/>
        </w:rPr>
        <w:t>kompostiraju</w:t>
      </w:r>
      <w:proofErr w:type="spellEnd"/>
      <w:r w:rsidRPr="008031CC">
        <w:rPr>
          <w:rFonts w:ascii="Times New Roman" w:hAnsi="Times New Roman" w:cs="Times New Roman"/>
          <w:sz w:val="24"/>
          <w:szCs w:val="24"/>
        </w:rPr>
        <w:t xml:space="preserve"> biootpad</w:t>
      </w:r>
      <w:r w:rsidR="0050292D" w:rsidRPr="008031CC">
        <w:rPr>
          <w:rFonts w:ascii="Times New Roman" w:hAnsi="Times New Roman" w:cs="Times New Roman"/>
          <w:sz w:val="24"/>
          <w:szCs w:val="24"/>
        </w:rPr>
        <w:t>,</w:t>
      </w:r>
    </w:p>
    <w:p w14:paraId="22A36DDE" w14:textId="75343D85" w:rsidR="00E213D7" w:rsidRPr="008031CC" w:rsidRDefault="00DD6B26" w:rsidP="00B648D3">
      <w:pPr>
        <w:pStyle w:val="Odlomakpopisa"/>
        <w:numPr>
          <w:ilvl w:val="0"/>
          <w:numId w:val="6"/>
        </w:numPr>
        <w:spacing w:after="0"/>
        <w:jc w:val="both"/>
        <w:rPr>
          <w:rFonts w:ascii="Times New Roman" w:hAnsi="Times New Roman" w:cs="Times New Roman"/>
          <w:sz w:val="24"/>
          <w:szCs w:val="24"/>
        </w:rPr>
      </w:pPr>
      <w:r w:rsidRPr="008031CC">
        <w:rPr>
          <w:rFonts w:ascii="Times New Roman" w:hAnsi="Times New Roman" w:cs="Times New Roman"/>
          <w:sz w:val="24"/>
          <w:szCs w:val="24"/>
        </w:rPr>
        <w:t>tekst važeće Odluke o pružanju javne usluge prikupljanja komunalnog otpada i usluga povezanih s tom javnom uslugom.</w:t>
      </w:r>
    </w:p>
    <w:p w14:paraId="72BAA367" w14:textId="03ED29EC" w:rsidR="00E213D7" w:rsidRPr="008031CC" w:rsidRDefault="00DD6B26"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(2) Davatelj usluge je osim informacija navedenih u stavku 1.</w:t>
      </w:r>
      <w:r w:rsidR="00A12A3C" w:rsidRPr="008031CC">
        <w:rPr>
          <w:rFonts w:ascii="Times New Roman" w:hAnsi="Times New Roman" w:cs="Times New Roman"/>
          <w:sz w:val="24"/>
          <w:szCs w:val="24"/>
        </w:rPr>
        <w:t xml:space="preserve"> </w:t>
      </w:r>
      <w:r w:rsidRPr="008031CC">
        <w:rPr>
          <w:rFonts w:ascii="Times New Roman" w:hAnsi="Times New Roman" w:cs="Times New Roman"/>
          <w:sz w:val="24"/>
          <w:szCs w:val="24"/>
        </w:rPr>
        <w:t>ovog članka dužan na svojim mrežnim stranicama objavljivati i:</w:t>
      </w:r>
    </w:p>
    <w:p w14:paraId="7D1BAABD" w14:textId="7480A9C5" w:rsidR="00E213D7" w:rsidRPr="008031CC" w:rsidRDefault="00DD6B26" w:rsidP="00B648D3">
      <w:pPr>
        <w:pStyle w:val="Odlomakpopisa"/>
        <w:numPr>
          <w:ilvl w:val="0"/>
          <w:numId w:val="21"/>
        </w:numPr>
        <w:spacing w:after="0"/>
        <w:jc w:val="both"/>
        <w:rPr>
          <w:rFonts w:ascii="Times New Roman" w:hAnsi="Times New Roman" w:cs="Times New Roman"/>
          <w:sz w:val="24"/>
          <w:szCs w:val="24"/>
        </w:rPr>
      </w:pPr>
      <w:r w:rsidRPr="008031CC">
        <w:rPr>
          <w:rFonts w:ascii="Times New Roman" w:hAnsi="Times New Roman" w:cs="Times New Roman"/>
          <w:sz w:val="24"/>
          <w:szCs w:val="24"/>
        </w:rPr>
        <w:t>obavijest koja mora sadržavati godišnji plan odvoza s datumima, miješanog komunalnog otpada, bio</w:t>
      </w:r>
      <w:r w:rsidR="00465327" w:rsidRPr="008031CC">
        <w:rPr>
          <w:rFonts w:ascii="Times New Roman" w:hAnsi="Times New Roman" w:cs="Times New Roman"/>
          <w:sz w:val="24"/>
          <w:szCs w:val="24"/>
        </w:rPr>
        <w:t>otpada</w:t>
      </w:r>
      <w:r w:rsidRPr="008031CC">
        <w:rPr>
          <w:rFonts w:ascii="Times New Roman" w:hAnsi="Times New Roman" w:cs="Times New Roman"/>
          <w:sz w:val="24"/>
          <w:szCs w:val="24"/>
        </w:rPr>
        <w:t xml:space="preserve"> i </w:t>
      </w:r>
      <w:proofErr w:type="spellStart"/>
      <w:r w:rsidRPr="008031CC">
        <w:rPr>
          <w:rFonts w:ascii="Times New Roman" w:hAnsi="Times New Roman" w:cs="Times New Roman"/>
          <w:sz w:val="24"/>
          <w:szCs w:val="24"/>
        </w:rPr>
        <w:t>reciklabilnog</w:t>
      </w:r>
      <w:proofErr w:type="spellEnd"/>
      <w:r w:rsidRPr="008031CC">
        <w:rPr>
          <w:rFonts w:ascii="Times New Roman" w:hAnsi="Times New Roman" w:cs="Times New Roman"/>
          <w:sz w:val="24"/>
          <w:szCs w:val="24"/>
        </w:rPr>
        <w:t xml:space="preserve"> komunalnog otpada</w:t>
      </w:r>
      <w:r w:rsidR="00486812" w:rsidRPr="008031CC">
        <w:rPr>
          <w:rFonts w:ascii="Times New Roman" w:hAnsi="Times New Roman" w:cs="Times New Roman"/>
          <w:sz w:val="24"/>
          <w:szCs w:val="24"/>
        </w:rPr>
        <w:t>,</w:t>
      </w:r>
    </w:p>
    <w:p w14:paraId="29720C79" w14:textId="6617D339" w:rsidR="00E213D7" w:rsidRPr="008031CC" w:rsidRDefault="00DD6B26" w:rsidP="00B648D3">
      <w:pPr>
        <w:pStyle w:val="Odlomakpopisa"/>
        <w:numPr>
          <w:ilvl w:val="0"/>
          <w:numId w:val="7"/>
        </w:numPr>
        <w:spacing w:after="0"/>
        <w:jc w:val="both"/>
        <w:rPr>
          <w:rFonts w:ascii="Times New Roman" w:hAnsi="Times New Roman" w:cs="Times New Roman"/>
          <w:sz w:val="24"/>
          <w:szCs w:val="24"/>
        </w:rPr>
      </w:pPr>
      <w:r w:rsidRPr="008031CC">
        <w:rPr>
          <w:rFonts w:ascii="Times New Roman" w:hAnsi="Times New Roman" w:cs="Times New Roman"/>
          <w:sz w:val="24"/>
          <w:szCs w:val="24"/>
        </w:rPr>
        <w:t>digitalnu presliku cjenika usluge</w:t>
      </w:r>
      <w:r w:rsidR="00486812" w:rsidRPr="008031CC">
        <w:rPr>
          <w:rFonts w:ascii="Times New Roman" w:hAnsi="Times New Roman" w:cs="Times New Roman"/>
          <w:sz w:val="24"/>
          <w:szCs w:val="24"/>
        </w:rPr>
        <w:t>,</w:t>
      </w:r>
    </w:p>
    <w:p w14:paraId="17554285" w14:textId="2C7A6A4B" w:rsidR="00E213D7" w:rsidRPr="008031CC" w:rsidRDefault="00DD6B26" w:rsidP="00B648D3">
      <w:pPr>
        <w:pStyle w:val="Odlomakpopisa"/>
        <w:numPr>
          <w:ilvl w:val="0"/>
          <w:numId w:val="7"/>
        </w:numPr>
        <w:spacing w:after="0"/>
        <w:jc w:val="both"/>
        <w:rPr>
          <w:rFonts w:ascii="Times New Roman" w:hAnsi="Times New Roman" w:cs="Times New Roman"/>
          <w:sz w:val="24"/>
          <w:szCs w:val="24"/>
        </w:rPr>
      </w:pPr>
      <w:r w:rsidRPr="008031CC">
        <w:rPr>
          <w:rFonts w:ascii="Times New Roman" w:hAnsi="Times New Roman" w:cs="Times New Roman"/>
          <w:sz w:val="24"/>
          <w:szCs w:val="24"/>
        </w:rPr>
        <w:lastRenderedPageBreak/>
        <w:t xml:space="preserve">uputu o postupanju s miješanim komunalnim otpadom, </w:t>
      </w:r>
      <w:proofErr w:type="spellStart"/>
      <w:r w:rsidR="00867A8D" w:rsidRPr="008031CC">
        <w:rPr>
          <w:rFonts w:ascii="Times New Roman" w:hAnsi="Times New Roman" w:cs="Times New Roman"/>
          <w:sz w:val="24"/>
          <w:szCs w:val="24"/>
        </w:rPr>
        <w:t>bi</w:t>
      </w:r>
      <w:r w:rsidRPr="008031CC">
        <w:rPr>
          <w:rFonts w:ascii="Times New Roman" w:hAnsi="Times New Roman" w:cs="Times New Roman"/>
          <w:sz w:val="24"/>
          <w:szCs w:val="24"/>
        </w:rPr>
        <w:t>otpadom</w:t>
      </w:r>
      <w:proofErr w:type="spellEnd"/>
      <w:r w:rsidRPr="008031CC">
        <w:rPr>
          <w:rFonts w:ascii="Times New Roman" w:hAnsi="Times New Roman" w:cs="Times New Roman"/>
          <w:sz w:val="24"/>
          <w:szCs w:val="24"/>
        </w:rPr>
        <w:t xml:space="preserve"> i </w:t>
      </w:r>
      <w:proofErr w:type="spellStart"/>
      <w:r w:rsidRPr="008031CC">
        <w:rPr>
          <w:rFonts w:ascii="Times New Roman" w:hAnsi="Times New Roman" w:cs="Times New Roman"/>
          <w:sz w:val="24"/>
          <w:szCs w:val="24"/>
        </w:rPr>
        <w:t>reciklabilnim</w:t>
      </w:r>
      <w:proofErr w:type="spellEnd"/>
      <w:r w:rsidRPr="008031CC">
        <w:rPr>
          <w:rFonts w:ascii="Times New Roman" w:hAnsi="Times New Roman" w:cs="Times New Roman"/>
          <w:sz w:val="24"/>
          <w:szCs w:val="24"/>
        </w:rPr>
        <w:t xml:space="preserve"> komunalnim otpadom</w:t>
      </w:r>
      <w:r w:rsidR="00486812" w:rsidRPr="008031CC">
        <w:rPr>
          <w:rFonts w:ascii="Times New Roman" w:hAnsi="Times New Roman" w:cs="Times New Roman"/>
          <w:sz w:val="24"/>
          <w:szCs w:val="24"/>
        </w:rPr>
        <w:t>,</w:t>
      </w:r>
    </w:p>
    <w:p w14:paraId="3CE5A383" w14:textId="1077668A" w:rsidR="00E213D7" w:rsidRPr="008031CC" w:rsidRDefault="00DD6B26" w:rsidP="00B648D3">
      <w:pPr>
        <w:pStyle w:val="Odlomakpopisa"/>
        <w:numPr>
          <w:ilvl w:val="0"/>
          <w:numId w:val="7"/>
        </w:numPr>
        <w:spacing w:after="0"/>
        <w:jc w:val="both"/>
        <w:rPr>
          <w:rFonts w:ascii="Times New Roman" w:hAnsi="Times New Roman" w:cs="Times New Roman"/>
          <w:sz w:val="24"/>
          <w:szCs w:val="24"/>
        </w:rPr>
      </w:pPr>
      <w:r w:rsidRPr="008031CC">
        <w:rPr>
          <w:rFonts w:ascii="Times New Roman" w:hAnsi="Times New Roman" w:cs="Times New Roman"/>
          <w:sz w:val="24"/>
          <w:szCs w:val="24"/>
        </w:rPr>
        <w:t>uputu o razvrstavanju pojedinih otpadnih svari po pojedinim vrstama otpada s naznakom koje vrste otpadnih stvari ne</w:t>
      </w:r>
      <w:r w:rsidR="006D359F" w:rsidRPr="008031CC">
        <w:rPr>
          <w:rFonts w:ascii="Times New Roman" w:hAnsi="Times New Roman" w:cs="Times New Roman"/>
          <w:sz w:val="24"/>
          <w:szCs w:val="24"/>
        </w:rPr>
        <w:t xml:space="preserve"> spadaju u</w:t>
      </w:r>
      <w:r w:rsidRPr="008031CC">
        <w:rPr>
          <w:rFonts w:ascii="Times New Roman" w:hAnsi="Times New Roman" w:cs="Times New Roman"/>
          <w:sz w:val="24"/>
          <w:szCs w:val="24"/>
        </w:rPr>
        <w:t xml:space="preserve"> pojedinu vrstu otpada i to osobito </w:t>
      </w:r>
      <w:r w:rsidR="00486812" w:rsidRPr="008031CC">
        <w:rPr>
          <w:rFonts w:ascii="Times New Roman" w:hAnsi="Times New Roman" w:cs="Times New Roman"/>
          <w:sz w:val="24"/>
          <w:szCs w:val="24"/>
        </w:rPr>
        <w:t>u</w:t>
      </w:r>
      <w:r w:rsidRPr="008031CC">
        <w:rPr>
          <w:rFonts w:ascii="Times New Roman" w:hAnsi="Times New Roman" w:cs="Times New Roman"/>
          <w:sz w:val="24"/>
          <w:szCs w:val="24"/>
        </w:rPr>
        <w:t xml:space="preserve">: biorazgradivi otpad, miješani otpad, papir i karton, plastičnu ambalažu, metalnu ambalažu, staklenu ambalažu, tekstil, obuću i odjeću, </w:t>
      </w:r>
      <w:r w:rsidR="00D87601" w:rsidRPr="008031CC">
        <w:rPr>
          <w:rFonts w:ascii="Times New Roman" w:hAnsi="Times New Roman" w:cs="Times New Roman"/>
          <w:sz w:val="24"/>
          <w:szCs w:val="24"/>
        </w:rPr>
        <w:t>opasni</w:t>
      </w:r>
      <w:r w:rsidRPr="008031CC">
        <w:rPr>
          <w:rFonts w:ascii="Times New Roman" w:hAnsi="Times New Roman" w:cs="Times New Roman"/>
          <w:sz w:val="24"/>
          <w:szCs w:val="24"/>
        </w:rPr>
        <w:t xml:space="preserve"> otpad</w:t>
      </w:r>
      <w:r w:rsidR="00D87601" w:rsidRPr="008031CC">
        <w:rPr>
          <w:rFonts w:ascii="Times New Roman" w:hAnsi="Times New Roman" w:cs="Times New Roman"/>
          <w:sz w:val="24"/>
          <w:szCs w:val="24"/>
        </w:rPr>
        <w:t xml:space="preserve"> iz kućanstva</w:t>
      </w:r>
      <w:r w:rsidRPr="008031CC">
        <w:rPr>
          <w:rFonts w:ascii="Times New Roman" w:hAnsi="Times New Roman" w:cs="Times New Roman"/>
          <w:sz w:val="24"/>
          <w:szCs w:val="24"/>
        </w:rPr>
        <w:t>, krupni otpad, zeleni otpad, EE otpad, medicinski otpa</w:t>
      </w:r>
      <w:r w:rsidR="00486812" w:rsidRPr="008031CC">
        <w:rPr>
          <w:rFonts w:ascii="Times New Roman" w:hAnsi="Times New Roman" w:cs="Times New Roman"/>
          <w:sz w:val="24"/>
          <w:szCs w:val="24"/>
        </w:rPr>
        <w:t>d, građevinski i animalni otpad</w:t>
      </w:r>
      <w:r w:rsidRPr="008031CC">
        <w:rPr>
          <w:rFonts w:ascii="Times New Roman" w:hAnsi="Times New Roman" w:cs="Times New Roman"/>
          <w:sz w:val="24"/>
          <w:szCs w:val="24"/>
        </w:rPr>
        <w:t xml:space="preserve">, kao i uputu o načinu i mjestu odlaganja pojedinih vrsta otpada posebice s naznakom koje se vrste otpada odlažu u </w:t>
      </w:r>
      <w:proofErr w:type="spellStart"/>
      <w:r w:rsidRPr="008031CC">
        <w:rPr>
          <w:rFonts w:ascii="Times New Roman" w:hAnsi="Times New Roman" w:cs="Times New Roman"/>
          <w:sz w:val="24"/>
          <w:szCs w:val="24"/>
        </w:rPr>
        <w:t>reciklažno</w:t>
      </w:r>
      <w:proofErr w:type="spellEnd"/>
      <w:r w:rsidRPr="008031CC">
        <w:rPr>
          <w:rFonts w:ascii="Times New Roman" w:hAnsi="Times New Roman" w:cs="Times New Roman"/>
          <w:sz w:val="24"/>
          <w:szCs w:val="24"/>
        </w:rPr>
        <w:t xml:space="preserve"> dvorište.</w:t>
      </w:r>
    </w:p>
    <w:p w14:paraId="5DA78325" w14:textId="77777777" w:rsidR="00065295" w:rsidRPr="008031CC" w:rsidRDefault="00065295" w:rsidP="00B648D3">
      <w:pPr>
        <w:spacing w:after="0" w:line="240" w:lineRule="auto"/>
        <w:jc w:val="both"/>
        <w:rPr>
          <w:rFonts w:ascii="Times New Roman" w:hAnsi="Times New Roman" w:cs="Times New Roman"/>
          <w:sz w:val="24"/>
          <w:szCs w:val="24"/>
        </w:rPr>
      </w:pPr>
    </w:p>
    <w:p w14:paraId="3BEA5900" w14:textId="61D990E0" w:rsidR="00E213D7" w:rsidRPr="008031CC" w:rsidRDefault="00DD6B26" w:rsidP="00B648D3">
      <w:pPr>
        <w:pStyle w:val="Standard"/>
        <w:spacing w:after="0"/>
        <w:jc w:val="both"/>
        <w:rPr>
          <w:rFonts w:ascii="Times New Roman" w:hAnsi="Times New Roman" w:cs="Times New Roman"/>
          <w:b/>
          <w:sz w:val="24"/>
          <w:szCs w:val="24"/>
        </w:rPr>
      </w:pPr>
      <w:r w:rsidRPr="008031CC">
        <w:rPr>
          <w:rFonts w:ascii="Times New Roman" w:hAnsi="Times New Roman" w:cs="Times New Roman"/>
          <w:b/>
          <w:sz w:val="24"/>
          <w:szCs w:val="24"/>
        </w:rPr>
        <w:t>NADZOR</w:t>
      </w:r>
    </w:p>
    <w:p w14:paraId="28652374" w14:textId="77777777" w:rsidR="00E213D7" w:rsidRPr="008031CC" w:rsidRDefault="00DD6B26" w:rsidP="00B648D3">
      <w:pPr>
        <w:pStyle w:val="Odlomakpopisa"/>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 </w:t>
      </w:r>
    </w:p>
    <w:p w14:paraId="4B0DD36F" w14:textId="5EA162CA" w:rsidR="00E213D7" w:rsidRPr="008031CC" w:rsidRDefault="00DD6B26" w:rsidP="00B648D3">
      <w:pPr>
        <w:pStyle w:val="Standard"/>
        <w:spacing w:after="0"/>
        <w:jc w:val="center"/>
        <w:rPr>
          <w:rFonts w:ascii="Times New Roman" w:hAnsi="Times New Roman" w:cs="Times New Roman"/>
          <w:b/>
          <w:sz w:val="24"/>
          <w:szCs w:val="24"/>
        </w:rPr>
      </w:pPr>
      <w:r w:rsidRPr="008031CC">
        <w:rPr>
          <w:rFonts w:ascii="Times New Roman" w:hAnsi="Times New Roman" w:cs="Times New Roman"/>
          <w:b/>
          <w:sz w:val="24"/>
          <w:szCs w:val="24"/>
        </w:rPr>
        <w:t xml:space="preserve">Članak </w:t>
      </w:r>
      <w:r w:rsidR="00573320" w:rsidRPr="008031CC">
        <w:rPr>
          <w:rFonts w:ascii="Times New Roman" w:hAnsi="Times New Roman" w:cs="Times New Roman"/>
          <w:b/>
          <w:sz w:val="24"/>
          <w:szCs w:val="24"/>
        </w:rPr>
        <w:t>36</w:t>
      </w:r>
      <w:r w:rsidRPr="008031CC">
        <w:rPr>
          <w:rFonts w:ascii="Times New Roman" w:hAnsi="Times New Roman" w:cs="Times New Roman"/>
          <w:b/>
          <w:sz w:val="24"/>
          <w:szCs w:val="24"/>
        </w:rPr>
        <w:t>.</w:t>
      </w:r>
    </w:p>
    <w:p w14:paraId="056DB039" w14:textId="0FC3114B" w:rsidR="00573320" w:rsidRPr="008031CC" w:rsidRDefault="00573320"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 xml:space="preserve">1) </w:t>
      </w:r>
      <w:r w:rsidR="00DD6B26" w:rsidRPr="008031CC">
        <w:rPr>
          <w:rFonts w:ascii="Times New Roman" w:hAnsi="Times New Roman" w:cs="Times New Roman"/>
          <w:sz w:val="24"/>
          <w:szCs w:val="24"/>
        </w:rPr>
        <w:t xml:space="preserve">Nadzor nad provedbom ove Odluke obavlja Davatelj usluge u dijelu </w:t>
      </w:r>
      <w:r w:rsidR="00FF7D85" w:rsidRPr="008031CC">
        <w:rPr>
          <w:rFonts w:ascii="Times New Roman" w:hAnsi="Times New Roman" w:cs="Times New Roman"/>
          <w:sz w:val="24"/>
          <w:szCs w:val="24"/>
        </w:rPr>
        <w:t xml:space="preserve">koji </w:t>
      </w:r>
      <w:r w:rsidR="008828AA" w:rsidRPr="008031CC">
        <w:rPr>
          <w:rFonts w:ascii="Times New Roman" w:hAnsi="Times New Roman" w:cs="Times New Roman"/>
          <w:sz w:val="24"/>
          <w:szCs w:val="24"/>
        </w:rPr>
        <w:t>se odnosi na</w:t>
      </w:r>
      <w:r w:rsidR="00DD6B26" w:rsidRPr="008031CC">
        <w:rPr>
          <w:rFonts w:ascii="Times New Roman" w:hAnsi="Times New Roman" w:cs="Times New Roman"/>
          <w:sz w:val="24"/>
          <w:szCs w:val="24"/>
        </w:rPr>
        <w:t xml:space="preserve"> postupanje </w:t>
      </w:r>
      <w:r w:rsidR="009E762B" w:rsidRPr="008031CC">
        <w:rPr>
          <w:rFonts w:ascii="Times New Roman" w:hAnsi="Times New Roman" w:cs="Times New Roman"/>
          <w:sz w:val="24"/>
          <w:szCs w:val="24"/>
        </w:rPr>
        <w:t>k</w:t>
      </w:r>
      <w:r w:rsidR="00DD6B26" w:rsidRPr="008031CC">
        <w:rPr>
          <w:rFonts w:ascii="Times New Roman" w:hAnsi="Times New Roman" w:cs="Times New Roman"/>
          <w:sz w:val="24"/>
          <w:szCs w:val="24"/>
        </w:rPr>
        <w:t xml:space="preserve">orisnika usluge u skladu s ovom Odlukom te u dijelu da li postupanje </w:t>
      </w:r>
      <w:r w:rsidR="009E762B" w:rsidRPr="008031CC">
        <w:rPr>
          <w:rFonts w:ascii="Times New Roman" w:hAnsi="Times New Roman" w:cs="Times New Roman"/>
          <w:sz w:val="24"/>
          <w:szCs w:val="24"/>
        </w:rPr>
        <w:t>k</w:t>
      </w:r>
      <w:r w:rsidR="00DD6B26" w:rsidRPr="008031CC">
        <w:rPr>
          <w:rFonts w:ascii="Times New Roman" w:hAnsi="Times New Roman" w:cs="Times New Roman"/>
          <w:sz w:val="24"/>
          <w:szCs w:val="24"/>
        </w:rPr>
        <w:t>orisnika usluge protivno ovoj Odluci dovodi do njegove obveze plaćanja ugovorne kazne</w:t>
      </w:r>
      <w:r w:rsidRPr="008031CC">
        <w:rPr>
          <w:rFonts w:ascii="Times New Roman" w:hAnsi="Times New Roman" w:cs="Times New Roman"/>
          <w:sz w:val="24"/>
          <w:szCs w:val="24"/>
        </w:rPr>
        <w:t>.</w:t>
      </w:r>
    </w:p>
    <w:p w14:paraId="6C752F4D" w14:textId="1C4A5963" w:rsidR="00E213D7" w:rsidRPr="008031CC" w:rsidRDefault="00573320" w:rsidP="00B648D3">
      <w:pPr>
        <w:pStyle w:val="Standard"/>
        <w:spacing w:after="0"/>
        <w:jc w:val="both"/>
        <w:rPr>
          <w:rFonts w:ascii="Times New Roman" w:hAnsi="Times New Roman" w:cs="Times New Roman"/>
          <w:sz w:val="24"/>
          <w:szCs w:val="24"/>
        </w:rPr>
      </w:pPr>
      <w:r w:rsidRPr="008031CC">
        <w:rPr>
          <w:rFonts w:ascii="Times New Roman" w:hAnsi="Times New Roman" w:cs="Times New Roman"/>
          <w:sz w:val="24"/>
          <w:szCs w:val="24"/>
        </w:rPr>
        <w:t>2) Nadzor nad primjenom odredbi ove odluke kojima se uređuju obveze Davatelja usluge obavljaju komunalni redari Općine Matulji.</w:t>
      </w:r>
    </w:p>
    <w:p w14:paraId="0C7C6F94" w14:textId="77777777" w:rsidR="00CF586E" w:rsidRPr="008031CC" w:rsidRDefault="00CF586E" w:rsidP="00B648D3">
      <w:pPr>
        <w:pStyle w:val="Bezproreda"/>
        <w:rPr>
          <w:rFonts w:ascii="Times New Roman" w:hAnsi="Times New Roman" w:cs="Times New Roman"/>
          <w:b/>
          <w:bCs/>
          <w:strike/>
          <w:sz w:val="24"/>
          <w:szCs w:val="24"/>
        </w:rPr>
      </w:pPr>
    </w:p>
    <w:p w14:paraId="1C6A3E1E" w14:textId="49D0730C" w:rsidR="003E03C5" w:rsidRPr="008031CC" w:rsidRDefault="003E03C5" w:rsidP="00B648D3">
      <w:pPr>
        <w:pStyle w:val="Standard"/>
        <w:spacing w:after="0"/>
        <w:rPr>
          <w:rFonts w:ascii="Times New Roman" w:hAnsi="Times New Roman" w:cs="Times New Roman"/>
          <w:b/>
          <w:sz w:val="24"/>
          <w:szCs w:val="24"/>
        </w:rPr>
      </w:pPr>
      <w:r w:rsidRPr="008031CC">
        <w:rPr>
          <w:rFonts w:ascii="Times New Roman" w:hAnsi="Times New Roman" w:cs="Times New Roman"/>
          <w:b/>
          <w:sz w:val="24"/>
          <w:szCs w:val="24"/>
        </w:rPr>
        <w:t>PRIJELAZNE I ZAVRŠNE ODREDBE</w:t>
      </w:r>
    </w:p>
    <w:p w14:paraId="32DDBBE6" w14:textId="77777777" w:rsidR="003E03C5" w:rsidRPr="008031CC" w:rsidRDefault="003E03C5" w:rsidP="00B648D3">
      <w:pPr>
        <w:pStyle w:val="Standard"/>
        <w:spacing w:after="0"/>
        <w:rPr>
          <w:rFonts w:ascii="Times New Roman" w:hAnsi="Times New Roman" w:cs="Times New Roman"/>
          <w:b/>
          <w:sz w:val="24"/>
          <w:szCs w:val="24"/>
        </w:rPr>
      </w:pPr>
      <w:r w:rsidRPr="008031CC">
        <w:rPr>
          <w:rFonts w:ascii="Times New Roman" w:hAnsi="Times New Roman" w:cs="Times New Roman"/>
          <w:b/>
          <w:sz w:val="24"/>
          <w:szCs w:val="24"/>
        </w:rPr>
        <w:t xml:space="preserve"> </w:t>
      </w:r>
    </w:p>
    <w:p w14:paraId="7F7E2677" w14:textId="77777777" w:rsidR="003E03C5" w:rsidRPr="008031CC" w:rsidRDefault="003E03C5" w:rsidP="00B648D3">
      <w:pPr>
        <w:pStyle w:val="Standard"/>
        <w:spacing w:after="0"/>
        <w:rPr>
          <w:rFonts w:ascii="Times New Roman" w:hAnsi="Times New Roman" w:cs="Times New Roman"/>
          <w:b/>
          <w:sz w:val="24"/>
          <w:szCs w:val="24"/>
        </w:rPr>
      </w:pPr>
      <w:r w:rsidRPr="008031CC">
        <w:rPr>
          <w:rFonts w:ascii="Times New Roman" w:hAnsi="Times New Roman" w:cs="Times New Roman"/>
          <w:b/>
          <w:sz w:val="24"/>
          <w:szCs w:val="24"/>
        </w:rPr>
        <w:t>Ugovori s korisnicima usluge</w:t>
      </w:r>
    </w:p>
    <w:p w14:paraId="1EAF8F02" w14:textId="7D3B06BB" w:rsidR="003E03C5" w:rsidRPr="008031CC" w:rsidRDefault="003E03C5" w:rsidP="00B648D3">
      <w:pPr>
        <w:pStyle w:val="Standard"/>
        <w:spacing w:after="0"/>
        <w:jc w:val="center"/>
        <w:rPr>
          <w:rFonts w:ascii="Times New Roman" w:hAnsi="Times New Roman" w:cs="Times New Roman"/>
          <w:b/>
          <w:bCs/>
          <w:sz w:val="24"/>
          <w:szCs w:val="24"/>
        </w:rPr>
      </w:pPr>
      <w:r w:rsidRPr="008031CC">
        <w:rPr>
          <w:rFonts w:ascii="Times New Roman" w:hAnsi="Times New Roman" w:cs="Times New Roman"/>
          <w:b/>
          <w:bCs/>
          <w:sz w:val="24"/>
          <w:szCs w:val="24"/>
        </w:rPr>
        <w:t xml:space="preserve">Članak </w:t>
      </w:r>
      <w:r w:rsidR="00573320" w:rsidRPr="008031CC">
        <w:rPr>
          <w:rFonts w:ascii="Times New Roman" w:hAnsi="Times New Roman" w:cs="Times New Roman"/>
          <w:b/>
          <w:bCs/>
          <w:sz w:val="24"/>
          <w:szCs w:val="24"/>
        </w:rPr>
        <w:t>37</w:t>
      </w:r>
      <w:r w:rsidRPr="008031CC">
        <w:rPr>
          <w:rFonts w:ascii="Times New Roman" w:hAnsi="Times New Roman" w:cs="Times New Roman"/>
          <w:b/>
          <w:bCs/>
          <w:sz w:val="24"/>
          <w:szCs w:val="24"/>
        </w:rPr>
        <w:t>.</w:t>
      </w:r>
    </w:p>
    <w:p w14:paraId="440C6E7C" w14:textId="77777777" w:rsidR="003E03C5" w:rsidRPr="008031CC" w:rsidRDefault="003E03C5" w:rsidP="00B648D3">
      <w:pPr>
        <w:pStyle w:val="Bezproreda"/>
        <w:jc w:val="both"/>
        <w:rPr>
          <w:rFonts w:ascii="Times New Roman" w:hAnsi="Times New Roman" w:cs="Times New Roman"/>
          <w:sz w:val="24"/>
          <w:szCs w:val="24"/>
        </w:rPr>
      </w:pPr>
      <w:r w:rsidRPr="008031CC">
        <w:rPr>
          <w:rFonts w:ascii="Times New Roman" w:hAnsi="Times New Roman" w:cs="Times New Roman"/>
          <w:sz w:val="24"/>
          <w:szCs w:val="24"/>
        </w:rPr>
        <w:t>Ugovori sklopljeni s korisnicima javne usluge temeljem ranijih zakonskih i podzakonskih propisa ostaju na snazi do sklapanja novih ugovora ako odredbe istih nisu protivne zakonskim i podzakonskim aktima koji su na snazi u kojem slučaju se, na pravne odnose Davatelja usluge i korisnika usluge, do sklapanja novih ugovora, primjenjuju neposredno zakonski i podzakonski propisi.</w:t>
      </w:r>
    </w:p>
    <w:p w14:paraId="2BF750E2" w14:textId="77777777" w:rsidR="003E03C5" w:rsidRPr="008031CC" w:rsidRDefault="003E03C5" w:rsidP="00B648D3">
      <w:pPr>
        <w:pStyle w:val="Bezproreda"/>
        <w:rPr>
          <w:rFonts w:ascii="Times New Roman" w:hAnsi="Times New Roman" w:cs="Times New Roman"/>
          <w:sz w:val="24"/>
          <w:szCs w:val="24"/>
        </w:rPr>
      </w:pPr>
    </w:p>
    <w:p w14:paraId="49E6ACAB" w14:textId="77777777" w:rsidR="003E03C5" w:rsidRPr="008031CC" w:rsidRDefault="003E03C5" w:rsidP="00B648D3">
      <w:pPr>
        <w:pStyle w:val="Bezproreda"/>
        <w:rPr>
          <w:rFonts w:ascii="Times New Roman" w:hAnsi="Times New Roman" w:cs="Times New Roman"/>
          <w:b/>
          <w:bCs/>
          <w:sz w:val="24"/>
          <w:szCs w:val="24"/>
        </w:rPr>
      </w:pPr>
      <w:r w:rsidRPr="008031CC">
        <w:rPr>
          <w:rFonts w:ascii="Times New Roman" w:hAnsi="Times New Roman" w:cs="Times New Roman"/>
          <w:b/>
          <w:bCs/>
          <w:sz w:val="24"/>
          <w:szCs w:val="24"/>
        </w:rPr>
        <w:t>Odgoda primjene pojedinih odredaba</w:t>
      </w:r>
    </w:p>
    <w:p w14:paraId="317AE94C" w14:textId="77777777" w:rsidR="003E03C5" w:rsidRPr="008031CC" w:rsidRDefault="003E03C5" w:rsidP="00B648D3">
      <w:pPr>
        <w:pStyle w:val="Bezproreda"/>
        <w:rPr>
          <w:rFonts w:ascii="Times New Roman" w:hAnsi="Times New Roman" w:cs="Times New Roman"/>
          <w:sz w:val="24"/>
          <w:szCs w:val="24"/>
        </w:rPr>
      </w:pPr>
    </w:p>
    <w:p w14:paraId="5354E5E5" w14:textId="7F515C38" w:rsidR="003E03C5" w:rsidRPr="008031CC" w:rsidRDefault="003E03C5" w:rsidP="00B648D3">
      <w:pPr>
        <w:pStyle w:val="Bezproreda"/>
        <w:jc w:val="center"/>
        <w:rPr>
          <w:rFonts w:ascii="Times New Roman" w:hAnsi="Times New Roman" w:cs="Times New Roman"/>
          <w:b/>
          <w:bCs/>
          <w:sz w:val="24"/>
          <w:szCs w:val="24"/>
        </w:rPr>
      </w:pPr>
      <w:r w:rsidRPr="008031CC">
        <w:rPr>
          <w:rFonts w:ascii="Times New Roman" w:hAnsi="Times New Roman" w:cs="Times New Roman"/>
          <w:b/>
          <w:bCs/>
          <w:sz w:val="24"/>
          <w:szCs w:val="24"/>
        </w:rPr>
        <w:t xml:space="preserve">Članak </w:t>
      </w:r>
      <w:r w:rsidR="00573320" w:rsidRPr="008031CC">
        <w:rPr>
          <w:rFonts w:ascii="Times New Roman" w:hAnsi="Times New Roman" w:cs="Times New Roman"/>
          <w:b/>
          <w:bCs/>
          <w:sz w:val="24"/>
          <w:szCs w:val="24"/>
        </w:rPr>
        <w:t>3</w:t>
      </w:r>
      <w:r w:rsidR="00E84A36" w:rsidRPr="008031CC">
        <w:rPr>
          <w:rFonts w:ascii="Times New Roman" w:hAnsi="Times New Roman" w:cs="Times New Roman"/>
          <w:b/>
          <w:bCs/>
          <w:sz w:val="24"/>
          <w:szCs w:val="24"/>
        </w:rPr>
        <w:t>8</w:t>
      </w:r>
      <w:r w:rsidRPr="008031CC">
        <w:rPr>
          <w:rFonts w:ascii="Times New Roman" w:hAnsi="Times New Roman" w:cs="Times New Roman"/>
          <w:b/>
          <w:bCs/>
          <w:sz w:val="24"/>
          <w:szCs w:val="24"/>
        </w:rPr>
        <w:t>.</w:t>
      </w:r>
    </w:p>
    <w:p w14:paraId="7B04617F" w14:textId="497E019C" w:rsidR="003E03C5" w:rsidRPr="008031CC" w:rsidRDefault="003E03C5" w:rsidP="00B648D3">
      <w:pPr>
        <w:pStyle w:val="Bezproreda"/>
        <w:jc w:val="both"/>
        <w:rPr>
          <w:rFonts w:ascii="Times New Roman" w:hAnsi="Times New Roman" w:cs="Times New Roman"/>
          <w:sz w:val="24"/>
          <w:szCs w:val="24"/>
        </w:rPr>
      </w:pPr>
      <w:r w:rsidRPr="008031CC">
        <w:rPr>
          <w:rFonts w:ascii="Times New Roman" w:hAnsi="Times New Roman" w:cs="Times New Roman"/>
          <w:sz w:val="24"/>
          <w:szCs w:val="24"/>
        </w:rPr>
        <w:t>(1) Primjena odredbe čl</w:t>
      </w:r>
      <w:r w:rsidR="001045EC" w:rsidRPr="008031CC">
        <w:rPr>
          <w:rFonts w:ascii="Times New Roman" w:hAnsi="Times New Roman" w:cs="Times New Roman"/>
          <w:sz w:val="24"/>
          <w:szCs w:val="24"/>
        </w:rPr>
        <w:t>anka</w:t>
      </w:r>
      <w:r w:rsidRPr="008031CC">
        <w:rPr>
          <w:rFonts w:ascii="Times New Roman" w:hAnsi="Times New Roman" w:cs="Times New Roman"/>
          <w:sz w:val="24"/>
          <w:szCs w:val="24"/>
        </w:rPr>
        <w:t xml:space="preserve"> 4</w:t>
      </w:r>
      <w:r w:rsidR="001045EC" w:rsidRPr="008031CC">
        <w:rPr>
          <w:rFonts w:ascii="Times New Roman" w:hAnsi="Times New Roman" w:cs="Times New Roman"/>
          <w:sz w:val="24"/>
          <w:szCs w:val="24"/>
        </w:rPr>
        <w:t>.</w:t>
      </w:r>
      <w:r w:rsidRPr="008031CC">
        <w:rPr>
          <w:rFonts w:ascii="Times New Roman" w:hAnsi="Times New Roman" w:cs="Times New Roman"/>
          <w:sz w:val="24"/>
          <w:szCs w:val="24"/>
        </w:rPr>
        <w:t xml:space="preserve"> stavka 3</w:t>
      </w:r>
      <w:r w:rsidR="001045EC" w:rsidRPr="008031CC">
        <w:rPr>
          <w:rFonts w:ascii="Times New Roman" w:hAnsi="Times New Roman" w:cs="Times New Roman"/>
          <w:sz w:val="24"/>
          <w:szCs w:val="24"/>
        </w:rPr>
        <w:t>.</w:t>
      </w:r>
      <w:r w:rsidRPr="008031CC">
        <w:rPr>
          <w:rFonts w:ascii="Times New Roman" w:hAnsi="Times New Roman" w:cs="Times New Roman"/>
          <w:sz w:val="24"/>
          <w:szCs w:val="24"/>
        </w:rPr>
        <w:t xml:space="preserve"> odgađa se do </w:t>
      </w:r>
      <w:bookmarkStart w:id="15" w:name="_Hlk90565345"/>
      <w:r w:rsidRPr="008031CC">
        <w:rPr>
          <w:rFonts w:ascii="Times New Roman" w:hAnsi="Times New Roman" w:cs="Times New Roman"/>
          <w:sz w:val="24"/>
          <w:szCs w:val="24"/>
        </w:rPr>
        <w:t xml:space="preserve">01. siječnja 2023. godine </w:t>
      </w:r>
      <w:bookmarkEnd w:id="15"/>
      <w:r w:rsidRPr="008031CC">
        <w:rPr>
          <w:rFonts w:ascii="Times New Roman" w:hAnsi="Times New Roman" w:cs="Times New Roman"/>
          <w:sz w:val="24"/>
          <w:szCs w:val="24"/>
        </w:rPr>
        <w:t>te se biootpad do isteka odgode primjene odlaže u spremnike/vrećice namijenjene za miješani komunalni otpad.</w:t>
      </w:r>
    </w:p>
    <w:p w14:paraId="721D4722" w14:textId="1ECBE3BC" w:rsidR="003E03C5" w:rsidRPr="008031CC" w:rsidRDefault="003E03C5" w:rsidP="00B648D3">
      <w:pPr>
        <w:pStyle w:val="Bezproreda"/>
        <w:jc w:val="both"/>
        <w:rPr>
          <w:rFonts w:ascii="Times New Roman" w:hAnsi="Times New Roman" w:cs="Times New Roman"/>
          <w:sz w:val="24"/>
          <w:szCs w:val="24"/>
        </w:rPr>
      </w:pPr>
      <w:r w:rsidRPr="008031CC">
        <w:rPr>
          <w:rFonts w:ascii="Times New Roman" w:hAnsi="Times New Roman" w:cs="Times New Roman"/>
          <w:sz w:val="24"/>
          <w:szCs w:val="24"/>
        </w:rPr>
        <w:t xml:space="preserve">(2) Primjena </w:t>
      </w:r>
      <w:r w:rsidR="006D0ED5" w:rsidRPr="008031CC">
        <w:rPr>
          <w:rFonts w:ascii="Times New Roman" w:hAnsi="Times New Roman" w:cs="Times New Roman"/>
          <w:sz w:val="24"/>
          <w:szCs w:val="24"/>
        </w:rPr>
        <w:t>odredaba</w:t>
      </w:r>
      <w:r w:rsidRPr="008031CC">
        <w:rPr>
          <w:rFonts w:ascii="Times New Roman" w:hAnsi="Times New Roman" w:cs="Times New Roman"/>
          <w:sz w:val="24"/>
          <w:szCs w:val="24"/>
        </w:rPr>
        <w:t xml:space="preserve"> čl</w:t>
      </w:r>
      <w:r w:rsidR="001045EC" w:rsidRPr="008031CC">
        <w:rPr>
          <w:rFonts w:ascii="Times New Roman" w:hAnsi="Times New Roman" w:cs="Times New Roman"/>
          <w:sz w:val="24"/>
          <w:szCs w:val="24"/>
        </w:rPr>
        <w:t>anka</w:t>
      </w:r>
      <w:r w:rsidRPr="008031CC">
        <w:rPr>
          <w:rFonts w:ascii="Times New Roman" w:hAnsi="Times New Roman" w:cs="Times New Roman"/>
          <w:sz w:val="24"/>
          <w:szCs w:val="24"/>
        </w:rPr>
        <w:t xml:space="preserve"> 23</w:t>
      </w:r>
      <w:r w:rsidR="001045EC" w:rsidRPr="008031CC">
        <w:rPr>
          <w:rFonts w:ascii="Times New Roman" w:hAnsi="Times New Roman" w:cs="Times New Roman"/>
          <w:sz w:val="24"/>
          <w:szCs w:val="24"/>
        </w:rPr>
        <w:t>.</w:t>
      </w:r>
      <w:r w:rsidRPr="008031CC">
        <w:rPr>
          <w:rFonts w:ascii="Times New Roman" w:hAnsi="Times New Roman" w:cs="Times New Roman"/>
          <w:sz w:val="24"/>
          <w:szCs w:val="24"/>
        </w:rPr>
        <w:t xml:space="preserve"> stavka 1</w:t>
      </w:r>
      <w:r w:rsidR="001045EC" w:rsidRPr="008031CC">
        <w:rPr>
          <w:rFonts w:ascii="Times New Roman" w:hAnsi="Times New Roman" w:cs="Times New Roman"/>
          <w:sz w:val="24"/>
          <w:szCs w:val="24"/>
        </w:rPr>
        <w:t>.</w:t>
      </w:r>
      <w:r w:rsidRPr="008031CC">
        <w:rPr>
          <w:rFonts w:ascii="Times New Roman" w:hAnsi="Times New Roman" w:cs="Times New Roman"/>
          <w:sz w:val="24"/>
          <w:szCs w:val="24"/>
        </w:rPr>
        <w:t xml:space="preserve"> podstavaka 7</w:t>
      </w:r>
      <w:r w:rsidR="001045EC" w:rsidRPr="008031CC">
        <w:rPr>
          <w:rFonts w:ascii="Times New Roman" w:hAnsi="Times New Roman" w:cs="Times New Roman"/>
          <w:sz w:val="24"/>
          <w:szCs w:val="24"/>
        </w:rPr>
        <w:t>.</w:t>
      </w:r>
      <w:r w:rsidRPr="008031CC">
        <w:rPr>
          <w:rFonts w:ascii="Times New Roman" w:hAnsi="Times New Roman" w:cs="Times New Roman"/>
          <w:sz w:val="24"/>
          <w:szCs w:val="24"/>
        </w:rPr>
        <w:t xml:space="preserve"> i 8</w:t>
      </w:r>
      <w:r w:rsidR="001045EC" w:rsidRPr="008031CC">
        <w:rPr>
          <w:rFonts w:ascii="Times New Roman" w:hAnsi="Times New Roman" w:cs="Times New Roman"/>
          <w:sz w:val="24"/>
          <w:szCs w:val="24"/>
        </w:rPr>
        <w:t>.</w:t>
      </w:r>
      <w:r w:rsidRPr="008031CC">
        <w:rPr>
          <w:rFonts w:ascii="Times New Roman" w:hAnsi="Times New Roman" w:cs="Times New Roman"/>
          <w:sz w:val="24"/>
          <w:szCs w:val="24"/>
        </w:rPr>
        <w:t xml:space="preserve"> u dijelu </w:t>
      </w:r>
      <w:r w:rsidR="006D0ED5" w:rsidRPr="008031CC">
        <w:rPr>
          <w:rFonts w:ascii="Times New Roman" w:hAnsi="Times New Roman" w:cs="Times New Roman"/>
          <w:sz w:val="24"/>
          <w:szCs w:val="24"/>
        </w:rPr>
        <w:t xml:space="preserve">u </w:t>
      </w:r>
      <w:r w:rsidRPr="008031CC">
        <w:rPr>
          <w:rFonts w:ascii="Times New Roman" w:hAnsi="Times New Roman" w:cs="Times New Roman"/>
          <w:sz w:val="24"/>
          <w:szCs w:val="24"/>
        </w:rPr>
        <w:t>koj</w:t>
      </w:r>
      <w:r w:rsidR="006D0ED5" w:rsidRPr="008031CC">
        <w:rPr>
          <w:rFonts w:ascii="Times New Roman" w:hAnsi="Times New Roman" w:cs="Times New Roman"/>
          <w:sz w:val="24"/>
          <w:szCs w:val="24"/>
        </w:rPr>
        <w:t>em</w:t>
      </w:r>
      <w:r w:rsidRPr="008031CC">
        <w:rPr>
          <w:rFonts w:ascii="Times New Roman" w:hAnsi="Times New Roman" w:cs="Times New Roman"/>
          <w:sz w:val="24"/>
          <w:szCs w:val="24"/>
        </w:rPr>
        <w:t xml:space="preserve"> se odnos</w:t>
      </w:r>
      <w:r w:rsidR="006D0ED5" w:rsidRPr="008031CC">
        <w:rPr>
          <w:rFonts w:ascii="Times New Roman" w:hAnsi="Times New Roman" w:cs="Times New Roman"/>
          <w:sz w:val="24"/>
          <w:szCs w:val="24"/>
        </w:rPr>
        <w:t>e</w:t>
      </w:r>
      <w:r w:rsidRPr="008031CC">
        <w:rPr>
          <w:rFonts w:ascii="Times New Roman" w:hAnsi="Times New Roman" w:cs="Times New Roman"/>
          <w:sz w:val="24"/>
          <w:szCs w:val="24"/>
        </w:rPr>
        <w:t xml:space="preserve"> na </w:t>
      </w:r>
      <w:r w:rsidR="001045EC" w:rsidRPr="008031CC">
        <w:rPr>
          <w:rFonts w:ascii="Times New Roman" w:hAnsi="Times New Roman" w:cs="Times New Roman"/>
          <w:sz w:val="24"/>
          <w:szCs w:val="24"/>
        </w:rPr>
        <w:t xml:space="preserve">odvojeno </w:t>
      </w:r>
      <w:r w:rsidRPr="008031CC">
        <w:rPr>
          <w:rFonts w:ascii="Times New Roman" w:hAnsi="Times New Roman" w:cs="Times New Roman"/>
          <w:sz w:val="24"/>
          <w:szCs w:val="24"/>
        </w:rPr>
        <w:t>sakupljanje biootpada odgađa se do 01. siječnja 2023. godine te se do isteka odgode primjene biootpad sakuplja zajedno s miješanim komunalnim otpadom.</w:t>
      </w:r>
    </w:p>
    <w:p w14:paraId="683EE93F" w14:textId="52AA3DD6" w:rsidR="003E03C5" w:rsidRPr="008031CC" w:rsidRDefault="003E03C5" w:rsidP="00B648D3">
      <w:pPr>
        <w:pStyle w:val="Bezproreda"/>
        <w:jc w:val="both"/>
        <w:rPr>
          <w:rFonts w:ascii="Times New Roman" w:hAnsi="Times New Roman" w:cs="Times New Roman"/>
          <w:sz w:val="24"/>
          <w:szCs w:val="24"/>
        </w:rPr>
      </w:pPr>
      <w:r w:rsidRPr="008031CC">
        <w:rPr>
          <w:rFonts w:ascii="Times New Roman" w:hAnsi="Times New Roman" w:cs="Times New Roman"/>
          <w:sz w:val="24"/>
          <w:szCs w:val="24"/>
        </w:rPr>
        <w:t>(3) Primjena odredbe čl</w:t>
      </w:r>
      <w:r w:rsidR="001045EC" w:rsidRPr="008031CC">
        <w:rPr>
          <w:rFonts w:ascii="Times New Roman" w:hAnsi="Times New Roman" w:cs="Times New Roman"/>
          <w:sz w:val="24"/>
          <w:szCs w:val="24"/>
        </w:rPr>
        <w:t>anka</w:t>
      </w:r>
      <w:r w:rsidRPr="008031CC">
        <w:rPr>
          <w:rFonts w:ascii="Times New Roman" w:hAnsi="Times New Roman" w:cs="Times New Roman"/>
          <w:sz w:val="24"/>
          <w:szCs w:val="24"/>
        </w:rPr>
        <w:t xml:space="preserve"> 6</w:t>
      </w:r>
      <w:r w:rsidR="001045EC" w:rsidRPr="008031CC">
        <w:rPr>
          <w:rFonts w:ascii="Times New Roman" w:hAnsi="Times New Roman" w:cs="Times New Roman"/>
          <w:sz w:val="24"/>
          <w:szCs w:val="24"/>
        </w:rPr>
        <w:t>.</w:t>
      </w:r>
      <w:r w:rsidRPr="008031CC">
        <w:rPr>
          <w:rFonts w:ascii="Times New Roman" w:hAnsi="Times New Roman" w:cs="Times New Roman"/>
          <w:sz w:val="24"/>
          <w:szCs w:val="24"/>
        </w:rPr>
        <w:t xml:space="preserve"> stavka </w:t>
      </w:r>
      <w:r w:rsidR="006D0ED5" w:rsidRPr="008031CC">
        <w:rPr>
          <w:rFonts w:ascii="Times New Roman" w:hAnsi="Times New Roman" w:cs="Times New Roman"/>
          <w:sz w:val="24"/>
          <w:szCs w:val="24"/>
        </w:rPr>
        <w:t>3</w:t>
      </w:r>
      <w:r w:rsidR="001045EC" w:rsidRPr="008031CC">
        <w:rPr>
          <w:rFonts w:ascii="Times New Roman" w:hAnsi="Times New Roman" w:cs="Times New Roman"/>
          <w:sz w:val="24"/>
          <w:szCs w:val="24"/>
        </w:rPr>
        <w:t>.</w:t>
      </w:r>
      <w:r w:rsidRPr="008031CC">
        <w:rPr>
          <w:rFonts w:ascii="Times New Roman" w:hAnsi="Times New Roman" w:cs="Times New Roman"/>
          <w:sz w:val="24"/>
          <w:szCs w:val="24"/>
        </w:rPr>
        <w:t xml:space="preserve"> u dijelu koji se odnosi na sakupljanje </w:t>
      </w:r>
      <w:proofErr w:type="spellStart"/>
      <w:r w:rsidRPr="008031CC">
        <w:rPr>
          <w:rFonts w:ascii="Times New Roman" w:hAnsi="Times New Roman" w:cs="Times New Roman"/>
          <w:sz w:val="24"/>
          <w:szCs w:val="24"/>
        </w:rPr>
        <w:t>reciklabilnog</w:t>
      </w:r>
      <w:proofErr w:type="spellEnd"/>
      <w:r w:rsidRPr="008031CC">
        <w:rPr>
          <w:rFonts w:ascii="Times New Roman" w:hAnsi="Times New Roman" w:cs="Times New Roman"/>
          <w:sz w:val="24"/>
          <w:szCs w:val="24"/>
        </w:rPr>
        <w:t xml:space="preserve"> otpada s minimalnom učestalošću jednom u 2 tjedna odgađa se do 01. siječnja 2023. godine te se do isteka odgode primjene </w:t>
      </w:r>
      <w:proofErr w:type="spellStart"/>
      <w:r w:rsidRPr="008031CC">
        <w:rPr>
          <w:rFonts w:ascii="Times New Roman" w:hAnsi="Times New Roman" w:cs="Times New Roman"/>
          <w:sz w:val="24"/>
          <w:szCs w:val="24"/>
        </w:rPr>
        <w:t>reciklabilni</w:t>
      </w:r>
      <w:proofErr w:type="spellEnd"/>
      <w:r w:rsidRPr="008031CC">
        <w:rPr>
          <w:rFonts w:ascii="Times New Roman" w:hAnsi="Times New Roman" w:cs="Times New Roman"/>
          <w:sz w:val="24"/>
          <w:szCs w:val="24"/>
        </w:rPr>
        <w:t xml:space="preserve"> otpad sakuplja s minimalnom učestalošću jednom tjedno prema rasporedu kao i miješani komunalni otpad.</w:t>
      </w:r>
    </w:p>
    <w:p w14:paraId="50870681" w14:textId="072EDFD2" w:rsidR="003E03C5" w:rsidRPr="008031CC" w:rsidRDefault="003E03C5" w:rsidP="00B648D3">
      <w:pPr>
        <w:pStyle w:val="Bezproreda"/>
        <w:jc w:val="both"/>
        <w:rPr>
          <w:rFonts w:ascii="Times New Roman" w:hAnsi="Times New Roman" w:cs="Times New Roman"/>
          <w:sz w:val="24"/>
          <w:szCs w:val="24"/>
        </w:rPr>
      </w:pPr>
      <w:r w:rsidRPr="008031CC">
        <w:rPr>
          <w:rFonts w:ascii="Times New Roman" w:hAnsi="Times New Roman" w:cs="Times New Roman"/>
          <w:sz w:val="24"/>
          <w:szCs w:val="24"/>
        </w:rPr>
        <w:t>(4) Primjena odredbe čl</w:t>
      </w:r>
      <w:r w:rsidR="006F4D3A" w:rsidRPr="008031CC">
        <w:rPr>
          <w:rFonts w:ascii="Times New Roman" w:hAnsi="Times New Roman" w:cs="Times New Roman"/>
          <w:sz w:val="24"/>
          <w:szCs w:val="24"/>
        </w:rPr>
        <w:t>anka</w:t>
      </w:r>
      <w:r w:rsidRPr="008031CC">
        <w:rPr>
          <w:rFonts w:ascii="Times New Roman" w:hAnsi="Times New Roman" w:cs="Times New Roman"/>
          <w:sz w:val="24"/>
          <w:szCs w:val="24"/>
        </w:rPr>
        <w:t xml:space="preserve"> 18</w:t>
      </w:r>
      <w:r w:rsidR="006F4D3A" w:rsidRPr="008031CC">
        <w:rPr>
          <w:rFonts w:ascii="Times New Roman" w:hAnsi="Times New Roman" w:cs="Times New Roman"/>
          <w:sz w:val="24"/>
          <w:szCs w:val="24"/>
        </w:rPr>
        <w:t>.</w:t>
      </w:r>
      <w:r w:rsidRPr="008031CC">
        <w:rPr>
          <w:rFonts w:ascii="Times New Roman" w:hAnsi="Times New Roman" w:cs="Times New Roman"/>
          <w:sz w:val="24"/>
          <w:szCs w:val="24"/>
        </w:rPr>
        <w:t xml:space="preserve"> stavka 1</w:t>
      </w:r>
      <w:r w:rsidR="006F4D3A" w:rsidRPr="008031CC">
        <w:rPr>
          <w:rFonts w:ascii="Times New Roman" w:hAnsi="Times New Roman" w:cs="Times New Roman"/>
          <w:sz w:val="24"/>
          <w:szCs w:val="24"/>
        </w:rPr>
        <w:t>.</w:t>
      </w:r>
      <w:r w:rsidRPr="008031CC">
        <w:rPr>
          <w:rFonts w:ascii="Times New Roman" w:hAnsi="Times New Roman" w:cs="Times New Roman"/>
          <w:sz w:val="24"/>
          <w:szCs w:val="24"/>
        </w:rPr>
        <w:t xml:space="preserve"> u dijelu dužnosti obavijesti korisniku usluge o preuzimanju komunalnog otpada putem elektroničke pošte ili aplikacije odgađa se do 01. siječnja 2023. godine.</w:t>
      </w:r>
    </w:p>
    <w:p w14:paraId="67115CED" w14:textId="179FF605" w:rsidR="003E03C5" w:rsidRPr="008031CC" w:rsidRDefault="003E03C5" w:rsidP="00B648D3">
      <w:pPr>
        <w:pStyle w:val="Bezproreda"/>
        <w:jc w:val="both"/>
        <w:rPr>
          <w:rFonts w:ascii="Times New Roman" w:hAnsi="Times New Roman" w:cs="Times New Roman"/>
          <w:sz w:val="24"/>
          <w:szCs w:val="24"/>
        </w:rPr>
      </w:pPr>
      <w:r w:rsidRPr="008031CC">
        <w:rPr>
          <w:rFonts w:ascii="Times New Roman" w:hAnsi="Times New Roman" w:cs="Times New Roman"/>
          <w:sz w:val="24"/>
          <w:szCs w:val="24"/>
        </w:rPr>
        <w:t>(5) Primjena odredbe čl</w:t>
      </w:r>
      <w:r w:rsidR="006F4D3A" w:rsidRPr="008031CC">
        <w:rPr>
          <w:rFonts w:ascii="Times New Roman" w:hAnsi="Times New Roman" w:cs="Times New Roman"/>
          <w:sz w:val="24"/>
          <w:szCs w:val="24"/>
        </w:rPr>
        <w:t>anka</w:t>
      </w:r>
      <w:r w:rsidRPr="008031CC">
        <w:rPr>
          <w:rFonts w:ascii="Times New Roman" w:hAnsi="Times New Roman" w:cs="Times New Roman"/>
          <w:sz w:val="24"/>
          <w:szCs w:val="24"/>
        </w:rPr>
        <w:t xml:space="preserve"> 18</w:t>
      </w:r>
      <w:r w:rsidR="006F4D3A" w:rsidRPr="008031CC">
        <w:rPr>
          <w:rFonts w:ascii="Times New Roman" w:hAnsi="Times New Roman" w:cs="Times New Roman"/>
          <w:sz w:val="24"/>
          <w:szCs w:val="24"/>
        </w:rPr>
        <w:t>.</w:t>
      </w:r>
      <w:r w:rsidRPr="008031CC">
        <w:rPr>
          <w:rFonts w:ascii="Times New Roman" w:hAnsi="Times New Roman" w:cs="Times New Roman"/>
          <w:sz w:val="24"/>
          <w:szCs w:val="24"/>
        </w:rPr>
        <w:t xml:space="preserve"> stavka 3</w:t>
      </w:r>
      <w:r w:rsidR="006F4D3A" w:rsidRPr="008031CC">
        <w:rPr>
          <w:rFonts w:ascii="Times New Roman" w:hAnsi="Times New Roman" w:cs="Times New Roman"/>
          <w:sz w:val="24"/>
          <w:szCs w:val="24"/>
        </w:rPr>
        <w:t>.</w:t>
      </w:r>
      <w:r w:rsidRPr="008031CC">
        <w:rPr>
          <w:rFonts w:ascii="Times New Roman" w:hAnsi="Times New Roman" w:cs="Times New Roman"/>
          <w:sz w:val="24"/>
          <w:szCs w:val="24"/>
        </w:rPr>
        <w:t xml:space="preserve"> odgađa se do 01. siječnja 2024. godine.</w:t>
      </w:r>
    </w:p>
    <w:p w14:paraId="477F13BE" w14:textId="705BA4F1" w:rsidR="0003494F" w:rsidRPr="008031CC" w:rsidRDefault="0003494F" w:rsidP="00B648D3">
      <w:pPr>
        <w:pStyle w:val="Standard"/>
        <w:spacing w:after="0"/>
        <w:jc w:val="both"/>
        <w:rPr>
          <w:rFonts w:ascii="Times New Roman" w:hAnsi="Times New Roman" w:cs="Times New Roman"/>
          <w:sz w:val="24"/>
          <w:szCs w:val="24"/>
        </w:rPr>
      </w:pPr>
    </w:p>
    <w:p w14:paraId="11734C4B" w14:textId="37369F8F" w:rsidR="00886C65" w:rsidRPr="008031CC" w:rsidRDefault="00886C65" w:rsidP="00B648D3">
      <w:pPr>
        <w:pStyle w:val="Bezproreda"/>
        <w:jc w:val="center"/>
        <w:rPr>
          <w:rFonts w:ascii="Times New Roman" w:hAnsi="Times New Roman" w:cs="Times New Roman"/>
          <w:b/>
          <w:bCs/>
          <w:sz w:val="24"/>
          <w:szCs w:val="24"/>
        </w:rPr>
      </w:pPr>
      <w:r w:rsidRPr="008031CC">
        <w:rPr>
          <w:rFonts w:ascii="Times New Roman" w:hAnsi="Times New Roman" w:cs="Times New Roman"/>
          <w:b/>
          <w:bCs/>
          <w:sz w:val="24"/>
          <w:szCs w:val="24"/>
        </w:rPr>
        <w:t xml:space="preserve">Članak </w:t>
      </w:r>
      <w:r w:rsidR="00E84A36" w:rsidRPr="008031CC">
        <w:rPr>
          <w:rFonts w:ascii="Times New Roman" w:hAnsi="Times New Roman" w:cs="Times New Roman"/>
          <w:b/>
          <w:bCs/>
          <w:sz w:val="24"/>
          <w:szCs w:val="24"/>
        </w:rPr>
        <w:t>39</w:t>
      </w:r>
      <w:r w:rsidRPr="008031CC">
        <w:rPr>
          <w:rFonts w:ascii="Times New Roman" w:hAnsi="Times New Roman" w:cs="Times New Roman"/>
          <w:b/>
          <w:bCs/>
          <w:sz w:val="24"/>
          <w:szCs w:val="24"/>
        </w:rPr>
        <w:t>.</w:t>
      </w:r>
    </w:p>
    <w:p w14:paraId="584F6336" w14:textId="00E84F2D" w:rsidR="003014D3" w:rsidRPr="008031CC" w:rsidRDefault="003014D3" w:rsidP="00B648D3">
      <w:pPr>
        <w:spacing w:after="0" w:line="240" w:lineRule="auto"/>
        <w:jc w:val="both"/>
        <w:rPr>
          <w:rFonts w:ascii="Times New Roman" w:eastAsia="Times New Roman" w:hAnsi="Times New Roman" w:cs="Times New Roman"/>
          <w:sz w:val="24"/>
          <w:szCs w:val="24"/>
          <w:lang w:eastAsia="hr-HR"/>
        </w:rPr>
      </w:pPr>
      <w:r w:rsidRPr="008031CC">
        <w:rPr>
          <w:rFonts w:ascii="Times New Roman" w:eastAsia="Times New Roman" w:hAnsi="Times New Roman" w:cs="Times New Roman"/>
          <w:sz w:val="24"/>
          <w:szCs w:val="24"/>
          <w:lang w:eastAsia="hr-HR"/>
        </w:rPr>
        <w:t xml:space="preserve">Ova odluka stupa na snagu osmog dana od objave u </w:t>
      </w:r>
      <w:r w:rsidR="00BF1A7C" w:rsidRPr="008031CC">
        <w:rPr>
          <w:rFonts w:ascii="Times New Roman" w:eastAsia="Times New Roman" w:hAnsi="Times New Roman" w:cs="Times New Roman"/>
          <w:sz w:val="24"/>
          <w:szCs w:val="24"/>
          <w:lang w:eastAsia="hr-HR"/>
        </w:rPr>
        <w:t>„</w:t>
      </w:r>
      <w:r w:rsidRPr="008031CC">
        <w:rPr>
          <w:rFonts w:ascii="Times New Roman" w:eastAsia="Times New Roman" w:hAnsi="Times New Roman" w:cs="Times New Roman"/>
          <w:sz w:val="24"/>
          <w:szCs w:val="24"/>
          <w:lang w:eastAsia="hr-HR"/>
        </w:rPr>
        <w:t>Službenim novinama Primorsko-goranske županije</w:t>
      </w:r>
      <w:r w:rsidR="00BF1A7C" w:rsidRPr="008031CC">
        <w:rPr>
          <w:rFonts w:ascii="Times New Roman" w:eastAsia="Times New Roman" w:hAnsi="Times New Roman" w:cs="Times New Roman"/>
          <w:sz w:val="24"/>
          <w:szCs w:val="24"/>
          <w:lang w:eastAsia="hr-HR"/>
        </w:rPr>
        <w:t>“</w:t>
      </w:r>
      <w:r w:rsidRPr="008031CC">
        <w:rPr>
          <w:rFonts w:ascii="Times New Roman" w:eastAsia="Times New Roman" w:hAnsi="Times New Roman" w:cs="Times New Roman"/>
          <w:sz w:val="24"/>
          <w:szCs w:val="24"/>
          <w:lang w:eastAsia="hr-HR"/>
        </w:rPr>
        <w:t>.</w:t>
      </w:r>
    </w:p>
    <w:p w14:paraId="7E867A0E" w14:textId="7EF803B0" w:rsidR="00E84A36" w:rsidRPr="008031CC" w:rsidRDefault="00E84A36" w:rsidP="00E84A36">
      <w:pPr>
        <w:pStyle w:val="Bezproreda"/>
        <w:jc w:val="center"/>
        <w:rPr>
          <w:rFonts w:ascii="Times New Roman" w:hAnsi="Times New Roman" w:cs="Times New Roman"/>
          <w:b/>
          <w:bCs/>
          <w:sz w:val="24"/>
          <w:szCs w:val="24"/>
        </w:rPr>
      </w:pPr>
      <w:r w:rsidRPr="008031CC">
        <w:rPr>
          <w:rFonts w:ascii="Times New Roman" w:hAnsi="Times New Roman" w:cs="Times New Roman"/>
          <w:b/>
          <w:bCs/>
          <w:sz w:val="24"/>
          <w:szCs w:val="24"/>
        </w:rPr>
        <w:lastRenderedPageBreak/>
        <w:t>Članak 40.</w:t>
      </w:r>
    </w:p>
    <w:p w14:paraId="09326015" w14:textId="2AFAA1C1" w:rsidR="00886C65" w:rsidRPr="008031CC" w:rsidRDefault="00E84A36" w:rsidP="006365AD">
      <w:pPr>
        <w:pStyle w:val="Bezproreda"/>
        <w:jc w:val="both"/>
        <w:rPr>
          <w:rFonts w:ascii="Times New Roman" w:hAnsi="Times New Roman" w:cs="Times New Roman"/>
          <w:sz w:val="24"/>
          <w:szCs w:val="24"/>
        </w:rPr>
      </w:pPr>
      <w:r w:rsidRPr="008031CC">
        <w:rPr>
          <w:rFonts w:ascii="Times New Roman" w:hAnsi="Times New Roman" w:cs="Times New Roman"/>
          <w:sz w:val="24"/>
          <w:szCs w:val="24"/>
        </w:rPr>
        <w:t>Stupanjem na sna</w:t>
      </w:r>
      <w:r w:rsidR="006365AD" w:rsidRPr="008031CC">
        <w:rPr>
          <w:rFonts w:ascii="Times New Roman" w:hAnsi="Times New Roman" w:cs="Times New Roman"/>
          <w:sz w:val="24"/>
          <w:szCs w:val="24"/>
        </w:rPr>
        <w:t>g</w:t>
      </w:r>
      <w:r w:rsidRPr="008031CC">
        <w:rPr>
          <w:rFonts w:ascii="Times New Roman" w:hAnsi="Times New Roman" w:cs="Times New Roman"/>
          <w:sz w:val="24"/>
          <w:szCs w:val="24"/>
        </w:rPr>
        <w:t xml:space="preserve">u ove Odluke </w:t>
      </w:r>
      <w:r w:rsidR="006365AD" w:rsidRPr="008031CC">
        <w:rPr>
          <w:rFonts w:ascii="Times New Roman" w:hAnsi="Times New Roman" w:cs="Times New Roman"/>
          <w:sz w:val="24"/>
          <w:szCs w:val="24"/>
        </w:rPr>
        <w:t>stavlja se izvan snage</w:t>
      </w:r>
      <w:r w:rsidRPr="008031CC">
        <w:rPr>
          <w:rFonts w:ascii="Times New Roman" w:hAnsi="Times New Roman" w:cs="Times New Roman"/>
          <w:sz w:val="24"/>
          <w:szCs w:val="24"/>
        </w:rPr>
        <w:t xml:space="preserve"> Odluka</w:t>
      </w:r>
      <w:r w:rsidR="007A66BD" w:rsidRPr="008031CC">
        <w:rPr>
          <w:rFonts w:ascii="Times New Roman" w:hAnsi="Times New Roman" w:cs="Times New Roman"/>
          <w:sz w:val="24"/>
          <w:szCs w:val="24"/>
        </w:rPr>
        <w:t xml:space="preserve"> o načinu pružanja javne usluge prikupljanja miješanog komunalnog otpada i biorazgradivog komunalnog otpada i usluge povezane s tom javnom uslugom</w:t>
      </w:r>
      <w:r w:rsidR="006365AD" w:rsidRPr="008031CC">
        <w:rPr>
          <w:rFonts w:ascii="Times New Roman" w:hAnsi="Times New Roman" w:cs="Times New Roman"/>
          <w:sz w:val="24"/>
          <w:szCs w:val="24"/>
        </w:rPr>
        <w:t xml:space="preserve"> (</w:t>
      </w:r>
      <w:r w:rsidR="00BF1A7C" w:rsidRPr="008031CC">
        <w:rPr>
          <w:rFonts w:ascii="Times New Roman" w:hAnsi="Times New Roman" w:cs="Times New Roman"/>
          <w:sz w:val="24"/>
          <w:szCs w:val="24"/>
        </w:rPr>
        <w:t>„S</w:t>
      </w:r>
      <w:r w:rsidR="006365AD" w:rsidRPr="008031CC">
        <w:rPr>
          <w:rFonts w:ascii="Times New Roman" w:hAnsi="Times New Roman" w:cs="Times New Roman"/>
          <w:sz w:val="24"/>
          <w:szCs w:val="24"/>
        </w:rPr>
        <w:t>lužbene novine Primorsko goranske županije</w:t>
      </w:r>
      <w:r w:rsidR="00BF1A7C" w:rsidRPr="008031CC">
        <w:rPr>
          <w:rFonts w:ascii="Times New Roman" w:hAnsi="Times New Roman" w:cs="Times New Roman"/>
          <w:sz w:val="24"/>
          <w:szCs w:val="24"/>
        </w:rPr>
        <w:t>“</w:t>
      </w:r>
      <w:r w:rsidR="006365AD" w:rsidRPr="008031CC">
        <w:rPr>
          <w:rFonts w:ascii="Times New Roman" w:hAnsi="Times New Roman" w:cs="Times New Roman"/>
          <w:sz w:val="24"/>
          <w:szCs w:val="24"/>
        </w:rPr>
        <w:t xml:space="preserve"> broj 2/18, 16/19 i 32/19).</w:t>
      </w:r>
    </w:p>
    <w:p w14:paraId="3D73B6B3" w14:textId="77777777" w:rsidR="007A66BD" w:rsidRPr="008031CC" w:rsidRDefault="007A66BD" w:rsidP="00B648D3">
      <w:pPr>
        <w:pStyle w:val="Bezproreda"/>
        <w:rPr>
          <w:rFonts w:ascii="Times New Roman" w:hAnsi="Times New Roman" w:cs="Times New Roman"/>
          <w:b/>
          <w:bCs/>
          <w:sz w:val="24"/>
          <w:szCs w:val="24"/>
        </w:rPr>
      </w:pPr>
    </w:p>
    <w:p w14:paraId="550F4488" w14:textId="77777777" w:rsidR="007A66BD" w:rsidRPr="008031CC" w:rsidRDefault="007A66BD" w:rsidP="00B648D3">
      <w:pPr>
        <w:pStyle w:val="Bezproreda"/>
        <w:rPr>
          <w:rFonts w:ascii="Times New Roman" w:hAnsi="Times New Roman" w:cs="Times New Roman"/>
          <w:b/>
          <w:bCs/>
          <w:sz w:val="24"/>
          <w:szCs w:val="24"/>
        </w:rPr>
      </w:pPr>
    </w:p>
    <w:p w14:paraId="11240FBA" w14:textId="24EDF766" w:rsidR="0086115C" w:rsidRPr="008031CC" w:rsidRDefault="0086115C" w:rsidP="00B648D3">
      <w:pPr>
        <w:pStyle w:val="Bezproreda"/>
        <w:rPr>
          <w:rFonts w:ascii="Times New Roman" w:hAnsi="Times New Roman" w:cs="Times New Roman"/>
          <w:bCs/>
          <w:sz w:val="24"/>
          <w:szCs w:val="24"/>
        </w:rPr>
      </w:pPr>
      <w:r w:rsidRPr="008031CC">
        <w:rPr>
          <w:rFonts w:ascii="Times New Roman" w:hAnsi="Times New Roman" w:cs="Times New Roman"/>
          <w:bCs/>
          <w:sz w:val="24"/>
          <w:szCs w:val="24"/>
        </w:rPr>
        <w:t xml:space="preserve">KLASA: </w:t>
      </w:r>
      <w:r w:rsidR="006C289F" w:rsidRPr="008031CC">
        <w:rPr>
          <w:rFonts w:ascii="Times New Roman" w:hAnsi="Times New Roman" w:cs="Times New Roman"/>
          <w:bCs/>
          <w:sz w:val="24"/>
          <w:szCs w:val="24"/>
        </w:rPr>
        <w:t>011-01/21-01/0028</w:t>
      </w:r>
    </w:p>
    <w:p w14:paraId="2F7C0E5D" w14:textId="7428AA5C" w:rsidR="0086115C" w:rsidRPr="008031CC" w:rsidRDefault="0086115C" w:rsidP="00B648D3">
      <w:pPr>
        <w:pStyle w:val="Bezproreda"/>
        <w:rPr>
          <w:rFonts w:ascii="Times New Roman" w:hAnsi="Times New Roman" w:cs="Times New Roman"/>
          <w:bCs/>
          <w:sz w:val="24"/>
          <w:szCs w:val="24"/>
        </w:rPr>
      </w:pPr>
      <w:r w:rsidRPr="008031CC">
        <w:rPr>
          <w:rFonts w:ascii="Times New Roman" w:hAnsi="Times New Roman" w:cs="Times New Roman"/>
          <w:bCs/>
          <w:sz w:val="24"/>
          <w:szCs w:val="24"/>
        </w:rPr>
        <w:t>URBROJ:</w:t>
      </w:r>
      <w:r w:rsidR="006C289F" w:rsidRPr="008031CC">
        <w:rPr>
          <w:rFonts w:ascii="Times New Roman" w:hAnsi="Times New Roman" w:cs="Times New Roman"/>
          <w:bCs/>
          <w:sz w:val="24"/>
          <w:szCs w:val="24"/>
        </w:rPr>
        <w:t xml:space="preserve"> 2156-04-01-01/21-</w:t>
      </w:r>
      <w:r w:rsidR="00C82C9E" w:rsidRPr="008031CC">
        <w:rPr>
          <w:rFonts w:ascii="Times New Roman" w:hAnsi="Times New Roman" w:cs="Times New Roman"/>
          <w:bCs/>
          <w:sz w:val="24"/>
          <w:szCs w:val="24"/>
        </w:rPr>
        <w:t>00</w:t>
      </w:r>
      <w:r w:rsidR="008031CC" w:rsidRPr="008031CC">
        <w:rPr>
          <w:rFonts w:ascii="Times New Roman" w:hAnsi="Times New Roman" w:cs="Times New Roman"/>
          <w:bCs/>
          <w:sz w:val="24"/>
          <w:szCs w:val="24"/>
        </w:rPr>
        <w:t>05</w:t>
      </w:r>
    </w:p>
    <w:p w14:paraId="579E0A0A" w14:textId="0354F225" w:rsidR="00CE6950" w:rsidRPr="008031CC" w:rsidRDefault="00CE6950" w:rsidP="00CE6950">
      <w:pPr>
        <w:pStyle w:val="Bezproreda"/>
        <w:rPr>
          <w:rFonts w:ascii="Times New Roman" w:hAnsi="Times New Roman" w:cs="Times New Roman"/>
          <w:bCs/>
          <w:sz w:val="24"/>
          <w:szCs w:val="24"/>
        </w:rPr>
      </w:pPr>
      <w:r w:rsidRPr="008031CC">
        <w:rPr>
          <w:rFonts w:ascii="Times New Roman" w:hAnsi="Times New Roman" w:cs="Times New Roman"/>
          <w:bCs/>
          <w:sz w:val="24"/>
          <w:szCs w:val="24"/>
        </w:rPr>
        <w:t xml:space="preserve">Matulji, </w:t>
      </w:r>
      <w:r w:rsidR="008031CC" w:rsidRPr="008031CC">
        <w:rPr>
          <w:rFonts w:ascii="Times New Roman" w:hAnsi="Times New Roman" w:cs="Times New Roman"/>
          <w:bCs/>
          <w:sz w:val="24"/>
          <w:szCs w:val="24"/>
        </w:rPr>
        <w:t>27.01.2022</w:t>
      </w:r>
      <w:r w:rsidR="0086115C" w:rsidRPr="008031CC">
        <w:rPr>
          <w:rFonts w:ascii="Times New Roman" w:hAnsi="Times New Roman" w:cs="Times New Roman"/>
          <w:bCs/>
          <w:sz w:val="24"/>
          <w:szCs w:val="24"/>
        </w:rPr>
        <w:t xml:space="preserve">. godine  </w:t>
      </w:r>
    </w:p>
    <w:p w14:paraId="7E7928D5" w14:textId="77777777" w:rsidR="00CE6950" w:rsidRPr="008031CC" w:rsidRDefault="00CE6950" w:rsidP="00CE6950">
      <w:pPr>
        <w:pStyle w:val="Bezproreda"/>
        <w:rPr>
          <w:rFonts w:ascii="Times New Roman" w:hAnsi="Times New Roman" w:cs="Times New Roman"/>
          <w:bCs/>
          <w:sz w:val="24"/>
          <w:szCs w:val="24"/>
        </w:rPr>
      </w:pPr>
    </w:p>
    <w:p w14:paraId="733AC9E6" w14:textId="77777777" w:rsidR="00AB7399" w:rsidRPr="008031CC" w:rsidRDefault="00AB7399" w:rsidP="00CE6950">
      <w:pPr>
        <w:pStyle w:val="Bezproreda"/>
        <w:jc w:val="center"/>
        <w:rPr>
          <w:rFonts w:ascii="Times New Roman" w:hAnsi="Times New Roman" w:cs="Times New Roman"/>
          <w:bCs/>
          <w:sz w:val="24"/>
          <w:szCs w:val="24"/>
        </w:rPr>
      </w:pPr>
      <w:r w:rsidRPr="008031CC">
        <w:rPr>
          <w:rFonts w:ascii="Times New Roman" w:hAnsi="Times New Roman" w:cs="Times New Roman"/>
          <w:bCs/>
          <w:sz w:val="24"/>
          <w:szCs w:val="24"/>
        </w:rPr>
        <w:t>OPĆINSKO VIJEĆE</w:t>
      </w:r>
    </w:p>
    <w:p w14:paraId="3DD3A34E" w14:textId="6CDA367A" w:rsidR="00CE6950" w:rsidRPr="008031CC" w:rsidRDefault="00CE6950" w:rsidP="00CE6950">
      <w:pPr>
        <w:pStyle w:val="Bezproreda"/>
        <w:jc w:val="center"/>
        <w:rPr>
          <w:rFonts w:ascii="Times New Roman" w:hAnsi="Times New Roman" w:cs="Times New Roman"/>
          <w:bCs/>
          <w:sz w:val="24"/>
          <w:szCs w:val="24"/>
        </w:rPr>
      </w:pPr>
      <w:r w:rsidRPr="008031CC">
        <w:rPr>
          <w:rFonts w:ascii="Times New Roman" w:hAnsi="Times New Roman" w:cs="Times New Roman"/>
          <w:bCs/>
          <w:sz w:val="24"/>
          <w:szCs w:val="24"/>
        </w:rPr>
        <w:t>P</w:t>
      </w:r>
      <w:r w:rsidR="006C289F" w:rsidRPr="008031CC">
        <w:rPr>
          <w:rFonts w:ascii="Times New Roman" w:hAnsi="Times New Roman" w:cs="Times New Roman"/>
          <w:bCs/>
          <w:sz w:val="24"/>
          <w:szCs w:val="24"/>
        </w:rPr>
        <w:t>redsjednik Općinskog vijeća</w:t>
      </w:r>
    </w:p>
    <w:p w14:paraId="0A68D9A4" w14:textId="77777777" w:rsidR="008031CC" w:rsidRPr="008031CC" w:rsidRDefault="008031CC" w:rsidP="00CE6950">
      <w:pPr>
        <w:pStyle w:val="Bezproreda"/>
        <w:jc w:val="center"/>
        <w:rPr>
          <w:rFonts w:ascii="Times New Roman" w:hAnsi="Times New Roman" w:cs="Times New Roman"/>
          <w:bCs/>
          <w:sz w:val="24"/>
          <w:szCs w:val="24"/>
        </w:rPr>
      </w:pPr>
    </w:p>
    <w:p w14:paraId="56635444" w14:textId="7B2CC9A3" w:rsidR="00E213D7" w:rsidRPr="008031CC" w:rsidRDefault="006C289F" w:rsidP="00CE6950">
      <w:pPr>
        <w:pStyle w:val="Bezproreda"/>
        <w:jc w:val="center"/>
        <w:rPr>
          <w:rFonts w:ascii="Times New Roman" w:hAnsi="Times New Roman" w:cs="Times New Roman"/>
          <w:bCs/>
          <w:sz w:val="24"/>
          <w:szCs w:val="24"/>
        </w:rPr>
      </w:pPr>
      <w:r w:rsidRPr="008031CC">
        <w:rPr>
          <w:rFonts w:ascii="Times New Roman" w:hAnsi="Times New Roman" w:cs="Times New Roman"/>
          <w:bCs/>
          <w:sz w:val="24"/>
          <w:szCs w:val="24"/>
        </w:rPr>
        <w:t>Slobodan Juračić</w:t>
      </w:r>
    </w:p>
    <w:sectPr w:rsidR="00E213D7" w:rsidRPr="008031CC">
      <w:footerReference w:type="default" r:id="rId8"/>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379A9" w14:textId="77777777" w:rsidR="000C5043" w:rsidRDefault="000C5043">
      <w:pPr>
        <w:spacing w:after="0" w:line="240" w:lineRule="auto"/>
      </w:pPr>
      <w:r>
        <w:separator/>
      </w:r>
    </w:p>
  </w:endnote>
  <w:endnote w:type="continuationSeparator" w:id="0">
    <w:p w14:paraId="6AB36799" w14:textId="77777777" w:rsidR="000C5043" w:rsidRDefault="000C5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441E" w14:textId="54AC8175" w:rsidR="00BF03F6" w:rsidRPr="00BF1A7C" w:rsidRDefault="00BF03F6">
    <w:pPr>
      <w:pStyle w:val="Podnoje"/>
      <w:jc w:val="center"/>
      <w:rPr>
        <w:rFonts w:ascii="Times New Roman" w:hAnsi="Times New Roman" w:cs="Times New Roman"/>
      </w:rPr>
    </w:pPr>
  </w:p>
  <w:p w14:paraId="00B84590" w14:textId="77777777" w:rsidR="00BF03F6" w:rsidRDefault="00BF03F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C7DB4" w14:textId="77777777" w:rsidR="000C5043" w:rsidRDefault="000C5043">
      <w:pPr>
        <w:spacing w:after="0" w:line="240" w:lineRule="auto"/>
      </w:pPr>
      <w:r>
        <w:rPr>
          <w:color w:val="000000"/>
        </w:rPr>
        <w:separator/>
      </w:r>
    </w:p>
  </w:footnote>
  <w:footnote w:type="continuationSeparator" w:id="0">
    <w:p w14:paraId="77D83B1C" w14:textId="77777777" w:rsidR="000C5043" w:rsidRDefault="000C5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E68"/>
    <w:multiLevelType w:val="multilevel"/>
    <w:tmpl w:val="BEA0AB7E"/>
    <w:styleLink w:val="WWNum9"/>
    <w:lvl w:ilvl="0">
      <w:start w:val="1"/>
      <w:numFmt w:val="decimal"/>
      <w:lvlText w:val="%1."/>
      <w:lvlJc w:val="left"/>
      <w:pPr>
        <w:ind w:left="720" w:hanging="360"/>
      </w:pPr>
      <w:rPr>
        <w:rFonts w:ascii="Times New Roman" w:hAnsi="Times New Roman" w:cs="Times New Roman"/>
        <w:b w:val="0"/>
        <w:i/>
        <w:iCs/>
        <w:sz w:val="24"/>
        <w:szCs w:val="24"/>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 w15:restartNumberingAfterBreak="0">
    <w:nsid w:val="01A67649"/>
    <w:multiLevelType w:val="multilevel"/>
    <w:tmpl w:val="5D609F80"/>
    <w:styleLink w:val="WWNum4"/>
    <w:lvl w:ilvl="0">
      <w:start w:val="1"/>
      <w:numFmt w:val="decimal"/>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69A6966"/>
    <w:multiLevelType w:val="hybridMultilevel"/>
    <w:tmpl w:val="B3B4B48E"/>
    <w:lvl w:ilvl="0" w:tplc="E9669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251D2"/>
    <w:multiLevelType w:val="hybridMultilevel"/>
    <w:tmpl w:val="042EC97A"/>
    <w:lvl w:ilvl="0" w:tplc="70C6BC00">
      <w:start w:val="20"/>
      <w:numFmt w:val="bullet"/>
      <w:lvlText w:val="-"/>
      <w:lvlJc w:val="left"/>
      <w:pPr>
        <w:ind w:left="720" w:hanging="360"/>
      </w:pPr>
      <w:rPr>
        <w:rFonts w:ascii="Calibri" w:eastAsia="SimSu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BBA6B58"/>
    <w:multiLevelType w:val="hybridMultilevel"/>
    <w:tmpl w:val="9EE64E30"/>
    <w:lvl w:ilvl="0" w:tplc="F460C650">
      <w:numFmt w:val="bullet"/>
      <w:lvlText w:val="-"/>
      <w:lvlJc w:val="left"/>
      <w:pPr>
        <w:ind w:left="720" w:hanging="360"/>
      </w:pPr>
      <w:rPr>
        <w:rFonts w:ascii="Calibri" w:eastAsia="SimSun" w:hAnsi="Calibri"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C3C7041"/>
    <w:multiLevelType w:val="multilevel"/>
    <w:tmpl w:val="5B4C1096"/>
    <w:lvl w:ilvl="0">
      <w:start w:val="1"/>
      <w:numFmt w:val="decimal"/>
      <w:lvlText w:val="%1."/>
      <w:lvlJc w:val="left"/>
      <w:pPr>
        <w:ind w:left="360" w:hanging="360"/>
      </w:pPr>
    </w:lvl>
    <w:lvl w:ilvl="1">
      <w:start w:val="1"/>
      <w:numFmt w:val="lowerLetter"/>
      <w:lvlText w:val="%2."/>
      <w:lvlJc w:val="left"/>
      <w:pPr>
        <w:ind w:left="1014" w:hanging="360"/>
      </w:pPr>
    </w:lvl>
    <w:lvl w:ilvl="2">
      <w:start w:val="1"/>
      <w:numFmt w:val="lowerRoman"/>
      <w:lvlText w:val="%1.%2.%3."/>
      <w:lvlJc w:val="right"/>
      <w:pPr>
        <w:ind w:left="1734" w:hanging="180"/>
      </w:pPr>
    </w:lvl>
    <w:lvl w:ilvl="3">
      <w:start w:val="1"/>
      <w:numFmt w:val="decimal"/>
      <w:lvlText w:val="%1.%2.%3.%4."/>
      <w:lvlJc w:val="left"/>
      <w:pPr>
        <w:ind w:left="2454" w:hanging="360"/>
      </w:pPr>
    </w:lvl>
    <w:lvl w:ilvl="4">
      <w:start w:val="1"/>
      <w:numFmt w:val="lowerLetter"/>
      <w:lvlText w:val="%1.%2.%3.%4.%5."/>
      <w:lvlJc w:val="left"/>
      <w:pPr>
        <w:ind w:left="3174" w:hanging="360"/>
      </w:pPr>
    </w:lvl>
    <w:lvl w:ilvl="5">
      <w:start w:val="1"/>
      <w:numFmt w:val="lowerRoman"/>
      <w:lvlText w:val="%1.%2.%3.%4.%5.%6."/>
      <w:lvlJc w:val="right"/>
      <w:pPr>
        <w:ind w:left="3894" w:hanging="180"/>
      </w:pPr>
    </w:lvl>
    <w:lvl w:ilvl="6">
      <w:start w:val="1"/>
      <w:numFmt w:val="decimal"/>
      <w:lvlText w:val="%1.%2.%3.%4.%5.%6.%7."/>
      <w:lvlJc w:val="left"/>
      <w:pPr>
        <w:ind w:left="4614" w:hanging="360"/>
      </w:pPr>
    </w:lvl>
    <w:lvl w:ilvl="7">
      <w:start w:val="1"/>
      <w:numFmt w:val="lowerLetter"/>
      <w:lvlText w:val="%1.%2.%3.%4.%5.%6.%7.%8."/>
      <w:lvlJc w:val="left"/>
      <w:pPr>
        <w:ind w:left="5334" w:hanging="360"/>
      </w:pPr>
    </w:lvl>
    <w:lvl w:ilvl="8">
      <w:start w:val="1"/>
      <w:numFmt w:val="lowerRoman"/>
      <w:lvlText w:val="%1.%2.%3.%4.%5.%6.%7.%8.%9."/>
      <w:lvlJc w:val="right"/>
      <w:pPr>
        <w:ind w:left="6054" w:hanging="180"/>
      </w:pPr>
    </w:lvl>
  </w:abstractNum>
  <w:abstractNum w:abstractNumId="6" w15:restartNumberingAfterBreak="0">
    <w:nsid w:val="22096F3F"/>
    <w:multiLevelType w:val="multilevel"/>
    <w:tmpl w:val="22767D26"/>
    <w:styleLink w:val="WWNum6"/>
    <w:lvl w:ilvl="0">
      <w:numFmt w:val="bullet"/>
      <w:lvlText w:val="-"/>
      <w:lvlJc w:val="left"/>
      <w:pPr>
        <w:ind w:left="502"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9944921"/>
    <w:multiLevelType w:val="multilevel"/>
    <w:tmpl w:val="5B4C1096"/>
    <w:lvl w:ilvl="0">
      <w:start w:val="1"/>
      <w:numFmt w:val="decimal"/>
      <w:lvlText w:val="%1."/>
      <w:lvlJc w:val="left"/>
      <w:pPr>
        <w:ind w:left="360" w:hanging="360"/>
      </w:pPr>
    </w:lvl>
    <w:lvl w:ilvl="1">
      <w:start w:val="1"/>
      <w:numFmt w:val="lowerLetter"/>
      <w:lvlText w:val="%2."/>
      <w:lvlJc w:val="left"/>
      <w:pPr>
        <w:ind w:left="1014" w:hanging="360"/>
      </w:pPr>
    </w:lvl>
    <w:lvl w:ilvl="2">
      <w:start w:val="1"/>
      <w:numFmt w:val="lowerRoman"/>
      <w:lvlText w:val="%1.%2.%3."/>
      <w:lvlJc w:val="right"/>
      <w:pPr>
        <w:ind w:left="1734" w:hanging="180"/>
      </w:pPr>
    </w:lvl>
    <w:lvl w:ilvl="3">
      <w:start w:val="1"/>
      <w:numFmt w:val="decimal"/>
      <w:lvlText w:val="%1.%2.%3.%4."/>
      <w:lvlJc w:val="left"/>
      <w:pPr>
        <w:ind w:left="2454" w:hanging="360"/>
      </w:pPr>
    </w:lvl>
    <w:lvl w:ilvl="4">
      <w:start w:val="1"/>
      <w:numFmt w:val="lowerLetter"/>
      <w:lvlText w:val="%1.%2.%3.%4.%5."/>
      <w:lvlJc w:val="left"/>
      <w:pPr>
        <w:ind w:left="3174" w:hanging="360"/>
      </w:pPr>
    </w:lvl>
    <w:lvl w:ilvl="5">
      <w:start w:val="1"/>
      <w:numFmt w:val="lowerRoman"/>
      <w:lvlText w:val="%1.%2.%3.%4.%5.%6."/>
      <w:lvlJc w:val="right"/>
      <w:pPr>
        <w:ind w:left="3894" w:hanging="180"/>
      </w:pPr>
    </w:lvl>
    <w:lvl w:ilvl="6">
      <w:start w:val="1"/>
      <w:numFmt w:val="decimal"/>
      <w:lvlText w:val="%1.%2.%3.%4.%5.%6.%7."/>
      <w:lvlJc w:val="left"/>
      <w:pPr>
        <w:ind w:left="4614" w:hanging="360"/>
      </w:pPr>
    </w:lvl>
    <w:lvl w:ilvl="7">
      <w:start w:val="1"/>
      <w:numFmt w:val="lowerLetter"/>
      <w:lvlText w:val="%1.%2.%3.%4.%5.%6.%7.%8."/>
      <w:lvlJc w:val="left"/>
      <w:pPr>
        <w:ind w:left="5334" w:hanging="360"/>
      </w:pPr>
    </w:lvl>
    <w:lvl w:ilvl="8">
      <w:start w:val="1"/>
      <w:numFmt w:val="lowerRoman"/>
      <w:lvlText w:val="%1.%2.%3.%4.%5.%6.%7.%8.%9."/>
      <w:lvlJc w:val="right"/>
      <w:pPr>
        <w:ind w:left="6054" w:hanging="180"/>
      </w:pPr>
    </w:lvl>
  </w:abstractNum>
  <w:abstractNum w:abstractNumId="8" w15:restartNumberingAfterBreak="0">
    <w:nsid w:val="2D0024AA"/>
    <w:multiLevelType w:val="hybridMultilevel"/>
    <w:tmpl w:val="7AF696CC"/>
    <w:lvl w:ilvl="0" w:tplc="F26A6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71BA7"/>
    <w:multiLevelType w:val="multilevel"/>
    <w:tmpl w:val="16A2CB78"/>
    <w:styleLink w:val="WWNum2"/>
    <w:lvl w:ilvl="0">
      <w:start w:val="1"/>
      <w:numFmt w:val="decimal"/>
      <w:lvlText w:val="%1."/>
      <w:lvlJc w:val="left"/>
      <w:pPr>
        <w:ind w:left="643" w:hanging="360"/>
      </w:pPr>
      <w:rPr>
        <w:rFonts w:ascii="Times New Roman" w:hAnsi="Times New Roman" w:cs="Times New Roman"/>
        <w:i/>
        <w:iCs/>
        <w:sz w:val="24"/>
        <w:szCs w:val="24"/>
      </w:rPr>
    </w:lvl>
    <w:lvl w:ilvl="1">
      <w:start w:val="1"/>
      <w:numFmt w:val="lowerLetter"/>
      <w:lvlText w:val="%2."/>
      <w:lvlJc w:val="left"/>
      <w:pPr>
        <w:ind w:left="873" w:hanging="360"/>
      </w:pPr>
    </w:lvl>
    <w:lvl w:ilvl="2">
      <w:start w:val="1"/>
      <w:numFmt w:val="lowerRoman"/>
      <w:lvlText w:val="%1.%2.%3."/>
      <w:lvlJc w:val="right"/>
      <w:pPr>
        <w:ind w:left="1593" w:hanging="180"/>
      </w:pPr>
    </w:lvl>
    <w:lvl w:ilvl="3">
      <w:start w:val="1"/>
      <w:numFmt w:val="decimal"/>
      <w:lvlText w:val="%1.%2.%3.%4."/>
      <w:lvlJc w:val="left"/>
      <w:pPr>
        <w:ind w:left="2313" w:hanging="360"/>
      </w:pPr>
    </w:lvl>
    <w:lvl w:ilvl="4">
      <w:start w:val="1"/>
      <w:numFmt w:val="lowerLetter"/>
      <w:lvlText w:val="%1.%2.%3.%4.%5."/>
      <w:lvlJc w:val="left"/>
      <w:pPr>
        <w:ind w:left="3033" w:hanging="360"/>
      </w:pPr>
    </w:lvl>
    <w:lvl w:ilvl="5">
      <w:start w:val="1"/>
      <w:numFmt w:val="lowerRoman"/>
      <w:lvlText w:val="%1.%2.%3.%4.%5.%6."/>
      <w:lvlJc w:val="right"/>
      <w:pPr>
        <w:ind w:left="3753" w:hanging="180"/>
      </w:pPr>
    </w:lvl>
    <w:lvl w:ilvl="6">
      <w:start w:val="1"/>
      <w:numFmt w:val="decimal"/>
      <w:lvlText w:val="%1.%2.%3.%4.%5.%6.%7."/>
      <w:lvlJc w:val="left"/>
      <w:pPr>
        <w:ind w:left="4473" w:hanging="360"/>
      </w:pPr>
    </w:lvl>
    <w:lvl w:ilvl="7">
      <w:start w:val="1"/>
      <w:numFmt w:val="lowerLetter"/>
      <w:lvlText w:val="%1.%2.%3.%4.%5.%6.%7.%8."/>
      <w:lvlJc w:val="left"/>
      <w:pPr>
        <w:ind w:left="5193" w:hanging="360"/>
      </w:pPr>
    </w:lvl>
    <w:lvl w:ilvl="8">
      <w:start w:val="1"/>
      <w:numFmt w:val="lowerRoman"/>
      <w:lvlText w:val="%1.%2.%3.%4.%5.%6.%7.%8.%9."/>
      <w:lvlJc w:val="right"/>
      <w:pPr>
        <w:ind w:left="5913" w:hanging="180"/>
      </w:pPr>
    </w:lvl>
  </w:abstractNum>
  <w:abstractNum w:abstractNumId="10" w15:restartNumberingAfterBreak="0">
    <w:nsid w:val="323D7A36"/>
    <w:multiLevelType w:val="multilevel"/>
    <w:tmpl w:val="5B4C1096"/>
    <w:lvl w:ilvl="0">
      <w:start w:val="1"/>
      <w:numFmt w:val="decimal"/>
      <w:lvlText w:val="%1."/>
      <w:lvlJc w:val="left"/>
      <w:pPr>
        <w:ind w:left="360" w:hanging="360"/>
      </w:pPr>
    </w:lvl>
    <w:lvl w:ilvl="1">
      <w:start w:val="1"/>
      <w:numFmt w:val="lowerLetter"/>
      <w:lvlText w:val="%2."/>
      <w:lvlJc w:val="left"/>
      <w:pPr>
        <w:ind w:left="1014" w:hanging="360"/>
      </w:pPr>
    </w:lvl>
    <w:lvl w:ilvl="2">
      <w:start w:val="1"/>
      <w:numFmt w:val="lowerRoman"/>
      <w:lvlText w:val="%1.%2.%3."/>
      <w:lvlJc w:val="right"/>
      <w:pPr>
        <w:ind w:left="1734" w:hanging="180"/>
      </w:pPr>
    </w:lvl>
    <w:lvl w:ilvl="3">
      <w:start w:val="1"/>
      <w:numFmt w:val="decimal"/>
      <w:lvlText w:val="%1.%2.%3.%4."/>
      <w:lvlJc w:val="left"/>
      <w:pPr>
        <w:ind w:left="2454" w:hanging="360"/>
      </w:pPr>
    </w:lvl>
    <w:lvl w:ilvl="4">
      <w:start w:val="1"/>
      <w:numFmt w:val="lowerLetter"/>
      <w:lvlText w:val="%1.%2.%3.%4.%5."/>
      <w:lvlJc w:val="left"/>
      <w:pPr>
        <w:ind w:left="3174" w:hanging="360"/>
      </w:pPr>
    </w:lvl>
    <w:lvl w:ilvl="5">
      <w:start w:val="1"/>
      <w:numFmt w:val="lowerRoman"/>
      <w:lvlText w:val="%1.%2.%3.%4.%5.%6."/>
      <w:lvlJc w:val="right"/>
      <w:pPr>
        <w:ind w:left="3894" w:hanging="180"/>
      </w:pPr>
    </w:lvl>
    <w:lvl w:ilvl="6">
      <w:start w:val="1"/>
      <w:numFmt w:val="decimal"/>
      <w:lvlText w:val="%1.%2.%3.%4.%5.%6.%7."/>
      <w:lvlJc w:val="left"/>
      <w:pPr>
        <w:ind w:left="4614" w:hanging="360"/>
      </w:pPr>
    </w:lvl>
    <w:lvl w:ilvl="7">
      <w:start w:val="1"/>
      <w:numFmt w:val="lowerLetter"/>
      <w:lvlText w:val="%1.%2.%3.%4.%5.%6.%7.%8."/>
      <w:lvlJc w:val="left"/>
      <w:pPr>
        <w:ind w:left="5334" w:hanging="360"/>
      </w:pPr>
    </w:lvl>
    <w:lvl w:ilvl="8">
      <w:start w:val="1"/>
      <w:numFmt w:val="lowerRoman"/>
      <w:lvlText w:val="%1.%2.%3.%4.%5.%6.%7.%8.%9."/>
      <w:lvlJc w:val="right"/>
      <w:pPr>
        <w:ind w:left="6054" w:hanging="180"/>
      </w:pPr>
    </w:lvl>
  </w:abstractNum>
  <w:abstractNum w:abstractNumId="11" w15:restartNumberingAfterBreak="0">
    <w:nsid w:val="36A80A97"/>
    <w:multiLevelType w:val="multilevel"/>
    <w:tmpl w:val="E1B467DC"/>
    <w:styleLink w:val="WWNum3"/>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BE62D7F"/>
    <w:multiLevelType w:val="multilevel"/>
    <w:tmpl w:val="5B4C1096"/>
    <w:lvl w:ilvl="0">
      <w:start w:val="1"/>
      <w:numFmt w:val="decimal"/>
      <w:lvlText w:val="%1."/>
      <w:lvlJc w:val="left"/>
      <w:pPr>
        <w:ind w:left="360" w:hanging="360"/>
      </w:pPr>
    </w:lvl>
    <w:lvl w:ilvl="1">
      <w:start w:val="1"/>
      <w:numFmt w:val="lowerLetter"/>
      <w:lvlText w:val="%2."/>
      <w:lvlJc w:val="left"/>
      <w:pPr>
        <w:ind w:left="1014" w:hanging="360"/>
      </w:pPr>
    </w:lvl>
    <w:lvl w:ilvl="2">
      <w:start w:val="1"/>
      <w:numFmt w:val="lowerRoman"/>
      <w:lvlText w:val="%1.%2.%3."/>
      <w:lvlJc w:val="right"/>
      <w:pPr>
        <w:ind w:left="1734" w:hanging="180"/>
      </w:pPr>
    </w:lvl>
    <w:lvl w:ilvl="3">
      <w:start w:val="1"/>
      <w:numFmt w:val="decimal"/>
      <w:lvlText w:val="%1.%2.%3.%4."/>
      <w:lvlJc w:val="left"/>
      <w:pPr>
        <w:ind w:left="2454" w:hanging="360"/>
      </w:pPr>
    </w:lvl>
    <w:lvl w:ilvl="4">
      <w:start w:val="1"/>
      <w:numFmt w:val="lowerLetter"/>
      <w:lvlText w:val="%1.%2.%3.%4.%5."/>
      <w:lvlJc w:val="left"/>
      <w:pPr>
        <w:ind w:left="3174" w:hanging="360"/>
      </w:pPr>
    </w:lvl>
    <w:lvl w:ilvl="5">
      <w:start w:val="1"/>
      <w:numFmt w:val="lowerRoman"/>
      <w:lvlText w:val="%1.%2.%3.%4.%5.%6."/>
      <w:lvlJc w:val="right"/>
      <w:pPr>
        <w:ind w:left="3894" w:hanging="180"/>
      </w:pPr>
    </w:lvl>
    <w:lvl w:ilvl="6">
      <w:start w:val="1"/>
      <w:numFmt w:val="decimal"/>
      <w:lvlText w:val="%1.%2.%3.%4.%5.%6.%7."/>
      <w:lvlJc w:val="left"/>
      <w:pPr>
        <w:ind w:left="4614" w:hanging="360"/>
      </w:pPr>
    </w:lvl>
    <w:lvl w:ilvl="7">
      <w:start w:val="1"/>
      <w:numFmt w:val="lowerLetter"/>
      <w:lvlText w:val="%1.%2.%3.%4.%5.%6.%7.%8."/>
      <w:lvlJc w:val="left"/>
      <w:pPr>
        <w:ind w:left="5334" w:hanging="360"/>
      </w:pPr>
    </w:lvl>
    <w:lvl w:ilvl="8">
      <w:start w:val="1"/>
      <w:numFmt w:val="lowerRoman"/>
      <w:lvlText w:val="%1.%2.%3.%4.%5.%6.%7.%8.%9."/>
      <w:lvlJc w:val="right"/>
      <w:pPr>
        <w:ind w:left="6054" w:hanging="180"/>
      </w:pPr>
    </w:lvl>
  </w:abstractNum>
  <w:abstractNum w:abstractNumId="13" w15:restartNumberingAfterBreak="0">
    <w:nsid w:val="42BC6D38"/>
    <w:multiLevelType w:val="multilevel"/>
    <w:tmpl w:val="7CEA9F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5D835F3"/>
    <w:multiLevelType w:val="multilevel"/>
    <w:tmpl w:val="5B4C1096"/>
    <w:lvl w:ilvl="0">
      <w:start w:val="1"/>
      <w:numFmt w:val="decimal"/>
      <w:lvlText w:val="%1."/>
      <w:lvlJc w:val="left"/>
      <w:pPr>
        <w:ind w:left="360" w:hanging="360"/>
      </w:pPr>
    </w:lvl>
    <w:lvl w:ilvl="1">
      <w:start w:val="1"/>
      <w:numFmt w:val="lowerLetter"/>
      <w:lvlText w:val="%2."/>
      <w:lvlJc w:val="left"/>
      <w:pPr>
        <w:ind w:left="1014" w:hanging="360"/>
      </w:pPr>
    </w:lvl>
    <w:lvl w:ilvl="2">
      <w:start w:val="1"/>
      <w:numFmt w:val="lowerRoman"/>
      <w:lvlText w:val="%1.%2.%3."/>
      <w:lvlJc w:val="right"/>
      <w:pPr>
        <w:ind w:left="1734" w:hanging="180"/>
      </w:pPr>
    </w:lvl>
    <w:lvl w:ilvl="3">
      <w:start w:val="1"/>
      <w:numFmt w:val="decimal"/>
      <w:lvlText w:val="%1.%2.%3.%4."/>
      <w:lvlJc w:val="left"/>
      <w:pPr>
        <w:ind w:left="2454" w:hanging="360"/>
      </w:pPr>
    </w:lvl>
    <w:lvl w:ilvl="4">
      <w:start w:val="1"/>
      <w:numFmt w:val="lowerLetter"/>
      <w:lvlText w:val="%1.%2.%3.%4.%5."/>
      <w:lvlJc w:val="left"/>
      <w:pPr>
        <w:ind w:left="3174" w:hanging="360"/>
      </w:pPr>
    </w:lvl>
    <w:lvl w:ilvl="5">
      <w:start w:val="1"/>
      <w:numFmt w:val="lowerRoman"/>
      <w:lvlText w:val="%1.%2.%3.%4.%5.%6."/>
      <w:lvlJc w:val="right"/>
      <w:pPr>
        <w:ind w:left="3894" w:hanging="180"/>
      </w:pPr>
    </w:lvl>
    <w:lvl w:ilvl="6">
      <w:start w:val="1"/>
      <w:numFmt w:val="decimal"/>
      <w:lvlText w:val="%1.%2.%3.%4.%5.%6.%7."/>
      <w:lvlJc w:val="left"/>
      <w:pPr>
        <w:ind w:left="4614" w:hanging="360"/>
      </w:pPr>
    </w:lvl>
    <w:lvl w:ilvl="7">
      <w:start w:val="1"/>
      <w:numFmt w:val="lowerLetter"/>
      <w:lvlText w:val="%1.%2.%3.%4.%5.%6.%7.%8."/>
      <w:lvlJc w:val="left"/>
      <w:pPr>
        <w:ind w:left="5334" w:hanging="360"/>
      </w:pPr>
    </w:lvl>
    <w:lvl w:ilvl="8">
      <w:start w:val="1"/>
      <w:numFmt w:val="lowerRoman"/>
      <w:lvlText w:val="%1.%2.%3.%4.%5.%6.%7.%8.%9."/>
      <w:lvlJc w:val="right"/>
      <w:pPr>
        <w:ind w:left="6054" w:hanging="180"/>
      </w:pPr>
    </w:lvl>
  </w:abstractNum>
  <w:abstractNum w:abstractNumId="15" w15:restartNumberingAfterBreak="0">
    <w:nsid w:val="462F332D"/>
    <w:multiLevelType w:val="hybridMultilevel"/>
    <w:tmpl w:val="1E3A0770"/>
    <w:lvl w:ilvl="0" w:tplc="21B0A5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F23659"/>
    <w:multiLevelType w:val="multilevel"/>
    <w:tmpl w:val="5B4C1096"/>
    <w:lvl w:ilvl="0">
      <w:start w:val="1"/>
      <w:numFmt w:val="decimal"/>
      <w:lvlText w:val="%1."/>
      <w:lvlJc w:val="left"/>
      <w:pPr>
        <w:ind w:left="360" w:hanging="360"/>
      </w:pPr>
    </w:lvl>
    <w:lvl w:ilvl="1">
      <w:start w:val="1"/>
      <w:numFmt w:val="lowerLetter"/>
      <w:lvlText w:val="%2."/>
      <w:lvlJc w:val="left"/>
      <w:pPr>
        <w:ind w:left="1014" w:hanging="360"/>
      </w:pPr>
    </w:lvl>
    <w:lvl w:ilvl="2">
      <w:start w:val="1"/>
      <w:numFmt w:val="lowerRoman"/>
      <w:lvlText w:val="%1.%2.%3."/>
      <w:lvlJc w:val="right"/>
      <w:pPr>
        <w:ind w:left="1734" w:hanging="180"/>
      </w:pPr>
    </w:lvl>
    <w:lvl w:ilvl="3">
      <w:start w:val="1"/>
      <w:numFmt w:val="decimal"/>
      <w:lvlText w:val="%1.%2.%3.%4."/>
      <w:lvlJc w:val="left"/>
      <w:pPr>
        <w:ind w:left="2454" w:hanging="360"/>
      </w:pPr>
    </w:lvl>
    <w:lvl w:ilvl="4">
      <w:start w:val="1"/>
      <w:numFmt w:val="lowerLetter"/>
      <w:lvlText w:val="%1.%2.%3.%4.%5."/>
      <w:lvlJc w:val="left"/>
      <w:pPr>
        <w:ind w:left="3174" w:hanging="360"/>
      </w:pPr>
    </w:lvl>
    <w:lvl w:ilvl="5">
      <w:start w:val="1"/>
      <w:numFmt w:val="lowerRoman"/>
      <w:lvlText w:val="%1.%2.%3.%4.%5.%6."/>
      <w:lvlJc w:val="right"/>
      <w:pPr>
        <w:ind w:left="3894" w:hanging="180"/>
      </w:pPr>
    </w:lvl>
    <w:lvl w:ilvl="6">
      <w:start w:val="1"/>
      <w:numFmt w:val="decimal"/>
      <w:lvlText w:val="%1.%2.%3.%4.%5.%6.%7."/>
      <w:lvlJc w:val="left"/>
      <w:pPr>
        <w:ind w:left="4614" w:hanging="360"/>
      </w:pPr>
    </w:lvl>
    <w:lvl w:ilvl="7">
      <w:start w:val="1"/>
      <w:numFmt w:val="lowerLetter"/>
      <w:lvlText w:val="%1.%2.%3.%4.%5.%6.%7.%8."/>
      <w:lvlJc w:val="left"/>
      <w:pPr>
        <w:ind w:left="5334" w:hanging="360"/>
      </w:pPr>
    </w:lvl>
    <w:lvl w:ilvl="8">
      <w:start w:val="1"/>
      <w:numFmt w:val="lowerRoman"/>
      <w:lvlText w:val="%1.%2.%3.%4.%5.%6.%7.%8.%9."/>
      <w:lvlJc w:val="right"/>
      <w:pPr>
        <w:ind w:left="6054" w:hanging="180"/>
      </w:pPr>
    </w:lvl>
  </w:abstractNum>
  <w:abstractNum w:abstractNumId="17" w15:restartNumberingAfterBreak="0">
    <w:nsid w:val="4DD64DA1"/>
    <w:multiLevelType w:val="multilevel"/>
    <w:tmpl w:val="E286BF58"/>
    <w:styleLink w:val="WWNum5"/>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F314087"/>
    <w:multiLevelType w:val="multilevel"/>
    <w:tmpl w:val="5B4C1096"/>
    <w:lvl w:ilvl="0">
      <w:start w:val="1"/>
      <w:numFmt w:val="decimal"/>
      <w:lvlText w:val="%1."/>
      <w:lvlJc w:val="left"/>
      <w:pPr>
        <w:ind w:left="360" w:hanging="360"/>
      </w:pPr>
    </w:lvl>
    <w:lvl w:ilvl="1">
      <w:start w:val="1"/>
      <w:numFmt w:val="lowerLetter"/>
      <w:lvlText w:val="%2."/>
      <w:lvlJc w:val="left"/>
      <w:pPr>
        <w:ind w:left="1014" w:hanging="360"/>
      </w:pPr>
    </w:lvl>
    <w:lvl w:ilvl="2">
      <w:start w:val="1"/>
      <w:numFmt w:val="lowerRoman"/>
      <w:lvlText w:val="%1.%2.%3."/>
      <w:lvlJc w:val="right"/>
      <w:pPr>
        <w:ind w:left="1734" w:hanging="180"/>
      </w:pPr>
    </w:lvl>
    <w:lvl w:ilvl="3">
      <w:start w:val="1"/>
      <w:numFmt w:val="decimal"/>
      <w:lvlText w:val="%1.%2.%3.%4."/>
      <w:lvlJc w:val="left"/>
      <w:pPr>
        <w:ind w:left="2454" w:hanging="360"/>
      </w:pPr>
    </w:lvl>
    <w:lvl w:ilvl="4">
      <w:start w:val="1"/>
      <w:numFmt w:val="lowerLetter"/>
      <w:lvlText w:val="%1.%2.%3.%4.%5."/>
      <w:lvlJc w:val="left"/>
      <w:pPr>
        <w:ind w:left="3174" w:hanging="360"/>
      </w:pPr>
    </w:lvl>
    <w:lvl w:ilvl="5">
      <w:start w:val="1"/>
      <w:numFmt w:val="lowerRoman"/>
      <w:lvlText w:val="%1.%2.%3.%4.%5.%6."/>
      <w:lvlJc w:val="right"/>
      <w:pPr>
        <w:ind w:left="3894" w:hanging="180"/>
      </w:pPr>
    </w:lvl>
    <w:lvl w:ilvl="6">
      <w:start w:val="1"/>
      <w:numFmt w:val="decimal"/>
      <w:lvlText w:val="%1.%2.%3.%4.%5.%6.%7."/>
      <w:lvlJc w:val="left"/>
      <w:pPr>
        <w:ind w:left="4614" w:hanging="360"/>
      </w:pPr>
    </w:lvl>
    <w:lvl w:ilvl="7">
      <w:start w:val="1"/>
      <w:numFmt w:val="lowerLetter"/>
      <w:lvlText w:val="%1.%2.%3.%4.%5.%6.%7.%8."/>
      <w:lvlJc w:val="left"/>
      <w:pPr>
        <w:ind w:left="5334" w:hanging="360"/>
      </w:pPr>
    </w:lvl>
    <w:lvl w:ilvl="8">
      <w:start w:val="1"/>
      <w:numFmt w:val="lowerRoman"/>
      <w:lvlText w:val="%1.%2.%3.%4.%5.%6.%7.%8.%9."/>
      <w:lvlJc w:val="right"/>
      <w:pPr>
        <w:ind w:left="6054" w:hanging="180"/>
      </w:pPr>
    </w:lvl>
  </w:abstractNum>
  <w:abstractNum w:abstractNumId="19" w15:restartNumberingAfterBreak="0">
    <w:nsid w:val="4FC16631"/>
    <w:multiLevelType w:val="multilevel"/>
    <w:tmpl w:val="762A8988"/>
    <w:styleLink w:val="WWNum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1560CC9"/>
    <w:multiLevelType w:val="multilevel"/>
    <w:tmpl w:val="6B3EB6A6"/>
    <w:styleLink w:val="WWNum1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21" w15:restartNumberingAfterBreak="0">
    <w:nsid w:val="51987E69"/>
    <w:multiLevelType w:val="hybridMultilevel"/>
    <w:tmpl w:val="C1F6AC62"/>
    <w:lvl w:ilvl="0" w:tplc="B41069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54F0B03"/>
    <w:multiLevelType w:val="multilevel"/>
    <w:tmpl w:val="4434CACA"/>
    <w:styleLink w:val="WWNum11"/>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3" w15:restartNumberingAfterBreak="0">
    <w:nsid w:val="597B7B52"/>
    <w:multiLevelType w:val="multilevel"/>
    <w:tmpl w:val="7B1C4950"/>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F6B6582"/>
    <w:multiLevelType w:val="multilevel"/>
    <w:tmpl w:val="97BA3B9E"/>
    <w:styleLink w:val="WWNum1"/>
    <w:lvl w:ilvl="0">
      <w:start w:val="1"/>
      <w:numFmt w:val="decimal"/>
      <w:lvlText w:val="%1."/>
      <w:lvlJc w:val="left"/>
      <w:pPr>
        <w:ind w:left="360" w:hanging="360"/>
      </w:pPr>
    </w:lvl>
    <w:lvl w:ilvl="1">
      <w:start w:val="1"/>
      <w:numFmt w:val="lowerLetter"/>
      <w:lvlText w:val="%2."/>
      <w:lvlJc w:val="left"/>
      <w:pPr>
        <w:ind w:left="1014" w:hanging="360"/>
      </w:pPr>
    </w:lvl>
    <w:lvl w:ilvl="2">
      <w:start w:val="1"/>
      <w:numFmt w:val="lowerRoman"/>
      <w:lvlText w:val="%1.%2.%3."/>
      <w:lvlJc w:val="right"/>
      <w:pPr>
        <w:ind w:left="1734" w:hanging="180"/>
      </w:pPr>
    </w:lvl>
    <w:lvl w:ilvl="3">
      <w:start w:val="1"/>
      <w:numFmt w:val="decimal"/>
      <w:lvlText w:val="%1.%2.%3.%4."/>
      <w:lvlJc w:val="left"/>
      <w:pPr>
        <w:ind w:left="2454" w:hanging="360"/>
      </w:pPr>
    </w:lvl>
    <w:lvl w:ilvl="4">
      <w:start w:val="1"/>
      <w:numFmt w:val="lowerLetter"/>
      <w:lvlText w:val="%1.%2.%3.%4.%5."/>
      <w:lvlJc w:val="left"/>
      <w:pPr>
        <w:ind w:left="3174" w:hanging="360"/>
      </w:pPr>
    </w:lvl>
    <w:lvl w:ilvl="5">
      <w:start w:val="1"/>
      <w:numFmt w:val="lowerRoman"/>
      <w:lvlText w:val="%1.%2.%3.%4.%5.%6."/>
      <w:lvlJc w:val="right"/>
      <w:pPr>
        <w:ind w:left="3894" w:hanging="180"/>
      </w:pPr>
    </w:lvl>
    <w:lvl w:ilvl="6">
      <w:start w:val="1"/>
      <w:numFmt w:val="decimal"/>
      <w:lvlText w:val="%1.%2.%3.%4.%5.%6.%7."/>
      <w:lvlJc w:val="left"/>
      <w:pPr>
        <w:ind w:left="4614" w:hanging="360"/>
      </w:pPr>
    </w:lvl>
    <w:lvl w:ilvl="7">
      <w:start w:val="1"/>
      <w:numFmt w:val="lowerLetter"/>
      <w:lvlText w:val="%1.%2.%3.%4.%5.%6.%7.%8."/>
      <w:lvlJc w:val="left"/>
      <w:pPr>
        <w:ind w:left="5334" w:hanging="360"/>
      </w:pPr>
    </w:lvl>
    <w:lvl w:ilvl="8">
      <w:start w:val="1"/>
      <w:numFmt w:val="lowerRoman"/>
      <w:lvlText w:val="%1.%2.%3.%4.%5.%6.%7.%8.%9."/>
      <w:lvlJc w:val="right"/>
      <w:pPr>
        <w:ind w:left="6054" w:hanging="180"/>
      </w:pPr>
    </w:lvl>
  </w:abstractNum>
  <w:abstractNum w:abstractNumId="25" w15:restartNumberingAfterBreak="0">
    <w:nsid w:val="627C6835"/>
    <w:multiLevelType w:val="hybridMultilevel"/>
    <w:tmpl w:val="A2B0BE7A"/>
    <w:lvl w:ilvl="0" w:tplc="E0F6DEFA">
      <w:start w:val="4"/>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6E11C72"/>
    <w:multiLevelType w:val="hybridMultilevel"/>
    <w:tmpl w:val="129AEC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0BB149E"/>
    <w:multiLevelType w:val="multilevel"/>
    <w:tmpl w:val="5B4C1096"/>
    <w:lvl w:ilvl="0">
      <w:start w:val="1"/>
      <w:numFmt w:val="decimal"/>
      <w:lvlText w:val="%1."/>
      <w:lvlJc w:val="left"/>
      <w:pPr>
        <w:ind w:left="360" w:hanging="360"/>
      </w:pPr>
    </w:lvl>
    <w:lvl w:ilvl="1">
      <w:start w:val="1"/>
      <w:numFmt w:val="lowerLetter"/>
      <w:lvlText w:val="%2."/>
      <w:lvlJc w:val="left"/>
      <w:pPr>
        <w:ind w:left="1014" w:hanging="360"/>
      </w:pPr>
    </w:lvl>
    <w:lvl w:ilvl="2">
      <w:start w:val="1"/>
      <w:numFmt w:val="lowerRoman"/>
      <w:lvlText w:val="%1.%2.%3."/>
      <w:lvlJc w:val="right"/>
      <w:pPr>
        <w:ind w:left="1734" w:hanging="180"/>
      </w:pPr>
    </w:lvl>
    <w:lvl w:ilvl="3">
      <w:start w:val="1"/>
      <w:numFmt w:val="decimal"/>
      <w:lvlText w:val="%1.%2.%3.%4."/>
      <w:lvlJc w:val="left"/>
      <w:pPr>
        <w:ind w:left="2454" w:hanging="360"/>
      </w:pPr>
    </w:lvl>
    <w:lvl w:ilvl="4">
      <w:start w:val="1"/>
      <w:numFmt w:val="lowerLetter"/>
      <w:lvlText w:val="%1.%2.%3.%4.%5."/>
      <w:lvlJc w:val="left"/>
      <w:pPr>
        <w:ind w:left="3174" w:hanging="360"/>
      </w:pPr>
    </w:lvl>
    <w:lvl w:ilvl="5">
      <w:start w:val="1"/>
      <w:numFmt w:val="lowerRoman"/>
      <w:lvlText w:val="%1.%2.%3.%4.%5.%6."/>
      <w:lvlJc w:val="right"/>
      <w:pPr>
        <w:ind w:left="3894" w:hanging="180"/>
      </w:pPr>
    </w:lvl>
    <w:lvl w:ilvl="6">
      <w:start w:val="1"/>
      <w:numFmt w:val="decimal"/>
      <w:lvlText w:val="%1.%2.%3.%4.%5.%6.%7."/>
      <w:lvlJc w:val="left"/>
      <w:pPr>
        <w:ind w:left="4614" w:hanging="360"/>
      </w:pPr>
    </w:lvl>
    <w:lvl w:ilvl="7">
      <w:start w:val="1"/>
      <w:numFmt w:val="lowerLetter"/>
      <w:lvlText w:val="%1.%2.%3.%4.%5.%6.%7.%8."/>
      <w:lvlJc w:val="left"/>
      <w:pPr>
        <w:ind w:left="5334" w:hanging="360"/>
      </w:pPr>
    </w:lvl>
    <w:lvl w:ilvl="8">
      <w:start w:val="1"/>
      <w:numFmt w:val="lowerRoman"/>
      <w:lvlText w:val="%1.%2.%3.%4.%5.%6.%7.%8.%9."/>
      <w:lvlJc w:val="right"/>
      <w:pPr>
        <w:ind w:left="6054" w:hanging="180"/>
      </w:pPr>
    </w:lvl>
  </w:abstractNum>
  <w:abstractNum w:abstractNumId="28" w15:restartNumberingAfterBreak="0">
    <w:nsid w:val="721A10A8"/>
    <w:multiLevelType w:val="hybridMultilevel"/>
    <w:tmpl w:val="054C85B2"/>
    <w:lvl w:ilvl="0" w:tplc="94B8D6D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73B35D0C"/>
    <w:multiLevelType w:val="hybridMultilevel"/>
    <w:tmpl w:val="1334F436"/>
    <w:lvl w:ilvl="0" w:tplc="E8886E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7E4A9E"/>
    <w:multiLevelType w:val="hybridMultilevel"/>
    <w:tmpl w:val="68B8B4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01710C"/>
    <w:multiLevelType w:val="hybridMultilevel"/>
    <w:tmpl w:val="19EE4782"/>
    <w:lvl w:ilvl="0" w:tplc="FFFFFFFF">
      <w:start w:val="1"/>
      <w:numFmt w:val="decimal"/>
      <w:lvlText w:val="%1."/>
      <w:lvlJc w:val="left"/>
      <w:pPr>
        <w:ind w:left="1425" w:hanging="360"/>
      </w:pPr>
      <w:rPr>
        <w:rFonts w:ascii="Times New Roman" w:eastAsia="SimSun" w:hAnsi="Times New Roman" w:cs="Tahoma"/>
      </w:rPr>
    </w:lvl>
    <w:lvl w:ilvl="1" w:tplc="FFFFFFFF" w:tentative="1">
      <w:start w:val="1"/>
      <w:numFmt w:val="lowerLetter"/>
      <w:lvlText w:val="%2."/>
      <w:lvlJc w:val="left"/>
      <w:pPr>
        <w:ind w:left="2145" w:hanging="360"/>
      </w:pPr>
    </w:lvl>
    <w:lvl w:ilvl="2" w:tplc="FFFFFFFF" w:tentative="1">
      <w:start w:val="1"/>
      <w:numFmt w:val="lowerRoman"/>
      <w:lvlText w:val="%3."/>
      <w:lvlJc w:val="right"/>
      <w:pPr>
        <w:ind w:left="2865" w:hanging="180"/>
      </w:pPr>
    </w:lvl>
    <w:lvl w:ilvl="3" w:tplc="FFFFFFFF" w:tentative="1">
      <w:start w:val="1"/>
      <w:numFmt w:val="decimal"/>
      <w:lvlText w:val="%4."/>
      <w:lvlJc w:val="left"/>
      <w:pPr>
        <w:ind w:left="3585" w:hanging="360"/>
      </w:pPr>
    </w:lvl>
    <w:lvl w:ilvl="4" w:tplc="FFFFFFFF" w:tentative="1">
      <w:start w:val="1"/>
      <w:numFmt w:val="lowerLetter"/>
      <w:lvlText w:val="%5."/>
      <w:lvlJc w:val="left"/>
      <w:pPr>
        <w:ind w:left="4305" w:hanging="360"/>
      </w:pPr>
    </w:lvl>
    <w:lvl w:ilvl="5" w:tplc="FFFFFFFF" w:tentative="1">
      <w:start w:val="1"/>
      <w:numFmt w:val="lowerRoman"/>
      <w:lvlText w:val="%6."/>
      <w:lvlJc w:val="right"/>
      <w:pPr>
        <w:ind w:left="5025" w:hanging="180"/>
      </w:pPr>
    </w:lvl>
    <w:lvl w:ilvl="6" w:tplc="FFFFFFFF" w:tentative="1">
      <w:start w:val="1"/>
      <w:numFmt w:val="decimal"/>
      <w:lvlText w:val="%7."/>
      <w:lvlJc w:val="left"/>
      <w:pPr>
        <w:ind w:left="5745" w:hanging="360"/>
      </w:pPr>
    </w:lvl>
    <w:lvl w:ilvl="7" w:tplc="FFFFFFFF" w:tentative="1">
      <w:start w:val="1"/>
      <w:numFmt w:val="lowerLetter"/>
      <w:lvlText w:val="%8."/>
      <w:lvlJc w:val="left"/>
      <w:pPr>
        <w:ind w:left="6465" w:hanging="360"/>
      </w:pPr>
    </w:lvl>
    <w:lvl w:ilvl="8" w:tplc="FFFFFFFF" w:tentative="1">
      <w:start w:val="1"/>
      <w:numFmt w:val="lowerRoman"/>
      <w:lvlText w:val="%9."/>
      <w:lvlJc w:val="right"/>
      <w:pPr>
        <w:ind w:left="7185" w:hanging="180"/>
      </w:pPr>
    </w:lvl>
  </w:abstractNum>
  <w:abstractNum w:abstractNumId="32" w15:restartNumberingAfterBreak="0">
    <w:nsid w:val="7941041F"/>
    <w:multiLevelType w:val="hybridMultilevel"/>
    <w:tmpl w:val="494087FC"/>
    <w:lvl w:ilvl="0" w:tplc="82F674E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7A15DD"/>
    <w:multiLevelType w:val="hybridMultilevel"/>
    <w:tmpl w:val="CF60564A"/>
    <w:lvl w:ilvl="0" w:tplc="BBEA7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954F39"/>
    <w:multiLevelType w:val="hybridMultilevel"/>
    <w:tmpl w:val="A8FEC4CC"/>
    <w:lvl w:ilvl="0" w:tplc="1A78D0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160676"/>
    <w:multiLevelType w:val="multilevel"/>
    <w:tmpl w:val="0CD486B0"/>
    <w:lvl w:ilvl="0">
      <w:start w:val="1"/>
      <w:numFmt w:val="decimal"/>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36" w15:restartNumberingAfterBreak="0">
    <w:nsid w:val="7F5C4CA8"/>
    <w:multiLevelType w:val="hybridMultilevel"/>
    <w:tmpl w:val="5C98A5BC"/>
    <w:lvl w:ilvl="0" w:tplc="BE7E6748">
      <w:start w:val="1"/>
      <w:numFmt w:val="decimal"/>
      <w:lvlText w:val="%1."/>
      <w:lvlJc w:val="left"/>
      <w:pPr>
        <w:ind w:left="1425" w:hanging="360"/>
      </w:pPr>
      <w:rPr>
        <w:rFonts w:ascii="Times New Roman" w:eastAsia="SimSun" w:hAnsi="Times New Roman" w:cs="Tahoma"/>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24"/>
    <w:lvlOverride w:ilvl="0">
      <w:lvl w:ilvl="0">
        <w:start w:val="1"/>
        <w:numFmt w:val="decimal"/>
        <w:lvlText w:val="%1."/>
        <w:lvlJc w:val="left"/>
        <w:pPr>
          <w:ind w:left="360" w:hanging="360"/>
        </w:pPr>
        <w:rPr>
          <w:rFonts w:ascii="Times New Roman" w:hAnsi="Times New Roman" w:cs="Times New Roman" w:hint="default"/>
          <w:i w:val="0"/>
          <w:iCs/>
          <w:sz w:val="24"/>
          <w:szCs w:val="24"/>
        </w:rPr>
      </w:lvl>
    </w:lvlOverride>
  </w:num>
  <w:num w:numId="2">
    <w:abstractNumId w:val="9"/>
  </w:num>
  <w:num w:numId="3">
    <w:abstractNumId w:val="11"/>
  </w:num>
  <w:num w:numId="4">
    <w:abstractNumId w:val="1"/>
  </w:num>
  <w:num w:numId="5">
    <w:abstractNumId w:val="17"/>
  </w:num>
  <w:num w:numId="6">
    <w:abstractNumId w:val="6"/>
  </w:num>
  <w:num w:numId="7">
    <w:abstractNumId w:val="19"/>
  </w:num>
  <w:num w:numId="8">
    <w:abstractNumId w:val="23"/>
  </w:num>
  <w:num w:numId="9">
    <w:abstractNumId w:val="0"/>
  </w:num>
  <w:num w:numId="10">
    <w:abstractNumId w:val="20"/>
  </w:num>
  <w:num w:numId="11">
    <w:abstractNumId w:val="22"/>
  </w:num>
  <w:num w:numId="12">
    <w:abstractNumId w:val="24"/>
    <w:lvlOverride w:ilvl="0">
      <w:startOverride w:val="1"/>
      <w:lvl w:ilvl="0">
        <w:start w:val="1"/>
        <w:numFmt w:val="decimal"/>
        <w:lvlText w:val="%1."/>
        <w:lvlJc w:val="left"/>
        <w:pPr>
          <w:ind w:left="360" w:hanging="360"/>
        </w:pPr>
        <w:rPr>
          <w:rFonts w:ascii="Times New Roman" w:hAnsi="Times New Roman" w:cs="Times New Roman" w:hint="default"/>
        </w:rPr>
      </w:lvl>
    </w:lvlOverride>
  </w:num>
  <w:num w:numId="13">
    <w:abstractNumId w:val="23"/>
  </w:num>
  <w:num w:numId="14">
    <w:abstractNumId w:val="11"/>
  </w:num>
  <w:num w:numId="15">
    <w:abstractNumId w:val="1"/>
    <w:lvlOverride w:ilvl="0">
      <w:startOverride w:val="1"/>
    </w:lvlOverride>
  </w:num>
  <w:num w:numId="16">
    <w:abstractNumId w:val="17"/>
    <w:lvlOverride w:ilvl="0">
      <w:startOverride w:val="2"/>
    </w:lvlOverride>
  </w:num>
  <w:num w:numId="17">
    <w:abstractNumId w:val="0"/>
    <w:lvlOverride w:ilvl="0">
      <w:startOverride w:val="1"/>
    </w:lvlOverride>
  </w:num>
  <w:num w:numId="18">
    <w:abstractNumId w:val="13"/>
  </w:num>
  <w:num w:numId="19">
    <w:abstractNumId w:val="35"/>
  </w:num>
  <w:num w:numId="20">
    <w:abstractNumId w:val="6"/>
  </w:num>
  <w:num w:numId="21">
    <w:abstractNumId w:val="19"/>
  </w:num>
  <w:num w:numId="22">
    <w:abstractNumId w:val="20"/>
    <w:lvlOverride w:ilvl="0">
      <w:startOverride w:val="1"/>
    </w:lvlOverride>
  </w:num>
  <w:num w:numId="23">
    <w:abstractNumId w:val="16"/>
  </w:num>
  <w:num w:numId="24">
    <w:abstractNumId w:val="10"/>
  </w:num>
  <w:num w:numId="25">
    <w:abstractNumId w:val="18"/>
  </w:num>
  <w:num w:numId="26">
    <w:abstractNumId w:val="12"/>
  </w:num>
  <w:num w:numId="27">
    <w:abstractNumId w:val="14"/>
  </w:num>
  <w:num w:numId="28">
    <w:abstractNumId w:val="27"/>
  </w:num>
  <w:num w:numId="29">
    <w:abstractNumId w:val="7"/>
  </w:num>
  <w:num w:numId="30">
    <w:abstractNumId w:val="5"/>
  </w:num>
  <w:num w:numId="31">
    <w:abstractNumId w:val="24"/>
  </w:num>
  <w:num w:numId="32">
    <w:abstractNumId w:val="21"/>
  </w:num>
  <w:num w:numId="33">
    <w:abstractNumId w:val="30"/>
  </w:num>
  <w:num w:numId="34">
    <w:abstractNumId w:val="3"/>
  </w:num>
  <w:num w:numId="35">
    <w:abstractNumId w:val="28"/>
  </w:num>
  <w:num w:numId="36">
    <w:abstractNumId w:val="36"/>
  </w:num>
  <w:num w:numId="37">
    <w:abstractNumId w:val="33"/>
  </w:num>
  <w:num w:numId="38">
    <w:abstractNumId w:val="2"/>
  </w:num>
  <w:num w:numId="39">
    <w:abstractNumId w:val="29"/>
  </w:num>
  <w:num w:numId="40">
    <w:abstractNumId w:val="8"/>
  </w:num>
  <w:num w:numId="41">
    <w:abstractNumId w:val="32"/>
  </w:num>
  <w:num w:numId="42">
    <w:abstractNumId w:val="31"/>
  </w:num>
  <w:num w:numId="43">
    <w:abstractNumId w:val="34"/>
  </w:num>
  <w:num w:numId="44">
    <w:abstractNumId w:val="15"/>
  </w:num>
  <w:num w:numId="45">
    <w:abstractNumId w:val="25"/>
  </w:num>
  <w:num w:numId="46">
    <w:abstractNumId w:val="26"/>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3D7"/>
    <w:rsid w:val="00002F99"/>
    <w:rsid w:val="0003494F"/>
    <w:rsid w:val="000373BD"/>
    <w:rsid w:val="000544FC"/>
    <w:rsid w:val="00054614"/>
    <w:rsid w:val="00056EC2"/>
    <w:rsid w:val="00065295"/>
    <w:rsid w:val="000660FA"/>
    <w:rsid w:val="00071C84"/>
    <w:rsid w:val="00074E15"/>
    <w:rsid w:val="000770CF"/>
    <w:rsid w:val="0008543F"/>
    <w:rsid w:val="000863A1"/>
    <w:rsid w:val="00087AE3"/>
    <w:rsid w:val="000936AC"/>
    <w:rsid w:val="00095289"/>
    <w:rsid w:val="000977DC"/>
    <w:rsid w:val="00097BA7"/>
    <w:rsid w:val="000B39C6"/>
    <w:rsid w:val="000B4ECC"/>
    <w:rsid w:val="000B5F12"/>
    <w:rsid w:val="000C5043"/>
    <w:rsid w:val="000D06D7"/>
    <w:rsid w:val="000D513C"/>
    <w:rsid w:val="000E213B"/>
    <w:rsid w:val="000E5150"/>
    <w:rsid w:val="000E5AD3"/>
    <w:rsid w:val="000E711D"/>
    <w:rsid w:val="000F040F"/>
    <w:rsid w:val="000F3CCA"/>
    <w:rsid w:val="000F4F9B"/>
    <w:rsid w:val="000F6F5B"/>
    <w:rsid w:val="00101646"/>
    <w:rsid w:val="0010193C"/>
    <w:rsid w:val="00102885"/>
    <w:rsid w:val="001045EC"/>
    <w:rsid w:val="001111CE"/>
    <w:rsid w:val="001211CC"/>
    <w:rsid w:val="00122AF9"/>
    <w:rsid w:val="00127428"/>
    <w:rsid w:val="00130C15"/>
    <w:rsid w:val="00131760"/>
    <w:rsid w:val="00132378"/>
    <w:rsid w:val="00133170"/>
    <w:rsid w:val="00136C84"/>
    <w:rsid w:val="00145B26"/>
    <w:rsid w:val="001465A4"/>
    <w:rsid w:val="00150F42"/>
    <w:rsid w:val="00155279"/>
    <w:rsid w:val="00161530"/>
    <w:rsid w:val="00162585"/>
    <w:rsid w:val="00162831"/>
    <w:rsid w:val="00170210"/>
    <w:rsid w:val="001738FA"/>
    <w:rsid w:val="00182D10"/>
    <w:rsid w:val="0018470E"/>
    <w:rsid w:val="00184F5A"/>
    <w:rsid w:val="00185312"/>
    <w:rsid w:val="0018581D"/>
    <w:rsid w:val="00187C3C"/>
    <w:rsid w:val="00193579"/>
    <w:rsid w:val="0019439D"/>
    <w:rsid w:val="001A0F42"/>
    <w:rsid w:val="001A44C9"/>
    <w:rsid w:val="001B05F7"/>
    <w:rsid w:val="001B2A4E"/>
    <w:rsid w:val="001B4635"/>
    <w:rsid w:val="001B63EF"/>
    <w:rsid w:val="001C725B"/>
    <w:rsid w:val="001C7796"/>
    <w:rsid w:val="001D0796"/>
    <w:rsid w:val="001D7AD1"/>
    <w:rsid w:val="001E13E9"/>
    <w:rsid w:val="001F1680"/>
    <w:rsid w:val="001F2136"/>
    <w:rsid w:val="001F48CE"/>
    <w:rsid w:val="001F563A"/>
    <w:rsid w:val="001F63B7"/>
    <w:rsid w:val="00202870"/>
    <w:rsid w:val="00212A7E"/>
    <w:rsid w:val="00215480"/>
    <w:rsid w:val="00217192"/>
    <w:rsid w:val="00221190"/>
    <w:rsid w:val="0022231D"/>
    <w:rsid w:val="002223CC"/>
    <w:rsid w:val="0022253A"/>
    <w:rsid w:val="002272B1"/>
    <w:rsid w:val="00227BD1"/>
    <w:rsid w:val="0023381F"/>
    <w:rsid w:val="002365B6"/>
    <w:rsid w:val="00236D17"/>
    <w:rsid w:val="00243023"/>
    <w:rsid w:val="00250534"/>
    <w:rsid w:val="002522B5"/>
    <w:rsid w:val="00257E7F"/>
    <w:rsid w:val="00260856"/>
    <w:rsid w:val="00260A2B"/>
    <w:rsid w:val="00267608"/>
    <w:rsid w:val="00280D38"/>
    <w:rsid w:val="002820F8"/>
    <w:rsid w:val="00282D9C"/>
    <w:rsid w:val="00285CF9"/>
    <w:rsid w:val="002A07A4"/>
    <w:rsid w:val="002A326F"/>
    <w:rsid w:val="002A673F"/>
    <w:rsid w:val="002B7DAA"/>
    <w:rsid w:val="002C16FC"/>
    <w:rsid w:val="002C3B8D"/>
    <w:rsid w:val="002C6FB1"/>
    <w:rsid w:val="002D4C47"/>
    <w:rsid w:val="002D6205"/>
    <w:rsid w:val="002E34A4"/>
    <w:rsid w:val="002E3B1B"/>
    <w:rsid w:val="002E770A"/>
    <w:rsid w:val="002F0B05"/>
    <w:rsid w:val="002F0F9A"/>
    <w:rsid w:val="002F283D"/>
    <w:rsid w:val="002F6330"/>
    <w:rsid w:val="002F7198"/>
    <w:rsid w:val="002F7A15"/>
    <w:rsid w:val="003014D3"/>
    <w:rsid w:val="00301F05"/>
    <w:rsid w:val="003034CB"/>
    <w:rsid w:val="003145FE"/>
    <w:rsid w:val="0031590A"/>
    <w:rsid w:val="00317B5F"/>
    <w:rsid w:val="00332372"/>
    <w:rsid w:val="00334E2A"/>
    <w:rsid w:val="003352BE"/>
    <w:rsid w:val="00341358"/>
    <w:rsid w:val="00345C24"/>
    <w:rsid w:val="003529FC"/>
    <w:rsid w:val="00352AFD"/>
    <w:rsid w:val="00354276"/>
    <w:rsid w:val="00354B44"/>
    <w:rsid w:val="003602A1"/>
    <w:rsid w:val="00361A12"/>
    <w:rsid w:val="00365A26"/>
    <w:rsid w:val="00380B44"/>
    <w:rsid w:val="00391179"/>
    <w:rsid w:val="00392CD8"/>
    <w:rsid w:val="003969F5"/>
    <w:rsid w:val="003A1BFE"/>
    <w:rsid w:val="003A3839"/>
    <w:rsid w:val="003A46B4"/>
    <w:rsid w:val="003A481E"/>
    <w:rsid w:val="003B6458"/>
    <w:rsid w:val="003C09DA"/>
    <w:rsid w:val="003C6D9C"/>
    <w:rsid w:val="003C7D7F"/>
    <w:rsid w:val="003D40DE"/>
    <w:rsid w:val="003D4831"/>
    <w:rsid w:val="003E03C5"/>
    <w:rsid w:val="003E71CB"/>
    <w:rsid w:val="003F437C"/>
    <w:rsid w:val="003F4EC3"/>
    <w:rsid w:val="003F7B2D"/>
    <w:rsid w:val="00413542"/>
    <w:rsid w:val="004172A1"/>
    <w:rsid w:val="00422487"/>
    <w:rsid w:val="00422B02"/>
    <w:rsid w:val="00422D11"/>
    <w:rsid w:val="00431B91"/>
    <w:rsid w:val="00433E14"/>
    <w:rsid w:val="00436E78"/>
    <w:rsid w:val="004406A5"/>
    <w:rsid w:val="00440FEC"/>
    <w:rsid w:val="004456C2"/>
    <w:rsid w:val="00450C40"/>
    <w:rsid w:val="004513BB"/>
    <w:rsid w:val="00452762"/>
    <w:rsid w:val="00454EA6"/>
    <w:rsid w:val="0045579B"/>
    <w:rsid w:val="00463914"/>
    <w:rsid w:val="00465327"/>
    <w:rsid w:val="00471311"/>
    <w:rsid w:val="0047562A"/>
    <w:rsid w:val="0047739D"/>
    <w:rsid w:val="004812AD"/>
    <w:rsid w:val="004844C0"/>
    <w:rsid w:val="00486812"/>
    <w:rsid w:val="00495FAC"/>
    <w:rsid w:val="004A195E"/>
    <w:rsid w:val="004A3BAD"/>
    <w:rsid w:val="004A5785"/>
    <w:rsid w:val="004B45E6"/>
    <w:rsid w:val="004C54F5"/>
    <w:rsid w:val="004D4833"/>
    <w:rsid w:val="004D5BEC"/>
    <w:rsid w:val="004F0C44"/>
    <w:rsid w:val="004F1B1D"/>
    <w:rsid w:val="004F4869"/>
    <w:rsid w:val="00501225"/>
    <w:rsid w:val="0050292D"/>
    <w:rsid w:val="00512AD2"/>
    <w:rsid w:val="00530AC6"/>
    <w:rsid w:val="005457E3"/>
    <w:rsid w:val="005506F9"/>
    <w:rsid w:val="00560042"/>
    <w:rsid w:val="00563CAE"/>
    <w:rsid w:val="00573320"/>
    <w:rsid w:val="00581DD9"/>
    <w:rsid w:val="00590118"/>
    <w:rsid w:val="00593967"/>
    <w:rsid w:val="005A033B"/>
    <w:rsid w:val="005A1029"/>
    <w:rsid w:val="005A5AA4"/>
    <w:rsid w:val="005B1CD6"/>
    <w:rsid w:val="005C22A3"/>
    <w:rsid w:val="005C454D"/>
    <w:rsid w:val="005D6885"/>
    <w:rsid w:val="005E011D"/>
    <w:rsid w:val="005E1F0D"/>
    <w:rsid w:val="005E4F23"/>
    <w:rsid w:val="005E6F31"/>
    <w:rsid w:val="005E7541"/>
    <w:rsid w:val="0060164A"/>
    <w:rsid w:val="006074F6"/>
    <w:rsid w:val="006158B5"/>
    <w:rsid w:val="0061630E"/>
    <w:rsid w:val="0062539E"/>
    <w:rsid w:val="00626E86"/>
    <w:rsid w:val="00631F39"/>
    <w:rsid w:val="006365AD"/>
    <w:rsid w:val="00636B46"/>
    <w:rsid w:val="00642E04"/>
    <w:rsid w:val="00643C38"/>
    <w:rsid w:val="00645E2B"/>
    <w:rsid w:val="006469E8"/>
    <w:rsid w:val="006525F5"/>
    <w:rsid w:val="006529F5"/>
    <w:rsid w:val="00657318"/>
    <w:rsid w:val="00661ADD"/>
    <w:rsid w:val="00665295"/>
    <w:rsid w:val="00665BB8"/>
    <w:rsid w:val="00680039"/>
    <w:rsid w:val="00683A2F"/>
    <w:rsid w:val="00690471"/>
    <w:rsid w:val="0069368B"/>
    <w:rsid w:val="006A4CC6"/>
    <w:rsid w:val="006A5AC1"/>
    <w:rsid w:val="006A629A"/>
    <w:rsid w:val="006B3E71"/>
    <w:rsid w:val="006B61A0"/>
    <w:rsid w:val="006B7E87"/>
    <w:rsid w:val="006C289F"/>
    <w:rsid w:val="006C779F"/>
    <w:rsid w:val="006D0ED5"/>
    <w:rsid w:val="006D359F"/>
    <w:rsid w:val="006D4EBD"/>
    <w:rsid w:val="006E0A8E"/>
    <w:rsid w:val="006E2488"/>
    <w:rsid w:val="006F0F7A"/>
    <w:rsid w:val="006F249D"/>
    <w:rsid w:val="006F3ACC"/>
    <w:rsid w:val="006F4D3A"/>
    <w:rsid w:val="006F61EF"/>
    <w:rsid w:val="0070597D"/>
    <w:rsid w:val="00715E0E"/>
    <w:rsid w:val="007256C1"/>
    <w:rsid w:val="0073423E"/>
    <w:rsid w:val="00736590"/>
    <w:rsid w:val="00737AFB"/>
    <w:rsid w:val="00747C46"/>
    <w:rsid w:val="00752956"/>
    <w:rsid w:val="00765086"/>
    <w:rsid w:val="00770C5C"/>
    <w:rsid w:val="007752E0"/>
    <w:rsid w:val="0077570E"/>
    <w:rsid w:val="007856F0"/>
    <w:rsid w:val="0078716C"/>
    <w:rsid w:val="007A66BD"/>
    <w:rsid w:val="007B101E"/>
    <w:rsid w:val="007B1578"/>
    <w:rsid w:val="007B23A5"/>
    <w:rsid w:val="007C086F"/>
    <w:rsid w:val="007C3DCB"/>
    <w:rsid w:val="007D26D6"/>
    <w:rsid w:val="007E0FDB"/>
    <w:rsid w:val="007E79E7"/>
    <w:rsid w:val="007F43F0"/>
    <w:rsid w:val="007F5504"/>
    <w:rsid w:val="007F55F4"/>
    <w:rsid w:val="008031CC"/>
    <w:rsid w:val="00804918"/>
    <w:rsid w:val="00812BA4"/>
    <w:rsid w:val="0082146E"/>
    <w:rsid w:val="0082534F"/>
    <w:rsid w:val="00827418"/>
    <w:rsid w:val="00834BE6"/>
    <w:rsid w:val="0084395D"/>
    <w:rsid w:val="008444A2"/>
    <w:rsid w:val="00857D37"/>
    <w:rsid w:val="0086115C"/>
    <w:rsid w:val="0086423F"/>
    <w:rsid w:val="00865B7D"/>
    <w:rsid w:val="00867A8D"/>
    <w:rsid w:val="00867F71"/>
    <w:rsid w:val="0087207E"/>
    <w:rsid w:val="00880CFB"/>
    <w:rsid w:val="008828AA"/>
    <w:rsid w:val="008843B6"/>
    <w:rsid w:val="00886C65"/>
    <w:rsid w:val="00891A11"/>
    <w:rsid w:val="00897E3F"/>
    <w:rsid w:val="008A23EB"/>
    <w:rsid w:val="008A46C4"/>
    <w:rsid w:val="008B421D"/>
    <w:rsid w:val="008C1A08"/>
    <w:rsid w:val="008C481D"/>
    <w:rsid w:val="008C4C4B"/>
    <w:rsid w:val="008E0123"/>
    <w:rsid w:val="008E56E9"/>
    <w:rsid w:val="008E5F40"/>
    <w:rsid w:val="008E6130"/>
    <w:rsid w:val="008F4398"/>
    <w:rsid w:val="008F5530"/>
    <w:rsid w:val="008F586F"/>
    <w:rsid w:val="0090715E"/>
    <w:rsid w:val="00912B22"/>
    <w:rsid w:val="0092747F"/>
    <w:rsid w:val="00932998"/>
    <w:rsid w:val="0093389C"/>
    <w:rsid w:val="00947EA8"/>
    <w:rsid w:val="009527DA"/>
    <w:rsid w:val="00952A7D"/>
    <w:rsid w:val="00957916"/>
    <w:rsid w:val="00963751"/>
    <w:rsid w:val="009716F1"/>
    <w:rsid w:val="00973237"/>
    <w:rsid w:val="00976A25"/>
    <w:rsid w:val="00976E7A"/>
    <w:rsid w:val="009824AB"/>
    <w:rsid w:val="00982F8A"/>
    <w:rsid w:val="00984A70"/>
    <w:rsid w:val="009907FF"/>
    <w:rsid w:val="009908B5"/>
    <w:rsid w:val="00994219"/>
    <w:rsid w:val="00994567"/>
    <w:rsid w:val="00994FB7"/>
    <w:rsid w:val="00995706"/>
    <w:rsid w:val="009A1032"/>
    <w:rsid w:val="009B440F"/>
    <w:rsid w:val="009B6603"/>
    <w:rsid w:val="009C7215"/>
    <w:rsid w:val="009D31E1"/>
    <w:rsid w:val="009E762B"/>
    <w:rsid w:val="00A01A58"/>
    <w:rsid w:val="00A1271B"/>
    <w:rsid w:val="00A12A3C"/>
    <w:rsid w:val="00A20F09"/>
    <w:rsid w:val="00A242EA"/>
    <w:rsid w:val="00A2724C"/>
    <w:rsid w:val="00A33CBE"/>
    <w:rsid w:val="00A408B4"/>
    <w:rsid w:val="00A41628"/>
    <w:rsid w:val="00A41B95"/>
    <w:rsid w:val="00A4322B"/>
    <w:rsid w:val="00A445D0"/>
    <w:rsid w:val="00A45E9B"/>
    <w:rsid w:val="00A578DC"/>
    <w:rsid w:val="00A637DF"/>
    <w:rsid w:val="00A6663C"/>
    <w:rsid w:val="00A708D4"/>
    <w:rsid w:val="00A725CA"/>
    <w:rsid w:val="00A74233"/>
    <w:rsid w:val="00A81B57"/>
    <w:rsid w:val="00AA3ED5"/>
    <w:rsid w:val="00AA5204"/>
    <w:rsid w:val="00AA6BFC"/>
    <w:rsid w:val="00AB09B4"/>
    <w:rsid w:val="00AB7399"/>
    <w:rsid w:val="00AC4E57"/>
    <w:rsid w:val="00AC5110"/>
    <w:rsid w:val="00AC67BE"/>
    <w:rsid w:val="00AC6909"/>
    <w:rsid w:val="00AC79AA"/>
    <w:rsid w:val="00AD0D75"/>
    <w:rsid w:val="00AD2DEB"/>
    <w:rsid w:val="00AD613D"/>
    <w:rsid w:val="00AE0F4D"/>
    <w:rsid w:val="00AE1DC0"/>
    <w:rsid w:val="00AE268E"/>
    <w:rsid w:val="00AE5561"/>
    <w:rsid w:val="00AF1CD3"/>
    <w:rsid w:val="00AF1D3A"/>
    <w:rsid w:val="00AF32D3"/>
    <w:rsid w:val="00AF596C"/>
    <w:rsid w:val="00B07DEE"/>
    <w:rsid w:val="00B24012"/>
    <w:rsid w:val="00B24539"/>
    <w:rsid w:val="00B330FE"/>
    <w:rsid w:val="00B4144A"/>
    <w:rsid w:val="00B41A69"/>
    <w:rsid w:val="00B51DFA"/>
    <w:rsid w:val="00B648D3"/>
    <w:rsid w:val="00B715AB"/>
    <w:rsid w:val="00B77C2B"/>
    <w:rsid w:val="00B80AE5"/>
    <w:rsid w:val="00B85894"/>
    <w:rsid w:val="00B85F57"/>
    <w:rsid w:val="00B904B6"/>
    <w:rsid w:val="00BA464E"/>
    <w:rsid w:val="00BA4751"/>
    <w:rsid w:val="00BA5559"/>
    <w:rsid w:val="00BA6DC9"/>
    <w:rsid w:val="00BB25FA"/>
    <w:rsid w:val="00BB7817"/>
    <w:rsid w:val="00BC4BE4"/>
    <w:rsid w:val="00BD5084"/>
    <w:rsid w:val="00BD737B"/>
    <w:rsid w:val="00BE0DB5"/>
    <w:rsid w:val="00BE6C9B"/>
    <w:rsid w:val="00BE6D11"/>
    <w:rsid w:val="00BE7300"/>
    <w:rsid w:val="00BF03F6"/>
    <w:rsid w:val="00BF1A7C"/>
    <w:rsid w:val="00BF3C7B"/>
    <w:rsid w:val="00BF46EA"/>
    <w:rsid w:val="00C02B20"/>
    <w:rsid w:val="00C03F0B"/>
    <w:rsid w:val="00C04AC2"/>
    <w:rsid w:val="00C13104"/>
    <w:rsid w:val="00C17CFF"/>
    <w:rsid w:val="00C17DA3"/>
    <w:rsid w:val="00C2035E"/>
    <w:rsid w:val="00C2163C"/>
    <w:rsid w:val="00C217C7"/>
    <w:rsid w:val="00C223B4"/>
    <w:rsid w:val="00C252F1"/>
    <w:rsid w:val="00C26968"/>
    <w:rsid w:val="00C2716E"/>
    <w:rsid w:val="00C33F5A"/>
    <w:rsid w:val="00C34EC1"/>
    <w:rsid w:val="00C436A2"/>
    <w:rsid w:val="00C45450"/>
    <w:rsid w:val="00C45AA2"/>
    <w:rsid w:val="00C54049"/>
    <w:rsid w:val="00C61070"/>
    <w:rsid w:val="00C62DF0"/>
    <w:rsid w:val="00C653B9"/>
    <w:rsid w:val="00C67712"/>
    <w:rsid w:val="00C67F7B"/>
    <w:rsid w:val="00C74995"/>
    <w:rsid w:val="00C8289C"/>
    <w:rsid w:val="00C829D2"/>
    <w:rsid w:val="00C82C9E"/>
    <w:rsid w:val="00C84793"/>
    <w:rsid w:val="00C85978"/>
    <w:rsid w:val="00C933CA"/>
    <w:rsid w:val="00C96719"/>
    <w:rsid w:val="00CA36E5"/>
    <w:rsid w:val="00CA52A1"/>
    <w:rsid w:val="00CB5945"/>
    <w:rsid w:val="00CB6C8C"/>
    <w:rsid w:val="00CB7C6B"/>
    <w:rsid w:val="00CC1696"/>
    <w:rsid w:val="00CD244F"/>
    <w:rsid w:val="00CD39E5"/>
    <w:rsid w:val="00CD45AC"/>
    <w:rsid w:val="00CD5146"/>
    <w:rsid w:val="00CE4654"/>
    <w:rsid w:val="00CE54C5"/>
    <w:rsid w:val="00CE6950"/>
    <w:rsid w:val="00CF2EB1"/>
    <w:rsid w:val="00CF586E"/>
    <w:rsid w:val="00CF6570"/>
    <w:rsid w:val="00CF7255"/>
    <w:rsid w:val="00D03087"/>
    <w:rsid w:val="00D10591"/>
    <w:rsid w:val="00D15C31"/>
    <w:rsid w:val="00D205DA"/>
    <w:rsid w:val="00D241A2"/>
    <w:rsid w:val="00D27471"/>
    <w:rsid w:val="00D278CC"/>
    <w:rsid w:val="00D30E14"/>
    <w:rsid w:val="00D34CCA"/>
    <w:rsid w:val="00D427CF"/>
    <w:rsid w:val="00D45653"/>
    <w:rsid w:val="00D4634B"/>
    <w:rsid w:val="00D463C3"/>
    <w:rsid w:val="00D529EC"/>
    <w:rsid w:val="00D53BC2"/>
    <w:rsid w:val="00D57BEB"/>
    <w:rsid w:val="00D60E35"/>
    <w:rsid w:val="00D65E58"/>
    <w:rsid w:val="00D70C9C"/>
    <w:rsid w:val="00D76A80"/>
    <w:rsid w:val="00D84434"/>
    <w:rsid w:val="00D8596B"/>
    <w:rsid w:val="00D87601"/>
    <w:rsid w:val="00D90C23"/>
    <w:rsid w:val="00DA0BE4"/>
    <w:rsid w:val="00DA2282"/>
    <w:rsid w:val="00DA5D2D"/>
    <w:rsid w:val="00DA66CC"/>
    <w:rsid w:val="00DC73EB"/>
    <w:rsid w:val="00DC75BE"/>
    <w:rsid w:val="00DD6B26"/>
    <w:rsid w:val="00DE0302"/>
    <w:rsid w:val="00DF7197"/>
    <w:rsid w:val="00E01492"/>
    <w:rsid w:val="00E02C3A"/>
    <w:rsid w:val="00E15E5D"/>
    <w:rsid w:val="00E168D1"/>
    <w:rsid w:val="00E210F5"/>
    <w:rsid w:val="00E213D7"/>
    <w:rsid w:val="00E24E46"/>
    <w:rsid w:val="00E26557"/>
    <w:rsid w:val="00E26FD9"/>
    <w:rsid w:val="00E31E7F"/>
    <w:rsid w:val="00E34FBC"/>
    <w:rsid w:val="00E374C9"/>
    <w:rsid w:val="00E41478"/>
    <w:rsid w:val="00E43CBF"/>
    <w:rsid w:val="00E44083"/>
    <w:rsid w:val="00E45599"/>
    <w:rsid w:val="00E45701"/>
    <w:rsid w:val="00E47881"/>
    <w:rsid w:val="00E573E7"/>
    <w:rsid w:val="00E61243"/>
    <w:rsid w:val="00E66987"/>
    <w:rsid w:val="00E67532"/>
    <w:rsid w:val="00E7344E"/>
    <w:rsid w:val="00E73E86"/>
    <w:rsid w:val="00E765F9"/>
    <w:rsid w:val="00E84A36"/>
    <w:rsid w:val="00E863BD"/>
    <w:rsid w:val="00E865AD"/>
    <w:rsid w:val="00E87665"/>
    <w:rsid w:val="00E910CA"/>
    <w:rsid w:val="00E93B2F"/>
    <w:rsid w:val="00E946EF"/>
    <w:rsid w:val="00EA322D"/>
    <w:rsid w:val="00EA3DAE"/>
    <w:rsid w:val="00EA465F"/>
    <w:rsid w:val="00EA767B"/>
    <w:rsid w:val="00EB0E6F"/>
    <w:rsid w:val="00EB357D"/>
    <w:rsid w:val="00EC1FA0"/>
    <w:rsid w:val="00ED643E"/>
    <w:rsid w:val="00EE2402"/>
    <w:rsid w:val="00EE644E"/>
    <w:rsid w:val="00EF5B7C"/>
    <w:rsid w:val="00EF69A0"/>
    <w:rsid w:val="00F01966"/>
    <w:rsid w:val="00F01C81"/>
    <w:rsid w:val="00F07771"/>
    <w:rsid w:val="00F07C5E"/>
    <w:rsid w:val="00F30126"/>
    <w:rsid w:val="00F4041C"/>
    <w:rsid w:val="00F41F13"/>
    <w:rsid w:val="00F449B3"/>
    <w:rsid w:val="00F5541B"/>
    <w:rsid w:val="00F615ED"/>
    <w:rsid w:val="00F660EF"/>
    <w:rsid w:val="00F66A82"/>
    <w:rsid w:val="00F762C4"/>
    <w:rsid w:val="00F833F0"/>
    <w:rsid w:val="00F84942"/>
    <w:rsid w:val="00F85A1A"/>
    <w:rsid w:val="00F900B4"/>
    <w:rsid w:val="00F9130A"/>
    <w:rsid w:val="00F935ED"/>
    <w:rsid w:val="00FA2171"/>
    <w:rsid w:val="00FA4CE2"/>
    <w:rsid w:val="00FB0843"/>
    <w:rsid w:val="00FB1FA6"/>
    <w:rsid w:val="00FB6E8E"/>
    <w:rsid w:val="00FC4623"/>
    <w:rsid w:val="00FC47FF"/>
    <w:rsid w:val="00FC6656"/>
    <w:rsid w:val="00FD403D"/>
    <w:rsid w:val="00FD5FC2"/>
    <w:rsid w:val="00FE233E"/>
    <w:rsid w:val="00FF4A78"/>
    <w:rsid w:val="00FF7A11"/>
    <w:rsid w:val="00FF7C17"/>
    <w:rsid w:val="00FF7D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78F9"/>
  <w15:docId w15:val="{BD4D027A-D87C-4E48-BB78-4F9F054B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hr-HR"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Naslov1">
    <w:name w:val="heading 1"/>
    <w:basedOn w:val="Normal"/>
    <w:next w:val="Normal"/>
    <w:pPr>
      <w:keepNext/>
      <w:keepLines/>
      <w:spacing w:before="240" w:after="0"/>
      <w:outlineLvl w:val="0"/>
    </w:pPr>
    <w:rPr>
      <w:rFonts w:ascii="Calibri Light" w:eastAsia="Times New Roman" w:hAnsi="Calibri Light" w:cs="Times New Roman"/>
      <w:color w:val="2F5496"/>
      <w:sz w:val="32"/>
      <w:szCs w:val="32"/>
    </w:rPr>
  </w:style>
  <w:style w:type="paragraph" w:styleId="Naslov4">
    <w:name w:val="heading 4"/>
    <w:basedOn w:val="Normal"/>
    <w:next w:val="Normal"/>
    <w:link w:val="Naslov4Char"/>
    <w:uiPriority w:val="9"/>
    <w:semiHidden/>
    <w:unhideWhenUsed/>
    <w:qFormat/>
    <w:rsid w:val="00B330F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widowControl/>
      <w:suppressAutoHyphens/>
      <w:spacing w:after="160" w:line="240" w:lineRule="auto"/>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Popis">
    <w:name w:val="List"/>
    <w:basedOn w:val="Textbody"/>
    <w:rPr>
      <w:rFonts w:cs="Arial"/>
    </w:rPr>
  </w:style>
  <w:style w:type="paragraph" w:styleId="Opisslik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Zaglavlje">
    <w:name w:val="header"/>
    <w:basedOn w:val="Standard"/>
    <w:pPr>
      <w:suppressLineNumbers/>
      <w:tabs>
        <w:tab w:val="center" w:pos="4536"/>
        <w:tab w:val="right" w:pos="9072"/>
      </w:tabs>
      <w:spacing w:after="0"/>
    </w:pPr>
  </w:style>
  <w:style w:type="paragraph" w:styleId="Bezproreda">
    <w:name w:val="No Spacing"/>
    <w:pPr>
      <w:widowControl/>
      <w:suppressAutoHyphens/>
      <w:spacing w:after="0" w:line="240" w:lineRule="auto"/>
    </w:pPr>
  </w:style>
  <w:style w:type="paragraph" w:styleId="Odlomakpopisa">
    <w:name w:val="List Paragraph"/>
    <w:basedOn w:val="Standard"/>
    <w:qFormat/>
    <w:pPr>
      <w:ind w:left="720"/>
    </w:pPr>
  </w:style>
  <w:style w:type="paragraph" w:customStyle="1" w:styleId="t-9-8">
    <w:name w:val="t-9-8"/>
    <w:basedOn w:val="Standard"/>
    <w:pPr>
      <w:spacing w:before="100" w:after="100"/>
    </w:pPr>
    <w:rPr>
      <w:rFonts w:ascii="Times New Roman" w:eastAsia="Times New Roman" w:hAnsi="Times New Roman" w:cs="Times New Roman"/>
      <w:sz w:val="24"/>
      <w:szCs w:val="24"/>
      <w:lang w:eastAsia="hr-HR"/>
    </w:rPr>
  </w:style>
  <w:style w:type="paragraph" w:styleId="Podnoje">
    <w:name w:val="footer"/>
    <w:basedOn w:val="Standard"/>
    <w:uiPriority w:val="99"/>
    <w:pPr>
      <w:suppressLineNumbers/>
      <w:tabs>
        <w:tab w:val="center" w:pos="4536"/>
        <w:tab w:val="right" w:pos="9072"/>
      </w:tabs>
      <w:spacing w:after="0"/>
    </w:pPr>
  </w:style>
  <w:style w:type="character" w:customStyle="1" w:styleId="ZaglavljeChar">
    <w:name w:val="Zaglavlje Char"/>
    <w:basedOn w:val="Zadanifontodlomka"/>
  </w:style>
  <w:style w:type="character" w:customStyle="1" w:styleId="HeaderChar1">
    <w:name w:val="Header Char1"/>
    <w:basedOn w:val="Zadanifontodlomka"/>
  </w:style>
  <w:style w:type="character" w:styleId="Referencakomentara">
    <w:name w:val="annotation reference"/>
    <w:basedOn w:val="Zadanifontodlomka"/>
    <w:rPr>
      <w:sz w:val="16"/>
      <w:szCs w:val="16"/>
    </w:rPr>
  </w:style>
  <w:style w:type="character" w:customStyle="1" w:styleId="PodnojeChar">
    <w:name w:val="Podnožje Char"/>
    <w:basedOn w:val="Zadanifontodlomka"/>
    <w:uiPriority w:val="99"/>
  </w:style>
  <w:style w:type="character" w:customStyle="1" w:styleId="ListLabel1">
    <w:name w:val="ListLabel 1"/>
    <w:rPr>
      <w:rFonts w:cs="Arial"/>
    </w:rPr>
  </w:style>
  <w:style w:type="character" w:customStyle="1" w:styleId="ListLabel2">
    <w:name w:val="ListLabel 2"/>
    <w:rPr>
      <w:rFonts w:cs="Courier New"/>
    </w:rPr>
  </w:style>
  <w:style w:type="character" w:customStyle="1" w:styleId="ListLabel3">
    <w:name w:val="ListLabel 3"/>
    <w:rPr>
      <w:b w:val="0"/>
    </w:rPr>
  </w:style>
  <w:style w:type="character" w:customStyle="1" w:styleId="Naslov1Char">
    <w:name w:val="Naslov 1 Char"/>
    <w:basedOn w:val="Zadanifontodlomka"/>
    <w:rPr>
      <w:rFonts w:ascii="Calibri Light" w:eastAsia="Times New Roman" w:hAnsi="Calibri Light" w:cs="Times New Roman"/>
      <w:color w:val="2F5496"/>
      <w:sz w:val="32"/>
      <w:szCs w:val="32"/>
    </w:rPr>
  </w:style>
  <w:style w:type="paragraph" w:styleId="StandardWeb">
    <w:name w:val="Normal (Web)"/>
    <w:basedOn w:val="Normal"/>
    <w:uiPriority w:val="99"/>
    <w:pPr>
      <w:widowControl/>
      <w:suppressAutoHyphens w:val="0"/>
      <w:spacing w:before="100" w:after="100" w:line="240" w:lineRule="auto"/>
      <w:textAlignment w:val="auto"/>
    </w:pPr>
    <w:rPr>
      <w:rFonts w:ascii="Times New Roman" w:eastAsia="Times New Roman" w:hAnsi="Times New Roman" w:cs="Times New Roman"/>
      <w:kern w:val="0"/>
      <w:sz w:val="24"/>
      <w:szCs w:val="24"/>
      <w:lang w:eastAsia="hr-HR"/>
    </w:rPr>
  </w:style>
  <w:style w:type="paragraph" w:customStyle="1" w:styleId="box468252">
    <w:name w:val="box_468252"/>
    <w:basedOn w:val="Normal"/>
    <w:pPr>
      <w:widowControl/>
      <w:suppressAutoHyphens w:val="0"/>
      <w:spacing w:before="100" w:after="100" w:line="240" w:lineRule="auto"/>
      <w:textAlignment w:val="auto"/>
    </w:pPr>
    <w:rPr>
      <w:rFonts w:ascii="Times New Roman" w:eastAsia="Times New Roman" w:hAnsi="Times New Roman" w:cs="Times New Roman"/>
      <w:kern w:val="0"/>
      <w:sz w:val="24"/>
      <w:szCs w:val="24"/>
      <w:lang w:eastAsia="hr-HR"/>
    </w:rPr>
  </w:style>
  <w:style w:type="paragraph" w:styleId="Tekstbalonia">
    <w:name w:val="Balloon Text"/>
    <w:basedOn w:val="Normal"/>
    <w:link w:val="TekstbaloniaChar"/>
    <w:uiPriority w:val="99"/>
    <w:semiHidden/>
    <w:unhideWhenUsed/>
    <w:rsid w:val="00CA36E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36E5"/>
    <w:rPr>
      <w:rFonts w:ascii="Segoe UI" w:hAnsi="Segoe UI" w:cs="Segoe UI"/>
      <w:sz w:val="18"/>
      <w:szCs w:val="18"/>
    </w:rPr>
  </w:style>
  <w:style w:type="numbering" w:customStyle="1" w:styleId="WWNum1">
    <w:name w:val="WWNum1"/>
    <w:basedOn w:val="Bezpopisa"/>
    <w:pPr>
      <w:numPr>
        <w:numId w:val="31"/>
      </w:numPr>
    </w:pPr>
  </w:style>
  <w:style w:type="numbering" w:customStyle="1" w:styleId="WWNum2">
    <w:name w:val="WWNum2"/>
    <w:basedOn w:val="Bezpopisa"/>
    <w:pPr>
      <w:numPr>
        <w:numId w:val="2"/>
      </w:numPr>
    </w:pPr>
  </w:style>
  <w:style w:type="numbering" w:customStyle="1" w:styleId="WWNum3">
    <w:name w:val="WWNum3"/>
    <w:basedOn w:val="Bezpopisa"/>
    <w:pPr>
      <w:numPr>
        <w:numId w:val="3"/>
      </w:numPr>
    </w:pPr>
  </w:style>
  <w:style w:type="numbering" w:customStyle="1" w:styleId="WWNum4">
    <w:name w:val="WWNum4"/>
    <w:basedOn w:val="Bezpopisa"/>
    <w:pPr>
      <w:numPr>
        <w:numId w:val="4"/>
      </w:numPr>
    </w:pPr>
  </w:style>
  <w:style w:type="numbering" w:customStyle="1" w:styleId="WWNum5">
    <w:name w:val="WWNum5"/>
    <w:basedOn w:val="Bezpopisa"/>
    <w:pPr>
      <w:numPr>
        <w:numId w:val="5"/>
      </w:numPr>
    </w:pPr>
  </w:style>
  <w:style w:type="numbering" w:customStyle="1" w:styleId="WWNum6">
    <w:name w:val="WWNum6"/>
    <w:basedOn w:val="Bezpopisa"/>
    <w:pPr>
      <w:numPr>
        <w:numId w:val="6"/>
      </w:numPr>
    </w:pPr>
  </w:style>
  <w:style w:type="numbering" w:customStyle="1" w:styleId="WWNum7">
    <w:name w:val="WWNum7"/>
    <w:basedOn w:val="Bezpopisa"/>
    <w:pPr>
      <w:numPr>
        <w:numId w:val="7"/>
      </w:numPr>
    </w:pPr>
  </w:style>
  <w:style w:type="numbering" w:customStyle="1" w:styleId="WWNum8">
    <w:name w:val="WWNum8"/>
    <w:basedOn w:val="Bezpopisa"/>
    <w:pPr>
      <w:numPr>
        <w:numId w:val="8"/>
      </w:numPr>
    </w:pPr>
  </w:style>
  <w:style w:type="numbering" w:customStyle="1" w:styleId="WWNum9">
    <w:name w:val="WWNum9"/>
    <w:basedOn w:val="Bezpopisa"/>
    <w:pPr>
      <w:numPr>
        <w:numId w:val="9"/>
      </w:numPr>
    </w:pPr>
  </w:style>
  <w:style w:type="numbering" w:customStyle="1" w:styleId="WWNum10">
    <w:name w:val="WWNum10"/>
    <w:basedOn w:val="Bezpopisa"/>
    <w:pPr>
      <w:numPr>
        <w:numId w:val="10"/>
      </w:numPr>
    </w:pPr>
  </w:style>
  <w:style w:type="numbering" w:customStyle="1" w:styleId="WWNum11">
    <w:name w:val="WWNum11"/>
    <w:basedOn w:val="Bezpopisa"/>
    <w:pPr>
      <w:numPr>
        <w:numId w:val="11"/>
      </w:numPr>
    </w:pPr>
  </w:style>
  <w:style w:type="character" w:styleId="Neupadljivoisticanje">
    <w:name w:val="Subtle Emphasis"/>
    <w:basedOn w:val="Zadanifontodlomka"/>
    <w:uiPriority w:val="19"/>
    <w:qFormat/>
    <w:rsid w:val="004172A1"/>
    <w:rPr>
      <w:i/>
      <w:iCs/>
      <w:color w:val="404040" w:themeColor="text1" w:themeTint="BF"/>
    </w:rPr>
  </w:style>
  <w:style w:type="paragraph" w:styleId="Tekstkomentara">
    <w:name w:val="annotation text"/>
    <w:basedOn w:val="Normal"/>
    <w:link w:val="TekstkomentaraChar"/>
    <w:uiPriority w:val="99"/>
    <w:unhideWhenUsed/>
    <w:rsid w:val="00636B46"/>
    <w:pPr>
      <w:spacing w:line="240" w:lineRule="auto"/>
    </w:pPr>
    <w:rPr>
      <w:sz w:val="20"/>
      <w:szCs w:val="20"/>
    </w:rPr>
  </w:style>
  <w:style w:type="character" w:customStyle="1" w:styleId="TekstkomentaraChar">
    <w:name w:val="Tekst komentara Char"/>
    <w:basedOn w:val="Zadanifontodlomka"/>
    <w:link w:val="Tekstkomentara"/>
    <w:uiPriority w:val="99"/>
    <w:rsid w:val="00636B46"/>
    <w:rPr>
      <w:sz w:val="20"/>
      <w:szCs w:val="20"/>
    </w:rPr>
  </w:style>
  <w:style w:type="paragraph" w:styleId="Predmetkomentara">
    <w:name w:val="annotation subject"/>
    <w:basedOn w:val="Tekstkomentara"/>
    <w:next w:val="Tekstkomentara"/>
    <w:link w:val="PredmetkomentaraChar"/>
    <w:uiPriority w:val="99"/>
    <w:semiHidden/>
    <w:unhideWhenUsed/>
    <w:rsid w:val="00636B46"/>
    <w:rPr>
      <w:b/>
      <w:bCs/>
    </w:rPr>
  </w:style>
  <w:style w:type="character" w:customStyle="1" w:styleId="PredmetkomentaraChar">
    <w:name w:val="Predmet komentara Char"/>
    <w:basedOn w:val="TekstkomentaraChar"/>
    <w:link w:val="Predmetkomentara"/>
    <w:uiPriority w:val="99"/>
    <w:semiHidden/>
    <w:rsid w:val="00636B46"/>
    <w:rPr>
      <w:b/>
      <w:bCs/>
      <w:sz w:val="20"/>
      <w:szCs w:val="20"/>
    </w:rPr>
  </w:style>
  <w:style w:type="character" w:styleId="Naglaeno">
    <w:name w:val="Strong"/>
    <w:basedOn w:val="Zadanifontodlomka"/>
    <w:uiPriority w:val="22"/>
    <w:qFormat/>
    <w:rsid w:val="005C22A3"/>
    <w:rPr>
      <w:b/>
      <w:bCs/>
    </w:rPr>
  </w:style>
  <w:style w:type="paragraph" w:customStyle="1" w:styleId="box458203">
    <w:name w:val="box_458203"/>
    <w:basedOn w:val="Normal"/>
    <w:rsid w:val="005C22A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hr-HR"/>
    </w:rPr>
  </w:style>
  <w:style w:type="character" w:customStyle="1" w:styleId="Naslov4Char">
    <w:name w:val="Naslov 4 Char"/>
    <w:basedOn w:val="Zadanifontodlomka"/>
    <w:link w:val="Naslov4"/>
    <w:uiPriority w:val="9"/>
    <w:semiHidden/>
    <w:rsid w:val="00B330F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9219">
      <w:bodyDiv w:val="1"/>
      <w:marLeft w:val="0"/>
      <w:marRight w:val="0"/>
      <w:marTop w:val="0"/>
      <w:marBottom w:val="0"/>
      <w:divBdr>
        <w:top w:val="none" w:sz="0" w:space="0" w:color="auto"/>
        <w:left w:val="none" w:sz="0" w:space="0" w:color="auto"/>
        <w:bottom w:val="none" w:sz="0" w:space="0" w:color="auto"/>
        <w:right w:val="none" w:sz="0" w:space="0" w:color="auto"/>
      </w:divBdr>
      <w:divsChild>
        <w:div w:id="1748064912">
          <w:marLeft w:val="-225"/>
          <w:marRight w:val="-225"/>
          <w:marTop w:val="0"/>
          <w:marBottom w:val="0"/>
          <w:divBdr>
            <w:top w:val="none" w:sz="0" w:space="0" w:color="auto"/>
            <w:left w:val="none" w:sz="0" w:space="0" w:color="auto"/>
            <w:bottom w:val="none" w:sz="0" w:space="0" w:color="auto"/>
            <w:right w:val="none" w:sz="0" w:space="0" w:color="auto"/>
          </w:divBdr>
        </w:div>
        <w:div w:id="1791824204">
          <w:marLeft w:val="-225"/>
          <w:marRight w:val="-225"/>
          <w:marTop w:val="0"/>
          <w:marBottom w:val="0"/>
          <w:divBdr>
            <w:top w:val="none" w:sz="0" w:space="0" w:color="auto"/>
            <w:left w:val="none" w:sz="0" w:space="0" w:color="auto"/>
            <w:bottom w:val="none" w:sz="0" w:space="0" w:color="auto"/>
            <w:right w:val="none" w:sz="0" w:space="0" w:color="auto"/>
          </w:divBdr>
        </w:div>
        <w:div w:id="438992259">
          <w:marLeft w:val="-225"/>
          <w:marRight w:val="-225"/>
          <w:marTop w:val="0"/>
          <w:marBottom w:val="0"/>
          <w:divBdr>
            <w:top w:val="none" w:sz="0" w:space="0" w:color="auto"/>
            <w:left w:val="none" w:sz="0" w:space="0" w:color="auto"/>
            <w:bottom w:val="none" w:sz="0" w:space="0" w:color="auto"/>
            <w:right w:val="none" w:sz="0" w:space="0" w:color="auto"/>
          </w:divBdr>
        </w:div>
        <w:div w:id="1224802463">
          <w:marLeft w:val="-225"/>
          <w:marRight w:val="-225"/>
          <w:marTop w:val="0"/>
          <w:marBottom w:val="0"/>
          <w:divBdr>
            <w:top w:val="none" w:sz="0" w:space="0" w:color="auto"/>
            <w:left w:val="none" w:sz="0" w:space="0" w:color="auto"/>
            <w:bottom w:val="none" w:sz="0" w:space="0" w:color="auto"/>
            <w:right w:val="none" w:sz="0" w:space="0" w:color="auto"/>
          </w:divBdr>
        </w:div>
        <w:div w:id="1575159783">
          <w:marLeft w:val="-225"/>
          <w:marRight w:val="-225"/>
          <w:marTop w:val="0"/>
          <w:marBottom w:val="0"/>
          <w:divBdr>
            <w:top w:val="none" w:sz="0" w:space="0" w:color="auto"/>
            <w:left w:val="none" w:sz="0" w:space="0" w:color="auto"/>
            <w:bottom w:val="none" w:sz="0" w:space="0" w:color="auto"/>
            <w:right w:val="none" w:sz="0" w:space="0" w:color="auto"/>
          </w:divBdr>
        </w:div>
        <w:div w:id="537595193">
          <w:marLeft w:val="-225"/>
          <w:marRight w:val="-225"/>
          <w:marTop w:val="0"/>
          <w:marBottom w:val="0"/>
          <w:divBdr>
            <w:top w:val="none" w:sz="0" w:space="0" w:color="auto"/>
            <w:left w:val="none" w:sz="0" w:space="0" w:color="auto"/>
            <w:bottom w:val="none" w:sz="0" w:space="0" w:color="auto"/>
            <w:right w:val="none" w:sz="0" w:space="0" w:color="auto"/>
          </w:divBdr>
        </w:div>
        <w:div w:id="1174222198">
          <w:marLeft w:val="-225"/>
          <w:marRight w:val="-225"/>
          <w:marTop w:val="0"/>
          <w:marBottom w:val="0"/>
          <w:divBdr>
            <w:top w:val="none" w:sz="0" w:space="0" w:color="auto"/>
            <w:left w:val="none" w:sz="0" w:space="0" w:color="auto"/>
            <w:bottom w:val="none" w:sz="0" w:space="0" w:color="auto"/>
            <w:right w:val="none" w:sz="0" w:space="0" w:color="auto"/>
          </w:divBdr>
        </w:div>
      </w:divsChild>
    </w:div>
    <w:div w:id="449398083">
      <w:bodyDiv w:val="1"/>
      <w:marLeft w:val="0"/>
      <w:marRight w:val="0"/>
      <w:marTop w:val="0"/>
      <w:marBottom w:val="0"/>
      <w:divBdr>
        <w:top w:val="none" w:sz="0" w:space="0" w:color="auto"/>
        <w:left w:val="none" w:sz="0" w:space="0" w:color="auto"/>
        <w:bottom w:val="none" w:sz="0" w:space="0" w:color="auto"/>
        <w:right w:val="none" w:sz="0" w:space="0" w:color="auto"/>
      </w:divBdr>
    </w:div>
    <w:div w:id="879171050">
      <w:bodyDiv w:val="1"/>
      <w:marLeft w:val="0"/>
      <w:marRight w:val="0"/>
      <w:marTop w:val="0"/>
      <w:marBottom w:val="0"/>
      <w:divBdr>
        <w:top w:val="none" w:sz="0" w:space="0" w:color="auto"/>
        <w:left w:val="none" w:sz="0" w:space="0" w:color="auto"/>
        <w:bottom w:val="none" w:sz="0" w:space="0" w:color="auto"/>
        <w:right w:val="none" w:sz="0" w:space="0" w:color="auto"/>
      </w:divBdr>
    </w:div>
    <w:div w:id="1369600251">
      <w:bodyDiv w:val="1"/>
      <w:marLeft w:val="0"/>
      <w:marRight w:val="0"/>
      <w:marTop w:val="0"/>
      <w:marBottom w:val="0"/>
      <w:divBdr>
        <w:top w:val="none" w:sz="0" w:space="0" w:color="auto"/>
        <w:left w:val="none" w:sz="0" w:space="0" w:color="auto"/>
        <w:bottom w:val="none" w:sz="0" w:space="0" w:color="auto"/>
        <w:right w:val="none" w:sz="0" w:space="0" w:color="auto"/>
      </w:divBdr>
      <w:divsChild>
        <w:div w:id="138957583">
          <w:marLeft w:val="-225"/>
          <w:marRight w:val="-225"/>
          <w:marTop w:val="0"/>
          <w:marBottom w:val="0"/>
          <w:divBdr>
            <w:top w:val="none" w:sz="0" w:space="0" w:color="auto"/>
            <w:left w:val="none" w:sz="0" w:space="0" w:color="auto"/>
            <w:bottom w:val="none" w:sz="0" w:space="0" w:color="auto"/>
            <w:right w:val="none" w:sz="0" w:space="0" w:color="auto"/>
          </w:divBdr>
        </w:div>
        <w:div w:id="282924365">
          <w:marLeft w:val="-225"/>
          <w:marRight w:val="-225"/>
          <w:marTop w:val="0"/>
          <w:marBottom w:val="0"/>
          <w:divBdr>
            <w:top w:val="none" w:sz="0" w:space="0" w:color="auto"/>
            <w:left w:val="none" w:sz="0" w:space="0" w:color="auto"/>
            <w:bottom w:val="none" w:sz="0" w:space="0" w:color="auto"/>
            <w:right w:val="none" w:sz="0" w:space="0" w:color="auto"/>
          </w:divBdr>
        </w:div>
        <w:div w:id="772867870">
          <w:marLeft w:val="-225"/>
          <w:marRight w:val="-225"/>
          <w:marTop w:val="0"/>
          <w:marBottom w:val="0"/>
          <w:divBdr>
            <w:top w:val="none" w:sz="0" w:space="0" w:color="auto"/>
            <w:left w:val="none" w:sz="0" w:space="0" w:color="auto"/>
            <w:bottom w:val="none" w:sz="0" w:space="0" w:color="auto"/>
            <w:right w:val="none" w:sz="0" w:space="0" w:color="auto"/>
          </w:divBdr>
        </w:div>
        <w:div w:id="302930803">
          <w:marLeft w:val="-225"/>
          <w:marRight w:val="-225"/>
          <w:marTop w:val="0"/>
          <w:marBottom w:val="0"/>
          <w:divBdr>
            <w:top w:val="none" w:sz="0" w:space="0" w:color="auto"/>
            <w:left w:val="none" w:sz="0" w:space="0" w:color="auto"/>
            <w:bottom w:val="none" w:sz="0" w:space="0" w:color="auto"/>
            <w:right w:val="none" w:sz="0" w:space="0" w:color="auto"/>
          </w:divBdr>
        </w:div>
        <w:div w:id="1665475084">
          <w:marLeft w:val="-225"/>
          <w:marRight w:val="-225"/>
          <w:marTop w:val="0"/>
          <w:marBottom w:val="0"/>
          <w:divBdr>
            <w:top w:val="none" w:sz="0" w:space="0" w:color="auto"/>
            <w:left w:val="none" w:sz="0" w:space="0" w:color="auto"/>
            <w:bottom w:val="none" w:sz="0" w:space="0" w:color="auto"/>
            <w:right w:val="none" w:sz="0" w:space="0" w:color="auto"/>
          </w:divBdr>
        </w:div>
        <w:div w:id="665280397">
          <w:marLeft w:val="-225"/>
          <w:marRight w:val="-225"/>
          <w:marTop w:val="0"/>
          <w:marBottom w:val="0"/>
          <w:divBdr>
            <w:top w:val="none" w:sz="0" w:space="0" w:color="auto"/>
            <w:left w:val="none" w:sz="0" w:space="0" w:color="auto"/>
            <w:bottom w:val="none" w:sz="0" w:space="0" w:color="auto"/>
            <w:right w:val="none" w:sz="0" w:space="0" w:color="auto"/>
          </w:divBdr>
        </w:div>
      </w:divsChild>
    </w:div>
    <w:div w:id="1461922157">
      <w:bodyDiv w:val="1"/>
      <w:marLeft w:val="0"/>
      <w:marRight w:val="0"/>
      <w:marTop w:val="0"/>
      <w:marBottom w:val="0"/>
      <w:divBdr>
        <w:top w:val="none" w:sz="0" w:space="0" w:color="auto"/>
        <w:left w:val="none" w:sz="0" w:space="0" w:color="auto"/>
        <w:bottom w:val="none" w:sz="0" w:space="0" w:color="auto"/>
        <w:right w:val="none" w:sz="0" w:space="0" w:color="auto"/>
      </w:divBdr>
      <w:divsChild>
        <w:div w:id="372390710">
          <w:marLeft w:val="-225"/>
          <w:marRight w:val="-225"/>
          <w:marTop w:val="0"/>
          <w:marBottom w:val="0"/>
          <w:divBdr>
            <w:top w:val="none" w:sz="0" w:space="0" w:color="auto"/>
            <w:left w:val="none" w:sz="0" w:space="0" w:color="auto"/>
            <w:bottom w:val="none" w:sz="0" w:space="0" w:color="auto"/>
            <w:right w:val="none" w:sz="0" w:space="0" w:color="auto"/>
          </w:divBdr>
        </w:div>
        <w:div w:id="228655535">
          <w:marLeft w:val="-225"/>
          <w:marRight w:val="-225"/>
          <w:marTop w:val="0"/>
          <w:marBottom w:val="0"/>
          <w:divBdr>
            <w:top w:val="none" w:sz="0" w:space="0" w:color="auto"/>
            <w:left w:val="none" w:sz="0" w:space="0" w:color="auto"/>
            <w:bottom w:val="none" w:sz="0" w:space="0" w:color="auto"/>
            <w:right w:val="none" w:sz="0" w:space="0" w:color="auto"/>
          </w:divBdr>
        </w:div>
        <w:div w:id="431971431">
          <w:marLeft w:val="-225"/>
          <w:marRight w:val="-225"/>
          <w:marTop w:val="0"/>
          <w:marBottom w:val="0"/>
          <w:divBdr>
            <w:top w:val="none" w:sz="0" w:space="0" w:color="auto"/>
            <w:left w:val="none" w:sz="0" w:space="0" w:color="auto"/>
            <w:bottom w:val="none" w:sz="0" w:space="0" w:color="auto"/>
            <w:right w:val="none" w:sz="0" w:space="0" w:color="auto"/>
          </w:divBdr>
        </w:div>
        <w:div w:id="1851748016">
          <w:marLeft w:val="-225"/>
          <w:marRight w:val="-225"/>
          <w:marTop w:val="0"/>
          <w:marBottom w:val="0"/>
          <w:divBdr>
            <w:top w:val="none" w:sz="0" w:space="0" w:color="auto"/>
            <w:left w:val="none" w:sz="0" w:space="0" w:color="auto"/>
            <w:bottom w:val="none" w:sz="0" w:space="0" w:color="auto"/>
            <w:right w:val="none" w:sz="0" w:space="0" w:color="auto"/>
          </w:divBdr>
        </w:div>
        <w:div w:id="2047362798">
          <w:marLeft w:val="-225"/>
          <w:marRight w:val="-225"/>
          <w:marTop w:val="0"/>
          <w:marBottom w:val="0"/>
          <w:divBdr>
            <w:top w:val="none" w:sz="0" w:space="0" w:color="auto"/>
            <w:left w:val="none" w:sz="0" w:space="0" w:color="auto"/>
            <w:bottom w:val="none" w:sz="0" w:space="0" w:color="auto"/>
            <w:right w:val="none" w:sz="0" w:space="0" w:color="auto"/>
          </w:divBdr>
        </w:div>
        <w:div w:id="819538892">
          <w:marLeft w:val="-225"/>
          <w:marRight w:val="-225"/>
          <w:marTop w:val="0"/>
          <w:marBottom w:val="0"/>
          <w:divBdr>
            <w:top w:val="none" w:sz="0" w:space="0" w:color="auto"/>
            <w:left w:val="none" w:sz="0" w:space="0" w:color="auto"/>
            <w:bottom w:val="none" w:sz="0" w:space="0" w:color="auto"/>
            <w:right w:val="none" w:sz="0" w:space="0" w:color="auto"/>
          </w:divBdr>
        </w:div>
        <w:div w:id="1429429930">
          <w:marLeft w:val="-225"/>
          <w:marRight w:val="-225"/>
          <w:marTop w:val="0"/>
          <w:marBottom w:val="0"/>
          <w:divBdr>
            <w:top w:val="none" w:sz="0" w:space="0" w:color="auto"/>
            <w:left w:val="none" w:sz="0" w:space="0" w:color="auto"/>
            <w:bottom w:val="none" w:sz="0" w:space="0" w:color="auto"/>
            <w:right w:val="none" w:sz="0" w:space="0" w:color="auto"/>
          </w:divBdr>
        </w:div>
        <w:div w:id="1222403725">
          <w:marLeft w:val="-225"/>
          <w:marRight w:val="-225"/>
          <w:marTop w:val="0"/>
          <w:marBottom w:val="0"/>
          <w:divBdr>
            <w:top w:val="none" w:sz="0" w:space="0" w:color="auto"/>
            <w:left w:val="none" w:sz="0" w:space="0" w:color="auto"/>
            <w:bottom w:val="none" w:sz="0" w:space="0" w:color="auto"/>
            <w:right w:val="none" w:sz="0" w:space="0" w:color="auto"/>
          </w:divBdr>
        </w:div>
        <w:div w:id="1565949442">
          <w:marLeft w:val="-225"/>
          <w:marRight w:val="-225"/>
          <w:marTop w:val="0"/>
          <w:marBottom w:val="0"/>
          <w:divBdr>
            <w:top w:val="none" w:sz="0" w:space="0" w:color="auto"/>
            <w:left w:val="none" w:sz="0" w:space="0" w:color="auto"/>
            <w:bottom w:val="none" w:sz="0" w:space="0" w:color="auto"/>
            <w:right w:val="none" w:sz="0" w:space="0" w:color="auto"/>
          </w:divBdr>
        </w:div>
        <w:div w:id="957219976">
          <w:marLeft w:val="-225"/>
          <w:marRight w:val="-225"/>
          <w:marTop w:val="0"/>
          <w:marBottom w:val="0"/>
          <w:divBdr>
            <w:top w:val="none" w:sz="0" w:space="0" w:color="auto"/>
            <w:left w:val="none" w:sz="0" w:space="0" w:color="auto"/>
            <w:bottom w:val="none" w:sz="0" w:space="0" w:color="auto"/>
            <w:right w:val="none" w:sz="0" w:space="0" w:color="auto"/>
          </w:divBdr>
        </w:div>
        <w:div w:id="1360426337">
          <w:marLeft w:val="-225"/>
          <w:marRight w:val="-225"/>
          <w:marTop w:val="0"/>
          <w:marBottom w:val="0"/>
          <w:divBdr>
            <w:top w:val="none" w:sz="0" w:space="0" w:color="auto"/>
            <w:left w:val="none" w:sz="0" w:space="0" w:color="auto"/>
            <w:bottom w:val="none" w:sz="0" w:space="0" w:color="auto"/>
            <w:right w:val="none" w:sz="0" w:space="0" w:color="auto"/>
          </w:divBdr>
        </w:div>
        <w:div w:id="919294492">
          <w:marLeft w:val="-225"/>
          <w:marRight w:val="-225"/>
          <w:marTop w:val="0"/>
          <w:marBottom w:val="0"/>
          <w:divBdr>
            <w:top w:val="none" w:sz="0" w:space="0" w:color="auto"/>
            <w:left w:val="none" w:sz="0" w:space="0" w:color="auto"/>
            <w:bottom w:val="none" w:sz="0" w:space="0" w:color="auto"/>
            <w:right w:val="none" w:sz="0" w:space="0" w:color="auto"/>
          </w:divBdr>
        </w:div>
        <w:div w:id="399134774">
          <w:marLeft w:val="-225"/>
          <w:marRight w:val="-225"/>
          <w:marTop w:val="0"/>
          <w:marBottom w:val="0"/>
          <w:divBdr>
            <w:top w:val="none" w:sz="0" w:space="0" w:color="auto"/>
            <w:left w:val="none" w:sz="0" w:space="0" w:color="auto"/>
            <w:bottom w:val="none" w:sz="0" w:space="0" w:color="auto"/>
            <w:right w:val="none" w:sz="0" w:space="0" w:color="auto"/>
          </w:divBdr>
        </w:div>
      </w:divsChild>
    </w:div>
    <w:div w:id="1564219970">
      <w:bodyDiv w:val="1"/>
      <w:marLeft w:val="0"/>
      <w:marRight w:val="0"/>
      <w:marTop w:val="0"/>
      <w:marBottom w:val="0"/>
      <w:divBdr>
        <w:top w:val="none" w:sz="0" w:space="0" w:color="auto"/>
        <w:left w:val="none" w:sz="0" w:space="0" w:color="auto"/>
        <w:bottom w:val="none" w:sz="0" w:space="0" w:color="auto"/>
        <w:right w:val="none" w:sz="0" w:space="0" w:color="auto"/>
      </w:divBdr>
      <w:divsChild>
        <w:div w:id="1146706556">
          <w:marLeft w:val="-225"/>
          <w:marRight w:val="-225"/>
          <w:marTop w:val="0"/>
          <w:marBottom w:val="0"/>
          <w:divBdr>
            <w:top w:val="none" w:sz="0" w:space="0" w:color="auto"/>
            <w:left w:val="none" w:sz="0" w:space="0" w:color="auto"/>
            <w:bottom w:val="none" w:sz="0" w:space="0" w:color="auto"/>
            <w:right w:val="none" w:sz="0" w:space="0" w:color="auto"/>
          </w:divBdr>
        </w:div>
        <w:div w:id="1731922836">
          <w:marLeft w:val="-225"/>
          <w:marRight w:val="-225"/>
          <w:marTop w:val="0"/>
          <w:marBottom w:val="0"/>
          <w:divBdr>
            <w:top w:val="none" w:sz="0" w:space="0" w:color="auto"/>
            <w:left w:val="none" w:sz="0" w:space="0" w:color="auto"/>
            <w:bottom w:val="none" w:sz="0" w:space="0" w:color="auto"/>
            <w:right w:val="none" w:sz="0" w:space="0" w:color="auto"/>
          </w:divBdr>
        </w:div>
        <w:div w:id="694041625">
          <w:marLeft w:val="-225"/>
          <w:marRight w:val="-225"/>
          <w:marTop w:val="0"/>
          <w:marBottom w:val="0"/>
          <w:divBdr>
            <w:top w:val="none" w:sz="0" w:space="0" w:color="auto"/>
            <w:left w:val="none" w:sz="0" w:space="0" w:color="auto"/>
            <w:bottom w:val="none" w:sz="0" w:space="0" w:color="auto"/>
            <w:right w:val="none" w:sz="0" w:space="0" w:color="auto"/>
          </w:divBdr>
        </w:div>
        <w:div w:id="907613789">
          <w:marLeft w:val="-225"/>
          <w:marRight w:val="-225"/>
          <w:marTop w:val="0"/>
          <w:marBottom w:val="0"/>
          <w:divBdr>
            <w:top w:val="none" w:sz="0" w:space="0" w:color="auto"/>
            <w:left w:val="none" w:sz="0" w:space="0" w:color="auto"/>
            <w:bottom w:val="none" w:sz="0" w:space="0" w:color="auto"/>
            <w:right w:val="none" w:sz="0" w:space="0" w:color="auto"/>
          </w:divBdr>
        </w:div>
        <w:div w:id="1803309190">
          <w:marLeft w:val="-225"/>
          <w:marRight w:val="-225"/>
          <w:marTop w:val="0"/>
          <w:marBottom w:val="0"/>
          <w:divBdr>
            <w:top w:val="none" w:sz="0" w:space="0" w:color="auto"/>
            <w:left w:val="none" w:sz="0" w:space="0" w:color="auto"/>
            <w:bottom w:val="none" w:sz="0" w:space="0" w:color="auto"/>
            <w:right w:val="none" w:sz="0" w:space="0" w:color="auto"/>
          </w:divBdr>
        </w:div>
        <w:div w:id="858852437">
          <w:marLeft w:val="-225"/>
          <w:marRight w:val="-225"/>
          <w:marTop w:val="0"/>
          <w:marBottom w:val="0"/>
          <w:divBdr>
            <w:top w:val="none" w:sz="0" w:space="0" w:color="auto"/>
            <w:left w:val="none" w:sz="0" w:space="0" w:color="auto"/>
            <w:bottom w:val="none" w:sz="0" w:space="0" w:color="auto"/>
            <w:right w:val="none" w:sz="0" w:space="0" w:color="auto"/>
          </w:divBdr>
        </w:div>
        <w:div w:id="695154320">
          <w:marLeft w:val="-225"/>
          <w:marRight w:val="-225"/>
          <w:marTop w:val="0"/>
          <w:marBottom w:val="0"/>
          <w:divBdr>
            <w:top w:val="none" w:sz="0" w:space="0" w:color="auto"/>
            <w:left w:val="none" w:sz="0" w:space="0" w:color="auto"/>
            <w:bottom w:val="none" w:sz="0" w:space="0" w:color="auto"/>
            <w:right w:val="none" w:sz="0" w:space="0" w:color="auto"/>
          </w:divBdr>
        </w:div>
        <w:div w:id="1506358519">
          <w:marLeft w:val="-225"/>
          <w:marRight w:val="-225"/>
          <w:marTop w:val="0"/>
          <w:marBottom w:val="0"/>
          <w:divBdr>
            <w:top w:val="none" w:sz="0" w:space="0" w:color="auto"/>
            <w:left w:val="none" w:sz="0" w:space="0" w:color="auto"/>
            <w:bottom w:val="none" w:sz="0" w:space="0" w:color="auto"/>
            <w:right w:val="none" w:sz="0" w:space="0" w:color="auto"/>
          </w:divBdr>
          <w:divsChild>
            <w:div w:id="742337201">
              <w:marLeft w:val="75"/>
              <w:marRight w:val="0"/>
              <w:marTop w:val="0"/>
              <w:marBottom w:val="0"/>
              <w:divBdr>
                <w:top w:val="none" w:sz="0" w:space="0" w:color="auto"/>
                <w:left w:val="none" w:sz="0" w:space="0" w:color="auto"/>
                <w:bottom w:val="none" w:sz="0" w:space="0" w:color="auto"/>
                <w:right w:val="none" w:sz="0" w:space="0" w:color="auto"/>
              </w:divBdr>
              <w:divsChild>
                <w:div w:id="1107429951">
                  <w:marLeft w:val="0"/>
                  <w:marRight w:val="0"/>
                  <w:marTop w:val="0"/>
                  <w:marBottom w:val="0"/>
                  <w:divBdr>
                    <w:top w:val="none" w:sz="0" w:space="0" w:color="auto"/>
                    <w:left w:val="none" w:sz="0" w:space="0" w:color="auto"/>
                    <w:bottom w:val="none" w:sz="0" w:space="0" w:color="auto"/>
                    <w:right w:val="none" w:sz="0" w:space="0" w:color="auto"/>
                  </w:divBdr>
                </w:div>
                <w:div w:id="2948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0138">
          <w:marLeft w:val="-225"/>
          <w:marRight w:val="-225"/>
          <w:marTop w:val="0"/>
          <w:marBottom w:val="0"/>
          <w:divBdr>
            <w:top w:val="none" w:sz="0" w:space="0" w:color="auto"/>
            <w:left w:val="none" w:sz="0" w:space="0" w:color="auto"/>
            <w:bottom w:val="none" w:sz="0" w:space="0" w:color="auto"/>
            <w:right w:val="none" w:sz="0" w:space="0" w:color="auto"/>
          </w:divBdr>
        </w:div>
        <w:div w:id="1999116329">
          <w:marLeft w:val="-225"/>
          <w:marRight w:val="-225"/>
          <w:marTop w:val="0"/>
          <w:marBottom w:val="0"/>
          <w:divBdr>
            <w:top w:val="none" w:sz="0" w:space="0" w:color="auto"/>
            <w:left w:val="none" w:sz="0" w:space="0" w:color="auto"/>
            <w:bottom w:val="none" w:sz="0" w:space="0" w:color="auto"/>
            <w:right w:val="none" w:sz="0" w:space="0" w:color="auto"/>
          </w:divBdr>
        </w:div>
      </w:divsChild>
    </w:div>
    <w:div w:id="1602643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FBF86-DD77-4AB5-8523-BEADBAC3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15</Pages>
  <Words>6257</Words>
  <Characters>35665</Characters>
  <Application>Microsoft Office Word</Application>
  <DocSecurity>0</DocSecurity>
  <Lines>297</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Volonter - TS</dc:creator>
  <cp:keywords/>
  <dc:description/>
  <cp:lastModifiedBy>korisnik</cp:lastModifiedBy>
  <cp:revision>10</cp:revision>
  <cp:lastPrinted>2022-01-28T09:27:00Z</cp:lastPrinted>
  <dcterms:created xsi:type="dcterms:W3CDTF">2021-12-28T07:35:00Z</dcterms:created>
  <dcterms:modified xsi:type="dcterms:W3CDTF">2022-01-28T09:27:00Z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