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57ACA" w14:paraId="666179BB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1E613CEB" w14:textId="16DC0249" w:rsidR="000F45A1" w:rsidRPr="007C0838" w:rsidRDefault="003419FC" w:rsidP="00C501FD">
            <w:pPr>
              <w:jc w:val="center"/>
            </w:pPr>
            <w:r>
              <w:t xml:space="preserve">                                 </w:t>
            </w:r>
            <w:r w:rsidR="00BA63C2" w:rsidRPr="007C0838">
              <w:rPr>
                <w:noProof/>
                <w:lang w:val="en-US" w:eastAsia="en-US"/>
              </w:rPr>
              <w:drawing>
                <wp:inline distT="0" distB="0" distL="0" distR="0" wp14:anchorId="3AF1CC37" wp14:editId="69342655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805530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136ACFE0" w14:textId="77777777" w:rsidR="000F45A1" w:rsidRPr="007C0838" w:rsidRDefault="00BA63C2" w:rsidP="00332354">
            <w:pPr>
              <w:rPr>
                <w:b/>
              </w:rPr>
            </w:pPr>
            <w:r w:rsidRPr="007C0838">
              <w:rPr>
                <w:b/>
              </w:rPr>
              <w:t>OPĆINA MATULJI</w:t>
            </w:r>
          </w:p>
          <w:p w14:paraId="03B58950" w14:textId="77777777" w:rsidR="00332354" w:rsidRPr="007C0838" w:rsidRDefault="00BA63C2" w:rsidP="00332354">
            <w:pPr>
              <w:rPr>
                <w:b/>
              </w:rPr>
            </w:pPr>
            <w:r>
              <w:rPr>
                <w:b/>
              </w:rPr>
              <w:t>OPĆINSKI NAČELNIK</w:t>
            </w:r>
          </w:p>
        </w:tc>
      </w:tr>
      <w:tr w:rsidR="00357ACA" w14:paraId="5013AB5F" w14:textId="77777777" w:rsidTr="000F45A1">
        <w:tc>
          <w:tcPr>
            <w:tcW w:w="4827" w:type="dxa"/>
            <w:gridSpan w:val="2"/>
          </w:tcPr>
          <w:p w14:paraId="4487F990" w14:textId="4527119F" w:rsidR="00D43FE0" w:rsidRPr="00AB77F8" w:rsidRDefault="00BA63C2" w:rsidP="00795CF9">
            <w:pPr>
              <w:jc w:val="both"/>
              <w:rPr>
                <w:rFonts w:eastAsia="Times New Roman"/>
                <w:color w:val="000000"/>
              </w:rPr>
            </w:pPr>
            <w:r w:rsidRPr="00AB77F8">
              <w:rPr>
                <w:rFonts w:eastAsia="Times New Roman"/>
              </w:rPr>
              <w:t xml:space="preserve">KLASA:   </w:t>
            </w:r>
            <w:r w:rsidR="00AB77F8" w:rsidRPr="00AB77F8">
              <w:t>023-01/21-01/0002</w:t>
            </w:r>
            <w:r w:rsidRPr="00AB77F8">
              <w:t xml:space="preserve"> </w:t>
            </w:r>
          </w:p>
          <w:p w14:paraId="2F7DE21B" w14:textId="33A89941" w:rsidR="00D43FE0" w:rsidRPr="00AB77F8" w:rsidRDefault="00BA63C2" w:rsidP="00795CF9">
            <w:pPr>
              <w:jc w:val="both"/>
              <w:rPr>
                <w:rFonts w:eastAsia="Times New Roman"/>
              </w:rPr>
            </w:pPr>
            <w:r w:rsidRPr="00AB77F8">
              <w:rPr>
                <w:rFonts w:eastAsia="Times New Roman"/>
                <w:color w:val="000000"/>
              </w:rPr>
              <w:t>URBROJ</w:t>
            </w:r>
            <w:r w:rsidRPr="00AB77F8">
              <w:rPr>
                <w:rFonts w:eastAsia="Times New Roman"/>
              </w:rPr>
              <w:t xml:space="preserve">: </w:t>
            </w:r>
            <w:r w:rsidR="00AB77F8" w:rsidRPr="00AB77F8">
              <w:t>2156-04-02-01/21-0004</w:t>
            </w:r>
            <w:r w:rsidR="000F45A1" w:rsidRPr="00AB77F8">
              <w:rPr>
                <w:rFonts w:eastAsia="Times New Roman"/>
              </w:rPr>
              <w:t xml:space="preserve"> </w:t>
            </w:r>
          </w:p>
          <w:p w14:paraId="0B57E2A7" w14:textId="302224A0" w:rsidR="00D43FE0" w:rsidRPr="007C0838" w:rsidRDefault="00BA63C2" w:rsidP="00795CF9">
            <w:r w:rsidRPr="00AB77F8">
              <w:t>Matulji,</w:t>
            </w:r>
            <w:r w:rsidR="00F8342A" w:rsidRPr="00AB77F8">
              <w:t xml:space="preserve"> </w:t>
            </w:r>
            <w:r w:rsidR="00AB77F8" w:rsidRPr="00AB77F8">
              <w:t xml:space="preserve"> </w:t>
            </w:r>
            <w:r w:rsidR="00B26DF6">
              <w:t>09.</w:t>
            </w:r>
            <w:r w:rsidR="00AB77F8" w:rsidRPr="00AB77F8">
              <w:t>03.2021</w:t>
            </w:r>
            <w:r w:rsidR="00720A18" w:rsidRPr="00AB77F8">
              <w:t>.</w:t>
            </w:r>
            <w:r w:rsidR="00AB77F8" w:rsidRPr="00AB77F8">
              <w:t>godine</w:t>
            </w:r>
            <w:r w:rsidRPr="007C0838">
              <w:t xml:space="preserve"> </w:t>
            </w:r>
          </w:p>
          <w:p w14:paraId="459EE707" w14:textId="77777777" w:rsidR="00D43FE0" w:rsidRPr="007C0838" w:rsidRDefault="00D43FE0" w:rsidP="00795CF9">
            <w:pPr>
              <w:jc w:val="both"/>
            </w:pPr>
          </w:p>
        </w:tc>
        <w:tc>
          <w:tcPr>
            <w:tcW w:w="5204" w:type="dxa"/>
          </w:tcPr>
          <w:p w14:paraId="7C11C085" w14:textId="77777777" w:rsidR="00D43FE0" w:rsidRPr="007C0838" w:rsidRDefault="00D43FE0"/>
        </w:tc>
      </w:tr>
    </w:tbl>
    <w:p w14:paraId="3E47CD93" w14:textId="6B5FDBC8" w:rsidR="00E71E2E" w:rsidRPr="00B26DF6" w:rsidRDefault="005D1126" w:rsidP="00B26DF6">
      <w:pPr>
        <w:pStyle w:val="tx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26DF6">
        <w:rPr>
          <w:rFonts w:ascii="Times New Roman" w:hAnsi="Times New Roman"/>
          <w:sz w:val="24"/>
          <w:szCs w:val="24"/>
        </w:rPr>
        <w:t xml:space="preserve">Na temelju članka 43. Statuta Općine Matulji </w:t>
      </w:r>
      <w:bookmarkStart w:id="0" w:name="_Hlk29449398"/>
      <w:r w:rsidRPr="00B26DF6">
        <w:rPr>
          <w:rFonts w:ascii="Times New Roman" w:hAnsi="Times New Roman"/>
          <w:sz w:val="24"/>
          <w:szCs w:val="24"/>
        </w:rPr>
        <w:t>(Službene novine PGŽ broj: 26/09, 38/09, 8/13, 17/14,29/14,4/15-pročišćeni tekst, 39/15 i 7/18)</w:t>
      </w:r>
      <w:bookmarkEnd w:id="0"/>
      <w:r w:rsidRPr="00B26DF6">
        <w:rPr>
          <w:rFonts w:ascii="Times New Roman" w:hAnsi="Times New Roman"/>
          <w:sz w:val="24"/>
          <w:szCs w:val="24"/>
        </w:rPr>
        <w:t>, članka 3. Odluke o raspolaganju nekretninama (Službene novine PGŽ broj: 35/16)</w:t>
      </w:r>
      <w:r w:rsidR="00B91CC9" w:rsidRPr="00B26DF6">
        <w:rPr>
          <w:rFonts w:ascii="Times New Roman" w:hAnsi="Times New Roman"/>
          <w:sz w:val="24"/>
          <w:szCs w:val="24"/>
        </w:rPr>
        <w:t>)</w:t>
      </w:r>
      <w:r w:rsidRPr="00B26DF6">
        <w:rPr>
          <w:rFonts w:ascii="Times New Roman" w:hAnsi="Times New Roman"/>
          <w:sz w:val="24"/>
          <w:szCs w:val="24"/>
        </w:rPr>
        <w:t xml:space="preserve">, </w:t>
      </w:r>
      <w:r w:rsidR="001637F8" w:rsidRPr="00B26DF6">
        <w:rPr>
          <w:rFonts w:ascii="Times New Roman" w:hAnsi="Times New Roman"/>
          <w:sz w:val="24"/>
          <w:szCs w:val="24"/>
        </w:rPr>
        <w:t xml:space="preserve">u svezi </w:t>
      </w:r>
      <w:r w:rsidRPr="00B26DF6">
        <w:rPr>
          <w:rFonts w:ascii="Times New Roman" w:hAnsi="Times New Roman"/>
          <w:sz w:val="24"/>
          <w:szCs w:val="24"/>
        </w:rPr>
        <w:t xml:space="preserve">provedbe političkih aktivnosti i izborne promidžbe u povodu lokalnih </w:t>
      </w:r>
      <w:r w:rsidR="001637F8" w:rsidRPr="00B26DF6">
        <w:rPr>
          <w:rFonts w:ascii="Times New Roman" w:hAnsi="Times New Roman"/>
          <w:sz w:val="24"/>
          <w:szCs w:val="24"/>
        </w:rPr>
        <w:t>izbora</w:t>
      </w:r>
      <w:r w:rsidRPr="00B26DF6">
        <w:rPr>
          <w:rFonts w:ascii="Times New Roman" w:hAnsi="Times New Roman"/>
          <w:sz w:val="24"/>
          <w:szCs w:val="24"/>
        </w:rPr>
        <w:t>,</w:t>
      </w:r>
      <w:r w:rsidR="001637F8" w:rsidRPr="00B26DF6">
        <w:rPr>
          <w:rFonts w:ascii="Times New Roman" w:hAnsi="Times New Roman"/>
          <w:sz w:val="24"/>
          <w:szCs w:val="24"/>
        </w:rPr>
        <w:t xml:space="preserve"> </w:t>
      </w:r>
      <w:r w:rsidR="00AB77F8" w:rsidRPr="00B26DF6">
        <w:rPr>
          <w:rFonts w:ascii="Times New Roman" w:hAnsi="Times New Roman"/>
          <w:sz w:val="24"/>
          <w:szCs w:val="24"/>
        </w:rPr>
        <w:t>o</w:t>
      </w:r>
      <w:r w:rsidR="001637F8" w:rsidRPr="00B26DF6">
        <w:rPr>
          <w:rFonts w:ascii="Times New Roman" w:hAnsi="Times New Roman"/>
          <w:sz w:val="24"/>
          <w:szCs w:val="24"/>
        </w:rPr>
        <w:t>pćinski načelnik donosi:</w:t>
      </w:r>
    </w:p>
    <w:p w14:paraId="63A6470F" w14:textId="77777777" w:rsidR="001637F8" w:rsidRPr="00B26DF6" w:rsidRDefault="001637F8" w:rsidP="00B26DF6">
      <w:pPr>
        <w:tabs>
          <w:tab w:val="left" w:pos="0"/>
        </w:tabs>
        <w:jc w:val="both"/>
      </w:pPr>
    </w:p>
    <w:p w14:paraId="7D00EF4D" w14:textId="77777777" w:rsidR="00E71E2E" w:rsidRPr="00B26DF6" w:rsidRDefault="00BA63C2" w:rsidP="00B26DF6">
      <w:pPr>
        <w:jc w:val="center"/>
        <w:rPr>
          <w:b/>
          <w:spacing w:val="60"/>
          <w:kern w:val="28"/>
        </w:rPr>
      </w:pPr>
      <w:r w:rsidRPr="00B26DF6">
        <w:rPr>
          <w:b/>
          <w:spacing w:val="60"/>
          <w:kern w:val="28"/>
        </w:rPr>
        <w:t>ZAKLJUČAK</w:t>
      </w:r>
    </w:p>
    <w:p w14:paraId="3BB73AFA" w14:textId="7DBA8FA0" w:rsidR="001637F8" w:rsidRPr="00B26DF6" w:rsidRDefault="001637F8" w:rsidP="00B26DF6"/>
    <w:p w14:paraId="7924E2FC" w14:textId="7AC3B2DC" w:rsidR="00AB77F8" w:rsidRPr="00B26DF6" w:rsidRDefault="00AB77F8" w:rsidP="00B26DF6">
      <w:pPr>
        <w:jc w:val="center"/>
      </w:pPr>
      <w:r w:rsidRPr="00B26DF6">
        <w:t>I.</w:t>
      </w:r>
    </w:p>
    <w:p w14:paraId="40D60373" w14:textId="2EF81140" w:rsidR="005D1126" w:rsidRPr="00B26DF6" w:rsidRDefault="005D1126" w:rsidP="00B26DF6">
      <w:pPr>
        <w:jc w:val="both"/>
      </w:pPr>
      <w:r w:rsidRPr="00B26DF6">
        <w:t>Političkim strankama, nezavisnim listama te kandidatima na lokalnim izborima za članove Općinskog vijeća Općine Matulji, članove županijske Skupštine, župana i općinskog načelnika omogućiti će se korištenje javnih površina</w:t>
      </w:r>
      <w:r w:rsidR="006724D9" w:rsidRPr="00B26DF6">
        <w:t xml:space="preserve">, objekta komunalne infrastrukture </w:t>
      </w:r>
      <w:r w:rsidRPr="00B26DF6">
        <w:t>te drugih nekretnina u vlasništvu Općine Matulji radi provedbe izborne promidžbe.</w:t>
      </w:r>
    </w:p>
    <w:p w14:paraId="11D4168C" w14:textId="488CFEFE" w:rsidR="005D1126" w:rsidRPr="00B26DF6" w:rsidRDefault="005D1126" w:rsidP="00B26DF6">
      <w:pPr>
        <w:jc w:val="both"/>
      </w:pPr>
    </w:p>
    <w:p w14:paraId="641F3C66" w14:textId="4D35D413" w:rsidR="00732BD7" w:rsidRPr="00B26DF6" w:rsidRDefault="00732BD7" w:rsidP="00B26DF6">
      <w:pPr>
        <w:jc w:val="both"/>
        <w:rPr>
          <w:b/>
          <w:bCs/>
        </w:rPr>
      </w:pPr>
      <w:r w:rsidRPr="00B26DF6">
        <w:rPr>
          <w:b/>
          <w:bCs/>
        </w:rPr>
        <w:t>KORIŠTENJE JAVNE POVRŠINE, STUPOVA JAVNE RASVJETE I DRUGIH OBJEKATA KOMUNALNE INFRASTRUKTURE</w:t>
      </w:r>
    </w:p>
    <w:p w14:paraId="2515C953" w14:textId="76557D72" w:rsidR="00732BD7" w:rsidRPr="00B26DF6" w:rsidRDefault="00732BD7" w:rsidP="00B26DF6">
      <w:pPr>
        <w:jc w:val="both"/>
      </w:pPr>
    </w:p>
    <w:p w14:paraId="33BDFA8F" w14:textId="1A421CB7" w:rsidR="00AB77F8" w:rsidRPr="00B26DF6" w:rsidRDefault="00AB77F8" w:rsidP="00B26DF6">
      <w:pPr>
        <w:jc w:val="center"/>
      </w:pPr>
      <w:r w:rsidRPr="00B26DF6">
        <w:t>II.</w:t>
      </w:r>
    </w:p>
    <w:p w14:paraId="49266109" w14:textId="730D9758" w:rsidR="009F0F3C" w:rsidRPr="00B26DF6" w:rsidRDefault="00BA63C2" w:rsidP="00B26DF6">
      <w:pPr>
        <w:jc w:val="both"/>
      </w:pPr>
      <w:r w:rsidRPr="00B26DF6">
        <w:t>P</w:t>
      </w:r>
      <w:r w:rsidR="00B73D78" w:rsidRPr="00B26DF6">
        <w:t xml:space="preserve">olitičke stranke, koalicije stranaka i skupine birača </w:t>
      </w:r>
      <w:r w:rsidRPr="00B26DF6">
        <w:t>iz točke 1. ovog zaključka mogu koristiti</w:t>
      </w:r>
      <w:r w:rsidR="005C12E6" w:rsidRPr="00B26DF6">
        <w:t xml:space="preserve"> </w:t>
      </w:r>
      <w:r w:rsidR="005C12E6" w:rsidRPr="00B26DF6">
        <w:rPr>
          <w:b/>
          <w:bCs/>
        </w:rPr>
        <w:t>javne površine, stupove javne rasvjete te druge objekte za postavu</w:t>
      </w:r>
      <w:r w:rsidR="005C12E6" w:rsidRPr="00B26DF6">
        <w:t>:</w:t>
      </w:r>
    </w:p>
    <w:p w14:paraId="20963859" w14:textId="77777777" w:rsidR="005C12E6" w:rsidRPr="00B26DF6" w:rsidRDefault="005C12E6" w:rsidP="00B26DF6">
      <w:pPr>
        <w:jc w:val="both"/>
      </w:pPr>
    </w:p>
    <w:p w14:paraId="6065816A" w14:textId="162267F7" w:rsidR="009F0F3C" w:rsidRPr="00B26DF6" w:rsidRDefault="00BA63C2" w:rsidP="00C1156F">
      <w:pPr>
        <w:jc w:val="both"/>
        <w:rPr>
          <w:b/>
        </w:rPr>
      </w:pPr>
      <w:r w:rsidRPr="00B26DF6">
        <w:t>-</w:t>
      </w:r>
      <w:r w:rsidR="00732BD7" w:rsidRPr="00B26DF6">
        <w:t xml:space="preserve"> </w:t>
      </w:r>
      <w:r w:rsidR="00B9260E" w:rsidRPr="00B26DF6">
        <w:rPr>
          <w:b/>
        </w:rPr>
        <w:t>transparen</w:t>
      </w:r>
      <w:r w:rsidR="00CA4C84" w:rsidRPr="00B26DF6">
        <w:rPr>
          <w:b/>
        </w:rPr>
        <w:t>t</w:t>
      </w:r>
      <w:r w:rsidR="005C12E6" w:rsidRPr="00B26DF6">
        <w:rPr>
          <w:b/>
        </w:rPr>
        <w:t>a</w:t>
      </w:r>
      <w:r w:rsidR="00B9260E" w:rsidRPr="00B26DF6">
        <w:rPr>
          <w:b/>
        </w:rPr>
        <w:t xml:space="preserve"> </w:t>
      </w:r>
      <w:r w:rsidR="005C12E6" w:rsidRPr="00B26DF6">
        <w:rPr>
          <w:b/>
        </w:rPr>
        <w:t>(</w:t>
      </w:r>
      <w:proofErr w:type="spellStart"/>
      <w:r w:rsidR="00B9260E" w:rsidRPr="00B26DF6">
        <w:rPr>
          <w:b/>
        </w:rPr>
        <w:t>baner</w:t>
      </w:r>
      <w:r w:rsidR="005C12E6" w:rsidRPr="00B26DF6">
        <w:rPr>
          <w:b/>
        </w:rPr>
        <w:t>a</w:t>
      </w:r>
      <w:proofErr w:type="spellEnd"/>
      <w:r w:rsidR="005C12E6" w:rsidRPr="00B26DF6">
        <w:rPr>
          <w:b/>
        </w:rPr>
        <w:t>)</w:t>
      </w:r>
      <w:r w:rsidRPr="00B26DF6">
        <w:rPr>
          <w:b/>
        </w:rPr>
        <w:t xml:space="preserve"> koji se postavljaju razapinjanjem iznad uličnih prostora </w:t>
      </w:r>
    </w:p>
    <w:p w14:paraId="3122B5F8" w14:textId="1ADD1D44" w:rsidR="009F0F3C" w:rsidRPr="00B26DF6" w:rsidRDefault="00BA63C2" w:rsidP="00B26DF6">
      <w:pPr>
        <w:jc w:val="both"/>
        <w:rPr>
          <w:b/>
        </w:rPr>
      </w:pPr>
      <w:r w:rsidRPr="00B26DF6">
        <w:rPr>
          <w:b/>
        </w:rPr>
        <w:t>-</w:t>
      </w:r>
      <w:r w:rsidR="00732BD7" w:rsidRPr="00B26DF6">
        <w:rPr>
          <w:b/>
        </w:rPr>
        <w:t xml:space="preserve"> </w:t>
      </w:r>
      <w:r w:rsidRPr="00B26DF6">
        <w:rPr>
          <w:b/>
        </w:rPr>
        <w:t>zastav</w:t>
      </w:r>
      <w:r w:rsidR="005C12E6" w:rsidRPr="00B26DF6">
        <w:rPr>
          <w:b/>
        </w:rPr>
        <w:t>a</w:t>
      </w:r>
      <w:r w:rsidRPr="00B26DF6">
        <w:rPr>
          <w:b/>
        </w:rPr>
        <w:t xml:space="preserve"> koja je reklamni predmet samo ukoliko sadrži reklamni natpis,</w:t>
      </w:r>
    </w:p>
    <w:p w14:paraId="28AEAAFD" w14:textId="5DE8E836" w:rsidR="009F0F3C" w:rsidRPr="00B26DF6" w:rsidRDefault="00BA63C2" w:rsidP="00B26DF6">
      <w:pPr>
        <w:jc w:val="both"/>
        <w:rPr>
          <w:b/>
        </w:rPr>
      </w:pPr>
      <w:r w:rsidRPr="00B26DF6">
        <w:rPr>
          <w:b/>
        </w:rPr>
        <w:t>-</w:t>
      </w:r>
      <w:r w:rsidR="005C12E6" w:rsidRPr="00B26DF6">
        <w:t xml:space="preserve"> </w:t>
      </w:r>
      <w:r w:rsidR="005C12E6" w:rsidRPr="00B26DF6">
        <w:rPr>
          <w:b/>
        </w:rPr>
        <w:t>reklamnih panoa, ploča, tendi ili drugih reklamnih konstrukcija</w:t>
      </w:r>
      <w:r w:rsidRPr="00B26DF6">
        <w:rPr>
          <w:b/>
        </w:rPr>
        <w:t>.</w:t>
      </w:r>
    </w:p>
    <w:p w14:paraId="55000CF0" w14:textId="77777777" w:rsidR="00CA4C84" w:rsidRPr="00B26DF6" w:rsidRDefault="00BA63C2" w:rsidP="00B26DF6">
      <w:pPr>
        <w:jc w:val="both"/>
        <w:rPr>
          <w:b/>
        </w:rPr>
      </w:pPr>
      <w:r w:rsidRPr="00B26DF6">
        <w:rPr>
          <w:b/>
        </w:rPr>
        <w:tab/>
      </w:r>
    </w:p>
    <w:p w14:paraId="05DD5BA3" w14:textId="6F5930F4" w:rsidR="00455BD0" w:rsidRPr="00B26DF6" w:rsidRDefault="00BA63C2" w:rsidP="00B26DF6">
      <w:pPr>
        <w:jc w:val="both"/>
        <w:rPr>
          <w:rStyle w:val="Naglaeno"/>
          <w:b w:val="0"/>
        </w:rPr>
      </w:pPr>
      <w:r w:rsidRPr="00B26DF6">
        <w:t xml:space="preserve">Za postavljanje predmeta navedenih u točci </w:t>
      </w:r>
      <w:r w:rsidR="00AB77F8" w:rsidRPr="00B26DF6">
        <w:t>II</w:t>
      </w:r>
      <w:r w:rsidRPr="00B26DF6">
        <w:t xml:space="preserve">. ovog zaključka </w:t>
      </w:r>
      <w:r w:rsidR="005D1126" w:rsidRPr="00B26DF6">
        <w:rPr>
          <w:b/>
          <w:bCs/>
        </w:rPr>
        <w:t>na javnim površinama</w:t>
      </w:r>
      <w:r w:rsidR="005D1126" w:rsidRPr="00B26DF6">
        <w:t xml:space="preserve"> plaća se </w:t>
      </w:r>
      <w:r w:rsidR="006724D9" w:rsidRPr="00B26DF6">
        <w:t>porez</w:t>
      </w:r>
      <w:r w:rsidR="005D1126" w:rsidRPr="00B26DF6">
        <w:t xml:space="preserve"> sukladno Odluci o porezima</w:t>
      </w:r>
      <w:r w:rsidR="006724D9" w:rsidRPr="00B26DF6">
        <w:t xml:space="preserve"> (»Službene novine Primorsko - goranske županije« broj 22/01, 50/13</w:t>
      </w:r>
      <w:r w:rsidR="00DE46CF" w:rsidRPr="00B26DF6">
        <w:t xml:space="preserve">, </w:t>
      </w:r>
      <w:r w:rsidR="006724D9" w:rsidRPr="00B26DF6">
        <w:t>16/18</w:t>
      </w:r>
      <w:r w:rsidR="00DE46CF" w:rsidRPr="00B26DF6">
        <w:t>, 39/20 i 2/21</w:t>
      </w:r>
      <w:r w:rsidR="006724D9" w:rsidRPr="00B26DF6">
        <w:t xml:space="preserve">) </w:t>
      </w:r>
      <w:r w:rsidR="005D1126" w:rsidRPr="00B26DF6">
        <w:t xml:space="preserve"> </w:t>
      </w:r>
      <w:r w:rsidR="006724D9" w:rsidRPr="00B26DF6">
        <w:t>i to</w:t>
      </w:r>
      <w:r w:rsidRPr="00B26DF6">
        <w:rPr>
          <w:rStyle w:val="Naglaeno"/>
          <w:b w:val="0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04"/>
        <w:gridCol w:w="4867"/>
      </w:tblGrid>
      <w:tr w:rsidR="006724D9" w:rsidRPr="00B26DF6" w14:paraId="690B3A43" w14:textId="77777777" w:rsidTr="00DE46CF">
        <w:trPr>
          <w:jc w:val="center"/>
        </w:trPr>
        <w:tc>
          <w:tcPr>
            <w:tcW w:w="4956" w:type="dxa"/>
            <w:vAlign w:val="center"/>
          </w:tcPr>
          <w:p w14:paraId="5EF55D41" w14:textId="668098C7" w:rsidR="006724D9" w:rsidRPr="00B26DF6" w:rsidRDefault="006724D9" w:rsidP="00B26DF6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N</w:t>
            </w:r>
            <w:r w:rsidRPr="00B26DF6">
              <w:rPr>
                <w:rStyle w:val="Naglaeno"/>
              </w:rPr>
              <w:t>AMJENA</w:t>
            </w:r>
          </w:p>
        </w:tc>
        <w:tc>
          <w:tcPr>
            <w:tcW w:w="4957" w:type="dxa"/>
            <w:vAlign w:val="center"/>
          </w:tcPr>
          <w:p w14:paraId="060781CD" w14:textId="3615DA0F" w:rsidR="006724D9" w:rsidRPr="00B26DF6" w:rsidRDefault="006724D9" w:rsidP="00B26DF6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I</w:t>
            </w:r>
            <w:r w:rsidRPr="00B26DF6">
              <w:rPr>
                <w:rStyle w:val="Naglaeno"/>
              </w:rPr>
              <w:t>ZNOS POREZA</w:t>
            </w:r>
          </w:p>
        </w:tc>
      </w:tr>
      <w:tr w:rsidR="006724D9" w:rsidRPr="00B26DF6" w14:paraId="0062EF13" w14:textId="77777777" w:rsidTr="00DE46CF">
        <w:trPr>
          <w:jc w:val="center"/>
        </w:trPr>
        <w:tc>
          <w:tcPr>
            <w:tcW w:w="4956" w:type="dxa"/>
            <w:vAlign w:val="center"/>
          </w:tcPr>
          <w:p w14:paraId="7C833E20" w14:textId="36450A9A" w:rsidR="006724D9" w:rsidRPr="00B26DF6" w:rsidRDefault="006724D9" w:rsidP="00B26DF6">
            <w:pPr>
              <w:jc w:val="both"/>
              <w:rPr>
                <w:rStyle w:val="Naglaeno"/>
                <w:b w:val="0"/>
              </w:rPr>
            </w:pPr>
            <w:r w:rsidRPr="00B26DF6">
              <w:t>Za postavu štandova</w:t>
            </w:r>
          </w:p>
        </w:tc>
        <w:tc>
          <w:tcPr>
            <w:tcW w:w="4957" w:type="dxa"/>
            <w:vAlign w:val="center"/>
          </w:tcPr>
          <w:p w14:paraId="51F35DD1" w14:textId="1E2F585C" w:rsidR="006724D9" w:rsidRPr="00B26DF6" w:rsidRDefault="006724D9" w:rsidP="00B26DF6">
            <w:pPr>
              <w:jc w:val="both"/>
              <w:rPr>
                <w:rStyle w:val="Naglaeno"/>
                <w:b w:val="0"/>
              </w:rPr>
            </w:pPr>
            <w:r w:rsidRPr="00B26DF6">
              <w:t>100 kuna dnevno po štandu ukoliko se javna površina koristi do 3 dana, a ako se javna površina koristi duže od tri dana za svaki idući dan: 20 kuna dnevno po štandu</w:t>
            </w:r>
          </w:p>
        </w:tc>
      </w:tr>
      <w:tr w:rsidR="006724D9" w:rsidRPr="00B26DF6" w14:paraId="292F042A" w14:textId="77777777" w:rsidTr="00DE46CF">
        <w:trPr>
          <w:jc w:val="center"/>
        </w:trPr>
        <w:tc>
          <w:tcPr>
            <w:tcW w:w="4956" w:type="dxa"/>
            <w:vAlign w:val="center"/>
          </w:tcPr>
          <w:p w14:paraId="514C9FEB" w14:textId="51BDD020" w:rsidR="006724D9" w:rsidRPr="00B26DF6" w:rsidRDefault="006724D9" w:rsidP="00B26DF6">
            <w:pPr>
              <w:jc w:val="both"/>
            </w:pPr>
            <w:r w:rsidRPr="00B26DF6">
              <w:t>Za javna okupljanja, koncerte, tribine, političke skupove</w:t>
            </w:r>
          </w:p>
        </w:tc>
        <w:tc>
          <w:tcPr>
            <w:tcW w:w="4957" w:type="dxa"/>
            <w:vAlign w:val="center"/>
          </w:tcPr>
          <w:p w14:paraId="039FEC0B" w14:textId="77020D74" w:rsidR="006724D9" w:rsidRPr="00B26DF6" w:rsidRDefault="006724D9" w:rsidP="00B26DF6">
            <w:pPr>
              <w:jc w:val="both"/>
            </w:pPr>
            <w:r w:rsidRPr="00B26DF6">
              <w:t>500 kuna dnevno</w:t>
            </w:r>
          </w:p>
        </w:tc>
      </w:tr>
      <w:tr w:rsidR="006724D9" w:rsidRPr="00B26DF6" w14:paraId="0957B865" w14:textId="77777777" w:rsidTr="00DE46CF">
        <w:trPr>
          <w:jc w:val="center"/>
        </w:trPr>
        <w:tc>
          <w:tcPr>
            <w:tcW w:w="4956" w:type="dxa"/>
            <w:vAlign w:val="center"/>
          </w:tcPr>
          <w:p w14:paraId="7685B9EF" w14:textId="257D0696" w:rsidR="006724D9" w:rsidRPr="00B26DF6" w:rsidRDefault="006724D9" w:rsidP="00B26DF6">
            <w:pPr>
              <w:jc w:val="both"/>
            </w:pPr>
            <w:r w:rsidRPr="00B26DF6">
              <w:t>Za postavu putokaza, reklama i reklamnih naprava površine do 1 m2</w:t>
            </w:r>
          </w:p>
        </w:tc>
        <w:tc>
          <w:tcPr>
            <w:tcW w:w="4957" w:type="dxa"/>
            <w:vAlign w:val="center"/>
          </w:tcPr>
          <w:p w14:paraId="033AFF10" w14:textId="2475ED3F" w:rsidR="006724D9" w:rsidRPr="00B26DF6" w:rsidRDefault="006724D9" w:rsidP="00B26DF6">
            <w:pPr>
              <w:jc w:val="both"/>
            </w:pPr>
            <w:r w:rsidRPr="00B26DF6">
              <w:t xml:space="preserve">10 kuna dnevno </w:t>
            </w:r>
            <w:r w:rsidR="00DE46CF" w:rsidRPr="00B26DF6">
              <w:t>reklami</w:t>
            </w:r>
          </w:p>
        </w:tc>
      </w:tr>
      <w:tr w:rsidR="006724D9" w:rsidRPr="00B26DF6" w14:paraId="481AD3B7" w14:textId="77777777" w:rsidTr="00DE46CF">
        <w:trPr>
          <w:jc w:val="center"/>
        </w:trPr>
        <w:tc>
          <w:tcPr>
            <w:tcW w:w="4956" w:type="dxa"/>
            <w:vAlign w:val="center"/>
          </w:tcPr>
          <w:p w14:paraId="71E8AAAD" w14:textId="06413581" w:rsidR="006724D9" w:rsidRPr="00B26DF6" w:rsidRDefault="006724D9" w:rsidP="00B26DF6">
            <w:pPr>
              <w:jc w:val="both"/>
            </w:pPr>
            <w:r w:rsidRPr="00B26DF6">
              <w:t>za putokaz/reklamu/reklamnu napravu površine preko 1 m2</w:t>
            </w:r>
          </w:p>
        </w:tc>
        <w:tc>
          <w:tcPr>
            <w:tcW w:w="4957" w:type="dxa"/>
            <w:vAlign w:val="center"/>
          </w:tcPr>
          <w:p w14:paraId="05E89EA5" w14:textId="09229E51" w:rsidR="006724D9" w:rsidRPr="00B26DF6" w:rsidRDefault="006724D9" w:rsidP="00B26DF6">
            <w:pPr>
              <w:jc w:val="both"/>
            </w:pPr>
            <w:r w:rsidRPr="00B26DF6">
              <w:t>25 kuna dnevno</w:t>
            </w:r>
          </w:p>
        </w:tc>
      </w:tr>
    </w:tbl>
    <w:p w14:paraId="70FF426E" w14:textId="77777777" w:rsidR="006724D9" w:rsidRPr="00B26DF6" w:rsidRDefault="006724D9" w:rsidP="00B26DF6">
      <w:pPr>
        <w:jc w:val="both"/>
      </w:pPr>
    </w:p>
    <w:p w14:paraId="235F02DA" w14:textId="218B0EEC" w:rsidR="00AB77F8" w:rsidRPr="00B26DF6" w:rsidRDefault="00AB77F8" w:rsidP="00B26DF6">
      <w:pPr>
        <w:jc w:val="center"/>
      </w:pPr>
      <w:r w:rsidRPr="00B26DF6">
        <w:lastRenderedPageBreak/>
        <w:t>III.</w:t>
      </w:r>
    </w:p>
    <w:p w14:paraId="780CE0CF" w14:textId="4429E426" w:rsidR="006724D9" w:rsidRPr="00B26DF6" w:rsidRDefault="006724D9" w:rsidP="00B26DF6">
      <w:pPr>
        <w:jc w:val="both"/>
      </w:pPr>
      <w:r w:rsidRPr="00B26DF6">
        <w:t>Za postavljanje predmeta</w:t>
      </w:r>
      <w:r w:rsidR="00C1156F">
        <w:t>,</w:t>
      </w:r>
      <w:r w:rsidRPr="00B26DF6">
        <w:t xml:space="preserve"> navedenih u toč</w:t>
      </w:r>
      <w:r w:rsidR="00C1156F">
        <w:t>k</w:t>
      </w:r>
      <w:r w:rsidRPr="00B26DF6">
        <w:t xml:space="preserve">i </w:t>
      </w:r>
      <w:r w:rsidR="00C1156F">
        <w:t>II</w:t>
      </w:r>
      <w:r w:rsidRPr="00B26DF6">
        <w:t>. ovog zaključka</w:t>
      </w:r>
      <w:r w:rsidR="00C1156F">
        <w:t>,</w:t>
      </w:r>
      <w:r w:rsidRPr="00B26DF6">
        <w:t xml:space="preserve"> </w:t>
      </w:r>
      <w:r w:rsidR="00732BD7" w:rsidRPr="00B26DF6">
        <w:rPr>
          <w:b/>
          <w:bCs/>
        </w:rPr>
        <w:t>na stupove javne rasvjete ili druge objekte komunalne infrastrukture</w:t>
      </w:r>
      <w:r w:rsidR="00732BD7" w:rsidRPr="00B26DF6">
        <w:t xml:space="preserve"> </w:t>
      </w:r>
      <w:r w:rsidRPr="00B26DF6">
        <w:t>plaća se naknada</w:t>
      </w:r>
      <w:r w:rsidR="00EB540F" w:rsidRPr="00B26DF6">
        <w:t xml:space="preserve"> kako slijedi</w:t>
      </w:r>
      <w:r w:rsidR="00DE46CF" w:rsidRPr="00B26DF6">
        <w:t>:</w:t>
      </w:r>
    </w:p>
    <w:p w14:paraId="6A9F1C32" w14:textId="77777777" w:rsidR="00DE46CF" w:rsidRPr="00B26DF6" w:rsidRDefault="00DE46CF" w:rsidP="00B26DF6">
      <w:pPr>
        <w:jc w:val="both"/>
        <w:rPr>
          <w:rStyle w:val="Naglaeno"/>
          <w:b w:val="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3686"/>
      </w:tblGrid>
      <w:tr w:rsidR="00EB540F" w:rsidRPr="00B26DF6" w14:paraId="1916067B" w14:textId="77777777" w:rsidTr="00C1156F">
        <w:trPr>
          <w:jc w:val="center"/>
        </w:trPr>
        <w:tc>
          <w:tcPr>
            <w:tcW w:w="4956" w:type="dxa"/>
            <w:vAlign w:val="center"/>
          </w:tcPr>
          <w:p w14:paraId="682197B3" w14:textId="77777777" w:rsidR="00EB540F" w:rsidRPr="00B26DF6" w:rsidRDefault="00EB540F" w:rsidP="00B26DF6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N</w:t>
            </w:r>
            <w:r w:rsidRPr="00B26DF6">
              <w:rPr>
                <w:rStyle w:val="Naglaeno"/>
              </w:rPr>
              <w:t>AMJENA</w:t>
            </w:r>
          </w:p>
        </w:tc>
        <w:tc>
          <w:tcPr>
            <w:tcW w:w="3686" w:type="dxa"/>
            <w:vAlign w:val="center"/>
          </w:tcPr>
          <w:p w14:paraId="6BC5A9F5" w14:textId="5AAC4A97" w:rsidR="00EB540F" w:rsidRPr="00B26DF6" w:rsidRDefault="00EB540F" w:rsidP="00B26DF6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I</w:t>
            </w:r>
            <w:r w:rsidRPr="00B26DF6">
              <w:rPr>
                <w:rStyle w:val="Naglaeno"/>
              </w:rPr>
              <w:t xml:space="preserve">ZNOS </w:t>
            </w:r>
            <w:r w:rsidR="00666AF7" w:rsidRPr="00B26DF6">
              <w:rPr>
                <w:rStyle w:val="Naglaeno"/>
              </w:rPr>
              <w:t>NAKNADE</w:t>
            </w:r>
          </w:p>
        </w:tc>
      </w:tr>
      <w:tr w:rsidR="00EB540F" w:rsidRPr="00B26DF6" w14:paraId="0727BFBA" w14:textId="77777777" w:rsidTr="00C1156F">
        <w:trPr>
          <w:jc w:val="center"/>
        </w:trPr>
        <w:tc>
          <w:tcPr>
            <w:tcW w:w="4956" w:type="dxa"/>
            <w:vAlign w:val="center"/>
          </w:tcPr>
          <w:p w14:paraId="7D035480" w14:textId="0BC0CA7C" w:rsidR="00EB540F" w:rsidRPr="00B26DF6" w:rsidRDefault="00EB540F" w:rsidP="00B26DF6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 xml:space="preserve">za postavu transparenta </w:t>
            </w:r>
            <w:r w:rsidR="0084591B">
              <w:rPr>
                <w:rStyle w:val="Naglaeno"/>
                <w:b w:val="0"/>
              </w:rPr>
              <w:t>(</w:t>
            </w:r>
            <w:proofErr w:type="spellStart"/>
            <w:r w:rsidRPr="00B26DF6">
              <w:rPr>
                <w:rStyle w:val="Naglaeno"/>
                <w:b w:val="0"/>
              </w:rPr>
              <w:t>banera</w:t>
            </w:r>
            <w:proofErr w:type="spellEnd"/>
            <w:r w:rsidR="0084591B">
              <w:rPr>
                <w:rStyle w:val="Naglaeno"/>
                <w:b w:val="0"/>
              </w:rPr>
              <w:t>)</w:t>
            </w:r>
          </w:p>
        </w:tc>
        <w:tc>
          <w:tcPr>
            <w:tcW w:w="3686" w:type="dxa"/>
            <w:vAlign w:val="center"/>
          </w:tcPr>
          <w:p w14:paraId="03CDBF12" w14:textId="022055A5" w:rsidR="00EB540F" w:rsidRPr="00B26DF6" w:rsidRDefault="00EB540F" w:rsidP="00B26DF6">
            <w:pPr>
              <w:jc w:val="center"/>
              <w:rPr>
                <w:rStyle w:val="Naglaeno"/>
                <w:b w:val="0"/>
              </w:rPr>
            </w:pPr>
            <w:r w:rsidRPr="00B26DF6">
              <w:t>100 kuna dnevno po transp</w:t>
            </w:r>
            <w:r w:rsidR="00666AF7" w:rsidRPr="00B26DF6">
              <w:t>a</w:t>
            </w:r>
            <w:r w:rsidRPr="00B26DF6">
              <w:t>rentu</w:t>
            </w:r>
          </w:p>
        </w:tc>
      </w:tr>
      <w:tr w:rsidR="00EB540F" w:rsidRPr="00B26DF6" w14:paraId="330FD67C" w14:textId="77777777" w:rsidTr="00C1156F">
        <w:trPr>
          <w:jc w:val="center"/>
        </w:trPr>
        <w:tc>
          <w:tcPr>
            <w:tcW w:w="4956" w:type="dxa"/>
            <w:vAlign w:val="center"/>
          </w:tcPr>
          <w:p w14:paraId="4647B535" w14:textId="4B530EF0" w:rsidR="00EB540F" w:rsidRPr="00B26DF6" w:rsidRDefault="00EB540F" w:rsidP="00B26DF6">
            <w:pPr>
              <w:jc w:val="center"/>
            </w:pPr>
            <w:r w:rsidRPr="00B26DF6">
              <w:t xml:space="preserve">Za postavu putokaza, reklama i reklamnih naprava </w:t>
            </w:r>
            <w:r w:rsidR="00666AF7" w:rsidRPr="00B26DF6">
              <w:t xml:space="preserve">na stupovima javne rasvjete </w:t>
            </w:r>
            <w:r w:rsidRPr="00B26DF6">
              <w:t>površine do 1 m2</w:t>
            </w:r>
          </w:p>
        </w:tc>
        <w:tc>
          <w:tcPr>
            <w:tcW w:w="3686" w:type="dxa"/>
            <w:vAlign w:val="center"/>
          </w:tcPr>
          <w:p w14:paraId="47FF954F" w14:textId="69902321" w:rsidR="00EB540F" w:rsidRPr="00B26DF6" w:rsidRDefault="00EB540F" w:rsidP="00B26DF6">
            <w:pPr>
              <w:jc w:val="center"/>
            </w:pPr>
            <w:r w:rsidRPr="00B26DF6">
              <w:t xml:space="preserve">10 kuna dnevno </w:t>
            </w:r>
            <w:r w:rsidR="00666AF7" w:rsidRPr="00B26DF6">
              <w:t>po stupu</w:t>
            </w:r>
          </w:p>
        </w:tc>
      </w:tr>
      <w:tr w:rsidR="00666AF7" w:rsidRPr="00B26DF6" w14:paraId="379AD0AE" w14:textId="77777777" w:rsidTr="00C1156F">
        <w:trPr>
          <w:jc w:val="center"/>
        </w:trPr>
        <w:tc>
          <w:tcPr>
            <w:tcW w:w="4956" w:type="dxa"/>
            <w:vAlign w:val="center"/>
          </w:tcPr>
          <w:p w14:paraId="01A42446" w14:textId="15F73139" w:rsidR="00666AF7" w:rsidRPr="00B26DF6" w:rsidRDefault="00666AF7" w:rsidP="00B26DF6">
            <w:pPr>
              <w:jc w:val="center"/>
            </w:pPr>
            <w:r w:rsidRPr="00B26DF6">
              <w:t>Za postavu putokaza, reklama i reklamnih naprava na stupovima javne rasvjete površine preko 1 m2</w:t>
            </w:r>
          </w:p>
        </w:tc>
        <w:tc>
          <w:tcPr>
            <w:tcW w:w="3686" w:type="dxa"/>
            <w:vAlign w:val="center"/>
          </w:tcPr>
          <w:p w14:paraId="11104103" w14:textId="522E5A23" w:rsidR="00666AF7" w:rsidRPr="00B26DF6" w:rsidRDefault="00666AF7" w:rsidP="00B26DF6">
            <w:pPr>
              <w:jc w:val="center"/>
            </w:pPr>
            <w:r w:rsidRPr="00B26DF6">
              <w:t>25 kuna dnevno po stupu</w:t>
            </w:r>
          </w:p>
        </w:tc>
      </w:tr>
    </w:tbl>
    <w:p w14:paraId="187EED10" w14:textId="77777777" w:rsidR="006724D9" w:rsidRPr="00B26DF6" w:rsidRDefault="006724D9" w:rsidP="00B26DF6">
      <w:pPr>
        <w:jc w:val="both"/>
        <w:rPr>
          <w:rStyle w:val="Naglaeno"/>
          <w:b w:val="0"/>
        </w:rPr>
      </w:pPr>
    </w:p>
    <w:p w14:paraId="5683442C" w14:textId="26621E18" w:rsidR="00455BD0" w:rsidRPr="00B26DF6" w:rsidRDefault="00455BD0" w:rsidP="00B26DF6">
      <w:pPr>
        <w:jc w:val="both"/>
        <w:rPr>
          <w:bCs/>
        </w:rPr>
      </w:pPr>
    </w:p>
    <w:p w14:paraId="2E82836E" w14:textId="2FC3EF38" w:rsidR="006724D9" w:rsidRPr="00B26DF6" w:rsidRDefault="006724D9" w:rsidP="00B26DF6">
      <w:pPr>
        <w:jc w:val="both"/>
        <w:rPr>
          <w:rStyle w:val="Naglaeno"/>
          <w:b w:val="0"/>
        </w:rPr>
      </w:pPr>
      <w:r w:rsidRPr="00B26DF6">
        <w:t>Ako se transparenti postavljaju iznad javnih cesta potrebno je pribaviti prethodnu suglasnost upravitelja javnih cesta te istu priložiti uz zahtjev za izdavanje odobrenja</w:t>
      </w:r>
    </w:p>
    <w:p w14:paraId="4E4DA0B0" w14:textId="77777777" w:rsidR="00AB77F8" w:rsidRPr="00B26DF6" w:rsidRDefault="00AB77F8" w:rsidP="00B26DF6">
      <w:pPr>
        <w:jc w:val="center"/>
      </w:pPr>
    </w:p>
    <w:p w14:paraId="33C77D39" w14:textId="4549C681" w:rsidR="00AB77F8" w:rsidRPr="00B26DF6" w:rsidRDefault="00AB77F8" w:rsidP="00B26DF6">
      <w:pPr>
        <w:jc w:val="center"/>
      </w:pPr>
      <w:bookmarkStart w:id="1" w:name="_Hlk65771151"/>
      <w:r w:rsidRPr="00B26DF6">
        <w:t>IV.</w:t>
      </w:r>
    </w:p>
    <w:bookmarkEnd w:id="1"/>
    <w:p w14:paraId="04DB3AE2" w14:textId="380C41AA" w:rsidR="001637F8" w:rsidRPr="00B26DF6" w:rsidRDefault="00FD6E32" w:rsidP="00B26DF6">
      <w:pPr>
        <w:jc w:val="both"/>
      </w:pPr>
      <w:r w:rsidRPr="00B26DF6">
        <w:t>Zabranjeno je lijepljenje izbornog promidžbenog materijala na autobusnim čekaonicama, fasadama zgrada, drvoredima i ostalim na za to nepredviđenim mjestima</w:t>
      </w:r>
      <w:r w:rsidR="00E70731" w:rsidRPr="00B26DF6">
        <w:t xml:space="preserve">, osim na </w:t>
      </w:r>
      <w:r w:rsidR="00EC3F12" w:rsidRPr="00B26DF6">
        <w:t xml:space="preserve">javnim </w:t>
      </w:r>
      <w:r w:rsidR="00E70731" w:rsidRPr="00B26DF6">
        <w:t>oglasnim površinama</w:t>
      </w:r>
      <w:r w:rsidR="00EC3F12" w:rsidRPr="00B26DF6">
        <w:t>.</w:t>
      </w:r>
    </w:p>
    <w:p w14:paraId="17A547B3" w14:textId="77777777" w:rsidR="00EC3F12" w:rsidRPr="00B26DF6" w:rsidRDefault="00EC3F12" w:rsidP="00B26DF6">
      <w:pPr>
        <w:jc w:val="both"/>
        <w:rPr>
          <w:b/>
        </w:rPr>
      </w:pPr>
    </w:p>
    <w:p w14:paraId="696E9CFB" w14:textId="52084967" w:rsidR="001637F8" w:rsidRPr="00B26DF6" w:rsidRDefault="00BA63C2" w:rsidP="00B26DF6">
      <w:pPr>
        <w:jc w:val="both"/>
      </w:pPr>
      <w:r w:rsidRPr="00B26DF6">
        <w:t>Ukoliko političke stranke, koalicije stranaka ili skupine birača postupaju protivno ovoj točci uklanjanje izbornog promidžbenog materijala izvršiti će Općina Matulji na trošak političkih stranaka, koalicije stranaka ili nositelja listi.</w:t>
      </w:r>
    </w:p>
    <w:p w14:paraId="163DC039" w14:textId="77777777" w:rsidR="00205FF6" w:rsidRPr="00B26DF6" w:rsidRDefault="00205FF6" w:rsidP="00B26DF6">
      <w:pPr>
        <w:jc w:val="both"/>
      </w:pPr>
    </w:p>
    <w:p w14:paraId="25CA7BD4" w14:textId="7B90FBF8" w:rsidR="00205FF6" w:rsidRPr="00B26DF6" w:rsidRDefault="00205FF6" w:rsidP="00B26DF6">
      <w:pPr>
        <w:jc w:val="both"/>
      </w:pPr>
      <w:r w:rsidRPr="00B26DF6">
        <w:t>KORIŠTENJE DRUGIH NEKRETNINA U VLASNIŠTVU OPĆINE</w:t>
      </w:r>
    </w:p>
    <w:p w14:paraId="041F6391" w14:textId="77777777" w:rsidR="00AB77F8" w:rsidRPr="00B26DF6" w:rsidRDefault="00AB77F8" w:rsidP="00B26DF6">
      <w:pPr>
        <w:jc w:val="both"/>
      </w:pPr>
    </w:p>
    <w:p w14:paraId="7268F8BE" w14:textId="401B8A2F" w:rsidR="00AB77F8" w:rsidRPr="00B26DF6" w:rsidRDefault="00AB77F8" w:rsidP="00B26DF6">
      <w:pPr>
        <w:jc w:val="center"/>
      </w:pPr>
      <w:r w:rsidRPr="00B26DF6">
        <w:t>V.</w:t>
      </w:r>
    </w:p>
    <w:p w14:paraId="4CAD89F0" w14:textId="701E90D4" w:rsidR="0079098D" w:rsidRPr="00B26DF6" w:rsidRDefault="00205FF6" w:rsidP="00B26DF6">
      <w:pPr>
        <w:jc w:val="both"/>
      </w:pPr>
      <w:r w:rsidRPr="00B26DF6">
        <w:t xml:space="preserve">Za potrebe održavanja političkih skupova Općina Matulji omogućiti će korištenje nekretnina u </w:t>
      </w:r>
    </w:p>
    <w:p w14:paraId="73AFB740" w14:textId="5F12B148" w:rsidR="00205FF6" w:rsidRPr="00B26DF6" w:rsidRDefault="00205FF6" w:rsidP="00B26DF6">
      <w:pPr>
        <w:jc w:val="both"/>
      </w:pPr>
      <w:r w:rsidRPr="00B26DF6">
        <w:t>vlasništvu Općine</w:t>
      </w:r>
      <w:r w:rsidR="0079098D" w:rsidRPr="00B26DF6">
        <w:t xml:space="preserve"> uz uvjete i na način utvrđen epidemi</w:t>
      </w:r>
      <w:r w:rsidR="00666AF7" w:rsidRPr="00B26DF6">
        <w:t>o</w:t>
      </w:r>
      <w:r w:rsidR="0079098D" w:rsidRPr="00B26DF6">
        <w:t>loškim mjerama nadležnih tijela</w:t>
      </w:r>
      <w:r w:rsidRPr="00B26DF6">
        <w:t xml:space="preserve"> i to:</w:t>
      </w:r>
      <w:r w:rsidR="0079098D" w:rsidRPr="00B26DF6">
        <w:t xml:space="preserve"> </w:t>
      </w:r>
      <w:r w:rsidRPr="00B26DF6">
        <w:t xml:space="preserve">Društveni dom Hangar – velika sala, školsko-sportska dvorana, </w:t>
      </w:r>
      <w:r w:rsidR="0079098D" w:rsidRPr="00B26DF6">
        <w:t>ostali prostori</w:t>
      </w:r>
      <w:r w:rsidRPr="00B26DF6">
        <w:t>, uz slijedeće naknade</w:t>
      </w:r>
    </w:p>
    <w:p w14:paraId="062C12BB" w14:textId="77777777" w:rsidR="0079098D" w:rsidRPr="00B26DF6" w:rsidRDefault="0079098D" w:rsidP="00B26DF6">
      <w:pPr>
        <w:pStyle w:val="Odlomakpopisa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2269"/>
      </w:tblGrid>
      <w:tr w:rsidR="00205FF6" w:rsidRPr="00B26DF6" w14:paraId="1CE300B8" w14:textId="77777777" w:rsidTr="00DE46CF">
        <w:trPr>
          <w:jc w:val="center"/>
        </w:trPr>
        <w:tc>
          <w:tcPr>
            <w:tcW w:w="4956" w:type="dxa"/>
          </w:tcPr>
          <w:p w14:paraId="51F3457F" w14:textId="77777777" w:rsidR="00205FF6" w:rsidRPr="00B26DF6" w:rsidRDefault="00205FF6" w:rsidP="00B26DF6">
            <w:pPr>
              <w:jc w:val="both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N</w:t>
            </w:r>
            <w:r w:rsidRPr="00B26DF6">
              <w:rPr>
                <w:rStyle w:val="Naglaeno"/>
              </w:rPr>
              <w:t>AMJENA</w:t>
            </w:r>
          </w:p>
        </w:tc>
        <w:tc>
          <w:tcPr>
            <w:tcW w:w="2269" w:type="dxa"/>
          </w:tcPr>
          <w:p w14:paraId="7CBDEABB" w14:textId="7ED427D5" w:rsidR="00205FF6" w:rsidRPr="00B26DF6" w:rsidRDefault="00205FF6" w:rsidP="00B26DF6">
            <w:pPr>
              <w:jc w:val="both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I</w:t>
            </w:r>
            <w:r w:rsidRPr="00B26DF6">
              <w:rPr>
                <w:rStyle w:val="Naglaeno"/>
              </w:rPr>
              <w:t xml:space="preserve">ZNOS </w:t>
            </w:r>
            <w:r w:rsidR="00666AF7" w:rsidRPr="00B26DF6">
              <w:rPr>
                <w:rStyle w:val="Naglaeno"/>
              </w:rPr>
              <w:t>NAKNADE</w:t>
            </w:r>
          </w:p>
        </w:tc>
      </w:tr>
      <w:tr w:rsidR="00205FF6" w:rsidRPr="00B26DF6" w14:paraId="574DB835" w14:textId="77777777" w:rsidTr="00DE46CF">
        <w:trPr>
          <w:jc w:val="center"/>
        </w:trPr>
        <w:tc>
          <w:tcPr>
            <w:tcW w:w="4956" w:type="dxa"/>
          </w:tcPr>
          <w:p w14:paraId="4B9F6531" w14:textId="145B64E7" w:rsidR="00205FF6" w:rsidRPr="00B26DF6" w:rsidRDefault="00205FF6" w:rsidP="00B26DF6">
            <w:pPr>
              <w:jc w:val="both"/>
              <w:rPr>
                <w:rStyle w:val="Naglaeno"/>
                <w:b w:val="0"/>
              </w:rPr>
            </w:pPr>
            <w:r w:rsidRPr="00B26DF6">
              <w:t>Društveni dom Hangar – velika sala</w:t>
            </w:r>
          </w:p>
        </w:tc>
        <w:tc>
          <w:tcPr>
            <w:tcW w:w="2269" w:type="dxa"/>
          </w:tcPr>
          <w:p w14:paraId="3CF9D42E" w14:textId="09E086EC" w:rsidR="00205FF6" w:rsidRPr="00B26DF6" w:rsidRDefault="00205FF6" w:rsidP="00B26DF6">
            <w:pPr>
              <w:jc w:val="right"/>
              <w:rPr>
                <w:rStyle w:val="Naglaeno"/>
                <w:b w:val="0"/>
              </w:rPr>
            </w:pPr>
            <w:r w:rsidRPr="00B26DF6">
              <w:t xml:space="preserve">500 kuna </w:t>
            </w:r>
          </w:p>
        </w:tc>
      </w:tr>
      <w:tr w:rsidR="00205FF6" w:rsidRPr="00B26DF6" w14:paraId="79C3F45E" w14:textId="77777777" w:rsidTr="00DE46CF">
        <w:trPr>
          <w:jc w:val="center"/>
        </w:trPr>
        <w:tc>
          <w:tcPr>
            <w:tcW w:w="4956" w:type="dxa"/>
          </w:tcPr>
          <w:p w14:paraId="5BA0BEBD" w14:textId="17F97A3B" w:rsidR="00205FF6" w:rsidRPr="00B26DF6" w:rsidRDefault="0079098D" w:rsidP="00B26DF6">
            <w:pPr>
              <w:jc w:val="both"/>
            </w:pPr>
            <w:r w:rsidRPr="00B26DF6">
              <w:t>školsko-sportska dvorana</w:t>
            </w:r>
          </w:p>
        </w:tc>
        <w:tc>
          <w:tcPr>
            <w:tcW w:w="2269" w:type="dxa"/>
          </w:tcPr>
          <w:p w14:paraId="40C251AB" w14:textId="1A1D6246" w:rsidR="00205FF6" w:rsidRPr="00B26DF6" w:rsidRDefault="0079098D" w:rsidP="00B26DF6">
            <w:pPr>
              <w:jc w:val="right"/>
            </w:pPr>
            <w:r w:rsidRPr="00B26DF6">
              <w:t>1.0</w:t>
            </w:r>
            <w:r w:rsidR="00205FF6" w:rsidRPr="00B26DF6">
              <w:t xml:space="preserve">00 kuna </w:t>
            </w:r>
          </w:p>
        </w:tc>
      </w:tr>
      <w:tr w:rsidR="00205FF6" w:rsidRPr="00B26DF6" w14:paraId="7691E2A5" w14:textId="77777777" w:rsidTr="00DE46CF">
        <w:trPr>
          <w:jc w:val="center"/>
        </w:trPr>
        <w:tc>
          <w:tcPr>
            <w:tcW w:w="4956" w:type="dxa"/>
          </w:tcPr>
          <w:p w14:paraId="6D82C5E3" w14:textId="5C1BD8C2" w:rsidR="00205FF6" w:rsidRPr="00B26DF6" w:rsidRDefault="0079098D" w:rsidP="00B26DF6">
            <w:pPr>
              <w:jc w:val="both"/>
            </w:pPr>
            <w:r w:rsidRPr="00B26DF6">
              <w:t>Ostale prostorije</w:t>
            </w:r>
          </w:p>
        </w:tc>
        <w:tc>
          <w:tcPr>
            <w:tcW w:w="2269" w:type="dxa"/>
          </w:tcPr>
          <w:p w14:paraId="4CEE8C87" w14:textId="6BB89D62" w:rsidR="00205FF6" w:rsidRPr="00B26DF6" w:rsidRDefault="00205FF6" w:rsidP="00B26DF6">
            <w:pPr>
              <w:pStyle w:val="Odlomakpopisa"/>
              <w:numPr>
                <w:ilvl w:val="0"/>
                <w:numId w:val="13"/>
              </w:numPr>
              <w:jc w:val="right"/>
            </w:pPr>
            <w:r w:rsidRPr="00B26DF6">
              <w:t xml:space="preserve">kuna </w:t>
            </w:r>
          </w:p>
        </w:tc>
      </w:tr>
    </w:tbl>
    <w:p w14:paraId="162A4EE3" w14:textId="35F4F03A" w:rsidR="00205FF6" w:rsidRPr="00B26DF6" w:rsidRDefault="00205FF6" w:rsidP="00B26DF6">
      <w:pPr>
        <w:pStyle w:val="Odlomakpopisa"/>
        <w:jc w:val="both"/>
      </w:pPr>
    </w:p>
    <w:p w14:paraId="10B0A0EA" w14:textId="02C12AF3" w:rsidR="0079098D" w:rsidRPr="00B26DF6" w:rsidRDefault="0079098D" w:rsidP="00B26DF6">
      <w:pPr>
        <w:jc w:val="both"/>
      </w:pPr>
      <w:r w:rsidRPr="00B26DF6">
        <w:t>Za potrebe održavanja sastanaka političkim stranaka ili nezavisnih lista omogućiti će se</w:t>
      </w:r>
      <w:r w:rsidR="00AB77F8" w:rsidRPr="00B26DF6">
        <w:t xml:space="preserve"> </w:t>
      </w:r>
      <w:r w:rsidRPr="00B26DF6">
        <w:t xml:space="preserve">korištenje male sale u domu Hangar </w:t>
      </w:r>
      <w:r w:rsidR="00DE46CF" w:rsidRPr="00B26DF6">
        <w:t>bez naknade</w:t>
      </w:r>
      <w:r w:rsidR="0084591B">
        <w:t xml:space="preserve"> prema redoslijedu zaprimanja zahtjeva</w:t>
      </w:r>
      <w:r w:rsidR="00DE46CF" w:rsidRPr="00B26DF6">
        <w:t>.</w:t>
      </w:r>
    </w:p>
    <w:p w14:paraId="4E059CDB" w14:textId="77777777" w:rsidR="0079098D" w:rsidRPr="00B26DF6" w:rsidRDefault="0079098D" w:rsidP="00B26DF6">
      <w:pPr>
        <w:jc w:val="both"/>
      </w:pPr>
    </w:p>
    <w:p w14:paraId="22F4D1A2" w14:textId="16E1379E" w:rsidR="006724D9" w:rsidRPr="00B26DF6" w:rsidRDefault="00205FF6" w:rsidP="00B26DF6">
      <w:pPr>
        <w:jc w:val="both"/>
      </w:pPr>
      <w:r w:rsidRPr="00B26DF6">
        <w:t>UVJETI I NAČIN KORIŠTENJA</w:t>
      </w:r>
      <w:r w:rsidR="00666AF7" w:rsidRPr="00B26DF6">
        <w:t xml:space="preserve"> </w:t>
      </w:r>
    </w:p>
    <w:p w14:paraId="7A2ED587" w14:textId="77777777" w:rsidR="00AB77F8" w:rsidRPr="00B26DF6" w:rsidRDefault="00AB77F8" w:rsidP="00B26DF6">
      <w:pPr>
        <w:jc w:val="both"/>
      </w:pPr>
    </w:p>
    <w:p w14:paraId="5ADB6292" w14:textId="2D615016" w:rsidR="00AB77F8" w:rsidRPr="00B26DF6" w:rsidRDefault="00AB77F8" w:rsidP="00B26DF6">
      <w:pPr>
        <w:jc w:val="center"/>
      </w:pPr>
      <w:r w:rsidRPr="00B26DF6">
        <w:t>VI.</w:t>
      </w:r>
    </w:p>
    <w:p w14:paraId="6F80480C" w14:textId="6AB26229" w:rsidR="00666AF7" w:rsidRPr="00B26DF6" w:rsidRDefault="00666AF7" w:rsidP="00B26DF6">
      <w:pPr>
        <w:jc w:val="both"/>
        <w:rPr>
          <w:rStyle w:val="Naglaeno"/>
          <w:b w:val="0"/>
        </w:rPr>
      </w:pPr>
      <w:r w:rsidRPr="00B26DF6">
        <w:t>Ko</w:t>
      </w:r>
      <w:r w:rsidR="0079098D" w:rsidRPr="00B26DF6">
        <w:t xml:space="preserve">rištenje javnih površina i objekata komunalne </w:t>
      </w:r>
      <w:r w:rsidRPr="00B26DF6">
        <w:t xml:space="preserve">moguće je nakon ishođenja </w:t>
      </w:r>
      <w:r w:rsidR="00205FF6" w:rsidRPr="00B26DF6">
        <w:rPr>
          <w:rStyle w:val="Naglaeno"/>
        </w:rPr>
        <w:t>odobrenj</w:t>
      </w:r>
      <w:r w:rsidRPr="00B26DF6">
        <w:rPr>
          <w:rStyle w:val="Naglaeno"/>
        </w:rPr>
        <w:t>a</w:t>
      </w:r>
      <w:r w:rsidR="00205FF6" w:rsidRPr="00B26DF6">
        <w:rPr>
          <w:rStyle w:val="Naglaeno"/>
        </w:rPr>
        <w:t xml:space="preserve"> Jedinstvenog upravnog odjela Općine Matulji</w:t>
      </w:r>
      <w:r w:rsidR="00205FF6" w:rsidRPr="00B26DF6">
        <w:rPr>
          <w:rStyle w:val="Naglaeno"/>
          <w:b w:val="0"/>
        </w:rPr>
        <w:t>, Matulji, Trg Maršala Tita 11</w:t>
      </w:r>
      <w:r w:rsidRPr="00B26DF6">
        <w:rPr>
          <w:rStyle w:val="Naglaeno"/>
          <w:b w:val="0"/>
        </w:rPr>
        <w:t xml:space="preserve">. </w:t>
      </w:r>
    </w:p>
    <w:p w14:paraId="7C4E78F4" w14:textId="77777777" w:rsidR="00DE46CF" w:rsidRPr="00B26DF6" w:rsidRDefault="00DE46CF" w:rsidP="00B26DF6">
      <w:pPr>
        <w:jc w:val="both"/>
        <w:rPr>
          <w:rStyle w:val="Naglaeno"/>
          <w:b w:val="0"/>
        </w:rPr>
      </w:pPr>
    </w:p>
    <w:p w14:paraId="5383351B" w14:textId="3861001F" w:rsidR="00666AF7" w:rsidRPr="00B26DF6" w:rsidRDefault="00666AF7" w:rsidP="00B26DF6">
      <w:pPr>
        <w:jc w:val="both"/>
        <w:rPr>
          <w:rStyle w:val="Naglaeno"/>
          <w:b w:val="0"/>
        </w:rPr>
      </w:pPr>
      <w:r w:rsidRPr="00B26DF6">
        <w:rPr>
          <w:rStyle w:val="Naglaeno"/>
          <w:b w:val="0"/>
        </w:rPr>
        <w:t>Odobrenje se izdaje pod uvjetima:</w:t>
      </w:r>
    </w:p>
    <w:p w14:paraId="3019E92F" w14:textId="5AFDBE87" w:rsidR="00205FF6" w:rsidRPr="00B26DF6" w:rsidRDefault="00205FF6" w:rsidP="00B26DF6">
      <w:pPr>
        <w:ind w:left="709"/>
        <w:jc w:val="both"/>
      </w:pPr>
      <w:r w:rsidRPr="00B26DF6">
        <w:rPr>
          <w:rStyle w:val="Naglaeno"/>
          <w:b w:val="0"/>
        </w:rPr>
        <w:t xml:space="preserve">- </w:t>
      </w:r>
      <w:r w:rsidRPr="00B26DF6">
        <w:t xml:space="preserve">da se zauzimanjem određene javne površine ili objekta ne ugrožava sigurnost i redovan protok sudionika u prometu, </w:t>
      </w:r>
    </w:p>
    <w:p w14:paraId="6D138D5C" w14:textId="77777777" w:rsidR="00205FF6" w:rsidRPr="00B26DF6" w:rsidRDefault="00205FF6" w:rsidP="00B26DF6">
      <w:pPr>
        <w:ind w:left="709"/>
        <w:jc w:val="both"/>
      </w:pPr>
      <w:r w:rsidRPr="00B26DF6">
        <w:t xml:space="preserve">- da zauzimanje određene javne površine ili objekta ni u kom slučaju ne sprječava i remeti kretanje interventnih vozila javnih službi </w:t>
      </w:r>
    </w:p>
    <w:p w14:paraId="2222E1BC" w14:textId="77777777" w:rsidR="00205FF6" w:rsidRPr="00B26DF6" w:rsidRDefault="00205FF6" w:rsidP="00B26DF6">
      <w:pPr>
        <w:ind w:left="709"/>
        <w:jc w:val="both"/>
        <w:rPr>
          <w:bCs/>
        </w:rPr>
      </w:pPr>
      <w:r w:rsidRPr="00B26DF6">
        <w:lastRenderedPageBreak/>
        <w:t>- da u trenutku podnošenja zahtjeva za korištenje javne površine ili objekta već nije izdano odobrenje za korištenje iste javne površine</w:t>
      </w:r>
    </w:p>
    <w:p w14:paraId="2F3A9E92" w14:textId="77777777" w:rsidR="00205FF6" w:rsidRPr="00B26DF6" w:rsidRDefault="00205FF6" w:rsidP="00B26DF6">
      <w:pPr>
        <w:ind w:left="709"/>
        <w:jc w:val="both"/>
        <w:rPr>
          <w:bCs/>
        </w:rPr>
      </w:pPr>
      <w:r w:rsidRPr="00B26DF6">
        <w:t>- da u trenutku podnošenja zahtjeva za korištenje javne površine podnositelj zahtjeva nema dugovanja prema Općini Matulji.</w:t>
      </w:r>
    </w:p>
    <w:p w14:paraId="0B11872D" w14:textId="77777777" w:rsidR="00205FF6" w:rsidRPr="00B26DF6" w:rsidRDefault="00205FF6" w:rsidP="00B26DF6">
      <w:pPr>
        <w:jc w:val="both"/>
      </w:pPr>
    </w:p>
    <w:p w14:paraId="72E8EC03" w14:textId="115E6D2A" w:rsidR="006724D9" w:rsidRPr="00B26DF6" w:rsidRDefault="006724D9" w:rsidP="00B26DF6">
      <w:pPr>
        <w:jc w:val="both"/>
      </w:pPr>
      <w:r w:rsidRPr="00B26DF6">
        <w:t>Ako za istu lokaciju bud</w:t>
      </w:r>
      <w:r w:rsidR="00AB77F8" w:rsidRPr="00B26DF6">
        <w:t>e</w:t>
      </w:r>
      <w:r w:rsidRPr="00B26DF6">
        <w:t xml:space="preserve"> podneseno više zahtjeva isti će se rješavati </w:t>
      </w:r>
      <w:r w:rsidR="00AB77F8" w:rsidRPr="00B26DF6">
        <w:t>prema redoslijedu zaprimanja.</w:t>
      </w:r>
    </w:p>
    <w:p w14:paraId="07DD014C" w14:textId="77777777" w:rsidR="00205FF6" w:rsidRPr="00B26DF6" w:rsidRDefault="00205FF6" w:rsidP="00B26DF6">
      <w:pPr>
        <w:jc w:val="both"/>
        <w:rPr>
          <w:bCs/>
        </w:rPr>
      </w:pPr>
    </w:p>
    <w:p w14:paraId="1BAB99B5" w14:textId="21347173" w:rsidR="006724D9" w:rsidRPr="00B26DF6" w:rsidRDefault="006724D9" w:rsidP="00B26DF6">
      <w:pPr>
        <w:jc w:val="both"/>
      </w:pPr>
      <w:r w:rsidRPr="00B26DF6">
        <w:t>Zahtjevi se mogu podnositi nakon odluke Vlade Republike Hrvatske o raspisivanju izbora.</w:t>
      </w:r>
    </w:p>
    <w:p w14:paraId="538941D1" w14:textId="77777777" w:rsidR="001637F8" w:rsidRPr="00B26DF6" w:rsidRDefault="001637F8" w:rsidP="00B26DF6">
      <w:pPr>
        <w:jc w:val="both"/>
      </w:pPr>
    </w:p>
    <w:p w14:paraId="53AED9B3" w14:textId="02FE567C" w:rsidR="001637F8" w:rsidRPr="00B26DF6" w:rsidRDefault="00FD6E32" w:rsidP="00B26DF6">
      <w:pPr>
        <w:jc w:val="both"/>
      </w:pPr>
      <w:r w:rsidRPr="00B26DF6">
        <w:t xml:space="preserve">Ovaj zaključak stupa na snagu danom donošenja a objaviti će se na web stranici Općine Matulji </w:t>
      </w:r>
      <w:hyperlink r:id="rId9" w:history="1">
        <w:r w:rsidRPr="00B26DF6">
          <w:rPr>
            <w:rStyle w:val="Hiperveza"/>
          </w:rPr>
          <w:t>www.matulji.hr</w:t>
        </w:r>
      </w:hyperlink>
      <w:r w:rsidR="00B9260E" w:rsidRPr="00B26DF6">
        <w:t xml:space="preserve"> i </w:t>
      </w:r>
      <w:r w:rsidRPr="00B26DF6">
        <w:t xml:space="preserve"> na oglasnoj ploči Općine Matulji</w:t>
      </w:r>
      <w:r w:rsidR="001C63D9" w:rsidRPr="00B26DF6">
        <w:t>.</w:t>
      </w:r>
    </w:p>
    <w:p w14:paraId="75E27BA5" w14:textId="77777777" w:rsidR="00B9260E" w:rsidRPr="00B26DF6" w:rsidRDefault="00B9260E" w:rsidP="00B26DF6">
      <w:pPr>
        <w:jc w:val="both"/>
      </w:pPr>
    </w:p>
    <w:p w14:paraId="0CAE5E0F" w14:textId="77777777" w:rsidR="001637F8" w:rsidRPr="00B26DF6" w:rsidRDefault="001637F8" w:rsidP="00B26DF6">
      <w:pPr>
        <w:tabs>
          <w:tab w:val="left" w:pos="3894"/>
        </w:tabs>
        <w:jc w:val="both"/>
      </w:pPr>
    </w:p>
    <w:p w14:paraId="37B58159" w14:textId="77777777" w:rsidR="001637F8" w:rsidRPr="00B26DF6" w:rsidRDefault="001637F8" w:rsidP="00B26DF6">
      <w:pPr>
        <w:jc w:val="both"/>
      </w:pPr>
    </w:p>
    <w:p w14:paraId="492FF2CC" w14:textId="77777777" w:rsidR="001637F8" w:rsidRPr="00B26DF6" w:rsidRDefault="001637F8" w:rsidP="00B26DF6">
      <w:pPr>
        <w:jc w:val="both"/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357ACA" w:rsidRPr="00B26DF6" w14:paraId="078BDB54" w14:textId="77777777" w:rsidTr="000310BE">
        <w:trPr>
          <w:trHeight w:val="419"/>
        </w:trPr>
        <w:tc>
          <w:tcPr>
            <w:tcW w:w="5920" w:type="dxa"/>
            <w:vAlign w:val="center"/>
          </w:tcPr>
          <w:p w14:paraId="4F82502E" w14:textId="77777777" w:rsidR="001637F8" w:rsidRPr="00B26DF6" w:rsidRDefault="001637F8" w:rsidP="00B26DF6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54AC6E8" w14:textId="77777777" w:rsidR="001637F8" w:rsidRPr="00B26DF6" w:rsidRDefault="00BA63C2" w:rsidP="00B26DF6">
            <w:pPr>
              <w:jc w:val="center"/>
            </w:pPr>
            <w:r w:rsidRPr="00B26DF6">
              <w:t>Općinski načelnik</w:t>
            </w:r>
          </w:p>
          <w:p w14:paraId="7433A1BB" w14:textId="77777777" w:rsidR="001637F8" w:rsidRPr="00B26DF6" w:rsidRDefault="001637F8" w:rsidP="00B26DF6">
            <w:pPr>
              <w:jc w:val="center"/>
              <w:rPr>
                <w:b/>
              </w:rPr>
            </w:pPr>
          </w:p>
          <w:p w14:paraId="7BD077AB" w14:textId="77777777" w:rsidR="001637F8" w:rsidRPr="00B26DF6" w:rsidRDefault="001637F8" w:rsidP="00B26DF6">
            <w:pPr>
              <w:jc w:val="center"/>
              <w:rPr>
                <w:b/>
              </w:rPr>
            </w:pPr>
          </w:p>
        </w:tc>
      </w:tr>
      <w:tr w:rsidR="00357ACA" w:rsidRPr="00732BD7" w14:paraId="56F0C61C" w14:textId="77777777" w:rsidTr="000310BE">
        <w:trPr>
          <w:trHeight w:val="273"/>
        </w:trPr>
        <w:tc>
          <w:tcPr>
            <w:tcW w:w="5920" w:type="dxa"/>
            <w:vAlign w:val="center"/>
          </w:tcPr>
          <w:p w14:paraId="1B69D0E7" w14:textId="77777777" w:rsidR="001637F8" w:rsidRPr="00B26DF6" w:rsidRDefault="001637F8" w:rsidP="00B26DF6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57FE7EA" w14:textId="77777777" w:rsidR="001637F8" w:rsidRPr="00732BD7" w:rsidRDefault="00BA63C2" w:rsidP="00B26DF6">
            <w:pPr>
              <w:jc w:val="center"/>
              <w:rPr>
                <w:b/>
                <w:i/>
              </w:rPr>
            </w:pPr>
            <w:r w:rsidRPr="00B26DF6">
              <w:rPr>
                <w:i/>
              </w:rPr>
              <w:t xml:space="preserve"> Mario Ćiković</w:t>
            </w:r>
            <w:r w:rsidRPr="00732BD7">
              <w:rPr>
                <w:i/>
              </w:rPr>
              <w:t xml:space="preserve">  </w:t>
            </w:r>
          </w:p>
        </w:tc>
      </w:tr>
    </w:tbl>
    <w:p w14:paraId="6DED12A9" w14:textId="77777777" w:rsidR="008619A6" w:rsidRPr="007C0838" w:rsidRDefault="008619A6" w:rsidP="00B26DF6">
      <w:pPr>
        <w:jc w:val="both"/>
        <w:rPr>
          <w:lang w:eastAsia="hr-HR"/>
        </w:rPr>
      </w:pPr>
    </w:p>
    <w:sectPr w:rsidR="008619A6" w:rsidRPr="007C0838" w:rsidSect="00AB77F8">
      <w:footerReference w:type="default" r:id="rId10"/>
      <w:headerReference w:type="first" r:id="rId11"/>
      <w:footerReference w:type="first" r:id="rId12"/>
      <w:pgSz w:w="11906" w:h="16838"/>
      <w:pgMar w:top="1134" w:right="99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816A8" w14:textId="77777777" w:rsidR="00B65269" w:rsidRDefault="00B65269">
      <w:r>
        <w:separator/>
      </w:r>
    </w:p>
  </w:endnote>
  <w:endnote w:type="continuationSeparator" w:id="0">
    <w:p w14:paraId="4E4FC14B" w14:textId="77777777" w:rsidR="00B65269" w:rsidRDefault="00B6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57ACA" w14:paraId="51C9B850" w14:textId="77777777" w:rsidTr="000F45A1">
      <w:trPr>
        <w:trHeight w:val="411"/>
      </w:trPr>
      <w:tc>
        <w:tcPr>
          <w:tcW w:w="3169" w:type="dxa"/>
          <w:vAlign w:val="center"/>
        </w:tcPr>
        <w:p w14:paraId="34F32D0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7013FB99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9A81F68" w14:textId="77777777" w:rsidR="007C7695" w:rsidRPr="000F45A1" w:rsidRDefault="00BA63C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455BD0" w:rsidRPr="00455BD0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42B0C59B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57ACA" w14:paraId="5380F39A" w14:textId="77777777" w:rsidTr="00451E22">
      <w:trPr>
        <w:trHeight w:val="411"/>
      </w:trPr>
      <w:tc>
        <w:tcPr>
          <w:tcW w:w="3169" w:type="dxa"/>
          <w:vAlign w:val="center"/>
        </w:tcPr>
        <w:p w14:paraId="53AF7CF6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E59D185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26C7A13A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50E4A5E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8155" w14:textId="77777777" w:rsidR="00B65269" w:rsidRDefault="00B65269">
      <w:r>
        <w:separator/>
      </w:r>
    </w:p>
  </w:footnote>
  <w:footnote w:type="continuationSeparator" w:id="0">
    <w:p w14:paraId="6F6A0636" w14:textId="77777777" w:rsidR="00B65269" w:rsidRDefault="00B6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57ACA" w14:paraId="22785AEE" w14:textId="77777777" w:rsidTr="000F45A1">
      <w:tc>
        <w:tcPr>
          <w:tcW w:w="4503" w:type="dxa"/>
        </w:tcPr>
        <w:p w14:paraId="2A5EC01E" w14:textId="77777777" w:rsidR="00795CF9" w:rsidRPr="00344EA2" w:rsidRDefault="00BA63C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7C3685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5.75pt">
                <v:imagedata r:id="rId1" o:title=""/>
              </v:shape>
              <o:OLEObject Type="Embed" ProgID="Word.Picture.8" ShapeID="_x0000_i1025" DrawAspect="Content" ObjectID="_1680089310" r:id="rId2"/>
            </w:object>
          </w:r>
        </w:p>
        <w:p w14:paraId="0FFD0B8E" w14:textId="77777777" w:rsidR="00795CF9" w:rsidRPr="00344EA2" w:rsidRDefault="00BA63C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79B0F317" w14:textId="77777777" w:rsidR="00795CF9" w:rsidRPr="00344EA2" w:rsidRDefault="00BA63C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146AB584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5CC23BAE" w14:textId="77777777" w:rsidR="00795CF9" w:rsidRPr="00344EA2" w:rsidRDefault="00795CF9" w:rsidP="0037330A"/>
      </w:tc>
    </w:tr>
  </w:tbl>
  <w:p w14:paraId="7E45125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2664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A9AA2">
      <w:start w:val="1"/>
      <w:numFmt w:val="lowerLetter"/>
      <w:lvlText w:val="%2."/>
      <w:lvlJc w:val="left"/>
      <w:pPr>
        <w:ind w:left="1440" w:hanging="360"/>
      </w:pPr>
    </w:lvl>
    <w:lvl w:ilvl="2" w:tplc="D7242924">
      <w:start w:val="1"/>
      <w:numFmt w:val="lowerRoman"/>
      <w:lvlText w:val="%3."/>
      <w:lvlJc w:val="right"/>
      <w:pPr>
        <w:ind w:left="2160" w:hanging="180"/>
      </w:pPr>
    </w:lvl>
    <w:lvl w:ilvl="3" w:tplc="BBE00320">
      <w:start w:val="1"/>
      <w:numFmt w:val="decimal"/>
      <w:lvlText w:val="%4."/>
      <w:lvlJc w:val="left"/>
      <w:pPr>
        <w:ind w:left="2880" w:hanging="360"/>
      </w:pPr>
    </w:lvl>
    <w:lvl w:ilvl="4" w:tplc="56BE0830">
      <w:start w:val="1"/>
      <w:numFmt w:val="lowerLetter"/>
      <w:lvlText w:val="%5."/>
      <w:lvlJc w:val="left"/>
      <w:pPr>
        <w:ind w:left="3600" w:hanging="360"/>
      </w:pPr>
    </w:lvl>
    <w:lvl w:ilvl="5" w:tplc="53A0718A">
      <w:start w:val="1"/>
      <w:numFmt w:val="lowerRoman"/>
      <w:lvlText w:val="%6."/>
      <w:lvlJc w:val="right"/>
      <w:pPr>
        <w:ind w:left="4320" w:hanging="180"/>
      </w:pPr>
    </w:lvl>
    <w:lvl w:ilvl="6" w:tplc="5BB46514">
      <w:start w:val="1"/>
      <w:numFmt w:val="decimal"/>
      <w:lvlText w:val="%7."/>
      <w:lvlJc w:val="left"/>
      <w:pPr>
        <w:ind w:left="5040" w:hanging="360"/>
      </w:pPr>
    </w:lvl>
    <w:lvl w:ilvl="7" w:tplc="41E8E326">
      <w:start w:val="1"/>
      <w:numFmt w:val="lowerLetter"/>
      <w:lvlText w:val="%8."/>
      <w:lvlJc w:val="left"/>
      <w:pPr>
        <w:ind w:left="5760" w:hanging="360"/>
      </w:pPr>
    </w:lvl>
    <w:lvl w:ilvl="8" w:tplc="DF1EFD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6AA3798"/>
    <w:multiLevelType w:val="hybridMultilevel"/>
    <w:tmpl w:val="EE0831B0"/>
    <w:lvl w:ilvl="0" w:tplc="6FCEA9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A70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AF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24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8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4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49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C2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9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1A46"/>
    <w:multiLevelType w:val="hybridMultilevel"/>
    <w:tmpl w:val="F95CDFD4"/>
    <w:lvl w:ilvl="0" w:tplc="96B64F4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1183"/>
    <w:multiLevelType w:val="hybridMultilevel"/>
    <w:tmpl w:val="18664154"/>
    <w:lvl w:ilvl="0" w:tplc="1470586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A7C181C"/>
    <w:multiLevelType w:val="hybridMultilevel"/>
    <w:tmpl w:val="A67C85E4"/>
    <w:lvl w:ilvl="0" w:tplc="8DC4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C0FF4">
      <w:start w:val="1"/>
      <w:numFmt w:val="lowerLetter"/>
      <w:lvlText w:val="%2."/>
      <w:lvlJc w:val="left"/>
      <w:pPr>
        <w:ind w:left="1440" w:hanging="360"/>
      </w:pPr>
    </w:lvl>
    <w:lvl w:ilvl="2" w:tplc="4D5662F4">
      <w:start w:val="1"/>
      <w:numFmt w:val="lowerRoman"/>
      <w:lvlText w:val="%3."/>
      <w:lvlJc w:val="right"/>
      <w:pPr>
        <w:ind w:left="2160" w:hanging="180"/>
      </w:pPr>
    </w:lvl>
    <w:lvl w:ilvl="3" w:tplc="CA78D9DE">
      <w:start w:val="1"/>
      <w:numFmt w:val="decimal"/>
      <w:lvlText w:val="%4."/>
      <w:lvlJc w:val="left"/>
      <w:pPr>
        <w:ind w:left="2880" w:hanging="360"/>
      </w:pPr>
    </w:lvl>
    <w:lvl w:ilvl="4" w:tplc="B0C4C1F0">
      <w:start w:val="1"/>
      <w:numFmt w:val="lowerLetter"/>
      <w:lvlText w:val="%5."/>
      <w:lvlJc w:val="left"/>
      <w:pPr>
        <w:ind w:left="3600" w:hanging="360"/>
      </w:pPr>
    </w:lvl>
    <w:lvl w:ilvl="5" w:tplc="CDC6B77E">
      <w:start w:val="1"/>
      <w:numFmt w:val="lowerRoman"/>
      <w:lvlText w:val="%6."/>
      <w:lvlJc w:val="right"/>
      <w:pPr>
        <w:ind w:left="4320" w:hanging="180"/>
      </w:pPr>
    </w:lvl>
    <w:lvl w:ilvl="6" w:tplc="11F8A7FC">
      <w:start w:val="1"/>
      <w:numFmt w:val="decimal"/>
      <w:lvlText w:val="%7."/>
      <w:lvlJc w:val="left"/>
      <w:pPr>
        <w:ind w:left="5040" w:hanging="360"/>
      </w:pPr>
    </w:lvl>
    <w:lvl w:ilvl="7" w:tplc="E92E16C0">
      <w:start w:val="1"/>
      <w:numFmt w:val="lowerLetter"/>
      <w:lvlText w:val="%8."/>
      <w:lvlJc w:val="left"/>
      <w:pPr>
        <w:ind w:left="5760" w:hanging="360"/>
      </w:pPr>
    </w:lvl>
    <w:lvl w:ilvl="8" w:tplc="14CC29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0147E"/>
    <w:multiLevelType w:val="hybridMultilevel"/>
    <w:tmpl w:val="D076CB5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92C0D"/>
    <w:multiLevelType w:val="hybridMultilevel"/>
    <w:tmpl w:val="8460EE5A"/>
    <w:lvl w:ilvl="0" w:tplc="0706B3BA">
      <w:start w:val="1"/>
      <w:numFmt w:val="lowerLetter"/>
      <w:lvlText w:val="%1)"/>
      <w:lvlJc w:val="left"/>
      <w:pPr>
        <w:ind w:left="2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44" w:hanging="360"/>
      </w:pPr>
    </w:lvl>
    <w:lvl w:ilvl="2" w:tplc="0809001B" w:tentative="1">
      <w:start w:val="1"/>
      <w:numFmt w:val="lowerRoman"/>
      <w:lvlText w:val="%3."/>
      <w:lvlJc w:val="right"/>
      <w:pPr>
        <w:ind w:left="3564" w:hanging="180"/>
      </w:pPr>
    </w:lvl>
    <w:lvl w:ilvl="3" w:tplc="0809000F" w:tentative="1">
      <w:start w:val="1"/>
      <w:numFmt w:val="decimal"/>
      <w:lvlText w:val="%4."/>
      <w:lvlJc w:val="left"/>
      <w:pPr>
        <w:ind w:left="4284" w:hanging="360"/>
      </w:pPr>
    </w:lvl>
    <w:lvl w:ilvl="4" w:tplc="08090019" w:tentative="1">
      <w:start w:val="1"/>
      <w:numFmt w:val="lowerLetter"/>
      <w:lvlText w:val="%5."/>
      <w:lvlJc w:val="left"/>
      <w:pPr>
        <w:ind w:left="5004" w:hanging="360"/>
      </w:pPr>
    </w:lvl>
    <w:lvl w:ilvl="5" w:tplc="0809001B" w:tentative="1">
      <w:start w:val="1"/>
      <w:numFmt w:val="lowerRoman"/>
      <w:lvlText w:val="%6."/>
      <w:lvlJc w:val="right"/>
      <w:pPr>
        <w:ind w:left="5724" w:hanging="180"/>
      </w:pPr>
    </w:lvl>
    <w:lvl w:ilvl="6" w:tplc="0809000F" w:tentative="1">
      <w:start w:val="1"/>
      <w:numFmt w:val="decimal"/>
      <w:lvlText w:val="%7."/>
      <w:lvlJc w:val="left"/>
      <w:pPr>
        <w:ind w:left="6444" w:hanging="360"/>
      </w:pPr>
    </w:lvl>
    <w:lvl w:ilvl="7" w:tplc="08090019" w:tentative="1">
      <w:start w:val="1"/>
      <w:numFmt w:val="lowerLetter"/>
      <w:lvlText w:val="%8."/>
      <w:lvlJc w:val="left"/>
      <w:pPr>
        <w:ind w:left="7164" w:hanging="360"/>
      </w:pPr>
    </w:lvl>
    <w:lvl w:ilvl="8" w:tplc="08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9" w15:restartNumberingAfterBreak="0">
    <w:nsid w:val="5FA62598"/>
    <w:multiLevelType w:val="hybridMultilevel"/>
    <w:tmpl w:val="5822AC1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A4D30"/>
    <w:multiLevelType w:val="hybridMultilevel"/>
    <w:tmpl w:val="48600640"/>
    <w:lvl w:ilvl="0" w:tplc="3DC04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583D"/>
    <w:multiLevelType w:val="hybridMultilevel"/>
    <w:tmpl w:val="7838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C274821"/>
    <w:multiLevelType w:val="hybridMultilevel"/>
    <w:tmpl w:val="F56A7788"/>
    <w:lvl w:ilvl="0" w:tplc="4FB2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AC228">
      <w:start w:val="1"/>
      <w:numFmt w:val="lowerLetter"/>
      <w:lvlText w:val="%2."/>
      <w:lvlJc w:val="left"/>
      <w:pPr>
        <w:ind w:left="1440" w:hanging="360"/>
      </w:pPr>
    </w:lvl>
    <w:lvl w:ilvl="2" w:tplc="15E8E4C6">
      <w:start w:val="1"/>
      <w:numFmt w:val="lowerRoman"/>
      <w:lvlText w:val="%3."/>
      <w:lvlJc w:val="right"/>
      <w:pPr>
        <w:ind w:left="2160" w:hanging="180"/>
      </w:pPr>
    </w:lvl>
    <w:lvl w:ilvl="3" w:tplc="3E9096B8">
      <w:start w:val="1"/>
      <w:numFmt w:val="decimal"/>
      <w:lvlText w:val="%4."/>
      <w:lvlJc w:val="left"/>
      <w:pPr>
        <w:ind w:left="2880" w:hanging="360"/>
      </w:pPr>
    </w:lvl>
    <w:lvl w:ilvl="4" w:tplc="968842D2">
      <w:start w:val="1"/>
      <w:numFmt w:val="lowerLetter"/>
      <w:lvlText w:val="%5."/>
      <w:lvlJc w:val="left"/>
      <w:pPr>
        <w:ind w:left="3600" w:hanging="360"/>
      </w:pPr>
    </w:lvl>
    <w:lvl w:ilvl="5" w:tplc="CF1052DE">
      <w:start w:val="1"/>
      <w:numFmt w:val="lowerRoman"/>
      <w:lvlText w:val="%6."/>
      <w:lvlJc w:val="right"/>
      <w:pPr>
        <w:ind w:left="4320" w:hanging="180"/>
      </w:pPr>
    </w:lvl>
    <w:lvl w:ilvl="6" w:tplc="5F0A5C10">
      <w:start w:val="1"/>
      <w:numFmt w:val="decimal"/>
      <w:lvlText w:val="%7."/>
      <w:lvlJc w:val="left"/>
      <w:pPr>
        <w:ind w:left="5040" w:hanging="360"/>
      </w:pPr>
    </w:lvl>
    <w:lvl w:ilvl="7" w:tplc="523C5D08">
      <w:start w:val="1"/>
      <w:numFmt w:val="lowerLetter"/>
      <w:lvlText w:val="%8."/>
      <w:lvlJc w:val="left"/>
      <w:pPr>
        <w:ind w:left="5760" w:hanging="360"/>
      </w:pPr>
    </w:lvl>
    <w:lvl w:ilvl="8" w:tplc="7B3871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251FA"/>
    <w:rsid w:val="000310BE"/>
    <w:rsid w:val="000367D6"/>
    <w:rsid w:val="000760E5"/>
    <w:rsid w:val="00094F5D"/>
    <w:rsid w:val="000A10DF"/>
    <w:rsid w:val="000A28BA"/>
    <w:rsid w:val="000A3D60"/>
    <w:rsid w:val="000B01C3"/>
    <w:rsid w:val="000B630B"/>
    <w:rsid w:val="000D685E"/>
    <w:rsid w:val="000F45A1"/>
    <w:rsid w:val="000F5281"/>
    <w:rsid w:val="001311B3"/>
    <w:rsid w:val="00163436"/>
    <w:rsid w:val="001637F8"/>
    <w:rsid w:val="001839BB"/>
    <w:rsid w:val="00190D5F"/>
    <w:rsid w:val="001B2B98"/>
    <w:rsid w:val="001C3B0B"/>
    <w:rsid w:val="001C63D9"/>
    <w:rsid w:val="00205FF6"/>
    <w:rsid w:val="002551CE"/>
    <w:rsid w:val="00255637"/>
    <w:rsid w:val="002756C9"/>
    <w:rsid w:val="00291C24"/>
    <w:rsid w:val="002D10CF"/>
    <w:rsid w:val="002E29AF"/>
    <w:rsid w:val="002E388A"/>
    <w:rsid w:val="002E4164"/>
    <w:rsid w:val="002E7E07"/>
    <w:rsid w:val="00301781"/>
    <w:rsid w:val="00314AC1"/>
    <w:rsid w:val="00316CDD"/>
    <w:rsid w:val="0032648E"/>
    <w:rsid w:val="00332354"/>
    <w:rsid w:val="00341096"/>
    <w:rsid w:val="003419FC"/>
    <w:rsid w:val="00344EA2"/>
    <w:rsid w:val="00357ACA"/>
    <w:rsid w:val="0037330A"/>
    <w:rsid w:val="00396DE7"/>
    <w:rsid w:val="003A7004"/>
    <w:rsid w:val="003B22B2"/>
    <w:rsid w:val="003C02B5"/>
    <w:rsid w:val="003C6C42"/>
    <w:rsid w:val="003D1B99"/>
    <w:rsid w:val="003E493B"/>
    <w:rsid w:val="004045CD"/>
    <w:rsid w:val="00451E22"/>
    <w:rsid w:val="00455BD0"/>
    <w:rsid w:val="00495494"/>
    <w:rsid w:val="004B4D2F"/>
    <w:rsid w:val="004D0604"/>
    <w:rsid w:val="004E3CCE"/>
    <w:rsid w:val="005112B7"/>
    <w:rsid w:val="00516D8C"/>
    <w:rsid w:val="00530139"/>
    <w:rsid w:val="00532FD5"/>
    <w:rsid w:val="00543E27"/>
    <w:rsid w:val="005468B4"/>
    <w:rsid w:val="00553669"/>
    <w:rsid w:val="00553E97"/>
    <w:rsid w:val="005547D1"/>
    <w:rsid w:val="00584FC2"/>
    <w:rsid w:val="005A30E6"/>
    <w:rsid w:val="005A5AFD"/>
    <w:rsid w:val="005B4FA8"/>
    <w:rsid w:val="005C12E6"/>
    <w:rsid w:val="005D1126"/>
    <w:rsid w:val="00641273"/>
    <w:rsid w:val="006418CF"/>
    <w:rsid w:val="00646DA9"/>
    <w:rsid w:val="006500FE"/>
    <w:rsid w:val="00655AFE"/>
    <w:rsid w:val="00666AF7"/>
    <w:rsid w:val="00671CA7"/>
    <w:rsid w:val="006724D9"/>
    <w:rsid w:val="00681B68"/>
    <w:rsid w:val="00681F29"/>
    <w:rsid w:val="00697409"/>
    <w:rsid w:val="006D71F9"/>
    <w:rsid w:val="006E062C"/>
    <w:rsid w:val="00720A18"/>
    <w:rsid w:val="00732BD7"/>
    <w:rsid w:val="0074389F"/>
    <w:rsid w:val="007617C5"/>
    <w:rsid w:val="00773AF4"/>
    <w:rsid w:val="0079098D"/>
    <w:rsid w:val="00795CF9"/>
    <w:rsid w:val="007C0838"/>
    <w:rsid w:val="007C6DBF"/>
    <w:rsid w:val="007C7695"/>
    <w:rsid w:val="007E2A6A"/>
    <w:rsid w:val="007F3248"/>
    <w:rsid w:val="007F580B"/>
    <w:rsid w:val="00840B2A"/>
    <w:rsid w:val="0084591B"/>
    <w:rsid w:val="008619A6"/>
    <w:rsid w:val="0087604C"/>
    <w:rsid w:val="00883823"/>
    <w:rsid w:val="008C1A4A"/>
    <w:rsid w:val="008F29F3"/>
    <w:rsid w:val="0090068C"/>
    <w:rsid w:val="00906C6B"/>
    <w:rsid w:val="00932518"/>
    <w:rsid w:val="009356C7"/>
    <w:rsid w:val="00981900"/>
    <w:rsid w:val="00987DC7"/>
    <w:rsid w:val="0099027C"/>
    <w:rsid w:val="009A1489"/>
    <w:rsid w:val="009B0DB7"/>
    <w:rsid w:val="009C4307"/>
    <w:rsid w:val="009F0F3C"/>
    <w:rsid w:val="00A0249D"/>
    <w:rsid w:val="00A3639D"/>
    <w:rsid w:val="00A44AA4"/>
    <w:rsid w:val="00A878AC"/>
    <w:rsid w:val="00A90916"/>
    <w:rsid w:val="00A97573"/>
    <w:rsid w:val="00AA17FC"/>
    <w:rsid w:val="00AA3B30"/>
    <w:rsid w:val="00AA7F70"/>
    <w:rsid w:val="00AB77F8"/>
    <w:rsid w:val="00B20A1B"/>
    <w:rsid w:val="00B26DF6"/>
    <w:rsid w:val="00B65269"/>
    <w:rsid w:val="00B73D78"/>
    <w:rsid w:val="00B7527C"/>
    <w:rsid w:val="00B91CC9"/>
    <w:rsid w:val="00B9260E"/>
    <w:rsid w:val="00BA63C2"/>
    <w:rsid w:val="00BB6F9D"/>
    <w:rsid w:val="00BE2CB0"/>
    <w:rsid w:val="00BF7240"/>
    <w:rsid w:val="00C0088C"/>
    <w:rsid w:val="00C1156F"/>
    <w:rsid w:val="00C501FD"/>
    <w:rsid w:val="00C5571B"/>
    <w:rsid w:val="00C63421"/>
    <w:rsid w:val="00C95FD2"/>
    <w:rsid w:val="00CA4C84"/>
    <w:rsid w:val="00CB0434"/>
    <w:rsid w:val="00CD3CAA"/>
    <w:rsid w:val="00D10C74"/>
    <w:rsid w:val="00D11A88"/>
    <w:rsid w:val="00D21BEB"/>
    <w:rsid w:val="00D36435"/>
    <w:rsid w:val="00D43FE0"/>
    <w:rsid w:val="00D46CB9"/>
    <w:rsid w:val="00D858FB"/>
    <w:rsid w:val="00DA3B80"/>
    <w:rsid w:val="00DA628D"/>
    <w:rsid w:val="00DB5ECD"/>
    <w:rsid w:val="00DC3811"/>
    <w:rsid w:val="00DD577A"/>
    <w:rsid w:val="00DE1A9B"/>
    <w:rsid w:val="00DE46CF"/>
    <w:rsid w:val="00DE4F35"/>
    <w:rsid w:val="00DE508E"/>
    <w:rsid w:val="00E412C8"/>
    <w:rsid w:val="00E55C93"/>
    <w:rsid w:val="00E70731"/>
    <w:rsid w:val="00E71E2E"/>
    <w:rsid w:val="00EB3D5D"/>
    <w:rsid w:val="00EB540F"/>
    <w:rsid w:val="00EC3F12"/>
    <w:rsid w:val="00F15884"/>
    <w:rsid w:val="00F25F21"/>
    <w:rsid w:val="00F41137"/>
    <w:rsid w:val="00F57C58"/>
    <w:rsid w:val="00F8342A"/>
    <w:rsid w:val="00F917FD"/>
    <w:rsid w:val="00FA655B"/>
    <w:rsid w:val="00FB7692"/>
    <w:rsid w:val="00FD3999"/>
    <w:rsid w:val="00FD6E32"/>
    <w:rsid w:val="00FE299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FB438"/>
  <w15:docId w15:val="{E5EB054A-2724-4274-B26D-38D1E60E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06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37F8"/>
    <w:rPr>
      <w:color w:val="0000FF" w:themeColor="hyperlink"/>
      <w:u w:val="single"/>
    </w:rPr>
  </w:style>
  <w:style w:type="paragraph" w:customStyle="1" w:styleId="txt">
    <w:name w:val="txt"/>
    <w:basedOn w:val="Normal"/>
    <w:rsid w:val="005D1126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  <w:style w:type="paragraph" w:styleId="StandardWeb">
    <w:name w:val="Normal (Web)"/>
    <w:basedOn w:val="Normal"/>
    <w:uiPriority w:val="99"/>
    <w:unhideWhenUsed/>
    <w:rsid w:val="005C12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5005-C09F-4426-AD7B-2D71541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5</cp:revision>
  <cp:lastPrinted>2021-04-16T12:34:00Z</cp:lastPrinted>
  <dcterms:created xsi:type="dcterms:W3CDTF">2021-03-10T07:45:00Z</dcterms:created>
  <dcterms:modified xsi:type="dcterms:W3CDTF">2021-04-16T12:42:00Z</dcterms:modified>
</cp:coreProperties>
</file>