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5F1619" w:rsidRPr="001C727E" w14:paraId="2A8BE4D1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7D029FAA" w14:textId="77777777" w:rsidR="000F45A1" w:rsidRPr="001C727E" w:rsidRDefault="002B610D" w:rsidP="00DD6FA4">
            <w:pPr>
              <w:jc w:val="center"/>
            </w:pPr>
            <w:r w:rsidRPr="001C727E">
              <w:rPr>
                <w:noProof/>
                <w:lang w:eastAsia="hr-HR"/>
              </w:rPr>
              <w:drawing>
                <wp:inline distT="0" distB="0" distL="0" distR="0" wp14:anchorId="4B8D5525" wp14:editId="08083BF2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7926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68B44892" w14:textId="77777777" w:rsidR="000F45A1" w:rsidRPr="001C727E" w:rsidRDefault="002B610D" w:rsidP="00DD6FA4">
            <w:pPr>
              <w:rPr>
                <w:b/>
              </w:rPr>
            </w:pPr>
            <w:r w:rsidRPr="001C727E">
              <w:rPr>
                <w:b/>
              </w:rPr>
              <w:t>OPĆINA MATULJI</w:t>
            </w:r>
          </w:p>
          <w:p w14:paraId="67510724" w14:textId="77777777" w:rsidR="00332354" w:rsidRPr="001C727E" w:rsidRDefault="00D02AEB" w:rsidP="00DD6FA4">
            <w:pPr>
              <w:rPr>
                <w:b/>
              </w:rPr>
            </w:pPr>
            <w:r w:rsidRPr="001C727E">
              <w:rPr>
                <w:b/>
              </w:rPr>
              <w:t>Općinski načelnik</w:t>
            </w:r>
          </w:p>
        </w:tc>
      </w:tr>
      <w:tr w:rsidR="005F1619" w:rsidRPr="001C727E" w14:paraId="2CBEE763" w14:textId="77777777" w:rsidTr="000F45A1">
        <w:tc>
          <w:tcPr>
            <w:tcW w:w="4827" w:type="dxa"/>
            <w:gridSpan w:val="2"/>
          </w:tcPr>
          <w:p w14:paraId="53D5FF9D" w14:textId="77777777" w:rsidR="00D43FE0" w:rsidRPr="00F2163D" w:rsidRDefault="002B610D" w:rsidP="00DD6FA4">
            <w:pPr>
              <w:jc w:val="both"/>
              <w:rPr>
                <w:rFonts w:eastAsia="Times New Roman"/>
                <w:color w:val="000000"/>
              </w:rPr>
            </w:pPr>
            <w:r w:rsidRPr="00F2163D">
              <w:rPr>
                <w:rFonts w:eastAsia="Times New Roman"/>
              </w:rPr>
              <w:t>KLASA</w:t>
            </w:r>
            <w:r w:rsidR="006958C6" w:rsidRPr="00F2163D">
              <w:rPr>
                <w:rFonts w:eastAsia="Times New Roman"/>
              </w:rPr>
              <w:t>: 011-01/20-01/0007</w:t>
            </w:r>
          </w:p>
          <w:p w14:paraId="53BC1422" w14:textId="747E0732" w:rsidR="00D43FE0" w:rsidRPr="00F2163D" w:rsidRDefault="002B610D" w:rsidP="00092B4F">
            <w:pPr>
              <w:jc w:val="both"/>
              <w:rPr>
                <w:rFonts w:eastAsia="Times New Roman"/>
              </w:rPr>
            </w:pPr>
            <w:r w:rsidRPr="00F2163D">
              <w:rPr>
                <w:rFonts w:eastAsia="Times New Roman"/>
                <w:color w:val="000000"/>
              </w:rPr>
              <w:t>URBROJ</w:t>
            </w:r>
            <w:r w:rsidRPr="00F2163D">
              <w:rPr>
                <w:rFonts w:eastAsia="Times New Roman"/>
              </w:rPr>
              <w:t xml:space="preserve">: </w:t>
            </w:r>
            <w:r w:rsidR="00C00C10" w:rsidRPr="00F2163D">
              <w:t>2156-04-01/2-01/20-000</w:t>
            </w:r>
            <w:r w:rsidR="00382E55">
              <w:t>9</w:t>
            </w:r>
          </w:p>
          <w:p w14:paraId="715D3DFB" w14:textId="560FA8DE" w:rsidR="00D43FE0" w:rsidRPr="001C727E" w:rsidRDefault="002B610D" w:rsidP="00DD6FA4">
            <w:r w:rsidRPr="00F2163D">
              <w:t xml:space="preserve">Matulji, </w:t>
            </w:r>
            <w:r w:rsidR="009C20D0">
              <w:t>30</w:t>
            </w:r>
            <w:r w:rsidR="00F2163D" w:rsidRPr="00F2163D">
              <w:t>.</w:t>
            </w:r>
            <w:r w:rsidR="00382E55">
              <w:t>1</w:t>
            </w:r>
            <w:r w:rsidR="009C20D0">
              <w:t>1</w:t>
            </w:r>
            <w:r w:rsidR="00C00C10" w:rsidRPr="00F2163D">
              <w:t>.2020.</w:t>
            </w:r>
            <w:r w:rsidRPr="001C727E">
              <w:t xml:space="preserve"> </w:t>
            </w:r>
          </w:p>
          <w:p w14:paraId="211FBA06" w14:textId="77777777" w:rsidR="00D43FE0" w:rsidRPr="001C727E" w:rsidRDefault="00D43FE0" w:rsidP="00DD6FA4">
            <w:pPr>
              <w:jc w:val="both"/>
            </w:pPr>
          </w:p>
        </w:tc>
        <w:tc>
          <w:tcPr>
            <w:tcW w:w="5204" w:type="dxa"/>
          </w:tcPr>
          <w:p w14:paraId="59304B20" w14:textId="77777777" w:rsidR="00D43FE0" w:rsidRPr="001C727E" w:rsidRDefault="00D43FE0" w:rsidP="00DD6FA4"/>
        </w:tc>
      </w:tr>
    </w:tbl>
    <w:p w14:paraId="32BF95DC" w14:textId="336AE4E7" w:rsidR="00C00C10" w:rsidRPr="0067795E" w:rsidRDefault="00C00C10" w:rsidP="00DD6FA4">
      <w:pPr>
        <w:jc w:val="both"/>
        <w:rPr>
          <w:rFonts w:eastAsia="Times New Roman"/>
          <w:kern w:val="0"/>
          <w:lang w:eastAsia="hr-HR"/>
        </w:rPr>
      </w:pPr>
      <w:r w:rsidRPr="0067795E">
        <w:t xml:space="preserve">Na temelju </w:t>
      </w:r>
      <w:r w:rsidR="006958C6" w:rsidRPr="0067795E">
        <w:t xml:space="preserve">članka </w:t>
      </w:r>
      <w:r w:rsidR="00B12C93" w:rsidRPr="0067795E">
        <w:t>10.b stavak 2.</w:t>
      </w:r>
      <w:r w:rsidR="003C0B05" w:rsidRPr="0067795E">
        <w:t xml:space="preserve"> i člank</w:t>
      </w:r>
      <w:r w:rsidR="00C75CDF" w:rsidRPr="0067795E">
        <w:t>a</w:t>
      </w:r>
      <w:r w:rsidR="00B12C93" w:rsidRPr="0067795E">
        <w:t xml:space="preserve"> </w:t>
      </w:r>
      <w:r w:rsidR="006958C6" w:rsidRPr="0067795E">
        <w:t xml:space="preserve">13. stavka </w:t>
      </w:r>
      <w:r w:rsidR="00C75CDF" w:rsidRPr="0067795E">
        <w:t>6</w:t>
      </w:r>
      <w:r w:rsidR="006958C6" w:rsidRPr="0067795E">
        <w:t xml:space="preserve">. Odluke o komunalnoj naknadi </w:t>
      </w:r>
      <w:r w:rsidR="006958C6" w:rsidRPr="0067795E">
        <w:rPr>
          <w:rFonts w:eastAsia="Times New Roman"/>
          <w:kern w:val="0"/>
          <w:lang w:eastAsia="en-US"/>
        </w:rPr>
        <w:t>(„Službene novine Primorsko-goranske županije“ br. 39/18, 26/19</w:t>
      </w:r>
      <w:r w:rsidR="00A22A33" w:rsidRPr="0067795E">
        <w:rPr>
          <w:rFonts w:eastAsia="Times New Roman"/>
          <w:kern w:val="0"/>
          <w:lang w:eastAsia="en-US"/>
        </w:rPr>
        <w:t>,</w:t>
      </w:r>
      <w:r w:rsidR="006958C6" w:rsidRPr="0067795E">
        <w:rPr>
          <w:rFonts w:eastAsia="Times New Roman"/>
          <w:kern w:val="0"/>
          <w:lang w:eastAsia="en-US"/>
        </w:rPr>
        <w:t xml:space="preserve"> 09/20</w:t>
      </w:r>
      <w:r w:rsidR="00A22A33" w:rsidRPr="0067795E">
        <w:rPr>
          <w:rFonts w:eastAsia="Times New Roman"/>
          <w:kern w:val="0"/>
          <w:lang w:eastAsia="en-US"/>
        </w:rPr>
        <w:t xml:space="preserve"> i </w:t>
      </w:r>
      <w:r w:rsidR="00F2163D" w:rsidRPr="0067795E">
        <w:rPr>
          <w:rFonts w:eastAsia="Times New Roman"/>
          <w:kern w:val="0"/>
          <w:lang w:eastAsia="en-US"/>
        </w:rPr>
        <w:t>17</w:t>
      </w:r>
      <w:r w:rsidR="00A22A33" w:rsidRPr="0067795E">
        <w:rPr>
          <w:rFonts w:eastAsia="Times New Roman"/>
          <w:kern w:val="0"/>
          <w:lang w:eastAsia="en-US"/>
        </w:rPr>
        <w:t>/20</w:t>
      </w:r>
      <w:r w:rsidR="006958C6" w:rsidRPr="0067795E">
        <w:rPr>
          <w:rFonts w:eastAsia="Times New Roman"/>
          <w:kern w:val="0"/>
          <w:lang w:eastAsia="en-US"/>
        </w:rPr>
        <w:t xml:space="preserve">) te članka </w:t>
      </w:r>
      <w:r w:rsidR="001613D1" w:rsidRPr="0067795E">
        <w:rPr>
          <w:rFonts w:eastAsia="Times New Roman"/>
          <w:kern w:val="0"/>
          <w:lang w:eastAsia="en-US"/>
        </w:rPr>
        <w:t xml:space="preserve">43. Statuta Općine Matulji („Službene novine Primorsko-goranske županije“ br. 26/09, 38/09, 8/13, 17/14, 29/14, 4/15 – pročišćeni tekst, 39/15 i 7/18), </w:t>
      </w:r>
      <w:r w:rsidR="00A22A33" w:rsidRPr="0067795E">
        <w:rPr>
          <w:rFonts w:eastAsia="Times New Roman"/>
          <w:kern w:val="0"/>
          <w:lang w:eastAsia="en-US"/>
        </w:rPr>
        <w:t>općinski načelnik</w:t>
      </w:r>
      <w:r w:rsidRPr="0067795E">
        <w:t xml:space="preserve"> donosi </w:t>
      </w:r>
      <w:r w:rsidR="000B19E8" w:rsidRPr="0067795E">
        <w:t>sljedeću</w:t>
      </w:r>
    </w:p>
    <w:p w14:paraId="7AE4EB0A" w14:textId="77777777" w:rsidR="00700C03" w:rsidRPr="0067795E" w:rsidRDefault="00700C03" w:rsidP="00DD6FA4">
      <w:pPr>
        <w:jc w:val="center"/>
        <w:rPr>
          <w:b/>
        </w:rPr>
      </w:pPr>
    </w:p>
    <w:p w14:paraId="3B19E1D5" w14:textId="4A54D846" w:rsidR="00C176CB" w:rsidRPr="0067795E" w:rsidRDefault="00C00C10" w:rsidP="00DD6FA4">
      <w:pPr>
        <w:jc w:val="center"/>
        <w:rPr>
          <w:b/>
        </w:rPr>
      </w:pPr>
      <w:r w:rsidRPr="0067795E">
        <w:rPr>
          <w:b/>
        </w:rPr>
        <w:t>Odluk</w:t>
      </w:r>
      <w:r w:rsidR="00A22A33" w:rsidRPr="0067795E">
        <w:rPr>
          <w:b/>
        </w:rPr>
        <w:t>u</w:t>
      </w:r>
      <w:r w:rsidRPr="0067795E">
        <w:rPr>
          <w:b/>
        </w:rPr>
        <w:t xml:space="preserve"> </w:t>
      </w:r>
      <w:r w:rsidR="00382E55" w:rsidRPr="0067795E">
        <w:rPr>
          <w:b/>
        </w:rPr>
        <w:t>o izmjeni Odluke</w:t>
      </w:r>
    </w:p>
    <w:p w14:paraId="6AF98450" w14:textId="60FC1FCC" w:rsidR="00B12C93" w:rsidRPr="0067795E" w:rsidRDefault="00C00C10" w:rsidP="00DD6FA4">
      <w:pPr>
        <w:jc w:val="center"/>
        <w:rPr>
          <w:b/>
        </w:rPr>
      </w:pPr>
      <w:r w:rsidRPr="0067795E">
        <w:rPr>
          <w:b/>
        </w:rPr>
        <w:t>o</w:t>
      </w:r>
      <w:r w:rsidR="0084698C" w:rsidRPr="0067795E">
        <w:rPr>
          <w:b/>
        </w:rPr>
        <w:t xml:space="preserve"> </w:t>
      </w:r>
      <w:r w:rsidR="006958C6" w:rsidRPr="0067795E">
        <w:rPr>
          <w:b/>
        </w:rPr>
        <w:t xml:space="preserve">uvjetima i načinu </w:t>
      </w:r>
      <w:r w:rsidR="00B12C93" w:rsidRPr="0067795E">
        <w:rPr>
          <w:b/>
        </w:rPr>
        <w:t>ostvarivanja prava na oslobođenje od plaćanja komunalne naknade zbog nastupa posebnih okolnosti uzrokovanih bolešću Covid 19</w:t>
      </w:r>
      <w:r w:rsidR="00A22A33" w:rsidRPr="0067795E">
        <w:rPr>
          <w:b/>
        </w:rPr>
        <w:t xml:space="preserve">  te produženju rokova plaćanja komunalne naknade u 2020.</w:t>
      </w:r>
      <w:r w:rsidR="00964320">
        <w:rPr>
          <w:b/>
        </w:rPr>
        <w:t xml:space="preserve"> </w:t>
      </w:r>
      <w:r w:rsidR="00A22A33" w:rsidRPr="0067795E">
        <w:rPr>
          <w:b/>
        </w:rPr>
        <w:t>godini</w:t>
      </w:r>
    </w:p>
    <w:p w14:paraId="2B4F0C1E" w14:textId="77777777" w:rsidR="00A22A33" w:rsidRPr="0067795E" w:rsidRDefault="00A22A33" w:rsidP="00A06FC6">
      <w:pPr>
        <w:rPr>
          <w:b/>
        </w:rPr>
      </w:pPr>
    </w:p>
    <w:p w14:paraId="129093FF" w14:textId="1F7A0D8F" w:rsidR="00B12C93" w:rsidRPr="0067795E" w:rsidRDefault="0084698C" w:rsidP="00DD6FA4">
      <w:pPr>
        <w:jc w:val="center"/>
        <w:rPr>
          <w:b/>
        </w:rPr>
      </w:pPr>
      <w:r w:rsidRPr="0067795E">
        <w:rPr>
          <w:b/>
        </w:rPr>
        <w:t>Č</w:t>
      </w:r>
      <w:r w:rsidR="00B12C93" w:rsidRPr="0067795E">
        <w:rPr>
          <w:b/>
        </w:rPr>
        <w:t>lanak 1.</w:t>
      </w:r>
    </w:p>
    <w:p w14:paraId="2866EC2F" w14:textId="0F7F9A9F" w:rsidR="00F651AD" w:rsidRPr="0067795E" w:rsidRDefault="00F651AD" w:rsidP="00DD6FA4">
      <w:pPr>
        <w:jc w:val="center"/>
        <w:rPr>
          <w:b/>
        </w:rPr>
      </w:pPr>
    </w:p>
    <w:p w14:paraId="211DE765" w14:textId="3F3FDB1A" w:rsidR="00F651AD" w:rsidRPr="0067795E" w:rsidRDefault="00F651AD" w:rsidP="0067795E">
      <w:pPr>
        <w:jc w:val="both"/>
        <w:rPr>
          <w:bCs/>
        </w:rPr>
      </w:pPr>
      <w:r w:rsidRPr="0067795E">
        <w:rPr>
          <w:bCs/>
        </w:rPr>
        <w:t xml:space="preserve">U Odluci o uvjetima i načinu ostvarivanja prava na oslobođenje od plaćanja komunalne naknade zbog nastupa posebnih okolnosti uzrokovanih bolešću Covid 19  te produženju rokova plaćanja komunalne naknade u 2020. godini </w:t>
      </w:r>
      <w:r w:rsidRPr="0067795E">
        <w:rPr>
          <w:rFonts w:eastAsia="Times New Roman"/>
          <w:kern w:val="0"/>
          <w:lang w:eastAsia="en-US"/>
        </w:rPr>
        <w:t xml:space="preserve">(„Službene novine Primorsko-goranske županije“ br. 19/20) u članku 3. stavak 3. mijenja se i glasi: </w:t>
      </w:r>
    </w:p>
    <w:p w14:paraId="2D5B8D8B" w14:textId="24C47025" w:rsidR="00F651AD" w:rsidRDefault="00F651AD" w:rsidP="0067795E">
      <w:pPr>
        <w:jc w:val="both"/>
        <w:rPr>
          <w:bCs/>
        </w:rPr>
      </w:pPr>
      <w:r w:rsidRPr="0067795E">
        <w:rPr>
          <w:bCs/>
        </w:rPr>
        <w:t>„ Krajnji rok za podnošenje zahtjeva je 31. prosinca 2020. godine.“</w:t>
      </w:r>
    </w:p>
    <w:p w14:paraId="1F0EF6C9" w14:textId="77777777" w:rsidR="00A06FC6" w:rsidRPr="0067795E" w:rsidRDefault="00A06FC6" w:rsidP="0067795E">
      <w:pPr>
        <w:jc w:val="both"/>
        <w:rPr>
          <w:bCs/>
        </w:rPr>
      </w:pPr>
    </w:p>
    <w:p w14:paraId="3F2FB877" w14:textId="77777777" w:rsidR="00A06FC6" w:rsidRPr="0067795E" w:rsidRDefault="00A06FC6" w:rsidP="00A06FC6">
      <w:pPr>
        <w:jc w:val="center"/>
        <w:rPr>
          <w:b/>
        </w:rPr>
      </w:pPr>
      <w:r w:rsidRPr="0067795E">
        <w:rPr>
          <w:b/>
        </w:rPr>
        <w:t>Članak 2.</w:t>
      </w:r>
    </w:p>
    <w:p w14:paraId="63912C06" w14:textId="5352C562" w:rsidR="00F651AD" w:rsidRPr="0067795E" w:rsidRDefault="00F651AD" w:rsidP="00A06FC6">
      <w:pPr>
        <w:jc w:val="center"/>
        <w:rPr>
          <w:bCs/>
        </w:rPr>
      </w:pPr>
    </w:p>
    <w:p w14:paraId="605D3AE7" w14:textId="17BF9832" w:rsidR="00700C03" w:rsidRDefault="0067795E" w:rsidP="0067795E">
      <w:pPr>
        <w:pStyle w:val="Odlomakpopisa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795E">
        <w:rPr>
          <w:rFonts w:ascii="Times New Roman" w:eastAsia="Times New Roman" w:hAnsi="Times New Roman"/>
          <w:bCs/>
          <w:sz w:val="24"/>
          <w:szCs w:val="24"/>
          <w:lang w:eastAsia="hr-HR"/>
        </w:rPr>
        <w:t>U svemu ostalome ostaju na snazi odredbe Odluke</w:t>
      </w:r>
      <w:r w:rsidRPr="0067795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67795E">
        <w:rPr>
          <w:rFonts w:ascii="Times New Roman" w:hAnsi="Times New Roman"/>
          <w:bCs/>
          <w:sz w:val="24"/>
          <w:szCs w:val="24"/>
        </w:rPr>
        <w:t>o uvjetima i načinu ostvarivanja prava na oslobođenje od plaćanja komunalne naknade zbog nastupa posebnih okolnosti uzrokovanih bolešću Covid 19  te produženju rokova plaćanja komunalne naknade u 2020. godini</w:t>
      </w:r>
      <w:r w:rsidR="00783F21">
        <w:rPr>
          <w:rFonts w:ascii="Times New Roman" w:hAnsi="Times New Roman"/>
          <w:bCs/>
          <w:sz w:val="24"/>
          <w:szCs w:val="24"/>
        </w:rPr>
        <w:t>.</w:t>
      </w:r>
    </w:p>
    <w:p w14:paraId="0F1243DB" w14:textId="77777777" w:rsidR="0067795E" w:rsidRPr="0067795E" w:rsidRDefault="0067795E" w:rsidP="00DD6FA4">
      <w:pPr>
        <w:pStyle w:val="Odlomakpopisa"/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3A9A421" w14:textId="522810E8" w:rsidR="00C80869" w:rsidRPr="0067795E" w:rsidRDefault="00C80869" w:rsidP="00DD6FA4">
      <w:pPr>
        <w:jc w:val="center"/>
        <w:rPr>
          <w:b/>
        </w:rPr>
      </w:pPr>
      <w:r w:rsidRPr="0067795E">
        <w:rPr>
          <w:b/>
        </w:rPr>
        <w:t xml:space="preserve">Članak </w:t>
      </w:r>
      <w:r w:rsidR="00A06FC6">
        <w:rPr>
          <w:b/>
        </w:rPr>
        <w:t>3</w:t>
      </w:r>
      <w:r w:rsidRPr="0067795E">
        <w:rPr>
          <w:b/>
        </w:rPr>
        <w:t>.</w:t>
      </w:r>
    </w:p>
    <w:p w14:paraId="3981CB00" w14:textId="77777777" w:rsidR="0067795E" w:rsidRPr="0067795E" w:rsidRDefault="0067795E" w:rsidP="0067795E">
      <w:pPr>
        <w:rPr>
          <w:b/>
        </w:rPr>
      </w:pPr>
    </w:p>
    <w:p w14:paraId="4E0A7BA0" w14:textId="3D8BD16E" w:rsidR="00C80869" w:rsidRPr="0067795E" w:rsidRDefault="00C80869" w:rsidP="00C7473E">
      <w:pPr>
        <w:jc w:val="both"/>
        <w:rPr>
          <w:bCs/>
        </w:rPr>
      </w:pPr>
      <w:r w:rsidRPr="0067795E">
        <w:rPr>
          <w:bCs/>
        </w:rPr>
        <w:t>Ova Odluka stupa na snagu danom donošenja, a obj</w:t>
      </w:r>
      <w:r w:rsidR="00EE44A7" w:rsidRPr="0067795E">
        <w:rPr>
          <w:bCs/>
        </w:rPr>
        <w:t>a</w:t>
      </w:r>
      <w:r w:rsidRPr="0067795E">
        <w:rPr>
          <w:bCs/>
        </w:rPr>
        <w:t>vljuje se u „Službenim novinama Primorsko-goranske županije</w:t>
      </w:r>
      <w:r w:rsidR="00783F21">
        <w:rPr>
          <w:bCs/>
        </w:rPr>
        <w:t>“</w:t>
      </w:r>
      <w:r w:rsidRPr="0067795E">
        <w:rPr>
          <w:bCs/>
        </w:rPr>
        <w:t xml:space="preserve"> te na </w:t>
      </w:r>
      <w:r w:rsidR="0059432D" w:rsidRPr="0067795E">
        <w:rPr>
          <w:bCs/>
        </w:rPr>
        <w:t>službenim mrežnim</w:t>
      </w:r>
      <w:r w:rsidRPr="0067795E">
        <w:rPr>
          <w:bCs/>
        </w:rPr>
        <w:t xml:space="preserve"> stranicama Općine Matulji.</w:t>
      </w:r>
    </w:p>
    <w:p w14:paraId="457C25C9" w14:textId="77777777" w:rsidR="0067795E" w:rsidRPr="001C727E" w:rsidRDefault="0067795E" w:rsidP="00C7473E">
      <w:pPr>
        <w:jc w:val="both"/>
        <w:rPr>
          <w:bCs/>
        </w:rPr>
      </w:pPr>
    </w:p>
    <w:p w14:paraId="033589DD" w14:textId="77777777" w:rsidR="00C77BCB" w:rsidRPr="001C727E" w:rsidRDefault="00C77BCB" w:rsidP="00DD6FA4"/>
    <w:p w14:paraId="37F68381" w14:textId="77777777" w:rsidR="001613D1" w:rsidRPr="001C727E" w:rsidRDefault="001613D1" w:rsidP="00DD6FA4">
      <w:r w:rsidRPr="001C727E">
        <w:t xml:space="preserve">  </w:t>
      </w:r>
      <w:r w:rsidR="00A22A33" w:rsidRPr="001C727E">
        <w:t xml:space="preserve">  </w:t>
      </w:r>
      <w:r w:rsidR="00C80869" w:rsidRPr="001C727E">
        <w:tab/>
      </w:r>
      <w:r w:rsidR="00C80869" w:rsidRPr="001C727E">
        <w:tab/>
      </w:r>
      <w:r w:rsidR="00C80869" w:rsidRPr="001C727E">
        <w:tab/>
      </w:r>
      <w:r w:rsidR="00C80869" w:rsidRPr="001C727E">
        <w:tab/>
      </w:r>
      <w:r w:rsidR="00C80869" w:rsidRPr="001C727E">
        <w:tab/>
      </w:r>
      <w:r w:rsidR="00C80869" w:rsidRPr="001C727E">
        <w:tab/>
      </w:r>
      <w:r w:rsidR="00C80869" w:rsidRPr="001C727E">
        <w:tab/>
      </w:r>
      <w:r w:rsidR="00C80869" w:rsidRPr="001C727E">
        <w:tab/>
      </w:r>
      <w:r w:rsidR="00C80869" w:rsidRPr="001C727E">
        <w:tab/>
      </w:r>
      <w:r w:rsidR="00A22A33" w:rsidRPr="001C727E">
        <w:t xml:space="preserve">  </w:t>
      </w:r>
      <w:r w:rsidR="001C727E">
        <w:t xml:space="preserve">       </w:t>
      </w:r>
      <w:r w:rsidRPr="001C727E">
        <w:t>Općinsk</w:t>
      </w:r>
      <w:r w:rsidR="00B12C93" w:rsidRPr="001C727E">
        <w:t>i</w:t>
      </w:r>
      <w:r w:rsidRPr="001C727E">
        <w:t xml:space="preserve"> načelnik</w:t>
      </w:r>
    </w:p>
    <w:p w14:paraId="67D98C6B" w14:textId="2A3AE6B3" w:rsidR="003C10CE" w:rsidRPr="00165265" w:rsidRDefault="00165265" w:rsidP="003C10CE">
      <w:pPr>
        <w:jc w:val="both"/>
        <w:rPr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ab/>
        <w:t xml:space="preserve">         </w:t>
      </w:r>
      <w:r w:rsidRPr="00165265">
        <w:rPr>
          <w:i/>
          <w:iCs/>
          <w:color w:val="000000"/>
        </w:rPr>
        <w:t>Mario Ćiković</w:t>
      </w:r>
      <w:r>
        <w:rPr>
          <w:i/>
          <w:iCs/>
          <w:color w:val="000000"/>
        </w:rPr>
        <w:t xml:space="preserve"> v.r.</w:t>
      </w:r>
    </w:p>
    <w:p w14:paraId="6F045DF0" w14:textId="77777777" w:rsidR="003C10CE" w:rsidRDefault="003C10CE" w:rsidP="00DD6FA4">
      <w:pPr>
        <w:widowControl/>
        <w:suppressAutoHyphens w:val="0"/>
      </w:pPr>
    </w:p>
    <w:p w14:paraId="03360C95" w14:textId="77777777" w:rsidR="003C10CE" w:rsidRPr="001C727E" w:rsidRDefault="003C10CE" w:rsidP="00DD6FA4">
      <w:pPr>
        <w:widowControl/>
        <w:suppressAutoHyphens w:val="0"/>
      </w:pPr>
    </w:p>
    <w:sectPr w:rsidR="003C10CE" w:rsidRPr="001C727E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0953E" w14:textId="77777777" w:rsidR="00B92F3B" w:rsidRDefault="00B92F3B">
      <w:r>
        <w:separator/>
      </w:r>
    </w:p>
  </w:endnote>
  <w:endnote w:type="continuationSeparator" w:id="0">
    <w:p w14:paraId="509AF6C8" w14:textId="77777777" w:rsidR="00B92F3B" w:rsidRDefault="00B9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65DF993D" w14:textId="77777777" w:rsidTr="000F45A1">
      <w:trPr>
        <w:trHeight w:val="411"/>
      </w:trPr>
      <w:tc>
        <w:tcPr>
          <w:tcW w:w="3169" w:type="dxa"/>
          <w:vAlign w:val="center"/>
        </w:tcPr>
        <w:p w14:paraId="42B61ABB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5F2C4DBA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41AEB196" w14:textId="77777777" w:rsidR="007C7695" w:rsidRPr="000F45A1" w:rsidRDefault="002B610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104F1" w:rsidRPr="002104F1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14:paraId="4E069984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3D863221" w14:textId="77777777" w:rsidTr="00451E22">
      <w:trPr>
        <w:trHeight w:val="411"/>
      </w:trPr>
      <w:tc>
        <w:tcPr>
          <w:tcW w:w="3169" w:type="dxa"/>
          <w:vAlign w:val="center"/>
        </w:tcPr>
        <w:p w14:paraId="3551D572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1F7654E7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19A3D745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603E0171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69161" w14:textId="77777777" w:rsidR="00B92F3B" w:rsidRDefault="00B92F3B">
      <w:r>
        <w:separator/>
      </w:r>
    </w:p>
  </w:footnote>
  <w:footnote w:type="continuationSeparator" w:id="0">
    <w:p w14:paraId="0ED183DC" w14:textId="77777777" w:rsidR="00B92F3B" w:rsidRDefault="00B9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F1619" w14:paraId="4A2B00B7" w14:textId="77777777" w:rsidTr="000F45A1">
      <w:tc>
        <w:tcPr>
          <w:tcW w:w="4503" w:type="dxa"/>
        </w:tcPr>
        <w:p w14:paraId="1A72F45D" w14:textId="77777777" w:rsidR="00795CF9" w:rsidRPr="00344EA2" w:rsidRDefault="002B610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2C6138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0.5pt;height:45.75pt">
                <v:imagedata r:id="rId1" o:title=""/>
              </v:shape>
              <o:OLEObject Type="Embed" ProgID="Word.Picture.8" ShapeID="_x0000_i1026" DrawAspect="Content" ObjectID="_1668232833" r:id="rId2"/>
            </w:object>
          </w:r>
        </w:p>
        <w:p w14:paraId="47155C3E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198082CE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7226C8DD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54F4B0AF" w14:textId="77777777" w:rsidR="00795CF9" w:rsidRPr="00344EA2" w:rsidRDefault="00795CF9" w:rsidP="0037330A"/>
      </w:tc>
    </w:tr>
  </w:tbl>
  <w:p w14:paraId="6EC74FD5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3760198"/>
    <w:multiLevelType w:val="hybridMultilevel"/>
    <w:tmpl w:val="9028BF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3A9A"/>
    <w:multiLevelType w:val="hybridMultilevel"/>
    <w:tmpl w:val="DF5087B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0FEA267E"/>
    <w:multiLevelType w:val="hybridMultilevel"/>
    <w:tmpl w:val="A1221CEE"/>
    <w:lvl w:ilvl="0" w:tplc="BC021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A6AEA">
      <w:start w:val="1"/>
      <w:numFmt w:val="lowerLetter"/>
      <w:lvlText w:val="%2."/>
      <w:lvlJc w:val="left"/>
      <w:pPr>
        <w:ind w:left="1440" w:hanging="360"/>
      </w:pPr>
    </w:lvl>
    <w:lvl w:ilvl="2" w:tplc="27E4E406">
      <w:start w:val="1"/>
      <w:numFmt w:val="lowerRoman"/>
      <w:lvlText w:val="%3."/>
      <w:lvlJc w:val="right"/>
      <w:pPr>
        <w:ind w:left="2160" w:hanging="180"/>
      </w:pPr>
    </w:lvl>
    <w:lvl w:ilvl="3" w:tplc="584CE428">
      <w:start w:val="1"/>
      <w:numFmt w:val="decimal"/>
      <w:lvlText w:val="%4."/>
      <w:lvlJc w:val="left"/>
      <w:pPr>
        <w:ind w:left="2880" w:hanging="360"/>
      </w:pPr>
    </w:lvl>
    <w:lvl w:ilvl="4" w:tplc="5D8AFBCE">
      <w:start w:val="1"/>
      <w:numFmt w:val="lowerLetter"/>
      <w:lvlText w:val="%5."/>
      <w:lvlJc w:val="left"/>
      <w:pPr>
        <w:ind w:left="3600" w:hanging="360"/>
      </w:pPr>
    </w:lvl>
    <w:lvl w:ilvl="5" w:tplc="98929230">
      <w:start w:val="1"/>
      <w:numFmt w:val="lowerRoman"/>
      <w:lvlText w:val="%6."/>
      <w:lvlJc w:val="right"/>
      <w:pPr>
        <w:ind w:left="4320" w:hanging="180"/>
      </w:pPr>
    </w:lvl>
    <w:lvl w:ilvl="6" w:tplc="E65C0010">
      <w:start w:val="1"/>
      <w:numFmt w:val="decimal"/>
      <w:lvlText w:val="%7."/>
      <w:lvlJc w:val="left"/>
      <w:pPr>
        <w:ind w:left="5040" w:hanging="360"/>
      </w:pPr>
    </w:lvl>
    <w:lvl w:ilvl="7" w:tplc="DD5EE796">
      <w:start w:val="1"/>
      <w:numFmt w:val="lowerLetter"/>
      <w:lvlText w:val="%8."/>
      <w:lvlJc w:val="left"/>
      <w:pPr>
        <w:ind w:left="5760" w:hanging="360"/>
      </w:pPr>
    </w:lvl>
    <w:lvl w:ilvl="8" w:tplc="1804AC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A54"/>
    <w:multiLevelType w:val="hybridMultilevel"/>
    <w:tmpl w:val="4EA44B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F2DE9"/>
    <w:multiLevelType w:val="hybridMultilevel"/>
    <w:tmpl w:val="C7E060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21F42"/>
    <w:multiLevelType w:val="hybridMultilevel"/>
    <w:tmpl w:val="D6065266"/>
    <w:lvl w:ilvl="0" w:tplc="815E664E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A5CF4"/>
    <w:multiLevelType w:val="hybridMultilevel"/>
    <w:tmpl w:val="E28CCA6C"/>
    <w:lvl w:ilvl="0" w:tplc="07604E4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709A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A7C181C"/>
    <w:multiLevelType w:val="hybridMultilevel"/>
    <w:tmpl w:val="A67C85E4"/>
    <w:lvl w:ilvl="0" w:tplc="3A64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C0C12">
      <w:start w:val="1"/>
      <w:numFmt w:val="lowerLetter"/>
      <w:lvlText w:val="%2."/>
      <w:lvlJc w:val="left"/>
      <w:pPr>
        <w:ind w:left="1440" w:hanging="360"/>
      </w:pPr>
    </w:lvl>
    <w:lvl w:ilvl="2" w:tplc="4BA463E8">
      <w:start w:val="1"/>
      <w:numFmt w:val="lowerRoman"/>
      <w:lvlText w:val="%3."/>
      <w:lvlJc w:val="right"/>
      <w:pPr>
        <w:ind w:left="2160" w:hanging="180"/>
      </w:pPr>
    </w:lvl>
    <w:lvl w:ilvl="3" w:tplc="568EF656">
      <w:start w:val="1"/>
      <w:numFmt w:val="decimal"/>
      <w:lvlText w:val="%4."/>
      <w:lvlJc w:val="left"/>
      <w:pPr>
        <w:ind w:left="2880" w:hanging="360"/>
      </w:pPr>
    </w:lvl>
    <w:lvl w:ilvl="4" w:tplc="F63CF86C">
      <w:start w:val="1"/>
      <w:numFmt w:val="lowerLetter"/>
      <w:lvlText w:val="%5."/>
      <w:lvlJc w:val="left"/>
      <w:pPr>
        <w:ind w:left="3600" w:hanging="360"/>
      </w:pPr>
    </w:lvl>
    <w:lvl w:ilvl="5" w:tplc="EBDE3136">
      <w:start w:val="1"/>
      <w:numFmt w:val="lowerRoman"/>
      <w:lvlText w:val="%6."/>
      <w:lvlJc w:val="right"/>
      <w:pPr>
        <w:ind w:left="4320" w:hanging="180"/>
      </w:pPr>
    </w:lvl>
    <w:lvl w:ilvl="6" w:tplc="68805A4E">
      <w:start w:val="1"/>
      <w:numFmt w:val="decimal"/>
      <w:lvlText w:val="%7."/>
      <w:lvlJc w:val="left"/>
      <w:pPr>
        <w:ind w:left="5040" w:hanging="360"/>
      </w:pPr>
    </w:lvl>
    <w:lvl w:ilvl="7" w:tplc="FE1ADE74">
      <w:start w:val="1"/>
      <w:numFmt w:val="lowerLetter"/>
      <w:lvlText w:val="%8."/>
      <w:lvlJc w:val="left"/>
      <w:pPr>
        <w:ind w:left="5760" w:hanging="360"/>
      </w:pPr>
    </w:lvl>
    <w:lvl w:ilvl="8" w:tplc="85464B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46E8B"/>
    <w:multiLevelType w:val="hybridMultilevel"/>
    <w:tmpl w:val="1EF27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202DB"/>
    <w:multiLevelType w:val="hybridMultilevel"/>
    <w:tmpl w:val="A642C8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8446F"/>
    <w:multiLevelType w:val="hybridMultilevel"/>
    <w:tmpl w:val="1C72899C"/>
    <w:lvl w:ilvl="0" w:tplc="9E08083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A5D4E"/>
    <w:multiLevelType w:val="hybridMultilevel"/>
    <w:tmpl w:val="5074F6B2"/>
    <w:lvl w:ilvl="0" w:tplc="91E47E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90633"/>
    <w:multiLevelType w:val="hybridMultilevel"/>
    <w:tmpl w:val="A7FE3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05383"/>
    <w:multiLevelType w:val="hybridMultilevel"/>
    <w:tmpl w:val="00AAC5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E70C0"/>
    <w:multiLevelType w:val="hybridMultilevel"/>
    <w:tmpl w:val="5DBC62FA"/>
    <w:lvl w:ilvl="0" w:tplc="2B3E41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D917AC"/>
    <w:multiLevelType w:val="hybridMultilevel"/>
    <w:tmpl w:val="05724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C6347"/>
    <w:multiLevelType w:val="hybridMultilevel"/>
    <w:tmpl w:val="5AA007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C43D8"/>
    <w:multiLevelType w:val="hybridMultilevel"/>
    <w:tmpl w:val="EAF8C8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52C2C"/>
    <w:multiLevelType w:val="hybridMultilevel"/>
    <w:tmpl w:val="2DD6E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43A0"/>
    <w:multiLevelType w:val="hybridMultilevel"/>
    <w:tmpl w:val="09507E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C274821"/>
    <w:multiLevelType w:val="hybridMultilevel"/>
    <w:tmpl w:val="F56A7788"/>
    <w:lvl w:ilvl="0" w:tplc="3B743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64D92A">
      <w:start w:val="1"/>
      <w:numFmt w:val="lowerLetter"/>
      <w:lvlText w:val="%2."/>
      <w:lvlJc w:val="left"/>
      <w:pPr>
        <w:ind w:left="1440" w:hanging="360"/>
      </w:pPr>
    </w:lvl>
    <w:lvl w:ilvl="2" w:tplc="A364CDAC">
      <w:start w:val="1"/>
      <w:numFmt w:val="lowerRoman"/>
      <w:lvlText w:val="%3."/>
      <w:lvlJc w:val="right"/>
      <w:pPr>
        <w:ind w:left="2160" w:hanging="180"/>
      </w:pPr>
    </w:lvl>
    <w:lvl w:ilvl="3" w:tplc="E2708596">
      <w:start w:val="1"/>
      <w:numFmt w:val="decimal"/>
      <w:lvlText w:val="%4."/>
      <w:lvlJc w:val="left"/>
      <w:pPr>
        <w:ind w:left="2880" w:hanging="360"/>
      </w:pPr>
    </w:lvl>
    <w:lvl w:ilvl="4" w:tplc="4E209F20">
      <w:start w:val="1"/>
      <w:numFmt w:val="lowerLetter"/>
      <w:lvlText w:val="%5."/>
      <w:lvlJc w:val="left"/>
      <w:pPr>
        <w:ind w:left="3600" w:hanging="360"/>
      </w:pPr>
    </w:lvl>
    <w:lvl w:ilvl="5" w:tplc="0A467FE2">
      <w:start w:val="1"/>
      <w:numFmt w:val="lowerRoman"/>
      <w:lvlText w:val="%6."/>
      <w:lvlJc w:val="right"/>
      <w:pPr>
        <w:ind w:left="4320" w:hanging="180"/>
      </w:pPr>
    </w:lvl>
    <w:lvl w:ilvl="6" w:tplc="9EC09E4A">
      <w:start w:val="1"/>
      <w:numFmt w:val="decimal"/>
      <w:lvlText w:val="%7."/>
      <w:lvlJc w:val="left"/>
      <w:pPr>
        <w:ind w:left="5040" w:hanging="360"/>
      </w:pPr>
    </w:lvl>
    <w:lvl w:ilvl="7" w:tplc="0C149F78">
      <w:start w:val="1"/>
      <w:numFmt w:val="lowerLetter"/>
      <w:lvlText w:val="%8."/>
      <w:lvlJc w:val="left"/>
      <w:pPr>
        <w:ind w:left="5760" w:hanging="360"/>
      </w:pPr>
    </w:lvl>
    <w:lvl w:ilvl="8" w:tplc="44DC2FB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DCD66FA"/>
    <w:multiLevelType w:val="multilevel"/>
    <w:tmpl w:val="8E4464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3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21"/>
  </w:num>
  <w:num w:numId="11">
    <w:abstractNumId w:val="18"/>
  </w:num>
  <w:num w:numId="12">
    <w:abstractNumId w:val="7"/>
  </w:num>
  <w:num w:numId="13">
    <w:abstractNumId w:val="11"/>
  </w:num>
  <w:num w:numId="14">
    <w:abstractNumId w:val="6"/>
  </w:num>
  <w:num w:numId="15">
    <w:abstractNumId w:val="15"/>
  </w:num>
  <w:num w:numId="16">
    <w:abstractNumId w:val="20"/>
  </w:num>
  <w:num w:numId="17">
    <w:abstractNumId w:val="19"/>
  </w:num>
  <w:num w:numId="18">
    <w:abstractNumId w:val="14"/>
  </w:num>
  <w:num w:numId="19">
    <w:abstractNumId w:val="13"/>
  </w:num>
  <w:num w:numId="20">
    <w:abstractNumId w:val="12"/>
  </w:num>
  <w:num w:numId="21">
    <w:abstractNumId w:val="5"/>
  </w:num>
  <w:num w:numId="22">
    <w:abstractNumId w:val="9"/>
  </w:num>
  <w:num w:numId="23">
    <w:abstractNumId w:val="3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34023"/>
    <w:rsid w:val="000348E8"/>
    <w:rsid w:val="000760E5"/>
    <w:rsid w:val="00080C3E"/>
    <w:rsid w:val="000833CA"/>
    <w:rsid w:val="00084848"/>
    <w:rsid w:val="00092B4F"/>
    <w:rsid w:val="000A28BA"/>
    <w:rsid w:val="000A31A3"/>
    <w:rsid w:val="000A3D60"/>
    <w:rsid w:val="000B01C3"/>
    <w:rsid w:val="000B19E8"/>
    <w:rsid w:val="000B630B"/>
    <w:rsid w:val="000D685E"/>
    <w:rsid w:val="000F45A1"/>
    <w:rsid w:val="000F4E05"/>
    <w:rsid w:val="00117F38"/>
    <w:rsid w:val="001613D1"/>
    <w:rsid w:val="00163436"/>
    <w:rsid w:val="00165265"/>
    <w:rsid w:val="00193366"/>
    <w:rsid w:val="001C3B0B"/>
    <w:rsid w:val="001C727E"/>
    <w:rsid w:val="001E455B"/>
    <w:rsid w:val="001F7D5F"/>
    <w:rsid w:val="002104F1"/>
    <w:rsid w:val="00255637"/>
    <w:rsid w:val="00280791"/>
    <w:rsid w:val="00293F3D"/>
    <w:rsid w:val="002B610D"/>
    <w:rsid w:val="002C6CBB"/>
    <w:rsid w:val="002E388A"/>
    <w:rsid w:val="002E4164"/>
    <w:rsid w:val="00332354"/>
    <w:rsid w:val="00344EA2"/>
    <w:rsid w:val="0037330A"/>
    <w:rsid w:val="00382E55"/>
    <w:rsid w:val="00396DE7"/>
    <w:rsid w:val="003A7004"/>
    <w:rsid w:val="003B22B2"/>
    <w:rsid w:val="003C02B5"/>
    <w:rsid w:val="003C0B05"/>
    <w:rsid w:val="003C10CE"/>
    <w:rsid w:val="003D1B99"/>
    <w:rsid w:val="003E36D2"/>
    <w:rsid w:val="004454FE"/>
    <w:rsid w:val="00451E22"/>
    <w:rsid w:val="00520FE8"/>
    <w:rsid w:val="00533922"/>
    <w:rsid w:val="00540A62"/>
    <w:rsid w:val="00543978"/>
    <w:rsid w:val="00543E27"/>
    <w:rsid w:val="00553E97"/>
    <w:rsid w:val="0059432D"/>
    <w:rsid w:val="005A30E6"/>
    <w:rsid w:val="005A5AFD"/>
    <w:rsid w:val="005F1619"/>
    <w:rsid w:val="00641273"/>
    <w:rsid w:val="00655AFE"/>
    <w:rsid w:val="00670CA6"/>
    <w:rsid w:val="00671CA7"/>
    <w:rsid w:val="0067795E"/>
    <w:rsid w:val="00681F29"/>
    <w:rsid w:val="006958C6"/>
    <w:rsid w:val="006A14F3"/>
    <w:rsid w:val="006A1F2F"/>
    <w:rsid w:val="006A7369"/>
    <w:rsid w:val="006D71F9"/>
    <w:rsid w:val="00700C03"/>
    <w:rsid w:val="0074389F"/>
    <w:rsid w:val="00774134"/>
    <w:rsid w:val="00783F21"/>
    <w:rsid w:val="00795CF9"/>
    <w:rsid w:val="007C7695"/>
    <w:rsid w:val="007E0FDD"/>
    <w:rsid w:val="007F0448"/>
    <w:rsid w:val="007F580B"/>
    <w:rsid w:val="008135C9"/>
    <w:rsid w:val="00840B2A"/>
    <w:rsid w:val="0084698C"/>
    <w:rsid w:val="00883823"/>
    <w:rsid w:val="00932A32"/>
    <w:rsid w:val="00964320"/>
    <w:rsid w:val="00981900"/>
    <w:rsid w:val="00987DC7"/>
    <w:rsid w:val="0099027C"/>
    <w:rsid w:val="009A1489"/>
    <w:rsid w:val="009C20D0"/>
    <w:rsid w:val="009F54B3"/>
    <w:rsid w:val="00A06FC6"/>
    <w:rsid w:val="00A22A33"/>
    <w:rsid w:val="00A94EF6"/>
    <w:rsid w:val="00A97573"/>
    <w:rsid w:val="00AB397E"/>
    <w:rsid w:val="00AE6951"/>
    <w:rsid w:val="00B12C93"/>
    <w:rsid w:val="00B86C4F"/>
    <w:rsid w:val="00B92F3B"/>
    <w:rsid w:val="00B953FD"/>
    <w:rsid w:val="00BC0597"/>
    <w:rsid w:val="00BE2CB0"/>
    <w:rsid w:val="00C00C10"/>
    <w:rsid w:val="00C176CB"/>
    <w:rsid w:val="00C501FD"/>
    <w:rsid w:val="00C63421"/>
    <w:rsid w:val="00C7473E"/>
    <w:rsid w:val="00C75CDF"/>
    <w:rsid w:val="00C77BCB"/>
    <w:rsid w:val="00C80869"/>
    <w:rsid w:val="00C95FD2"/>
    <w:rsid w:val="00CB12F9"/>
    <w:rsid w:val="00CD3CAA"/>
    <w:rsid w:val="00CE0E26"/>
    <w:rsid w:val="00D02AEB"/>
    <w:rsid w:val="00D057D9"/>
    <w:rsid w:val="00D10C74"/>
    <w:rsid w:val="00D13821"/>
    <w:rsid w:val="00D36435"/>
    <w:rsid w:val="00D43FE0"/>
    <w:rsid w:val="00DA3B80"/>
    <w:rsid w:val="00DB5ECD"/>
    <w:rsid w:val="00DD577A"/>
    <w:rsid w:val="00DD6FA4"/>
    <w:rsid w:val="00DE508E"/>
    <w:rsid w:val="00E55C93"/>
    <w:rsid w:val="00EE44A7"/>
    <w:rsid w:val="00F15884"/>
    <w:rsid w:val="00F2163D"/>
    <w:rsid w:val="00F57C58"/>
    <w:rsid w:val="00F651AD"/>
    <w:rsid w:val="00F654D8"/>
    <w:rsid w:val="00F9755B"/>
    <w:rsid w:val="00FA41C3"/>
    <w:rsid w:val="00FB7692"/>
    <w:rsid w:val="00FC6A7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59CA4"/>
  <w15:docId w15:val="{620F34E2-87DA-4864-9F0A-BBDC73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0CE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uiPriority w:val="59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4F1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F975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C332-3201-4E72-8288-EBFAF51D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11</cp:revision>
  <cp:lastPrinted>2020-06-01T09:45:00Z</cp:lastPrinted>
  <dcterms:created xsi:type="dcterms:W3CDTF">2020-11-27T08:28:00Z</dcterms:created>
  <dcterms:modified xsi:type="dcterms:W3CDTF">2020-11-30T08:14:00Z</dcterms:modified>
</cp:coreProperties>
</file>