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A628B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504A68" w:rsidP="00C501FD">
            <w:pPr>
              <w:jc w:val="center"/>
            </w:pPr>
            <w:bookmarkStart w:id="0" w:name="_GoBack"/>
            <w:bookmarkEnd w:id="0"/>
            <w:r w:rsidRPr="00344EA2"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08689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504A68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504A68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847EC9" w:rsidRPr="00344EA2" w:rsidRDefault="00504A68" w:rsidP="00332354">
            <w:pPr>
              <w:rPr>
                <w:b/>
              </w:rPr>
            </w:pPr>
            <w:r>
              <w:rPr>
                <w:b/>
                <w:sz w:val="22"/>
              </w:rPr>
              <w:t>ODBOR ZA STATUT, POSLOVNIK I NORMATIVNU DJELATNOST</w:t>
            </w:r>
          </w:p>
        </w:tc>
      </w:tr>
      <w:tr w:rsidR="000A628B" w:rsidTr="000F45A1">
        <w:tc>
          <w:tcPr>
            <w:tcW w:w="4827" w:type="dxa"/>
            <w:gridSpan w:val="2"/>
          </w:tcPr>
          <w:p w:rsidR="00D43FE0" w:rsidRPr="00344EA2" w:rsidRDefault="00504A6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021-05/19-01/0001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504A6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2156/04-03-01/2-20-0058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504A68" w:rsidP="00795CF9">
            <w:r w:rsidRPr="00344EA2">
              <w:t xml:space="preserve">Matulji, </w:t>
            </w:r>
            <w:r w:rsidRPr="00344EA2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19.11.2020</w:t>
            </w:r>
            <w:r w:rsidRPr="00344EA2">
              <w:fldChar w:fldCharType="end"/>
            </w:r>
            <w:bookmarkEnd w:id="2"/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FD3787" w:rsidRDefault="00504A68">
      <w:pPr>
        <w:rPr>
          <w:b/>
        </w:rPr>
      </w:pPr>
      <w:r w:rsidRPr="00FD3787">
        <w:t>Na temelju članka 7</w:t>
      </w:r>
      <w:r w:rsidR="00470EDD" w:rsidRPr="00FD3787">
        <w:t xml:space="preserve">. Odluke o osnivanju i načinu rada radnih tijela Općinskog vijeća Općine Matulji (''Službene novine Primorsko – goranske županije'', broj 38/09) sazivam </w:t>
      </w:r>
      <w:r w:rsidR="00857C29">
        <w:t>23</w:t>
      </w:r>
      <w:r w:rsidRPr="00FD3787">
        <w:t xml:space="preserve">. </w:t>
      </w:r>
      <w:r w:rsidR="00470EDD" w:rsidRPr="00FD3787">
        <w:t xml:space="preserve">sjednicu Odbora za statut, poslovnik i normativnu djelatnost koji će se održati dana </w:t>
      </w:r>
      <w:r w:rsidR="00857C29">
        <w:rPr>
          <w:b/>
        </w:rPr>
        <w:t>19. studenog</w:t>
      </w:r>
      <w:r w:rsidR="00470EDD" w:rsidRPr="00FD3787">
        <w:rPr>
          <w:b/>
        </w:rPr>
        <w:t xml:space="preserve"> (</w:t>
      </w:r>
      <w:r>
        <w:rPr>
          <w:b/>
        </w:rPr>
        <w:t>četv</w:t>
      </w:r>
      <w:r w:rsidRPr="00FD3787">
        <w:rPr>
          <w:b/>
        </w:rPr>
        <w:t>rtak) u 18:</w:t>
      </w:r>
      <w:r w:rsidR="00857C29">
        <w:rPr>
          <w:b/>
        </w:rPr>
        <w:t>00</w:t>
      </w:r>
      <w:r w:rsidR="00470EDD" w:rsidRPr="00FD3787">
        <w:rPr>
          <w:b/>
        </w:rPr>
        <w:t xml:space="preserve"> sati</w:t>
      </w:r>
      <w:r w:rsidR="00857C29">
        <w:t xml:space="preserve"> u uredu zamjenika</w:t>
      </w:r>
      <w:r w:rsidR="00470EDD" w:rsidRPr="00FD3787">
        <w:t xml:space="preserve"> Općinskog načelnik</w:t>
      </w:r>
      <w:r w:rsidRPr="00FD3787">
        <w:t>a Općine Matulji, Matulji Trg M</w:t>
      </w:r>
      <w:r w:rsidR="00470EDD" w:rsidRPr="00FD3787">
        <w:t>aršala Tita 11.</w:t>
      </w:r>
    </w:p>
    <w:p w:rsidR="00847EC9" w:rsidRPr="00FD3787" w:rsidRDefault="00847EC9"/>
    <w:p w:rsidR="00847EC9" w:rsidRDefault="00504A68">
      <w:pPr>
        <w:rPr>
          <w:sz w:val="22"/>
        </w:rPr>
      </w:pPr>
      <w:r>
        <w:rPr>
          <w:sz w:val="22"/>
        </w:rPr>
        <w:t>Za sjednicu predlažem sljedeći:</w:t>
      </w:r>
    </w:p>
    <w:p w:rsidR="00847EC9" w:rsidRDefault="00847EC9">
      <w:pPr>
        <w:rPr>
          <w:sz w:val="22"/>
        </w:rPr>
      </w:pPr>
    </w:p>
    <w:p w:rsidR="00847EC9" w:rsidRDefault="00504A68" w:rsidP="00847EC9">
      <w:pPr>
        <w:jc w:val="center"/>
        <w:rPr>
          <w:b/>
        </w:rPr>
      </w:pPr>
      <w:r w:rsidRPr="00847EC9">
        <w:rPr>
          <w:b/>
        </w:rPr>
        <w:t>DNEVNI RED</w:t>
      </w:r>
    </w:p>
    <w:p w:rsidR="00857C29" w:rsidRDefault="00857C29" w:rsidP="00847EC9">
      <w:pPr>
        <w:jc w:val="center"/>
        <w:rPr>
          <w:b/>
        </w:rPr>
      </w:pPr>
    </w:p>
    <w:p w:rsidR="00857C29" w:rsidRPr="00857C29" w:rsidRDefault="00504A68" w:rsidP="00857C29">
      <w:r w:rsidRPr="00857C29">
        <w:t>1. Od</w:t>
      </w:r>
      <w:r w:rsidRPr="00857C29">
        <w:t>luka o pristupanju Općine Matulji Urbanoj aglomeraciji Rijeka</w:t>
      </w:r>
    </w:p>
    <w:p w:rsidR="00857C29" w:rsidRPr="00857C29" w:rsidRDefault="00857C29" w:rsidP="00857C29"/>
    <w:p w:rsidR="00857C29" w:rsidRPr="00857C29" w:rsidRDefault="00504A68" w:rsidP="00857C29">
      <w:r w:rsidRPr="00857C29">
        <w:t>2. Odluka o izmjenama i dopunama odluke o osnivanju Ustanove javna vatrogasna postrojba Opatija</w:t>
      </w:r>
    </w:p>
    <w:p w:rsidR="00857C29" w:rsidRPr="00857C29" w:rsidRDefault="00857C29" w:rsidP="00857C29"/>
    <w:p w:rsidR="00857C29" w:rsidRPr="00857C29" w:rsidRDefault="00504A68" w:rsidP="00857C29">
      <w:r w:rsidRPr="00857C29">
        <w:t>3. Odluka o izmjenama i dopunama odluke o porezima Općine Matulji</w:t>
      </w:r>
    </w:p>
    <w:p w:rsidR="00857C29" w:rsidRPr="00857C29" w:rsidRDefault="00857C29" w:rsidP="00857C29"/>
    <w:p w:rsidR="00857C29" w:rsidRPr="00857C29" w:rsidRDefault="00504A68" w:rsidP="00857C29">
      <w:r w:rsidRPr="00857C29">
        <w:t>4. Sporazum o suradnji Općine</w:t>
      </w:r>
      <w:r w:rsidRPr="00857C29">
        <w:t xml:space="preserve"> Matulji i tvrtke Bina Istra d.d.</w:t>
      </w:r>
    </w:p>
    <w:p w:rsidR="00857C29" w:rsidRPr="00857C29" w:rsidRDefault="00857C29" w:rsidP="00857C29"/>
    <w:p w:rsidR="00857C29" w:rsidRPr="00857C29" w:rsidRDefault="00504A68" w:rsidP="00857C29">
      <w:r w:rsidRPr="00857C29">
        <w:t>5. Suglasnost za ishođenje građevinske dozvole za izgradnju poslovne građevine na dijelu k.č.4641/2 z.k.ul. 2175 k.o. Puži</w:t>
      </w:r>
    </w:p>
    <w:p w:rsidR="00857C29" w:rsidRPr="00857C29" w:rsidRDefault="00857C29" w:rsidP="00857C29"/>
    <w:p w:rsidR="00857C29" w:rsidRPr="00857C29" w:rsidRDefault="00504A68" w:rsidP="00857C29">
      <w:r w:rsidRPr="00857C29">
        <w:t>6. Odluka o davanju suglasnosti za cijepanje nekretnine z.č. 2245/1 K.O. Bregi</w:t>
      </w:r>
    </w:p>
    <w:p w:rsidR="00857C29" w:rsidRPr="00857C29" w:rsidRDefault="00857C29" w:rsidP="00857C29"/>
    <w:p w:rsidR="00857C29" w:rsidRPr="00857C29" w:rsidRDefault="00504A68" w:rsidP="00857C29">
      <w:r w:rsidRPr="00857C29">
        <w:t>7. Odluka o ukidanju statusa javnog dobra z.č. 612/6 K.O. Rukavac donji</w:t>
      </w:r>
    </w:p>
    <w:p w:rsidR="00857C29" w:rsidRPr="00857C29" w:rsidRDefault="00857C29" w:rsidP="00857C29"/>
    <w:p w:rsidR="00857C29" w:rsidRPr="00857C29" w:rsidRDefault="00504A68" w:rsidP="00857C29">
      <w:r w:rsidRPr="00857C29">
        <w:t>8. Odluka o zamjeni nekretnina K.O. Matulji</w:t>
      </w:r>
    </w:p>
    <w:p w:rsidR="00857C29" w:rsidRPr="00857C29" w:rsidRDefault="00857C29" w:rsidP="00857C29"/>
    <w:p w:rsidR="00857C29" w:rsidRPr="00857C29" w:rsidRDefault="00504A68" w:rsidP="00857C29">
      <w:r w:rsidRPr="00857C29">
        <w:t>9. Odluka o promjeni temeljnog kapitala i visine udjela te odluka o izmjeni Društvenog ugovora Društva Komunalac d.o.o. Jurdani</w:t>
      </w:r>
    </w:p>
    <w:p w:rsidR="00857C29" w:rsidRPr="00857C29" w:rsidRDefault="00857C29" w:rsidP="00857C29"/>
    <w:p w:rsidR="002016C2" w:rsidRPr="00857C29" w:rsidRDefault="00504A68" w:rsidP="00FD3787">
      <w:pPr>
        <w:widowControl/>
        <w:suppressAutoHyphens w:val="0"/>
        <w:spacing w:before="100" w:beforeAutospacing="1" w:after="100" w:afterAutospacing="1" w:line="270" w:lineRule="atLeast"/>
      </w:pPr>
      <w:r w:rsidRPr="00857C29">
        <w:rPr>
          <w:rFonts w:eastAsia="Times New Roman"/>
          <w:i/>
          <w:iCs/>
          <w:kern w:val="0"/>
          <w:lang w:val="en-US" w:eastAsia="en-US"/>
        </w:rPr>
        <w:t>        </w:t>
      </w:r>
    </w:p>
    <w:p w:rsidR="00FD3787" w:rsidRDefault="00504A68" w:rsidP="00FD3787">
      <w:pPr>
        <w:ind w:left="5760"/>
      </w:pPr>
      <w:r>
        <w:t>Predsjednica Odbora za Statut,</w:t>
      </w:r>
    </w:p>
    <w:p w:rsidR="00FD3787" w:rsidRDefault="00504A68" w:rsidP="00FD3787">
      <w:pPr>
        <w:ind w:left="5760"/>
      </w:pPr>
      <w:r>
        <w:t>poslovnik i normativnu djelatnost</w:t>
      </w:r>
    </w:p>
    <w:p w:rsidR="00FD3787" w:rsidRDefault="00FD3787" w:rsidP="00FD3787">
      <w:pPr>
        <w:ind w:left="5760"/>
      </w:pPr>
    </w:p>
    <w:p w:rsidR="00B879CF" w:rsidRDefault="00504A68" w:rsidP="002016C2">
      <w:pPr>
        <w:ind w:left="5760"/>
      </w:pPr>
      <w:r>
        <w:t>Jasmina Fućak Vičević, dipl.iur.</w:t>
      </w:r>
      <w:r w:rsidR="00D37FC0">
        <w:t>,v.r.</w:t>
      </w:r>
    </w:p>
    <w:p w:rsidR="002016C2" w:rsidRDefault="002016C2" w:rsidP="002016C2">
      <w:pPr>
        <w:ind w:left="5760"/>
      </w:pPr>
    </w:p>
    <w:p w:rsidR="002016C2" w:rsidRDefault="002016C2" w:rsidP="002016C2">
      <w:pPr>
        <w:ind w:left="5760"/>
      </w:pPr>
    </w:p>
    <w:p w:rsidR="002016C2" w:rsidRDefault="002016C2" w:rsidP="002016C2">
      <w:pPr>
        <w:ind w:left="5760"/>
      </w:pPr>
    </w:p>
    <w:p w:rsidR="002016C2" w:rsidRDefault="002016C2" w:rsidP="002016C2">
      <w:pPr>
        <w:ind w:left="5760"/>
      </w:pPr>
    </w:p>
    <w:p w:rsidR="00B879CF" w:rsidRDefault="00B879CF" w:rsidP="00B879CF"/>
    <w:p w:rsidR="002016C2" w:rsidRDefault="002016C2" w:rsidP="00B879CF"/>
    <w:p w:rsidR="002016C2" w:rsidRDefault="002016C2" w:rsidP="00B879CF"/>
    <w:p w:rsidR="00B879CF" w:rsidRDefault="00504A68" w:rsidP="00B879CF">
      <w:r>
        <w:t>Dostaviti</w:t>
      </w:r>
      <w:r w:rsidR="002016C2">
        <w:t>:</w:t>
      </w:r>
    </w:p>
    <w:p w:rsidR="00B879CF" w:rsidRDefault="00504A68" w:rsidP="00B879CF">
      <w:r>
        <w:t>1.)</w:t>
      </w:r>
      <w:r w:rsidRPr="00B879CF">
        <w:t xml:space="preserve"> </w:t>
      </w:r>
      <w:r>
        <w:t xml:space="preserve">Članovima Odbora za Statut, poslovnik i normativnu djelatnost, putem maila </w:t>
      </w:r>
    </w:p>
    <w:p w:rsidR="00B879CF" w:rsidRDefault="00504A68" w:rsidP="00B879CF">
      <w:r>
        <w:t>2.) Predsjedniku Općinskog vijeća Darjanu Bukoviću, pu</w:t>
      </w:r>
      <w:r>
        <w:t>tem maila</w:t>
      </w:r>
    </w:p>
    <w:p w:rsidR="00B879CF" w:rsidRDefault="00504A68" w:rsidP="00B879CF">
      <w:r>
        <w:t>3.) Općinskom načelniku Mariu Ćikoviću, ovdje</w:t>
      </w:r>
    </w:p>
    <w:p w:rsidR="00B879CF" w:rsidRDefault="00504A68" w:rsidP="00B879CF">
      <w:r>
        <w:t>4.) Zamjenicima Općinskog načelnika Eni Šebalj i Bruno Frlan, ovdje</w:t>
      </w:r>
    </w:p>
    <w:p w:rsidR="00B879CF" w:rsidRDefault="00504A68" w:rsidP="00B879CF">
      <w:r>
        <w:t>5.) Pročelniku Jedinstvenog upravnog odjela Danijelu Jermanu, ovdje</w:t>
      </w:r>
    </w:p>
    <w:p w:rsidR="00B879CF" w:rsidRPr="00344EA2" w:rsidRDefault="00504A68" w:rsidP="00B879CF">
      <w:r>
        <w:t>6.) Pismohrana, ovdje</w:t>
      </w:r>
    </w:p>
    <w:sectPr w:rsidR="00B879CF" w:rsidRPr="00344EA2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68" w:rsidRDefault="00504A68">
      <w:r>
        <w:separator/>
      </w:r>
    </w:p>
  </w:endnote>
  <w:endnote w:type="continuationSeparator" w:id="0">
    <w:p w:rsidR="00504A68" w:rsidRDefault="0050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0A628B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504A68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075C4A">
            <w:rPr>
              <w:rStyle w:val="PageNumber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075C4A" w:rsidRPr="00075C4A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0A628B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68" w:rsidRDefault="00504A68">
      <w:r>
        <w:separator/>
      </w:r>
    </w:p>
  </w:footnote>
  <w:footnote w:type="continuationSeparator" w:id="0">
    <w:p w:rsidR="00504A68" w:rsidRDefault="0050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0A628B" w:rsidTr="000F45A1">
      <w:tc>
        <w:tcPr>
          <w:tcW w:w="4503" w:type="dxa"/>
        </w:tcPr>
        <w:p w:rsidR="00795CF9" w:rsidRPr="00344EA2" w:rsidRDefault="00504A68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>
                <v:imagedata r:id="rId1" o:title=""/>
              </v:shape>
              <o:OLEObject Type="Embed" ProgID="Word.Picture.8" ShapeID="_x0000_i1025" DrawAspect="Content" ObjectID="_1667286315" r:id="rId2"/>
            </w:object>
          </w:r>
        </w:p>
        <w:p w:rsidR="00795CF9" w:rsidRPr="00344EA2" w:rsidRDefault="00504A68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504A68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7168F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021A6">
      <w:start w:val="1"/>
      <w:numFmt w:val="lowerLetter"/>
      <w:lvlText w:val="%2."/>
      <w:lvlJc w:val="left"/>
      <w:pPr>
        <w:ind w:left="1440" w:hanging="360"/>
      </w:pPr>
    </w:lvl>
    <w:lvl w:ilvl="2" w:tplc="33D4C00C">
      <w:start w:val="1"/>
      <w:numFmt w:val="lowerRoman"/>
      <w:lvlText w:val="%3."/>
      <w:lvlJc w:val="right"/>
      <w:pPr>
        <w:ind w:left="2160" w:hanging="180"/>
      </w:pPr>
    </w:lvl>
    <w:lvl w:ilvl="3" w:tplc="32C8753C">
      <w:start w:val="1"/>
      <w:numFmt w:val="decimal"/>
      <w:lvlText w:val="%4."/>
      <w:lvlJc w:val="left"/>
      <w:pPr>
        <w:ind w:left="2880" w:hanging="360"/>
      </w:pPr>
    </w:lvl>
    <w:lvl w:ilvl="4" w:tplc="11ECD556">
      <w:start w:val="1"/>
      <w:numFmt w:val="lowerLetter"/>
      <w:lvlText w:val="%5."/>
      <w:lvlJc w:val="left"/>
      <w:pPr>
        <w:ind w:left="3600" w:hanging="360"/>
      </w:pPr>
    </w:lvl>
    <w:lvl w:ilvl="5" w:tplc="E1F03898">
      <w:start w:val="1"/>
      <w:numFmt w:val="lowerRoman"/>
      <w:lvlText w:val="%6."/>
      <w:lvlJc w:val="right"/>
      <w:pPr>
        <w:ind w:left="4320" w:hanging="180"/>
      </w:pPr>
    </w:lvl>
    <w:lvl w:ilvl="6" w:tplc="7DDCC138">
      <w:start w:val="1"/>
      <w:numFmt w:val="decimal"/>
      <w:lvlText w:val="%7."/>
      <w:lvlJc w:val="left"/>
      <w:pPr>
        <w:ind w:left="5040" w:hanging="360"/>
      </w:pPr>
    </w:lvl>
    <w:lvl w:ilvl="7" w:tplc="2884B396">
      <w:start w:val="1"/>
      <w:numFmt w:val="lowerLetter"/>
      <w:lvlText w:val="%8."/>
      <w:lvlJc w:val="left"/>
      <w:pPr>
        <w:ind w:left="5760" w:hanging="360"/>
      </w:pPr>
    </w:lvl>
    <w:lvl w:ilvl="8" w:tplc="04F4460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76DA1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346718">
      <w:start w:val="1"/>
      <w:numFmt w:val="lowerLetter"/>
      <w:lvlText w:val="%2."/>
      <w:lvlJc w:val="left"/>
      <w:pPr>
        <w:ind w:left="1440" w:hanging="360"/>
      </w:pPr>
    </w:lvl>
    <w:lvl w:ilvl="2" w:tplc="62D26BEE">
      <w:start w:val="1"/>
      <w:numFmt w:val="lowerRoman"/>
      <w:lvlText w:val="%3."/>
      <w:lvlJc w:val="right"/>
      <w:pPr>
        <w:ind w:left="2160" w:hanging="180"/>
      </w:pPr>
    </w:lvl>
    <w:lvl w:ilvl="3" w:tplc="2C1C8086">
      <w:start w:val="1"/>
      <w:numFmt w:val="decimal"/>
      <w:lvlText w:val="%4."/>
      <w:lvlJc w:val="left"/>
      <w:pPr>
        <w:ind w:left="2880" w:hanging="360"/>
      </w:pPr>
    </w:lvl>
    <w:lvl w:ilvl="4" w:tplc="3424A8E2">
      <w:start w:val="1"/>
      <w:numFmt w:val="lowerLetter"/>
      <w:lvlText w:val="%5."/>
      <w:lvlJc w:val="left"/>
      <w:pPr>
        <w:ind w:left="3600" w:hanging="360"/>
      </w:pPr>
    </w:lvl>
    <w:lvl w:ilvl="5" w:tplc="6AFA66C0">
      <w:start w:val="1"/>
      <w:numFmt w:val="lowerRoman"/>
      <w:lvlText w:val="%6."/>
      <w:lvlJc w:val="right"/>
      <w:pPr>
        <w:ind w:left="4320" w:hanging="180"/>
      </w:pPr>
    </w:lvl>
    <w:lvl w:ilvl="6" w:tplc="5830A3AA">
      <w:start w:val="1"/>
      <w:numFmt w:val="decimal"/>
      <w:lvlText w:val="%7."/>
      <w:lvlJc w:val="left"/>
      <w:pPr>
        <w:ind w:left="5040" w:hanging="360"/>
      </w:pPr>
    </w:lvl>
    <w:lvl w:ilvl="7" w:tplc="3F1A3424">
      <w:start w:val="1"/>
      <w:numFmt w:val="lowerLetter"/>
      <w:lvlText w:val="%8."/>
      <w:lvlJc w:val="left"/>
      <w:pPr>
        <w:ind w:left="5760" w:hanging="360"/>
      </w:pPr>
    </w:lvl>
    <w:lvl w:ilvl="8" w:tplc="B232DBD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22103"/>
    <w:multiLevelType w:val="multilevel"/>
    <w:tmpl w:val="6958B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D22C4"/>
    <w:multiLevelType w:val="multilevel"/>
    <w:tmpl w:val="D65AD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E5AA7"/>
    <w:multiLevelType w:val="multilevel"/>
    <w:tmpl w:val="FDC4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31290"/>
    <w:multiLevelType w:val="multilevel"/>
    <w:tmpl w:val="9B7ED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343D1"/>
    <w:multiLevelType w:val="multilevel"/>
    <w:tmpl w:val="F818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A0F86"/>
    <w:multiLevelType w:val="multilevel"/>
    <w:tmpl w:val="54F0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74821"/>
    <w:multiLevelType w:val="hybridMultilevel"/>
    <w:tmpl w:val="F56A7788"/>
    <w:lvl w:ilvl="0" w:tplc="8FB8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3C0600">
      <w:start w:val="1"/>
      <w:numFmt w:val="lowerLetter"/>
      <w:lvlText w:val="%2."/>
      <w:lvlJc w:val="left"/>
      <w:pPr>
        <w:ind w:left="1440" w:hanging="360"/>
      </w:pPr>
    </w:lvl>
    <w:lvl w:ilvl="2" w:tplc="854078E6">
      <w:start w:val="1"/>
      <w:numFmt w:val="lowerRoman"/>
      <w:lvlText w:val="%3."/>
      <w:lvlJc w:val="right"/>
      <w:pPr>
        <w:ind w:left="2160" w:hanging="180"/>
      </w:pPr>
    </w:lvl>
    <w:lvl w:ilvl="3" w:tplc="966C1160">
      <w:start w:val="1"/>
      <w:numFmt w:val="decimal"/>
      <w:lvlText w:val="%4."/>
      <w:lvlJc w:val="left"/>
      <w:pPr>
        <w:ind w:left="2880" w:hanging="360"/>
      </w:pPr>
    </w:lvl>
    <w:lvl w:ilvl="4" w:tplc="EB606002">
      <w:start w:val="1"/>
      <w:numFmt w:val="lowerLetter"/>
      <w:lvlText w:val="%5."/>
      <w:lvlJc w:val="left"/>
      <w:pPr>
        <w:ind w:left="3600" w:hanging="360"/>
      </w:pPr>
    </w:lvl>
    <w:lvl w:ilvl="5" w:tplc="AA66A2F2">
      <w:start w:val="1"/>
      <w:numFmt w:val="lowerRoman"/>
      <w:lvlText w:val="%6."/>
      <w:lvlJc w:val="right"/>
      <w:pPr>
        <w:ind w:left="4320" w:hanging="180"/>
      </w:pPr>
    </w:lvl>
    <w:lvl w:ilvl="6" w:tplc="A6164B78">
      <w:start w:val="1"/>
      <w:numFmt w:val="decimal"/>
      <w:lvlText w:val="%7."/>
      <w:lvlJc w:val="left"/>
      <w:pPr>
        <w:ind w:left="5040" w:hanging="360"/>
      </w:pPr>
    </w:lvl>
    <w:lvl w:ilvl="7" w:tplc="9790DAC2">
      <w:start w:val="1"/>
      <w:numFmt w:val="lowerLetter"/>
      <w:lvlText w:val="%8."/>
      <w:lvlJc w:val="left"/>
      <w:pPr>
        <w:ind w:left="5760" w:hanging="360"/>
      </w:pPr>
    </w:lvl>
    <w:lvl w:ilvl="8" w:tplc="F440DD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5C4A"/>
    <w:rsid w:val="000760E5"/>
    <w:rsid w:val="000A28BA"/>
    <w:rsid w:val="000A3D60"/>
    <w:rsid w:val="000A628B"/>
    <w:rsid w:val="000B01C3"/>
    <w:rsid w:val="000B630B"/>
    <w:rsid w:val="000D685E"/>
    <w:rsid w:val="000F45A1"/>
    <w:rsid w:val="000F6223"/>
    <w:rsid w:val="0015534C"/>
    <w:rsid w:val="00163436"/>
    <w:rsid w:val="001C3B0B"/>
    <w:rsid w:val="002016C2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C1851"/>
    <w:rsid w:val="003D1B99"/>
    <w:rsid w:val="0044077F"/>
    <w:rsid w:val="00451E22"/>
    <w:rsid w:val="00470EDD"/>
    <w:rsid w:val="004B5EC5"/>
    <w:rsid w:val="00504A68"/>
    <w:rsid w:val="00543E27"/>
    <w:rsid w:val="00553E97"/>
    <w:rsid w:val="00572DF5"/>
    <w:rsid w:val="00591188"/>
    <w:rsid w:val="005A30E6"/>
    <w:rsid w:val="005A5AFD"/>
    <w:rsid w:val="005D11D5"/>
    <w:rsid w:val="00641273"/>
    <w:rsid w:val="00655AFE"/>
    <w:rsid w:val="00671CA7"/>
    <w:rsid w:val="00681F29"/>
    <w:rsid w:val="006D71F9"/>
    <w:rsid w:val="0074389F"/>
    <w:rsid w:val="00795CF9"/>
    <w:rsid w:val="007C7695"/>
    <w:rsid w:val="007F580B"/>
    <w:rsid w:val="00840B2A"/>
    <w:rsid w:val="00847EC9"/>
    <w:rsid w:val="0085464B"/>
    <w:rsid w:val="00857C29"/>
    <w:rsid w:val="00883823"/>
    <w:rsid w:val="008F615A"/>
    <w:rsid w:val="00967F45"/>
    <w:rsid w:val="00981900"/>
    <w:rsid w:val="00987DC7"/>
    <w:rsid w:val="0099027C"/>
    <w:rsid w:val="009A1489"/>
    <w:rsid w:val="00A51988"/>
    <w:rsid w:val="00A97573"/>
    <w:rsid w:val="00AE7DCD"/>
    <w:rsid w:val="00B314F1"/>
    <w:rsid w:val="00B879CF"/>
    <w:rsid w:val="00BE2CB0"/>
    <w:rsid w:val="00C501FD"/>
    <w:rsid w:val="00C63421"/>
    <w:rsid w:val="00C95FD2"/>
    <w:rsid w:val="00CD3CAA"/>
    <w:rsid w:val="00D10C74"/>
    <w:rsid w:val="00D13821"/>
    <w:rsid w:val="00D36435"/>
    <w:rsid w:val="00D37FC0"/>
    <w:rsid w:val="00D43FE0"/>
    <w:rsid w:val="00DA3B80"/>
    <w:rsid w:val="00DB5ECD"/>
    <w:rsid w:val="00DD577A"/>
    <w:rsid w:val="00DE508E"/>
    <w:rsid w:val="00E55C93"/>
    <w:rsid w:val="00F15884"/>
    <w:rsid w:val="00F57C58"/>
    <w:rsid w:val="00F71954"/>
    <w:rsid w:val="00FB7692"/>
    <w:rsid w:val="00FD378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638F-CA1E-4775-AC1C-961D785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2019-09-19T07:38:00Z</cp:lastPrinted>
  <dcterms:created xsi:type="dcterms:W3CDTF">2020-11-19T09:19:00Z</dcterms:created>
  <dcterms:modified xsi:type="dcterms:W3CDTF">2020-11-19T09:19:00Z</dcterms:modified>
</cp:coreProperties>
</file>