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FB551D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751802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7887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751802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751802" w:rsidP="0033235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FB551D" w:rsidTr="000F45A1">
        <w:tc>
          <w:tcPr>
            <w:tcW w:w="4827" w:type="dxa"/>
            <w:gridSpan w:val="2"/>
          </w:tcPr>
          <w:p w:rsidR="00D43FE0" w:rsidRPr="00344EA2" w:rsidRDefault="00751802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100-01/20-01/0010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751802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02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2156/04-03-01/2-20-0003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751802" w:rsidP="00795CF9">
            <w:r w:rsidRPr="00344EA2">
              <w:t xml:space="preserve">Matulji,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3.12.2018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01.10.2020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DF22E3" w:rsidRDefault="00751802" w:rsidP="00DF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</w:t>
      </w:r>
    </w:p>
    <w:p w:rsidR="00DF22E3" w:rsidRDefault="00DF22E3" w:rsidP="00DF22E3">
      <w:pPr>
        <w:jc w:val="center"/>
        <w:rPr>
          <w:b/>
        </w:rPr>
      </w:pPr>
    </w:p>
    <w:p w:rsidR="00DF22E3" w:rsidRDefault="00751802" w:rsidP="00DF22E3">
      <w:pPr>
        <w:jc w:val="both"/>
      </w:pPr>
      <w:r>
        <w:t>za prijam u službu na neodređeno vrijeme u Jedinstveni upravni odjel Općine Matulji-</w:t>
      </w:r>
      <w:r w:rsidR="007E2B8F">
        <w:t xml:space="preserve"> </w:t>
      </w:r>
      <w:r>
        <w:t xml:space="preserve">Odsjek za </w:t>
      </w:r>
      <w:r w:rsidR="00BC4326">
        <w:t xml:space="preserve">samoupravu i upravu, </w:t>
      </w:r>
      <w:r>
        <w:t xml:space="preserve">na radno mjesto Viši </w:t>
      </w:r>
      <w:r w:rsidR="00BC4326">
        <w:t xml:space="preserve">savjetnik za imovinskopravna pitanja i upravljanje imovinom </w:t>
      </w:r>
      <w:r>
        <w:t>(1 izvršitelj</w:t>
      </w:r>
      <w:r w:rsidR="00BC4326">
        <w:t>,</w:t>
      </w:r>
      <w:r>
        <w:t xml:space="preserve"> m/ž), na neodređeno vrijeme uz probni rad od tri mjeseca.</w:t>
      </w:r>
    </w:p>
    <w:p w:rsidR="00DF22E3" w:rsidRDefault="00DF22E3" w:rsidP="00DF22E3">
      <w:pPr>
        <w:jc w:val="center"/>
      </w:pPr>
    </w:p>
    <w:p w:rsidR="00DF22E3" w:rsidRDefault="00751802" w:rsidP="00DF22E3">
      <w:pPr>
        <w:jc w:val="both"/>
      </w:pPr>
      <w:r>
        <w:t>U „Narodnim novinama“ broj 1</w:t>
      </w:r>
      <w:r w:rsidR="00BC4326">
        <w:t>06/2020</w:t>
      </w:r>
      <w:r>
        <w:t xml:space="preserve"> od dana </w:t>
      </w:r>
      <w:r w:rsidR="00BC4326">
        <w:t>30.09.2020</w:t>
      </w:r>
      <w:r>
        <w:t>. godine, objavljen je natječaj za prijam u službu na neodređeno vri</w:t>
      </w:r>
      <w:r>
        <w:t xml:space="preserve">jeme u Jedinstveni upravni odjel Općine Matulji- </w:t>
      </w:r>
      <w:r w:rsidR="007E2B8F">
        <w:t xml:space="preserve">Odsjek za samoupravu i upravu, na radno mjesto Viši savjetnik za imovinskopravna pitanja i upravljanje imovinom </w:t>
      </w:r>
      <w:r>
        <w:t>(1 izvršitelj m/ž)</w:t>
      </w:r>
      <w:r w:rsidR="007E2B8F">
        <w:t>.</w:t>
      </w:r>
    </w:p>
    <w:p w:rsidR="00DF22E3" w:rsidRDefault="00751802" w:rsidP="00DF22E3">
      <w:pPr>
        <w:jc w:val="both"/>
      </w:pPr>
      <w:r>
        <w:t>Posljednji dan za predaju prijava na natječaj pošti, ili izravno u pisarnic</w:t>
      </w:r>
      <w:r>
        <w:t xml:space="preserve">u Jedinstvenog upravnog odjela Općine Matulji, Matulji Trg M. Tita 11., je </w:t>
      </w:r>
      <w:r w:rsidR="007E2B8F">
        <w:t>15</w:t>
      </w:r>
      <w:r>
        <w:t xml:space="preserve">. </w:t>
      </w:r>
      <w:r w:rsidR="007E2B8F">
        <w:t>listopada</w:t>
      </w:r>
      <w:r>
        <w:t xml:space="preserve"> 2020. godine.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</w:pPr>
      <w:r>
        <w:rPr>
          <w:rFonts w:eastAsia="Times New Roman"/>
          <w:kern w:val="0"/>
          <w:lang w:eastAsia="hr-HR"/>
        </w:rPr>
        <w:t xml:space="preserve">Opis poslova radnog mjesta </w:t>
      </w:r>
      <w:r>
        <w:t xml:space="preserve">Viši </w:t>
      </w:r>
      <w:r w:rsidR="007E2B8F">
        <w:t>savjetnik za imovinskopravna pitanja i upravljanje imovinom</w:t>
      </w:r>
      <w:r>
        <w:t>:</w:t>
      </w:r>
    </w:p>
    <w:p w:rsidR="0045353E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Obavlja stručne i savjetodavne poslove povezane sa imovinsko</w:t>
      </w:r>
      <w:r>
        <w:rPr>
          <w:rFonts w:eastAsia="Times New Roman"/>
          <w:lang w:val="en-US"/>
        </w:rPr>
        <w:t>pravnim predmetima koji se odnose na raspolaganje imovinom Općine Matulji.</w:t>
      </w:r>
    </w:p>
    <w:p w:rsidR="00DF22E3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Zaprima i obrađuje zahtjeve za prodaju imovine Općine.</w:t>
      </w:r>
    </w:p>
    <w:p w:rsidR="0045353E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Priprema prijedloge za kupnju/prodaju/zamjenu imovine.</w:t>
      </w:r>
    </w:p>
    <w:p w:rsidR="0045353E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Priprema nacrte ugovora o kupoprodaji/zamjeni.</w:t>
      </w:r>
    </w:p>
    <w:p w:rsidR="0045353E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Brine se o uknjižbi imov</w:t>
      </w:r>
      <w:r>
        <w:rPr>
          <w:rFonts w:eastAsia="Times New Roman"/>
          <w:lang w:val="en-US"/>
        </w:rPr>
        <w:t>ine u zemljišne knjige i katastar.</w:t>
      </w:r>
    </w:p>
    <w:p w:rsidR="0045353E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Obavlja ostale poslove povezane sa raspolaganjem imovinom.</w:t>
      </w:r>
    </w:p>
    <w:p w:rsidR="0045353E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Sudjeluje u sudskim postupcima vezanim uz imovinu Općine</w:t>
      </w:r>
      <w:r w:rsidR="00636735">
        <w:rPr>
          <w:rFonts w:eastAsia="Times New Roman"/>
          <w:lang w:val="en-US"/>
        </w:rPr>
        <w:t xml:space="preserve"> kao i </w:t>
      </w:r>
      <w:r w:rsidR="002E48D9">
        <w:rPr>
          <w:rFonts w:eastAsia="Times New Roman"/>
          <w:lang w:val="en-US"/>
        </w:rPr>
        <w:t xml:space="preserve">u </w:t>
      </w:r>
      <w:r w:rsidR="00636735">
        <w:rPr>
          <w:rFonts w:eastAsia="Times New Roman"/>
          <w:lang w:val="en-US"/>
        </w:rPr>
        <w:t>upravnim postupcima vezanim uz evidentiranje imovine ili razgraničenje imovine u katastru</w:t>
      </w:r>
      <w:r>
        <w:rPr>
          <w:rFonts w:eastAsia="Times New Roman"/>
          <w:lang w:val="en-US"/>
        </w:rPr>
        <w:t xml:space="preserve">. </w:t>
      </w:r>
    </w:p>
    <w:p w:rsidR="00636735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Vodi </w:t>
      </w:r>
      <w:r>
        <w:rPr>
          <w:rFonts w:eastAsia="Times New Roman"/>
          <w:lang w:val="en-US"/>
        </w:rPr>
        <w:t>postupke davanja u zakup poslovnih i najam stambenih prostora.</w:t>
      </w:r>
    </w:p>
    <w:p w:rsidR="00636735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Priprema natječajnu dokumentaciju te izrađuje nacrte ugovora o zakupu i najmu.</w:t>
      </w:r>
    </w:p>
    <w:p w:rsidR="00636735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Obrađuje zahtjeve za privremeno korištenje poslovnih prostora.</w:t>
      </w:r>
    </w:p>
    <w:p w:rsidR="00636735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Prati ispunjavanje ugovora o zakupu poslovnih prostora i ugovora o najmu stanova. </w:t>
      </w:r>
    </w:p>
    <w:p w:rsidR="00636735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Vodi registar imovine, koordinira ažuriranje reg</w:t>
      </w:r>
      <w:r w:rsidR="0012368C">
        <w:rPr>
          <w:rFonts w:eastAsia="Times New Roman"/>
          <w:lang w:val="en-US"/>
        </w:rPr>
        <w:t xml:space="preserve">istra sa ostalim službenicima </w:t>
      </w:r>
      <w:r w:rsidR="002E48D9">
        <w:rPr>
          <w:rFonts w:eastAsia="Times New Roman"/>
          <w:lang w:val="en-US"/>
        </w:rPr>
        <w:t>čiji</w:t>
      </w:r>
      <w:r>
        <w:rPr>
          <w:rFonts w:eastAsia="Times New Roman"/>
          <w:lang w:val="en-US"/>
        </w:rPr>
        <w:t xml:space="preserve"> je opis posl</w:t>
      </w:r>
      <w:r w:rsidR="002E48D9">
        <w:rPr>
          <w:rFonts w:eastAsia="Times New Roman"/>
          <w:lang w:val="en-US"/>
        </w:rPr>
        <w:t>a</w:t>
      </w:r>
      <w:r>
        <w:rPr>
          <w:rFonts w:eastAsia="Times New Roman"/>
          <w:lang w:val="en-US"/>
        </w:rPr>
        <w:t xml:space="preserve"> također povezan sa vođenjem evidencije imovine. </w:t>
      </w:r>
    </w:p>
    <w:p w:rsidR="002E48D9" w:rsidRDefault="00751802" w:rsidP="00DF22E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Obavlja druge srodne poslov</w:t>
      </w:r>
      <w:r>
        <w:rPr>
          <w:rFonts w:eastAsia="Times New Roman"/>
          <w:lang w:val="en-US"/>
        </w:rPr>
        <w:t xml:space="preserve">e po nalogu pročelnika i/ili voditelja Odsjeka. 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Koeficijent složenosti poslova navedenoga radnog mjesta je 2,</w:t>
      </w:r>
      <w:r w:rsidR="005555C2">
        <w:rPr>
          <w:rFonts w:eastAsia="Times New Roman"/>
          <w:kern w:val="0"/>
          <w:lang w:eastAsia="hr-HR"/>
        </w:rPr>
        <w:t>30</w:t>
      </w:r>
      <w:r>
        <w:rPr>
          <w:rFonts w:eastAsia="Times New Roman"/>
          <w:kern w:val="0"/>
          <w:lang w:eastAsia="hr-HR"/>
        </w:rPr>
        <w:t xml:space="preserve"> uz osnovicu za izračun plaće u iznosu od 3.927,52 kuna. Plaću službenika čini umnožak koeficijenta složenosti poslova radnog mjesta na koje je </w:t>
      </w:r>
      <w:r>
        <w:rPr>
          <w:rFonts w:eastAsia="Times New Roman"/>
          <w:kern w:val="0"/>
          <w:lang w:eastAsia="hr-HR"/>
        </w:rPr>
        <w:t>službenik raspoređen i osnovice za izračun plaće, uvećan za 0,5% za svaku navršenu godinu radnog staža.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lastRenderedPageBreak/>
        <w:t xml:space="preserve">Prethodna provjera znanja i sposobnosti kandidata obuhvaća pisano testiranje i intervju. Za svaki dio provjere kandidatima se dodjeljuje broj bodova od </w:t>
      </w:r>
      <w:r>
        <w:rPr>
          <w:rFonts w:eastAsia="Times New Roman"/>
          <w:kern w:val="0"/>
          <w:lang w:eastAsia="hr-HR"/>
        </w:rPr>
        <w:t>1 do 10. Intervju se provodi samo s kandidatima koji su ostvarili najmanje 50% bodova na pisanom testiranju. Smatra se da je kandidat koji nije pristupio prethodnoj provjeri znanja povukao prijavu na oglas.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Izvori za pripremanje kandidata za provjeru: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Za</w:t>
      </w:r>
      <w:r>
        <w:rPr>
          <w:rFonts w:eastAsia="Times New Roman"/>
          <w:kern w:val="0"/>
          <w:lang w:eastAsia="hr-HR"/>
        </w:rPr>
        <w:t>kon o lokalnoj i područnoj (regionalnoj) samoupravi („Narodne novine“ 33/01, 60/01, 129/05, 109/07, 125/08, 36/09, 150/11, 144/12, 19/13-pročišćeni tekst, 137/15-ispravak,123/17 i 98/19), čla</w:t>
      </w:r>
      <w:r w:rsidR="005555C2">
        <w:rPr>
          <w:rFonts w:eastAsia="Times New Roman"/>
          <w:kern w:val="0"/>
          <w:lang w:eastAsia="hr-HR"/>
        </w:rPr>
        <w:t>nci 1. do 6., 18. do 20., članak 39.,</w:t>
      </w:r>
      <w:r>
        <w:rPr>
          <w:rFonts w:eastAsia="Times New Roman"/>
          <w:kern w:val="0"/>
          <w:lang w:eastAsia="hr-HR"/>
        </w:rPr>
        <w:t xml:space="preserve"> </w:t>
      </w:r>
      <w:r w:rsidR="005555C2">
        <w:rPr>
          <w:rFonts w:eastAsia="Times New Roman"/>
          <w:kern w:val="0"/>
          <w:lang w:eastAsia="hr-HR"/>
        </w:rPr>
        <w:t xml:space="preserve">članak </w:t>
      </w:r>
      <w:r>
        <w:rPr>
          <w:rFonts w:eastAsia="Times New Roman"/>
          <w:kern w:val="0"/>
          <w:lang w:eastAsia="hr-HR"/>
        </w:rPr>
        <w:t>48., i članci 67.</w:t>
      </w:r>
      <w:r w:rsidR="005555C2">
        <w:rPr>
          <w:rFonts w:eastAsia="Times New Roman"/>
          <w:kern w:val="0"/>
          <w:lang w:eastAsia="hr-HR"/>
        </w:rPr>
        <w:t xml:space="preserve">, 68., i </w:t>
      </w:r>
      <w:r w:rsidR="007C62B8">
        <w:rPr>
          <w:rFonts w:eastAsia="Times New Roman"/>
          <w:kern w:val="0"/>
          <w:lang w:eastAsia="hr-HR"/>
        </w:rPr>
        <w:t xml:space="preserve">članak </w:t>
      </w:r>
      <w:r w:rsidR="005555C2">
        <w:rPr>
          <w:rFonts w:eastAsia="Times New Roman"/>
          <w:kern w:val="0"/>
          <w:lang w:eastAsia="hr-HR"/>
        </w:rPr>
        <w:t>69.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-Zakon o općem upravnom postupku („Narodne novine“ br.47/09), cijeli tekst</w:t>
      </w:r>
    </w:p>
    <w:p w:rsidR="007B1189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-Zakon o vlasništvu i drugim stvarnim pravima</w:t>
      </w:r>
      <w:r w:rsidRPr="007B1189">
        <w:t xml:space="preserve"> </w:t>
      </w:r>
      <w:r>
        <w:t xml:space="preserve"> (</w:t>
      </w:r>
      <w:r w:rsidR="00471DC7">
        <w:rPr>
          <w:rFonts w:eastAsia="Times New Roman"/>
          <w:kern w:val="0"/>
          <w:lang w:eastAsia="hr-HR"/>
        </w:rPr>
        <w:t>„Narodne novine“</w:t>
      </w:r>
      <w:r w:rsidRPr="007B1189">
        <w:rPr>
          <w:rFonts w:eastAsia="Times New Roman"/>
          <w:kern w:val="0"/>
          <w:lang w:eastAsia="hr-HR"/>
        </w:rPr>
        <w:t xml:space="preserve"> 91/96, 68/98, 137/99, 22/00, 73/00, 129/00, 114/01, 79/06, 141/06, 146/08, 38/09, 153/09, 143/12, 1</w:t>
      </w:r>
      <w:r w:rsidRPr="007B1189">
        <w:rPr>
          <w:rFonts w:eastAsia="Times New Roman"/>
          <w:kern w:val="0"/>
          <w:lang w:eastAsia="hr-HR"/>
        </w:rPr>
        <w:t>52/14</w:t>
      </w:r>
      <w:r>
        <w:rPr>
          <w:rFonts w:eastAsia="Times New Roman"/>
          <w:kern w:val="0"/>
          <w:lang w:eastAsia="hr-HR"/>
        </w:rPr>
        <w:t xml:space="preserve">), cijeli tekst </w:t>
      </w:r>
    </w:p>
    <w:p w:rsidR="007A2330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-Zakon o uređivanju imovinskopravnih odnosa u svrhu izgradnje infrastrukturnih građevina (</w:t>
      </w:r>
      <w:r w:rsidR="00471DC7">
        <w:rPr>
          <w:rFonts w:eastAsia="Times New Roman"/>
          <w:kern w:val="0"/>
          <w:lang w:eastAsia="hr-HR"/>
        </w:rPr>
        <w:t>„Narodne novine“</w:t>
      </w:r>
      <w:r w:rsidRPr="007A2330">
        <w:rPr>
          <w:rFonts w:eastAsia="Times New Roman"/>
          <w:kern w:val="0"/>
          <w:lang w:eastAsia="hr-HR"/>
        </w:rPr>
        <w:t xml:space="preserve"> 80/11</w:t>
      </w:r>
      <w:r>
        <w:rPr>
          <w:rFonts w:eastAsia="Times New Roman"/>
          <w:kern w:val="0"/>
          <w:lang w:eastAsia="hr-HR"/>
        </w:rPr>
        <w:t>), cijeli tekst</w:t>
      </w:r>
    </w:p>
    <w:p w:rsidR="00C1476A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-Zakon o zemljišnim knjigama („Narodne novine“ 63/19), članci 103. do 114.</w:t>
      </w:r>
    </w:p>
    <w:p w:rsidR="00471DC7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-Zakon o izvlaštenju i </w:t>
      </w:r>
      <w:r>
        <w:rPr>
          <w:rFonts w:eastAsia="Times New Roman"/>
          <w:kern w:val="0"/>
          <w:lang w:eastAsia="hr-HR"/>
        </w:rPr>
        <w:t>određivanju naknade („Narodne novine“ br.74/14, 69/17 i 98/19), cijeli tekst</w:t>
      </w:r>
    </w:p>
    <w:p w:rsidR="007A2330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-Zakon o zakupu i kupoprodaji poslovnog prostora (</w:t>
      </w:r>
      <w:r w:rsidR="00471DC7">
        <w:rPr>
          <w:rFonts w:eastAsia="Times New Roman"/>
          <w:kern w:val="0"/>
          <w:lang w:eastAsia="hr-HR"/>
        </w:rPr>
        <w:t>„Narodne novine“</w:t>
      </w:r>
      <w:r w:rsidRPr="007A2330">
        <w:rPr>
          <w:rFonts w:eastAsia="Times New Roman"/>
          <w:kern w:val="0"/>
          <w:lang w:eastAsia="hr-HR"/>
        </w:rPr>
        <w:t xml:space="preserve"> 125/11, 64/15, 112/18</w:t>
      </w:r>
      <w:r>
        <w:rPr>
          <w:rFonts w:eastAsia="Times New Roman"/>
          <w:kern w:val="0"/>
          <w:lang w:eastAsia="hr-HR"/>
        </w:rPr>
        <w:t>), cijeli tekst</w:t>
      </w:r>
    </w:p>
    <w:p w:rsidR="007C62B8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-Zakon o najmu stanova (</w:t>
      </w:r>
      <w:r w:rsidR="00471DC7">
        <w:rPr>
          <w:rFonts w:eastAsia="Times New Roman"/>
          <w:kern w:val="0"/>
          <w:lang w:eastAsia="hr-HR"/>
        </w:rPr>
        <w:t>„Narodne novine“</w:t>
      </w:r>
      <w:r w:rsidRPr="007C62B8">
        <w:rPr>
          <w:rFonts w:eastAsia="Times New Roman"/>
          <w:kern w:val="0"/>
          <w:lang w:eastAsia="hr-HR"/>
        </w:rPr>
        <w:t xml:space="preserve"> 91/96, 48/98, 66/98, 22/06, 68/18,</w:t>
      </w:r>
      <w:r w:rsidRPr="007C62B8">
        <w:rPr>
          <w:rFonts w:eastAsia="Times New Roman"/>
          <w:kern w:val="0"/>
          <w:lang w:eastAsia="hr-HR"/>
        </w:rPr>
        <w:t xml:space="preserve"> 105/20</w:t>
      </w:r>
      <w:r>
        <w:rPr>
          <w:rFonts w:eastAsia="Times New Roman"/>
          <w:kern w:val="0"/>
          <w:lang w:eastAsia="hr-HR"/>
        </w:rPr>
        <w:t>), cijeli tekst</w:t>
      </w:r>
    </w:p>
    <w:p w:rsidR="007C62B8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-Zakon o obveznim odnosima (</w:t>
      </w:r>
      <w:r w:rsidR="00471DC7">
        <w:rPr>
          <w:rFonts w:eastAsia="Times New Roman"/>
          <w:kern w:val="0"/>
          <w:lang w:eastAsia="hr-HR"/>
        </w:rPr>
        <w:t>„Narodne novine“</w:t>
      </w:r>
      <w:r w:rsidRPr="007C62B8">
        <w:rPr>
          <w:rFonts w:eastAsia="Times New Roman"/>
          <w:kern w:val="0"/>
          <w:lang w:eastAsia="hr-HR"/>
        </w:rPr>
        <w:t xml:space="preserve"> 35/05, 41/08, 125/11, 78/15, 29/18</w:t>
      </w:r>
      <w:r>
        <w:rPr>
          <w:rFonts w:eastAsia="Times New Roman"/>
          <w:kern w:val="0"/>
          <w:lang w:eastAsia="hr-HR"/>
        </w:rPr>
        <w:t>), članci 519. do 540.</w:t>
      </w:r>
    </w:p>
    <w:p w:rsidR="00C1476A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C1476A">
        <w:rPr>
          <w:rFonts w:eastAsia="Times New Roman"/>
          <w:kern w:val="0"/>
          <w:lang w:eastAsia="hr-HR"/>
        </w:rPr>
        <w:t>-Statut Općine Matulji  („Službene novine Primorsko-goranske županije“ br. 26/09, 38/09, 8/13, 17/14,  29/14, 4/15-pročišćeni tekst</w:t>
      </w:r>
      <w:r w:rsidRPr="00C1476A">
        <w:rPr>
          <w:rFonts w:eastAsia="Times New Roman"/>
          <w:kern w:val="0"/>
          <w:lang w:eastAsia="hr-HR"/>
        </w:rPr>
        <w:t>,  39/15 i 7/18) članci: 1. do 8., 15. do 18, 43.,54. do 57. i članci 77. do 84.</w:t>
      </w:r>
    </w:p>
    <w:p w:rsidR="007C62B8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-Odluka o raspolaganju nekretnina („Službene novine Primorsko-goranske županije“, br. 35/16), cijeli tekst</w:t>
      </w:r>
    </w:p>
    <w:p w:rsidR="007C62B8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-Odluka o davanju u zakup i kupoprodaji poslovnog prostora („Služben</w:t>
      </w:r>
      <w:r>
        <w:rPr>
          <w:rFonts w:eastAsia="Times New Roman"/>
          <w:kern w:val="0"/>
          <w:lang w:eastAsia="hr-HR"/>
        </w:rPr>
        <w:t>e novine Primorsko-goranske županije</w:t>
      </w:r>
      <w:r w:rsidR="0072652B">
        <w:rPr>
          <w:rFonts w:eastAsia="Times New Roman"/>
          <w:kern w:val="0"/>
          <w:lang w:eastAsia="hr-HR"/>
        </w:rPr>
        <w:t>“</w:t>
      </w:r>
      <w:r>
        <w:rPr>
          <w:rFonts w:eastAsia="Times New Roman"/>
          <w:kern w:val="0"/>
          <w:lang w:eastAsia="hr-HR"/>
        </w:rPr>
        <w:t>, br. 4/13, 17/14, 8/19, 9/20), cijeli tekst</w:t>
      </w:r>
    </w:p>
    <w:p w:rsidR="007C62B8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</w:t>
      </w:r>
      <w:r w:rsidR="002641E9">
        <w:rPr>
          <w:rFonts w:eastAsia="Times New Roman"/>
          <w:kern w:val="0"/>
          <w:lang w:eastAsia="hr-HR"/>
        </w:rPr>
        <w:t xml:space="preserve">Odluka o </w:t>
      </w:r>
      <w:r w:rsidR="0072652B">
        <w:rPr>
          <w:rFonts w:eastAsia="Times New Roman"/>
          <w:kern w:val="0"/>
          <w:lang w:eastAsia="hr-HR"/>
        </w:rPr>
        <w:t>davanju stanova u najam (</w:t>
      </w:r>
      <w:r w:rsidR="0072652B" w:rsidRPr="0072652B">
        <w:rPr>
          <w:rFonts w:eastAsia="Times New Roman"/>
          <w:kern w:val="0"/>
          <w:lang w:eastAsia="hr-HR"/>
        </w:rPr>
        <w:t>„Službene novine Primorsko-goranske županije</w:t>
      </w:r>
      <w:r w:rsidR="0072652B">
        <w:rPr>
          <w:rFonts w:eastAsia="Times New Roman"/>
          <w:kern w:val="0"/>
          <w:lang w:eastAsia="hr-HR"/>
        </w:rPr>
        <w:t>“, br. 20/17)</w:t>
      </w:r>
      <w:r w:rsidR="00C1476A">
        <w:rPr>
          <w:rFonts w:eastAsia="Times New Roman"/>
          <w:kern w:val="0"/>
          <w:lang w:eastAsia="hr-HR"/>
        </w:rPr>
        <w:t>, cijeli tekst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Web- stranica "Narodnih novina" je </w:t>
      </w:r>
      <w:hyperlink r:id="rId10" w:history="1">
        <w:r>
          <w:rPr>
            <w:rStyle w:val="Hyperlink"/>
            <w:rFonts w:eastAsia="Times New Roman"/>
            <w:color w:val="0000FF"/>
            <w:kern w:val="0"/>
            <w:lang w:eastAsia="hr-HR"/>
          </w:rPr>
          <w:t>www.nn.hr</w:t>
        </w:r>
      </w:hyperlink>
      <w:r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11" w:history="1">
        <w:r>
          <w:rPr>
            <w:rStyle w:val="Hyperlink"/>
            <w:rFonts w:eastAsia="Times New Roman"/>
            <w:color w:val="0000FF"/>
            <w:kern w:val="0"/>
            <w:lang w:eastAsia="hr-HR"/>
          </w:rPr>
          <w:t>www.sn.pgz.hr</w:t>
        </w:r>
      </w:hyperlink>
      <w:r>
        <w:rPr>
          <w:rFonts w:eastAsia="Times New Roman"/>
          <w:kern w:val="0"/>
          <w:lang w:eastAsia="hr-HR"/>
        </w:rPr>
        <w:t xml:space="preserve"> . 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Vrijeme održavanja prethodne provjere znanja i sposobnosti kandidata bit će objavljeno na ovoj web-stranici te na oglasnoj </w:t>
      </w:r>
      <w:r>
        <w:rPr>
          <w:rFonts w:eastAsia="Times New Roman"/>
          <w:kern w:val="0"/>
          <w:lang w:eastAsia="hr-HR"/>
        </w:rPr>
        <w:t>ploči Općine Matulji, najkasnije pet dana prije održavanja provjere.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U Listi kandidata koja će biti objavljena zajedno s vremenom održavanja prethodne provjere znanja i sposobnosti, bit će navedeni inicijali kandidata, sa godinom rođenja i mjestom prebivališta. Ukoliko se </w:t>
      </w:r>
      <w:r>
        <w:rPr>
          <w:rFonts w:eastAsia="Times New Roman"/>
          <w:kern w:val="0"/>
          <w:lang w:eastAsia="hr-HR"/>
        </w:rPr>
        <w:lastRenderedPageBreak/>
        <w:t>kandidat na koga se ti podaci odnose ne bi mogao ide</w:t>
      </w:r>
      <w:r>
        <w:rPr>
          <w:rFonts w:eastAsia="Times New Roman"/>
          <w:kern w:val="0"/>
          <w:lang w:eastAsia="hr-HR"/>
        </w:rPr>
        <w:t>ntificirati u odnosu na jednake podatke drugog kandidata, dodat će se još jedna značajka koja će ih razlikovati.  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Molimo podnositelje da u prijavi navedu broj fiksnoga i/ili mobilnog telefona na koje, u slučaju potrebe, mogu biti kontaktirati tijekom natj</w:t>
      </w:r>
      <w:r>
        <w:rPr>
          <w:rFonts w:eastAsia="Times New Roman"/>
          <w:kern w:val="0"/>
          <w:lang w:eastAsia="hr-HR"/>
        </w:rPr>
        <w:t>ečajnog postupka. Također molimo da se u prijavi navede adresa elektroničke pošte.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Izabrani kandidat bit će upućen na liječnički pregled (utvrđivanje zdravstvene sposobnosti za obavlj</w:t>
      </w:r>
      <w:r>
        <w:rPr>
          <w:rFonts w:eastAsia="Times New Roman"/>
          <w:kern w:val="0"/>
          <w:lang w:eastAsia="hr-HR"/>
        </w:rPr>
        <w:t>anje poslova radnog mjesta) na trošak Općine.</w:t>
      </w:r>
    </w:p>
    <w:p w:rsidR="00DF22E3" w:rsidRDefault="00751802" w:rsidP="00DF22E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Eventualne dodatne upite možete poslati putem elektroničke pošte, na adresu: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danijel.jerman@matulji.hr</w:t>
      </w:r>
    </w:p>
    <w:p w:rsidR="00DF22E3" w:rsidRDefault="00DF22E3" w:rsidP="00DF22E3">
      <w:pPr>
        <w:jc w:val="both"/>
        <w:rPr>
          <w:kern w:val="2"/>
        </w:rPr>
      </w:pPr>
    </w:p>
    <w:p w:rsidR="00D43FE0" w:rsidRPr="00344EA2" w:rsidRDefault="00D43FE0" w:rsidP="00DF22E3">
      <w:pPr>
        <w:jc w:val="both"/>
      </w:pPr>
    </w:p>
    <w:sectPr w:rsidR="00D43FE0" w:rsidRPr="00344EA2" w:rsidSect="000F4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02" w:rsidRDefault="00751802">
      <w:r>
        <w:separator/>
      </w:r>
    </w:p>
  </w:endnote>
  <w:endnote w:type="continuationSeparator" w:id="0">
    <w:p w:rsidR="00751802" w:rsidRDefault="0075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7D" w:rsidRDefault="00355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B551D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51802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B8687E">
            <w:rPr>
              <w:rStyle w:val="PageNumber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B8687E" w:rsidRPr="00B8687E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B551D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02" w:rsidRDefault="00751802">
      <w:r>
        <w:separator/>
      </w:r>
    </w:p>
  </w:footnote>
  <w:footnote w:type="continuationSeparator" w:id="0">
    <w:p w:rsidR="00751802" w:rsidRDefault="0075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7D" w:rsidRDefault="003553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7D" w:rsidRDefault="003553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B551D" w:rsidTr="000F45A1">
      <w:tc>
        <w:tcPr>
          <w:tcW w:w="4503" w:type="dxa"/>
        </w:tcPr>
        <w:p w:rsidR="00795CF9" w:rsidRPr="00344EA2" w:rsidRDefault="0075180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63069350" r:id="rId2"/>
            </w:object>
          </w:r>
        </w:p>
        <w:p w:rsidR="00795CF9" w:rsidRPr="00344EA2" w:rsidRDefault="0075180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5180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EE505F"/>
    <w:multiLevelType w:val="hybridMultilevel"/>
    <w:tmpl w:val="452ABD28"/>
    <w:lvl w:ilvl="0" w:tplc="ED2C7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8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E6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4C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45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89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86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6C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67E"/>
    <w:multiLevelType w:val="hybridMultilevel"/>
    <w:tmpl w:val="A1221CEE"/>
    <w:lvl w:ilvl="0" w:tplc="E5E2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2ABF40">
      <w:start w:val="1"/>
      <w:numFmt w:val="lowerLetter"/>
      <w:lvlText w:val="%2."/>
      <w:lvlJc w:val="left"/>
      <w:pPr>
        <w:ind w:left="1440" w:hanging="360"/>
      </w:pPr>
    </w:lvl>
    <w:lvl w:ilvl="2" w:tplc="B5C2813A">
      <w:start w:val="1"/>
      <w:numFmt w:val="lowerRoman"/>
      <w:lvlText w:val="%3."/>
      <w:lvlJc w:val="right"/>
      <w:pPr>
        <w:ind w:left="2160" w:hanging="180"/>
      </w:pPr>
    </w:lvl>
    <w:lvl w:ilvl="3" w:tplc="F9E2123C">
      <w:start w:val="1"/>
      <w:numFmt w:val="decimal"/>
      <w:lvlText w:val="%4."/>
      <w:lvlJc w:val="left"/>
      <w:pPr>
        <w:ind w:left="2880" w:hanging="360"/>
      </w:pPr>
    </w:lvl>
    <w:lvl w:ilvl="4" w:tplc="05D06F14">
      <w:start w:val="1"/>
      <w:numFmt w:val="lowerLetter"/>
      <w:lvlText w:val="%5."/>
      <w:lvlJc w:val="left"/>
      <w:pPr>
        <w:ind w:left="3600" w:hanging="360"/>
      </w:pPr>
    </w:lvl>
    <w:lvl w:ilvl="5" w:tplc="BF5CB920">
      <w:start w:val="1"/>
      <w:numFmt w:val="lowerRoman"/>
      <w:lvlText w:val="%6."/>
      <w:lvlJc w:val="right"/>
      <w:pPr>
        <w:ind w:left="4320" w:hanging="180"/>
      </w:pPr>
    </w:lvl>
    <w:lvl w:ilvl="6" w:tplc="A7C47314">
      <w:start w:val="1"/>
      <w:numFmt w:val="decimal"/>
      <w:lvlText w:val="%7."/>
      <w:lvlJc w:val="left"/>
      <w:pPr>
        <w:ind w:left="5040" w:hanging="360"/>
      </w:pPr>
    </w:lvl>
    <w:lvl w:ilvl="7" w:tplc="42E6E3B0">
      <w:start w:val="1"/>
      <w:numFmt w:val="lowerLetter"/>
      <w:lvlText w:val="%8."/>
      <w:lvlJc w:val="left"/>
      <w:pPr>
        <w:ind w:left="5760" w:hanging="360"/>
      </w:pPr>
    </w:lvl>
    <w:lvl w:ilvl="8" w:tplc="87E8560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3A48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2A916">
      <w:start w:val="1"/>
      <w:numFmt w:val="lowerLetter"/>
      <w:lvlText w:val="%2."/>
      <w:lvlJc w:val="left"/>
      <w:pPr>
        <w:ind w:left="1440" w:hanging="360"/>
      </w:pPr>
    </w:lvl>
    <w:lvl w:ilvl="2" w:tplc="243219A8">
      <w:start w:val="1"/>
      <w:numFmt w:val="lowerRoman"/>
      <w:lvlText w:val="%3."/>
      <w:lvlJc w:val="right"/>
      <w:pPr>
        <w:ind w:left="2160" w:hanging="180"/>
      </w:pPr>
    </w:lvl>
    <w:lvl w:ilvl="3" w:tplc="837250EA">
      <w:start w:val="1"/>
      <w:numFmt w:val="decimal"/>
      <w:lvlText w:val="%4."/>
      <w:lvlJc w:val="left"/>
      <w:pPr>
        <w:ind w:left="2880" w:hanging="360"/>
      </w:pPr>
    </w:lvl>
    <w:lvl w:ilvl="4" w:tplc="A4D4E18E">
      <w:start w:val="1"/>
      <w:numFmt w:val="lowerLetter"/>
      <w:lvlText w:val="%5."/>
      <w:lvlJc w:val="left"/>
      <w:pPr>
        <w:ind w:left="3600" w:hanging="360"/>
      </w:pPr>
    </w:lvl>
    <w:lvl w:ilvl="5" w:tplc="A8880DEC">
      <w:start w:val="1"/>
      <w:numFmt w:val="lowerRoman"/>
      <w:lvlText w:val="%6."/>
      <w:lvlJc w:val="right"/>
      <w:pPr>
        <w:ind w:left="4320" w:hanging="180"/>
      </w:pPr>
    </w:lvl>
    <w:lvl w:ilvl="6" w:tplc="60D09B8A">
      <w:start w:val="1"/>
      <w:numFmt w:val="decimal"/>
      <w:lvlText w:val="%7."/>
      <w:lvlJc w:val="left"/>
      <w:pPr>
        <w:ind w:left="5040" w:hanging="360"/>
      </w:pPr>
    </w:lvl>
    <w:lvl w:ilvl="7" w:tplc="9A7E3ECC">
      <w:start w:val="1"/>
      <w:numFmt w:val="lowerLetter"/>
      <w:lvlText w:val="%8."/>
      <w:lvlJc w:val="left"/>
      <w:pPr>
        <w:ind w:left="5760" w:hanging="360"/>
      </w:pPr>
    </w:lvl>
    <w:lvl w:ilvl="8" w:tplc="8CE6EE2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7DF0E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CDB8E">
      <w:start w:val="1"/>
      <w:numFmt w:val="lowerLetter"/>
      <w:lvlText w:val="%2."/>
      <w:lvlJc w:val="left"/>
      <w:pPr>
        <w:ind w:left="1440" w:hanging="360"/>
      </w:pPr>
    </w:lvl>
    <w:lvl w:ilvl="2" w:tplc="5C580E04">
      <w:start w:val="1"/>
      <w:numFmt w:val="lowerRoman"/>
      <w:lvlText w:val="%3."/>
      <w:lvlJc w:val="right"/>
      <w:pPr>
        <w:ind w:left="2160" w:hanging="180"/>
      </w:pPr>
    </w:lvl>
    <w:lvl w:ilvl="3" w:tplc="0D2C9352">
      <w:start w:val="1"/>
      <w:numFmt w:val="decimal"/>
      <w:lvlText w:val="%4."/>
      <w:lvlJc w:val="left"/>
      <w:pPr>
        <w:ind w:left="2880" w:hanging="360"/>
      </w:pPr>
    </w:lvl>
    <w:lvl w:ilvl="4" w:tplc="55621102">
      <w:start w:val="1"/>
      <w:numFmt w:val="lowerLetter"/>
      <w:lvlText w:val="%5."/>
      <w:lvlJc w:val="left"/>
      <w:pPr>
        <w:ind w:left="3600" w:hanging="360"/>
      </w:pPr>
    </w:lvl>
    <w:lvl w:ilvl="5" w:tplc="DB22394C">
      <w:start w:val="1"/>
      <w:numFmt w:val="lowerRoman"/>
      <w:lvlText w:val="%6."/>
      <w:lvlJc w:val="right"/>
      <w:pPr>
        <w:ind w:left="4320" w:hanging="180"/>
      </w:pPr>
    </w:lvl>
    <w:lvl w:ilvl="6" w:tplc="7382D704">
      <w:start w:val="1"/>
      <w:numFmt w:val="decimal"/>
      <w:lvlText w:val="%7."/>
      <w:lvlJc w:val="left"/>
      <w:pPr>
        <w:ind w:left="5040" w:hanging="360"/>
      </w:pPr>
    </w:lvl>
    <w:lvl w:ilvl="7" w:tplc="743EE414">
      <w:start w:val="1"/>
      <w:numFmt w:val="lowerLetter"/>
      <w:lvlText w:val="%8."/>
      <w:lvlJc w:val="left"/>
      <w:pPr>
        <w:ind w:left="5760" w:hanging="360"/>
      </w:pPr>
    </w:lvl>
    <w:lvl w:ilvl="8" w:tplc="8F2C13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5580B"/>
    <w:rsid w:val="000760E5"/>
    <w:rsid w:val="000A28BA"/>
    <w:rsid w:val="000A3D60"/>
    <w:rsid w:val="000B01C3"/>
    <w:rsid w:val="000B630B"/>
    <w:rsid w:val="000D685E"/>
    <w:rsid w:val="000F45A1"/>
    <w:rsid w:val="0012368C"/>
    <w:rsid w:val="00163436"/>
    <w:rsid w:val="001C3B0B"/>
    <w:rsid w:val="00250ACF"/>
    <w:rsid w:val="00255637"/>
    <w:rsid w:val="00255958"/>
    <w:rsid w:val="002641E9"/>
    <w:rsid w:val="00292F27"/>
    <w:rsid w:val="002E388A"/>
    <w:rsid w:val="002E4164"/>
    <w:rsid w:val="002E48D9"/>
    <w:rsid w:val="002F2E6D"/>
    <w:rsid w:val="00332354"/>
    <w:rsid w:val="00344EA2"/>
    <w:rsid w:val="0035537D"/>
    <w:rsid w:val="0037330A"/>
    <w:rsid w:val="00396DE7"/>
    <w:rsid w:val="00397DCC"/>
    <w:rsid w:val="003A7004"/>
    <w:rsid w:val="003B205E"/>
    <w:rsid w:val="003B22B2"/>
    <w:rsid w:val="003C02B5"/>
    <w:rsid w:val="003D1B99"/>
    <w:rsid w:val="00451E22"/>
    <w:rsid w:val="0045353E"/>
    <w:rsid w:val="00471DC7"/>
    <w:rsid w:val="004A3E9F"/>
    <w:rsid w:val="004A6D5E"/>
    <w:rsid w:val="004E3ED6"/>
    <w:rsid w:val="00543E27"/>
    <w:rsid w:val="005508AA"/>
    <w:rsid w:val="00553E97"/>
    <w:rsid w:val="005555C2"/>
    <w:rsid w:val="00586881"/>
    <w:rsid w:val="005A30E6"/>
    <w:rsid w:val="005A5AFD"/>
    <w:rsid w:val="006051D4"/>
    <w:rsid w:val="00636735"/>
    <w:rsid w:val="00641273"/>
    <w:rsid w:val="00655AFE"/>
    <w:rsid w:val="0066640E"/>
    <w:rsid w:val="00671CA7"/>
    <w:rsid w:val="00681F29"/>
    <w:rsid w:val="00692669"/>
    <w:rsid w:val="006D71F9"/>
    <w:rsid w:val="0072652B"/>
    <w:rsid w:val="0074389F"/>
    <w:rsid w:val="00751802"/>
    <w:rsid w:val="007740DA"/>
    <w:rsid w:val="00795CF9"/>
    <w:rsid w:val="007A2330"/>
    <w:rsid w:val="007B1189"/>
    <w:rsid w:val="007C62B8"/>
    <w:rsid w:val="007C7695"/>
    <w:rsid w:val="007E2B8F"/>
    <w:rsid w:val="007F580B"/>
    <w:rsid w:val="008276A1"/>
    <w:rsid w:val="00835D4E"/>
    <w:rsid w:val="00840B2A"/>
    <w:rsid w:val="00861DC3"/>
    <w:rsid w:val="00923774"/>
    <w:rsid w:val="00977293"/>
    <w:rsid w:val="00981900"/>
    <w:rsid w:val="00987DC7"/>
    <w:rsid w:val="0099027C"/>
    <w:rsid w:val="009A1489"/>
    <w:rsid w:val="00A97573"/>
    <w:rsid w:val="00AA0FA7"/>
    <w:rsid w:val="00AC4036"/>
    <w:rsid w:val="00B456AB"/>
    <w:rsid w:val="00B8687E"/>
    <w:rsid w:val="00B978FF"/>
    <w:rsid w:val="00BC4326"/>
    <w:rsid w:val="00BE2CB0"/>
    <w:rsid w:val="00C03AAC"/>
    <w:rsid w:val="00C07DEA"/>
    <w:rsid w:val="00C10399"/>
    <w:rsid w:val="00C1476A"/>
    <w:rsid w:val="00C501FD"/>
    <w:rsid w:val="00C63421"/>
    <w:rsid w:val="00C95FD2"/>
    <w:rsid w:val="00CC7BE1"/>
    <w:rsid w:val="00CD3CAA"/>
    <w:rsid w:val="00CE2123"/>
    <w:rsid w:val="00D00D81"/>
    <w:rsid w:val="00D10C74"/>
    <w:rsid w:val="00D13821"/>
    <w:rsid w:val="00D33C63"/>
    <w:rsid w:val="00D36435"/>
    <w:rsid w:val="00D43FE0"/>
    <w:rsid w:val="00DA3B80"/>
    <w:rsid w:val="00DB35CF"/>
    <w:rsid w:val="00DB5ECD"/>
    <w:rsid w:val="00DD3497"/>
    <w:rsid w:val="00DD577A"/>
    <w:rsid w:val="00DE508E"/>
    <w:rsid w:val="00DF22E3"/>
    <w:rsid w:val="00E1769E"/>
    <w:rsid w:val="00E334B4"/>
    <w:rsid w:val="00E55C93"/>
    <w:rsid w:val="00EA6341"/>
    <w:rsid w:val="00F15884"/>
    <w:rsid w:val="00F203FF"/>
    <w:rsid w:val="00F34E3A"/>
    <w:rsid w:val="00F443CE"/>
    <w:rsid w:val="00F57C58"/>
    <w:rsid w:val="00F7690E"/>
    <w:rsid w:val="00FB551D"/>
    <w:rsid w:val="00FB7692"/>
    <w:rsid w:val="00FC520D"/>
    <w:rsid w:val="00FE7695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2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n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8062-D5ED-4EC5-BF30-BF0E6E0E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2020-10-01T09:30:00Z</cp:lastPrinted>
  <dcterms:created xsi:type="dcterms:W3CDTF">2020-10-01T12:56:00Z</dcterms:created>
  <dcterms:modified xsi:type="dcterms:W3CDTF">2020-10-01T12:56:00Z</dcterms:modified>
</cp:coreProperties>
</file>