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5528"/>
      </w:tblGrid>
      <w:tr w:rsidR="007E570E" w:rsidRPr="00405ED4" w:rsidTr="006E195E">
        <w:trPr>
          <w:gridAfter w:val="1"/>
          <w:wAfter w:w="5528" w:type="dxa"/>
        </w:trPr>
        <w:tc>
          <w:tcPr>
            <w:tcW w:w="4503" w:type="dxa"/>
            <w:gridSpan w:val="2"/>
          </w:tcPr>
          <w:p w:rsidR="007E570E" w:rsidRPr="00405ED4" w:rsidRDefault="007E570E" w:rsidP="006E195E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0.5pt;height:45.75pt" o:ole="">
                  <v:imagedata r:id="rId5" o:title=""/>
                </v:shape>
                <o:OLEObject Type="Embed" ProgID="Word.Picture.8" ShapeID="_x0000_i1028" DrawAspect="Content" ObjectID="_1631014730" r:id="rId6"/>
              </w:object>
            </w:r>
          </w:p>
          <w:p w:rsidR="007E570E" w:rsidRPr="00405ED4" w:rsidRDefault="007E570E" w:rsidP="006E195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7E570E" w:rsidRPr="00405ED4" w:rsidRDefault="007E570E" w:rsidP="006E195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7E570E" w:rsidRPr="00405ED4" w:rsidRDefault="007E570E" w:rsidP="006E195E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7E570E" w:rsidRPr="00405ED4" w:rsidTr="006E195E">
        <w:trPr>
          <w:trHeight w:val="1037"/>
        </w:trPr>
        <w:tc>
          <w:tcPr>
            <w:tcW w:w="959" w:type="dxa"/>
            <w:vAlign w:val="center"/>
          </w:tcPr>
          <w:p w:rsidR="007E570E" w:rsidRPr="00405ED4" w:rsidRDefault="007E570E" w:rsidP="006E195E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7E93D58C" wp14:editId="087451CD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7E570E" w:rsidRPr="00405ED4" w:rsidRDefault="007E570E" w:rsidP="006E195E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7E570E" w:rsidRPr="00405ED4" w:rsidRDefault="007E570E" w:rsidP="006E195E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855F3" w:rsidRDefault="00186AF5" w:rsidP="00085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OBRAZAC SUDJELOVANJA NA JAVNOM SAVJETOVANJU </w:t>
      </w:r>
    </w:p>
    <w:p w:rsidR="00186AF5" w:rsidRDefault="00186AF5" w:rsidP="00085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2689"/>
        <w:gridCol w:w="6662"/>
      </w:tblGrid>
      <w:tr w:rsidR="006037BB" w:rsidRPr="00CE4DA2" w:rsidTr="006037BB">
        <w:trPr>
          <w:trHeight w:val="1019"/>
          <w:jc w:val="center"/>
        </w:trPr>
        <w:tc>
          <w:tcPr>
            <w:tcW w:w="2689" w:type="dxa"/>
            <w:vAlign w:val="center"/>
          </w:tcPr>
          <w:p w:rsidR="006037BB" w:rsidRPr="00CE4DA2" w:rsidRDefault="006037BB" w:rsidP="003E1261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662" w:type="dxa"/>
            <w:vAlign w:val="center"/>
          </w:tcPr>
          <w:p w:rsidR="00734FCD" w:rsidRDefault="006037BB" w:rsidP="003E1261">
            <w:pPr>
              <w:keepNext/>
              <w:keepLines/>
              <w:spacing w:before="40" w:line="276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CE4DA2">
              <w:rPr>
                <w:rFonts w:eastAsiaTheme="majorEastAsia"/>
                <w:b/>
                <w:color w:val="2F5496" w:themeColor="accent1" w:themeShade="BF"/>
                <w:sz w:val="28"/>
                <w:szCs w:val="28"/>
              </w:rPr>
              <w:t>O D L U K A</w:t>
            </w:r>
            <w:r w:rsidRPr="009B6AF2">
              <w:rPr>
                <w:b/>
                <w:sz w:val="28"/>
                <w:szCs w:val="28"/>
              </w:rPr>
              <w:t xml:space="preserve"> </w:t>
            </w:r>
          </w:p>
          <w:p w:rsidR="006037BB" w:rsidRPr="00CE4DA2" w:rsidRDefault="006037BB" w:rsidP="003E1261">
            <w:pPr>
              <w:keepNext/>
              <w:keepLines/>
              <w:spacing w:before="40" w:line="276" w:lineRule="auto"/>
              <w:jc w:val="center"/>
              <w:outlineLvl w:val="1"/>
              <w:rPr>
                <w:rFonts w:eastAsiaTheme="majorEastAsia"/>
                <w:b/>
                <w:color w:val="2F5496" w:themeColor="accent1" w:themeShade="BF"/>
                <w:sz w:val="28"/>
                <w:szCs w:val="28"/>
              </w:rPr>
            </w:pPr>
            <w:r w:rsidRPr="009B6AF2">
              <w:rPr>
                <w:b/>
                <w:sz w:val="28"/>
                <w:szCs w:val="28"/>
              </w:rPr>
              <w:t xml:space="preserve">o </w:t>
            </w:r>
            <w:r w:rsidR="00734FCD">
              <w:rPr>
                <w:b/>
                <w:sz w:val="28"/>
                <w:szCs w:val="28"/>
              </w:rPr>
              <w:t>autotaksi prijevozu</w:t>
            </w:r>
          </w:p>
        </w:tc>
      </w:tr>
      <w:tr w:rsidR="006037BB" w:rsidRPr="00CE4DA2" w:rsidTr="006037BB">
        <w:trPr>
          <w:trHeight w:val="1380"/>
          <w:jc w:val="center"/>
        </w:trPr>
        <w:tc>
          <w:tcPr>
            <w:tcW w:w="2689" w:type="dxa"/>
            <w:vAlign w:val="center"/>
          </w:tcPr>
          <w:p w:rsidR="006037BB" w:rsidRPr="00CE4DA2" w:rsidRDefault="006037BB" w:rsidP="003E1261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662" w:type="dxa"/>
            <w:vAlign w:val="center"/>
          </w:tcPr>
          <w:p w:rsidR="006037BB" w:rsidRPr="00FA6BD5" w:rsidRDefault="006037BB" w:rsidP="003E1261">
            <w:pPr>
              <w:shd w:val="clear" w:color="auto" w:fill="FFFFFF"/>
              <w:ind w:right="225"/>
              <w:jc w:val="both"/>
              <w:outlineLvl w:val="0"/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</w:pPr>
            <w:bookmarkStart w:id="1" w:name="_Hlk533666722"/>
            <w:r w:rsidRPr="00CE4DA2"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  <w:t>Savjetovanje s javnošću </w:t>
            </w:r>
            <w:r w:rsidRPr="00FA6BD5"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  <w:t>otvoreno je o</w:t>
            </w:r>
            <w:r w:rsidRPr="00FA6BD5">
              <w:rPr>
                <w:b/>
                <w:bCs/>
                <w:kern w:val="36"/>
                <w:sz w:val="24"/>
                <w:szCs w:val="24"/>
                <w:lang w:val="en-US"/>
              </w:rPr>
              <w:t xml:space="preserve">d </w:t>
            </w:r>
            <w:r w:rsidRPr="00FA6BD5"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  <w:t xml:space="preserve">dana </w:t>
            </w:r>
            <w:proofErr w:type="gramStart"/>
            <w:r w:rsidRPr="00FA6BD5"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  <w:t>26.rujna</w:t>
            </w:r>
            <w:proofErr w:type="gramEnd"/>
            <w:r w:rsidRPr="00FA6BD5"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  <w:t xml:space="preserve"> 2019.</w:t>
            </w:r>
          </w:p>
          <w:p w:rsidR="006037BB" w:rsidRPr="00CE4DA2" w:rsidRDefault="006037BB" w:rsidP="003E1261">
            <w:pPr>
              <w:shd w:val="clear" w:color="auto" w:fill="FFFFFF"/>
              <w:jc w:val="both"/>
              <w:rPr>
                <w:color w:val="313639"/>
                <w:sz w:val="24"/>
                <w:szCs w:val="24"/>
              </w:rPr>
            </w:pPr>
            <w:r w:rsidRPr="00FA6BD5">
              <w:rPr>
                <w:b/>
                <w:bCs/>
                <w:color w:val="313639"/>
                <w:sz w:val="24"/>
                <w:szCs w:val="24"/>
              </w:rPr>
              <w:t>do 2</w:t>
            </w:r>
            <w:r w:rsidRPr="00FA6BD5">
              <w:rPr>
                <w:b/>
                <w:bCs/>
                <w:sz w:val="24"/>
                <w:szCs w:val="24"/>
              </w:rPr>
              <w:t xml:space="preserve">8.listopada </w:t>
            </w:r>
            <w:r w:rsidRPr="00FA6BD5">
              <w:rPr>
                <w:b/>
                <w:bCs/>
                <w:color w:val="313639"/>
                <w:sz w:val="24"/>
                <w:szCs w:val="24"/>
              </w:rPr>
              <w:t>2019.godine.</w:t>
            </w:r>
            <w:r w:rsidRPr="00CE4DA2">
              <w:rPr>
                <w:color w:val="313639"/>
                <w:sz w:val="24"/>
                <w:szCs w:val="24"/>
              </w:rPr>
              <w:t xml:space="preserve"> Zainteresirani svoje </w:t>
            </w:r>
            <w:r w:rsidRPr="00CE4DA2">
              <w:rPr>
                <w:b/>
                <w:bCs/>
                <w:iCs/>
                <w:color w:val="313639"/>
                <w:sz w:val="24"/>
                <w:szCs w:val="24"/>
              </w:rPr>
              <w:t xml:space="preserve">prijedloge </w:t>
            </w:r>
            <w:r w:rsidRPr="00CE4DA2">
              <w:rPr>
                <w:b/>
                <w:bCs/>
                <w:iCs/>
                <w:sz w:val="24"/>
                <w:szCs w:val="24"/>
              </w:rPr>
              <w:t>i/ili</w:t>
            </w:r>
            <w:r w:rsidRPr="00CE4DA2">
              <w:rPr>
                <w:b/>
                <w:bCs/>
                <w:iCs/>
                <w:color w:val="313639"/>
                <w:sz w:val="24"/>
                <w:szCs w:val="24"/>
              </w:rPr>
              <w:t xml:space="preserve"> sugestije koji se odnose na prijedlog ove </w:t>
            </w:r>
            <w:r w:rsidRPr="00CE4DA2">
              <w:rPr>
                <w:sz w:val="24"/>
                <w:szCs w:val="24"/>
              </w:rPr>
              <w:t>Odluke</w:t>
            </w:r>
            <w:r w:rsidRPr="00CE4DA2">
              <w:rPr>
                <w:bCs/>
                <w:i/>
                <w:iCs/>
                <w:color w:val="313639"/>
                <w:sz w:val="24"/>
                <w:szCs w:val="24"/>
              </w:rPr>
              <w:t xml:space="preserve"> </w:t>
            </w:r>
            <w:r w:rsidRPr="00CE4DA2">
              <w:rPr>
                <w:color w:val="313639"/>
                <w:sz w:val="24"/>
                <w:szCs w:val="24"/>
              </w:rPr>
              <w:t xml:space="preserve">poslati poštom ili na e mail </w:t>
            </w:r>
            <w:r w:rsidRPr="00CE4DA2">
              <w:rPr>
                <w:sz w:val="24"/>
                <w:szCs w:val="24"/>
              </w:rPr>
              <w:t xml:space="preserve">adresu: </w:t>
            </w:r>
            <w:hyperlink r:id="rId8" w:history="1">
              <w:r w:rsidRPr="00CE4DA2">
                <w:rPr>
                  <w:rFonts w:eastAsiaTheme="majorEastAsia"/>
                  <w:color w:val="0000FF"/>
                  <w:sz w:val="24"/>
                  <w:szCs w:val="24"/>
                  <w:u w:val="single"/>
                </w:rPr>
                <w:t>danijel.jerman@matulji.hr</w:t>
              </w:r>
            </w:hyperlink>
          </w:p>
        </w:tc>
        <w:bookmarkEnd w:id="1"/>
      </w:tr>
      <w:tr w:rsidR="006037BB" w:rsidRPr="00CE4DA2" w:rsidTr="006037BB">
        <w:trPr>
          <w:jc w:val="center"/>
        </w:trPr>
        <w:tc>
          <w:tcPr>
            <w:tcW w:w="2689" w:type="dxa"/>
            <w:vAlign w:val="center"/>
          </w:tcPr>
          <w:p w:rsidR="006037BB" w:rsidRPr="00CE4DA2" w:rsidRDefault="006037BB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662" w:type="dxa"/>
            <w:vAlign w:val="center"/>
          </w:tcPr>
          <w:p w:rsidR="006037BB" w:rsidRPr="00CE4DA2" w:rsidRDefault="006037BB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6037BB" w:rsidRPr="00CE4DA2" w:rsidTr="006037BB">
        <w:trPr>
          <w:jc w:val="center"/>
        </w:trPr>
        <w:tc>
          <w:tcPr>
            <w:tcW w:w="2689" w:type="dxa"/>
          </w:tcPr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Pr="00CE4DA2" w:rsidRDefault="006037BB" w:rsidP="003E1261"/>
        </w:tc>
        <w:tc>
          <w:tcPr>
            <w:tcW w:w="6662" w:type="dxa"/>
            <w:vAlign w:val="center"/>
          </w:tcPr>
          <w:p w:rsidR="006037BB" w:rsidRPr="00CE4DA2" w:rsidRDefault="006037BB" w:rsidP="003E1261"/>
        </w:tc>
      </w:tr>
      <w:tr w:rsidR="006037BB" w:rsidRPr="00CE4DA2" w:rsidTr="006037BB">
        <w:trPr>
          <w:jc w:val="center"/>
        </w:trPr>
        <w:tc>
          <w:tcPr>
            <w:tcW w:w="2689" w:type="dxa"/>
          </w:tcPr>
          <w:p w:rsidR="006037BB" w:rsidRPr="00CE4DA2" w:rsidRDefault="006037BB" w:rsidP="003E1261"/>
        </w:tc>
        <w:tc>
          <w:tcPr>
            <w:tcW w:w="6662" w:type="dxa"/>
            <w:vAlign w:val="center"/>
          </w:tcPr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Pr="00CE4DA2" w:rsidRDefault="006037BB" w:rsidP="003E1261"/>
        </w:tc>
      </w:tr>
      <w:tr w:rsidR="006037BB" w:rsidRPr="00CE4DA2" w:rsidTr="006037BB">
        <w:trPr>
          <w:jc w:val="center"/>
        </w:trPr>
        <w:tc>
          <w:tcPr>
            <w:tcW w:w="2689" w:type="dxa"/>
          </w:tcPr>
          <w:p w:rsidR="006037BB" w:rsidRPr="00CE4DA2" w:rsidRDefault="006037BB" w:rsidP="003E1261"/>
        </w:tc>
        <w:tc>
          <w:tcPr>
            <w:tcW w:w="6662" w:type="dxa"/>
            <w:vAlign w:val="center"/>
          </w:tcPr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Pr="00CE4DA2" w:rsidRDefault="006037BB" w:rsidP="003E1261"/>
        </w:tc>
      </w:tr>
    </w:tbl>
    <w:p w:rsidR="000855F3" w:rsidRPr="00EF46FC" w:rsidRDefault="000855F3" w:rsidP="00085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454" w:rsidRPr="00EF46FC" w:rsidRDefault="00FB6454" w:rsidP="000855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6454" w:rsidRPr="00EF46FC" w:rsidSect="00273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794"/>
    <w:multiLevelType w:val="hybridMultilevel"/>
    <w:tmpl w:val="639820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D0D"/>
    <w:multiLevelType w:val="hybridMultilevel"/>
    <w:tmpl w:val="E55EEAC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203"/>
    <w:multiLevelType w:val="hybridMultilevel"/>
    <w:tmpl w:val="113EC1C2"/>
    <w:lvl w:ilvl="0" w:tplc="07A0D7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217CC2"/>
    <w:multiLevelType w:val="hybridMultilevel"/>
    <w:tmpl w:val="E086FF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F288A"/>
    <w:multiLevelType w:val="hybridMultilevel"/>
    <w:tmpl w:val="0F3CC93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6C"/>
    <w:rsid w:val="000855F3"/>
    <w:rsid w:val="00186AF5"/>
    <w:rsid w:val="00222107"/>
    <w:rsid w:val="00273EDB"/>
    <w:rsid w:val="00390E6C"/>
    <w:rsid w:val="006037BB"/>
    <w:rsid w:val="00734FCD"/>
    <w:rsid w:val="007E570E"/>
    <w:rsid w:val="008E0CF5"/>
    <w:rsid w:val="0098407A"/>
    <w:rsid w:val="009D2C86"/>
    <w:rsid w:val="00BE0D76"/>
    <w:rsid w:val="00CF40BA"/>
    <w:rsid w:val="00CF61D2"/>
    <w:rsid w:val="00DD5C95"/>
    <w:rsid w:val="00E04614"/>
    <w:rsid w:val="00EF46FC"/>
    <w:rsid w:val="00F96BBC"/>
    <w:rsid w:val="00F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0DD7"/>
  <w15:chartTrackingRefBased/>
  <w15:docId w15:val="{D6B8AB74-2E63-46DF-98C5-A4CA0950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B6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B645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1D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F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7E570E"/>
    <w:pPr>
      <w:spacing w:after="0" w:line="240" w:lineRule="auto"/>
    </w:pPr>
    <w:rPr>
      <w:rFonts w:ascii="Times New Roman" w:eastAsia="Times New Roman" w:hAnsi="Times New Roman" w:cs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FB645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B64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styleId="Hiperveza">
    <w:name w:val="Hyperlink"/>
    <w:basedOn w:val="Zadanifontodlomka"/>
    <w:uiPriority w:val="99"/>
    <w:unhideWhenUsed/>
    <w:rsid w:val="00FB6454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FB6454"/>
  </w:style>
  <w:style w:type="character" w:styleId="Naglaeno">
    <w:name w:val="Strong"/>
    <w:basedOn w:val="Zadanifontodlomka"/>
    <w:uiPriority w:val="22"/>
    <w:qFormat/>
    <w:rsid w:val="00FB6454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FB64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FB6454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8407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7BB"/>
    <w:pPr>
      <w:spacing w:after="0" w:line="240" w:lineRule="auto"/>
    </w:pPr>
    <w:rPr>
      <w:rFonts w:ascii="Segoe U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7B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Jerman</dc:creator>
  <cp:keywords/>
  <dc:description/>
  <cp:lastModifiedBy>korisnik</cp:lastModifiedBy>
  <cp:revision>2</cp:revision>
  <cp:lastPrinted>2019-09-26T12:51:00Z</cp:lastPrinted>
  <dcterms:created xsi:type="dcterms:W3CDTF">2019-09-26T12:52:00Z</dcterms:created>
  <dcterms:modified xsi:type="dcterms:W3CDTF">2019-09-26T12:52:00Z</dcterms:modified>
</cp:coreProperties>
</file>