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10031"/>
      </w:tblGrid>
      <w:tr w:rsidR="002B6220" w:rsidRPr="00F045AC" w:rsidTr="003E27C2">
        <w:tc>
          <w:tcPr>
            <w:tcW w:w="10031" w:type="dxa"/>
          </w:tcPr>
          <w:p w:rsidR="002B6220" w:rsidRDefault="002B6220" w:rsidP="003E27C2">
            <w:pPr>
              <w:rPr>
                <w:b/>
                <w:i/>
              </w:rPr>
            </w:pPr>
            <w:r>
              <w:rPr>
                <w:b/>
                <w:i/>
              </w:rPr>
              <w:t xml:space="preserve">                       </w:t>
            </w:r>
            <w:bookmarkStart w:id="0" w:name="_MON_1230580185"/>
            <w:bookmarkEnd w:id="0"/>
            <w:r w:rsidRPr="00F045AC">
              <w:rPr>
                <w:b/>
                <w:i/>
              </w:rPr>
              <w:object w:dxaOrig="61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Word.Picture.8" ShapeID="_x0000_i1025" DrawAspect="Content" ObjectID="_1619512462" r:id="rId9"/>
              </w:object>
            </w:r>
          </w:p>
          <w:p w:rsidR="002B6220" w:rsidRDefault="002B6220" w:rsidP="003E27C2">
            <w:pPr>
              <w:rPr>
                <w:rFonts w:ascii="Arial" w:hAnsi="Arial" w:cs="Arial"/>
                <w:b/>
              </w:rPr>
            </w:pPr>
            <w:r w:rsidRPr="00F045AC">
              <w:rPr>
                <w:rFonts w:ascii="Arial" w:hAnsi="Arial" w:cs="Arial"/>
                <w:b/>
              </w:rPr>
              <w:t xml:space="preserve">           </w:t>
            </w:r>
          </w:p>
          <w:p w:rsidR="002B6220" w:rsidRPr="00F045AC" w:rsidRDefault="002B6220" w:rsidP="003E27C2">
            <w:pPr>
              <w:rPr>
                <w:rFonts w:ascii="Arial" w:hAnsi="Arial" w:cs="Arial"/>
                <w:b/>
              </w:rPr>
            </w:pPr>
            <w:r>
              <w:rPr>
                <w:rFonts w:ascii="Arial" w:hAnsi="Arial" w:cs="Arial"/>
                <w:b/>
              </w:rPr>
              <w:t xml:space="preserve">         </w:t>
            </w:r>
            <w:r w:rsidRPr="00F045AC">
              <w:rPr>
                <w:rFonts w:ascii="Arial" w:hAnsi="Arial" w:cs="Arial"/>
                <w:b/>
              </w:rPr>
              <w:t>REPUBLIKA HRVATSKA</w:t>
            </w:r>
          </w:p>
        </w:tc>
      </w:tr>
      <w:tr w:rsidR="002B6220" w:rsidRPr="00F045AC" w:rsidTr="003E27C2">
        <w:tc>
          <w:tcPr>
            <w:tcW w:w="10031" w:type="dxa"/>
          </w:tcPr>
          <w:p w:rsidR="002B6220" w:rsidRPr="00F045AC" w:rsidRDefault="002B6220" w:rsidP="003E27C2">
            <w:pPr>
              <w:rPr>
                <w:rFonts w:ascii="Arial" w:hAnsi="Arial" w:cs="Arial"/>
                <w:b/>
              </w:rPr>
            </w:pPr>
            <w:r w:rsidRPr="00F045AC">
              <w:rPr>
                <w:rFonts w:ascii="Arial" w:hAnsi="Arial" w:cs="Arial"/>
                <w:b/>
              </w:rPr>
              <w:t>PRIMORSKO-GORANSKA ŽUPANIJA</w:t>
            </w:r>
          </w:p>
          <w:p w:rsidR="002B6220" w:rsidRPr="00F045AC" w:rsidRDefault="002B6220" w:rsidP="003E27C2">
            <w:pPr>
              <w:rPr>
                <w:rFonts w:ascii="Arial" w:hAnsi="Arial" w:cs="Arial"/>
                <w:b/>
              </w:rPr>
            </w:pPr>
            <w:r>
              <w:rPr>
                <w:rFonts w:ascii="Arial" w:hAnsi="Arial" w:cs="Arial"/>
                <w:b/>
              </w:rPr>
              <w:t xml:space="preserve">            </w:t>
            </w:r>
            <w:r w:rsidRPr="00F045AC">
              <w:rPr>
                <w:rFonts w:ascii="Arial" w:hAnsi="Arial" w:cs="Arial"/>
                <w:b/>
              </w:rPr>
              <w:t>OPĆINA MATULJI</w:t>
            </w:r>
          </w:p>
        </w:tc>
      </w:tr>
    </w:tbl>
    <w:p w:rsidR="002B6220" w:rsidRDefault="002B6220" w:rsidP="002B6220">
      <w:pPr>
        <w:rPr>
          <w:rFonts w:ascii="Arial" w:hAnsi="Arial" w:cs="Arial"/>
          <w:sz w:val="22"/>
          <w:szCs w:val="22"/>
        </w:rPr>
      </w:pPr>
    </w:p>
    <w:p w:rsidR="002B6220" w:rsidRPr="00386176" w:rsidRDefault="002B6220" w:rsidP="002B6220">
      <w:pPr>
        <w:jc w:val="both"/>
        <w:rPr>
          <w:rFonts w:ascii="Arial" w:eastAsia="Times New Roman" w:hAnsi="Arial" w:cs="Arial"/>
          <w:color w:val="000000"/>
          <w:sz w:val="22"/>
          <w:szCs w:val="22"/>
        </w:rPr>
      </w:pPr>
      <w:r w:rsidRPr="00386176">
        <w:rPr>
          <w:rFonts w:ascii="Arial" w:eastAsia="Times New Roman" w:hAnsi="Arial" w:cs="Arial"/>
          <w:sz w:val="22"/>
          <w:szCs w:val="22"/>
        </w:rPr>
        <w:t xml:space="preserve">KLASA:   </w:t>
      </w:r>
      <w:r w:rsidRPr="00386176">
        <w:rPr>
          <w:rFonts w:ascii="Arial" w:hAnsi="Arial" w:cs="Arial"/>
          <w:sz w:val="22"/>
          <w:szCs w:val="22"/>
        </w:rPr>
        <w:fldChar w:fldCharType="begin" w:fldLock="1">
          <w:ffData>
            <w:name w:val="Klasa"/>
            <w:enabled/>
            <w:calcOnExit w:val="0"/>
            <w:textInput>
              <w:default w:val="406-01/19-01/0033"/>
            </w:textInput>
          </w:ffData>
        </w:fldChar>
      </w:r>
      <w:r w:rsidRPr="00386176">
        <w:rPr>
          <w:rFonts w:ascii="Arial" w:hAnsi="Arial" w:cs="Arial"/>
          <w:sz w:val="22"/>
          <w:szCs w:val="22"/>
        </w:rPr>
        <w:instrText xml:space="preserve"> FORMTEXT </w:instrText>
      </w:r>
      <w:r w:rsidRPr="00386176">
        <w:rPr>
          <w:rFonts w:ascii="Arial" w:hAnsi="Arial" w:cs="Arial"/>
          <w:sz w:val="22"/>
          <w:szCs w:val="22"/>
        </w:rPr>
      </w:r>
      <w:r w:rsidRPr="00386176">
        <w:rPr>
          <w:rFonts w:ascii="Arial" w:hAnsi="Arial" w:cs="Arial"/>
          <w:sz w:val="22"/>
          <w:szCs w:val="22"/>
        </w:rPr>
        <w:fldChar w:fldCharType="separate"/>
      </w:r>
      <w:r>
        <w:rPr>
          <w:rFonts w:ascii="Arial" w:hAnsi="Arial" w:cs="Arial"/>
          <w:sz w:val="22"/>
          <w:szCs w:val="22"/>
        </w:rPr>
        <w:t>406-01/19-01/0033</w:t>
      </w:r>
      <w:r w:rsidRPr="00386176">
        <w:rPr>
          <w:rFonts w:ascii="Arial" w:hAnsi="Arial" w:cs="Arial"/>
          <w:sz w:val="22"/>
          <w:szCs w:val="22"/>
        </w:rPr>
        <w:fldChar w:fldCharType="end"/>
      </w:r>
      <w:r w:rsidRPr="00386176">
        <w:rPr>
          <w:rFonts w:ascii="Arial" w:hAnsi="Arial" w:cs="Arial"/>
          <w:sz w:val="22"/>
          <w:szCs w:val="22"/>
        </w:rPr>
        <w:t xml:space="preserve"> </w:t>
      </w:r>
    </w:p>
    <w:p w:rsidR="002B6220" w:rsidRPr="00386176" w:rsidRDefault="002B6220" w:rsidP="002B6220">
      <w:pPr>
        <w:jc w:val="both"/>
        <w:rPr>
          <w:rFonts w:ascii="Arial" w:eastAsia="Times New Roman" w:hAnsi="Arial" w:cs="Arial"/>
          <w:sz w:val="22"/>
          <w:szCs w:val="22"/>
        </w:rPr>
      </w:pPr>
      <w:r w:rsidRPr="00386176">
        <w:rPr>
          <w:rFonts w:ascii="Arial" w:eastAsia="Times New Roman" w:hAnsi="Arial" w:cs="Arial"/>
          <w:color w:val="000000"/>
          <w:sz w:val="22"/>
          <w:szCs w:val="22"/>
        </w:rPr>
        <w:t>URBROJ</w:t>
      </w:r>
      <w:r w:rsidRPr="00386176">
        <w:rPr>
          <w:rFonts w:ascii="Arial" w:eastAsia="Times New Roman" w:hAnsi="Arial" w:cs="Arial"/>
          <w:sz w:val="22"/>
          <w:szCs w:val="22"/>
        </w:rPr>
        <w:t xml:space="preserve">: </w:t>
      </w:r>
      <w:r w:rsidR="0051720D">
        <w:rPr>
          <w:rFonts w:ascii="Arial" w:hAnsi="Arial" w:cs="Arial"/>
          <w:sz w:val="22"/>
          <w:szCs w:val="22"/>
        </w:rPr>
        <w:t>2156/04-01-3-2-19-19-0002</w:t>
      </w:r>
      <w:bookmarkStart w:id="1" w:name="_GoBack"/>
      <w:bookmarkEnd w:id="1"/>
      <w:r w:rsidRPr="00386176">
        <w:rPr>
          <w:rFonts w:ascii="Arial" w:eastAsia="Times New Roman" w:hAnsi="Arial" w:cs="Arial"/>
          <w:sz w:val="22"/>
          <w:szCs w:val="22"/>
        </w:rPr>
        <w:t xml:space="preserve"> </w:t>
      </w:r>
    </w:p>
    <w:p w:rsidR="002B6220" w:rsidRPr="00386176" w:rsidRDefault="002B6220" w:rsidP="002B6220">
      <w:pPr>
        <w:rPr>
          <w:rFonts w:ascii="Arial" w:hAnsi="Arial" w:cs="Arial"/>
          <w:sz w:val="22"/>
          <w:szCs w:val="22"/>
        </w:rPr>
      </w:pPr>
      <w:r w:rsidRPr="00386176">
        <w:rPr>
          <w:rFonts w:ascii="Arial" w:hAnsi="Arial" w:cs="Arial"/>
          <w:sz w:val="22"/>
          <w:szCs w:val="22"/>
        </w:rPr>
        <w:t>Matulji, 15.05.2019.</w:t>
      </w:r>
    </w:p>
    <w:p w:rsidR="002B6220" w:rsidRPr="00386176" w:rsidRDefault="002B6220" w:rsidP="002B6220">
      <w:pPr>
        <w:autoSpaceDE w:val="0"/>
        <w:autoSpaceDN w:val="0"/>
        <w:adjustRightInd w:val="0"/>
        <w:spacing w:before="100" w:after="100"/>
        <w:ind w:firstLine="720"/>
        <w:jc w:val="both"/>
        <w:rPr>
          <w:rFonts w:ascii="Arial" w:hAnsi="Arial" w:cs="Arial"/>
          <w:sz w:val="22"/>
          <w:szCs w:val="22"/>
        </w:rPr>
      </w:pPr>
      <w:bookmarkStart w:id="2" w:name="_Toc322072075"/>
      <w:bookmarkStart w:id="3" w:name="_Toc322071940"/>
      <w:r w:rsidRPr="00386176">
        <w:rPr>
          <w:rFonts w:ascii="Arial" w:hAnsi="Arial" w:cs="Arial"/>
          <w:sz w:val="22"/>
          <w:szCs w:val="22"/>
        </w:rPr>
        <w:t xml:space="preserve">Naručitelj Općina Matulji na temelju članka 6. </w:t>
      </w:r>
      <w:r w:rsidRPr="00386176">
        <w:rPr>
          <w:rFonts w:ascii="Arial" w:hAnsi="Arial" w:cs="Arial"/>
          <w:i/>
          <w:sz w:val="22"/>
          <w:szCs w:val="22"/>
        </w:rPr>
        <w:t xml:space="preserve">Pravilnika o provedbi postupka jednostavne nabave </w:t>
      </w:r>
      <w:r w:rsidRPr="00386176">
        <w:rPr>
          <w:rFonts w:ascii="Arial" w:hAnsi="Arial" w:cs="Arial"/>
          <w:sz w:val="22"/>
          <w:szCs w:val="22"/>
        </w:rPr>
        <w:t xml:space="preserve">(„Službene novine Primorsko-goranske županije“ broj: 35/17) upućuje sljedeći: </w:t>
      </w:r>
    </w:p>
    <w:p w:rsidR="002B6220" w:rsidRPr="00386176" w:rsidRDefault="002B6220" w:rsidP="002B6220">
      <w:pPr>
        <w:rPr>
          <w:rFonts w:ascii="Arial" w:hAnsi="Arial" w:cs="Arial"/>
          <w:sz w:val="22"/>
          <w:szCs w:val="22"/>
        </w:rPr>
      </w:pPr>
    </w:p>
    <w:p w:rsidR="002B6220" w:rsidRPr="00386176" w:rsidRDefault="002B6220" w:rsidP="002B6220">
      <w:pPr>
        <w:jc w:val="center"/>
        <w:rPr>
          <w:rFonts w:ascii="Arial" w:hAnsi="Arial" w:cs="Arial"/>
          <w:b/>
          <w:spacing w:val="60"/>
          <w:kern w:val="28"/>
          <w:sz w:val="22"/>
          <w:szCs w:val="22"/>
        </w:rPr>
      </w:pPr>
      <w:r w:rsidRPr="00386176">
        <w:rPr>
          <w:rFonts w:ascii="Arial" w:hAnsi="Arial" w:cs="Arial"/>
          <w:b/>
          <w:spacing w:val="60"/>
          <w:kern w:val="28"/>
          <w:sz w:val="22"/>
          <w:szCs w:val="22"/>
        </w:rPr>
        <w:t>POZIV</w:t>
      </w:r>
    </w:p>
    <w:p w:rsidR="002B6220" w:rsidRPr="00386176" w:rsidRDefault="002B6220" w:rsidP="002B6220">
      <w:pPr>
        <w:jc w:val="center"/>
        <w:rPr>
          <w:rFonts w:ascii="Arial" w:hAnsi="Arial" w:cs="Arial"/>
          <w:b/>
          <w:kern w:val="2"/>
          <w:sz w:val="22"/>
          <w:szCs w:val="22"/>
        </w:rPr>
      </w:pPr>
      <w:r w:rsidRPr="00386176">
        <w:rPr>
          <w:rFonts w:ascii="Arial" w:hAnsi="Arial" w:cs="Arial"/>
          <w:b/>
          <w:sz w:val="22"/>
          <w:szCs w:val="22"/>
        </w:rPr>
        <w:t>na dostavu ponude u postupku jednostavne nabave:</w:t>
      </w:r>
    </w:p>
    <w:p w:rsidR="002B6220" w:rsidRPr="00386176" w:rsidRDefault="002B6220" w:rsidP="002B6220">
      <w:pPr>
        <w:jc w:val="center"/>
        <w:rPr>
          <w:rFonts w:ascii="Arial" w:hAnsi="Arial" w:cs="Arial"/>
          <w:b/>
          <w:sz w:val="22"/>
          <w:szCs w:val="22"/>
        </w:rPr>
      </w:pPr>
      <w:r>
        <w:rPr>
          <w:rFonts w:ascii="Arial" w:hAnsi="Arial" w:cs="Arial"/>
          <w:b/>
          <w:sz w:val="22"/>
          <w:szCs w:val="22"/>
        </w:rPr>
        <w:t>E</w:t>
      </w:r>
      <w:r w:rsidRPr="00386176">
        <w:rPr>
          <w:rFonts w:ascii="Arial" w:hAnsi="Arial" w:cs="Arial"/>
          <w:b/>
          <w:sz w:val="22"/>
          <w:szCs w:val="22"/>
        </w:rPr>
        <w:t>nergetsk</w:t>
      </w:r>
      <w:r>
        <w:rPr>
          <w:rFonts w:ascii="Arial" w:hAnsi="Arial" w:cs="Arial"/>
          <w:b/>
          <w:sz w:val="22"/>
          <w:szCs w:val="22"/>
        </w:rPr>
        <w:t>a</w:t>
      </w:r>
      <w:r w:rsidRPr="00386176">
        <w:rPr>
          <w:rFonts w:ascii="Arial" w:hAnsi="Arial" w:cs="Arial"/>
          <w:b/>
          <w:sz w:val="22"/>
          <w:szCs w:val="22"/>
        </w:rPr>
        <w:t xml:space="preserve"> obnov</w:t>
      </w:r>
      <w:r>
        <w:rPr>
          <w:rFonts w:ascii="Arial" w:hAnsi="Arial" w:cs="Arial"/>
          <w:b/>
          <w:sz w:val="22"/>
          <w:szCs w:val="22"/>
        </w:rPr>
        <w:t>a</w:t>
      </w:r>
      <w:r w:rsidRPr="00386176">
        <w:rPr>
          <w:rFonts w:ascii="Arial" w:hAnsi="Arial" w:cs="Arial"/>
          <w:b/>
          <w:sz w:val="22"/>
          <w:szCs w:val="22"/>
        </w:rPr>
        <w:t xml:space="preserve"> zgrade Osnovne škole Dr. Andrija Mohorovičić, područna škola Jušići i Dječjeg vrtića Matulji, objekt Jušići na adresi Jušići 127, Jurdani</w:t>
      </w:r>
    </w:p>
    <w:p w:rsidR="002B6220" w:rsidRPr="00386176" w:rsidRDefault="002B6220" w:rsidP="002B6220">
      <w:pPr>
        <w:jc w:val="center"/>
        <w:rPr>
          <w:rFonts w:ascii="Arial" w:hAnsi="Arial" w:cs="Arial"/>
          <w:sz w:val="22"/>
          <w:szCs w:val="22"/>
        </w:rPr>
      </w:pPr>
    </w:p>
    <w:p w:rsidR="002B6220" w:rsidRDefault="002B6220" w:rsidP="002B6220">
      <w:pPr>
        <w:jc w:val="center"/>
        <w:rPr>
          <w:rFonts w:ascii="Arial" w:hAnsi="Arial" w:cs="Arial"/>
          <w:sz w:val="22"/>
          <w:szCs w:val="22"/>
        </w:rPr>
      </w:pPr>
    </w:p>
    <w:p w:rsidR="002B6220" w:rsidRPr="00386176" w:rsidRDefault="002B6220" w:rsidP="002B6220">
      <w:pPr>
        <w:jc w:val="center"/>
        <w:rPr>
          <w:rFonts w:ascii="Arial" w:hAnsi="Arial" w:cs="Arial"/>
          <w:sz w:val="22"/>
          <w:szCs w:val="22"/>
        </w:rPr>
      </w:pPr>
    </w:p>
    <w:p w:rsidR="002B6220" w:rsidRPr="00386176" w:rsidRDefault="002B6220" w:rsidP="002B6220">
      <w:pPr>
        <w:pStyle w:val="Heading2"/>
        <w:widowControl/>
        <w:numPr>
          <w:ilvl w:val="0"/>
          <w:numId w:val="0"/>
        </w:numPr>
        <w:tabs>
          <w:tab w:val="left" w:pos="708"/>
        </w:tabs>
        <w:suppressAutoHyphens w:val="0"/>
        <w:spacing w:before="0"/>
        <w:ind w:left="576" w:hanging="576"/>
        <w:rPr>
          <w:rFonts w:ascii="Arial" w:hAnsi="Arial"/>
          <w:sz w:val="22"/>
          <w:szCs w:val="22"/>
        </w:rPr>
      </w:pPr>
      <w:r>
        <w:rPr>
          <w:rFonts w:ascii="Arial" w:hAnsi="Arial"/>
          <w:sz w:val="22"/>
          <w:szCs w:val="22"/>
        </w:rPr>
        <w:t>1.</w:t>
      </w:r>
      <w:r>
        <w:rPr>
          <w:rFonts w:ascii="Arial" w:hAnsi="Arial"/>
          <w:sz w:val="22"/>
          <w:szCs w:val="22"/>
        </w:rPr>
        <w:tab/>
      </w:r>
      <w:r w:rsidRPr="00386176">
        <w:rPr>
          <w:rFonts w:ascii="Arial" w:hAnsi="Arial"/>
          <w:sz w:val="22"/>
          <w:szCs w:val="22"/>
        </w:rPr>
        <w:t>PODACI O NARUČITELJU</w:t>
      </w:r>
    </w:p>
    <w:p w:rsidR="002B6220" w:rsidRPr="00386176" w:rsidRDefault="002B6220" w:rsidP="002B6220">
      <w:pPr>
        <w:pStyle w:val="Default"/>
        <w:jc w:val="both"/>
        <w:rPr>
          <w:sz w:val="22"/>
          <w:szCs w:val="22"/>
        </w:rPr>
      </w:pPr>
      <w:bookmarkStart w:id="4" w:name="_Toc8575568"/>
      <w:bookmarkStart w:id="5" w:name="_Ref148770393"/>
      <w:bookmarkStart w:id="6" w:name="_Ref148770445"/>
      <w:bookmarkStart w:id="7" w:name="_Toc159480445"/>
      <w:bookmarkStart w:id="8" w:name="_Toc305752365"/>
      <w:r w:rsidRPr="00386176">
        <w:rPr>
          <w:sz w:val="22"/>
          <w:szCs w:val="22"/>
        </w:rPr>
        <w:t>Naručitelj:</w:t>
      </w:r>
      <w:r w:rsidRPr="00386176">
        <w:rPr>
          <w:sz w:val="22"/>
          <w:szCs w:val="22"/>
        </w:rPr>
        <w:tab/>
      </w:r>
      <w:r w:rsidRPr="00386176">
        <w:rPr>
          <w:sz w:val="22"/>
          <w:szCs w:val="22"/>
        </w:rPr>
        <w:tab/>
      </w:r>
      <w:r w:rsidRPr="00386176">
        <w:rPr>
          <w:rFonts w:eastAsia="Calibri"/>
          <w:sz w:val="22"/>
          <w:szCs w:val="22"/>
        </w:rPr>
        <w:tab/>
        <w:t>Općina Matulji</w:t>
      </w:r>
    </w:p>
    <w:p w:rsidR="002B6220" w:rsidRPr="00386176" w:rsidRDefault="002B6220" w:rsidP="002B6220">
      <w:pPr>
        <w:jc w:val="both"/>
        <w:rPr>
          <w:rFonts w:ascii="Arial" w:hAnsi="Arial" w:cs="Arial"/>
          <w:sz w:val="22"/>
          <w:szCs w:val="22"/>
        </w:rPr>
      </w:pPr>
      <w:r w:rsidRPr="00386176">
        <w:rPr>
          <w:rFonts w:ascii="Arial" w:hAnsi="Arial" w:cs="Arial"/>
          <w:sz w:val="22"/>
          <w:szCs w:val="22"/>
        </w:rPr>
        <w:t>Adresa naručitelja:</w:t>
      </w:r>
      <w:r w:rsidRPr="00386176">
        <w:rPr>
          <w:rFonts w:ascii="Arial" w:hAnsi="Arial" w:cs="Arial"/>
          <w:sz w:val="22"/>
          <w:szCs w:val="22"/>
        </w:rPr>
        <w:tab/>
      </w:r>
      <w:r w:rsidRPr="00386176">
        <w:rPr>
          <w:rFonts w:ascii="Arial" w:hAnsi="Arial" w:cs="Arial"/>
          <w:sz w:val="22"/>
          <w:szCs w:val="22"/>
        </w:rPr>
        <w:tab/>
        <w:t>Trg maršala Tita 11, 51 211 Matulji,</w:t>
      </w: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OIB: </w:t>
      </w:r>
      <w:r w:rsidRPr="00386176">
        <w:rPr>
          <w:rFonts w:ascii="Arial" w:hAnsi="Arial" w:cs="Arial"/>
          <w:sz w:val="22"/>
          <w:szCs w:val="22"/>
        </w:rPr>
        <w:tab/>
      </w:r>
      <w:r w:rsidRPr="00386176">
        <w:rPr>
          <w:rFonts w:ascii="Arial" w:hAnsi="Arial" w:cs="Arial"/>
          <w:sz w:val="22"/>
          <w:szCs w:val="22"/>
        </w:rPr>
        <w:tab/>
      </w:r>
      <w:r w:rsidRPr="00386176">
        <w:rPr>
          <w:rFonts w:ascii="Arial" w:hAnsi="Arial" w:cs="Arial"/>
          <w:sz w:val="22"/>
          <w:szCs w:val="22"/>
        </w:rPr>
        <w:tab/>
      </w:r>
      <w:r w:rsidRPr="00386176">
        <w:rPr>
          <w:rFonts w:ascii="Arial" w:hAnsi="Arial" w:cs="Arial"/>
          <w:sz w:val="22"/>
          <w:szCs w:val="22"/>
        </w:rPr>
        <w:tab/>
        <w:t>23730024333</w:t>
      </w: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Broj telefona: </w:t>
      </w:r>
      <w:r w:rsidRPr="00386176">
        <w:rPr>
          <w:rFonts w:ascii="Arial" w:hAnsi="Arial" w:cs="Arial"/>
          <w:sz w:val="22"/>
          <w:szCs w:val="22"/>
        </w:rPr>
        <w:tab/>
      </w:r>
      <w:r w:rsidRPr="00386176">
        <w:rPr>
          <w:rFonts w:ascii="Arial" w:hAnsi="Arial" w:cs="Arial"/>
          <w:sz w:val="22"/>
          <w:szCs w:val="22"/>
        </w:rPr>
        <w:tab/>
      </w:r>
      <w:r w:rsidRPr="00386176">
        <w:rPr>
          <w:rFonts w:ascii="Arial" w:hAnsi="Arial" w:cs="Arial"/>
          <w:sz w:val="22"/>
          <w:szCs w:val="22"/>
        </w:rPr>
        <w:tab/>
        <w:t>051 274-114</w:t>
      </w: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Broj faxa: </w:t>
      </w:r>
      <w:r w:rsidRPr="00386176">
        <w:rPr>
          <w:rFonts w:ascii="Arial" w:hAnsi="Arial" w:cs="Arial"/>
          <w:sz w:val="22"/>
          <w:szCs w:val="22"/>
        </w:rPr>
        <w:tab/>
      </w:r>
      <w:r w:rsidRPr="00386176">
        <w:rPr>
          <w:rFonts w:ascii="Arial" w:hAnsi="Arial" w:cs="Arial"/>
          <w:sz w:val="22"/>
          <w:szCs w:val="22"/>
        </w:rPr>
        <w:tab/>
      </w:r>
      <w:r w:rsidRPr="00386176">
        <w:rPr>
          <w:rFonts w:ascii="Arial" w:hAnsi="Arial" w:cs="Arial"/>
          <w:sz w:val="22"/>
          <w:szCs w:val="22"/>
        </w:rPr>
        <w:tab/>
        <w:t>051 401-469</w:t>
      </w:r>
    </w:p>
    <w:p w:rsidR="002B6220" w:rsidRPr="00386176" w:rsidRDefault="002B6220" w:rsidP="002B6220">
      <w:pPr>
        <w:jc w:val="both"/>
        <w:rPr>
          <w:rStyle w:val="Hyperlink"/>
          <w:rFonts w:ascii="Arial" w:hAnsi="Arial" w:cs="Arial"/>
          <w:sz w:val="22"/>
          <w:szCs w:val="22"/>
        </w:rPr>
      </w:pPr>
      <w:r w:rsidRPr="00386176">
        <w:rPr>
          <w:rFonts w:ascii="Arial" w:hAnsi="Arial" w:cs="Arial"/>
          <w:sz w:val="22"/>
          <w:szCs w:val="22"/>
        </w:rPr>
        <w:t>Adresa elektroničke pošte:</w:t>
      </w:r>
      <w:r w:rsidRPr="00386176">
        <w:rPr>
          <w:rFonts w:ascii="Arial" w:hAnsi="Arial" w:cs="Arial"/>
          <w:sz w:val="22"/>
          <w:szCs w:val="22"/>
        </w:rPr>
        <w:tab/>
      </w:r>
      <w:hyperlink r:id="rId10" w:history="1">
        <w:r w:rsidRPr="00386176">
          <w:rPr>
            <w:rStyle w:val="Hyperlink"/>
            <w:rFonts w:ascii="Arial" w:hAnsi="Arial" w:cs="Arial"/>
            <w:sz w:val="22"/>
            <w:szCs w:val="22"/>
          </w:rPr>
          <w:t>opcina.matulji@matulji.hr</w:t>
        </w:r>
      </w:hyperlink>
    </w:p>
    <w:p w:rsidR="002B6220" w:rsidRPr="00386176" w:rsidRDefault="002B6220" w:rsidP="002B6220">
      <w:pPr>
        <w:jc w:val="both"/>
        <w:rPr>
          <w:rFonts w:ascii="Arial" w:hAnsi="Arial" w:cs="Arial"/>
          <w:sz w:val="22"/>
          <w:szCs w:val="22"/>
        </w:rPr>
      </w:pPr>
      <w:r w:rsidRPr="00386176">
        <w:rPr>
          <w:rFonts w:ascii="Arial" w:hAnsi="Arial" w:cs="Arial"/>
          <w:sz w:val="22"/>
          <w:szCs w:val="22"/>
        </w:rPr>
        <w:t>Internetska adresa:</w:t>
      </w:r>
      <w:r w:rsidRPr="00386176">
        <w:rPr>
          <w:rFonts w:ascii="Arial" w:hAnsi="Arial" w:cs="Arial"/>
          <w:sz w:val="22"/>
          <w:szCs w:val="22"/>
        </w:rPr>
        <w:tab/>
      </w:r>
      <w:r w:rsidRPr="00386176">
        <w:rPr>
          <w:rFonts w:ascii="Arial" w:hAnsi="Arial" w:cs="Arial"/>
          <w:sz w:val="22"/>
          <w:szCs w:val="22"/>
        </w:rPr>
        <w:tab/>
      </w:r>
      <w:r w:rsidRPr="00386176">
        <w:rPr>
          <w:rStyle w:val="Hyperlink"/>
          <w:rFonts w:ascii="Arial" w:hAnsi="Arial" w:cs="Arial"/>
          <w:sz w:val="22"/>
          <w:szCs w:val="22"/>
        </w:rPr>
        <w:t>www.matulji.hr</w:t>
      </w:r>
    </w:p>
    <w:p w:rsidR="002B6220" w:rsidRDefault="002B6220" w:rsidP="002B6220">
      <w:pPr>
        <w:jc w:val="both"/>
        <w:rPr>
          <w:rFonts w:ascii="Arial" w:hAnsi="Arial" w:cs="Arial"/>
        </w:rPr>
      </w:pPr>
    </w:p>
    <w:p w:rsidR="002B6220" w:rsidRPr="00386176" w:rsidRDefault="002B6220" w:rsidP="002B6220">
      <w:pPr>
        <w:pStyle w:val="Heading1"/>
        <w:numPr>
          <w:ilvl w:val="0"/>
          <w:numId w:val="0"/>
        </w:numPr>
        <w:jc w:val="both"/>
        <w:rPr>
          <w:rFonts w:ascii="Arial" w:hAnsi="Arial"/>
          <w:sz w:val="22"/>
          <w:szCs w:val="22"/>
        </w:rPr>
      </w:pPr>
      <w:r w:rsidRPr="00386176">
        <w:rPr>
          <w:rFonts w:ascii="Arial" w:hAnsi="Arial"/>
          <w:sz w:val="22"/>
          <w:szCs w:val="22"/>
        </w:rPr>
        <w:t>2.</w:t>
      </w:r>
      <w:r w:rsidRPr="00386176">
        <w:rPr>
          <w:rFonts w:ascii="Arial" w:hAnsi="Arial"/>
          <w:sz w:val="22"/>
          <w:szCs w:val="22"/>
        </w:rPr>
        <w:tab/>
        <w:t>PODACI O OSOBAMA ZADUŽENIM ZA KONTAKT</w:t>
      </w:r>
      <w:bookmarkEnd w:id="4"/>
    </w:p>
    <w:p w:rsidR="002B6220" w:rsidRPr="00386176" w:rsidRDefault="002B6220" w:rsidP="002B6220">
      <w:pPr>
        <w:jc w:val="both"/>
        <w:rPr>
          <w:rFonts w:ascii="Arial" w:hAnsi="Arial" w:cs="Arial"/>
          <w:sz w:val="22"/>
          <w:szCs w:val="22"/>
        </w:rPr>
      </w:pPr>
      <w:r w:rsidRPr="00386176">
        <w:rPr>
          <w:rFonts w:ascii="Arial" w:hAnsi="Arial" w:cs="Arial"/>
          <w:sz w:val="22"/>
          <w:szCs w:val="22"/>
          <w:u w:val="single"/>
        </w:rPr>
        <w:t>Ime i prezime</w:t>
      </w:r>
      <w:r w:rsidRPr="00386176">
        <w:rPr>
          <w:rFonts w:ascii="Arial" w:hAnsi="Arial" w:cs="Arial"/>
          <w:sz w:val="22"/>
          <w:szCs w:val="22"/>
        </w:rPr>
        <w:t xml:space="preserve">: </w:t>
      </w:r>
      <w:r w:rsidRPr="00386176">
        <w:rPr>
          <w:rFonts w:ascii="Arial" w:hAnsi="Arial" w:cs="Arial"/>
          <w:sz w:val="22"/>
          <w:szCs w:val="22"/>
        </w:rPr>
        <w:tab/>
      </w:r>
      <w:r w:rsidRPr="00386176">
        <w:rPr>
          <w:rFonts w:ascii="Arial" w:hAnsi="Arial" w:cs="Arial"/>
          <w:sz w:val="22"/>
          <w:szCs w:val="22"/>
        </w:rPr>
        <w:tab/>
      </w:r>
      <w:r>
        <w:rPr>
          <w:rFonts w:ascii="Arial" w:hAnsi="Arial" w:cs="Arial"/>
          <w:sz w:val="22"/>
          <w:szCs w:val="22"/>
        </w:rPr>
        <w:t>Tihana Prošenski</w:t>
      </w:r>
      <w:r w:rsidRPr="00386176">
        <w:rPr>
          <w:rFonts w:ascii="Arial" w:hAnsi="Arial" w:cs="Arial"/>
          <w:sz w:val="22"/>
          <w:szCs w:val="22"/>
        </w:rPr>
        <w:t xml:space="preserve"> dipl. iur. – za pravna pitanja</w:t>
      </w: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Adresa: </w:t>
      </w:r>
      <w:r w:rsidRPr="00386176">
        <w:rPr>
          <w:rFonts w:ascii="Arial" w:hAnsi="Arial" w:cs="Arial"/>
          <w:sz w:val="22"/>
          <w:szCs w:val="22"/>
        </w:rPr>
        <w:tab/>
      </w:r>
      <w:r w:rsidRPr="00386176">
        <w:rPr>
          <w:rFonts w:ascii="Arial" w:hAnsi="Arial" w:cs="Arial"/>
          <w:sz w:val="22"/>
          <w:szCs w:val="22"/>
        </w:rPr>
        <w:tab/>
      </w:r>
      <w:r w:rsidRPr="00386176">
        <w:rPr>
          <w:rFonts w:ascii="Arial" w:hAnsi="Arial" w:cs="Arial"/>
          <w:sz w:val="22"/>
          <w:szCs w:val="22"/>
        </w:rPr>
        <w:tab/>
        <w:t>Trg maršala Tita 11, 51 211 Matulji</w:t>
      </w:r>
    </w:p>
    <w:p w:rsidR="002B6220" w:rsidRPr="00386176" w:rsidRDefault="002B6220" w:rsidP="002B6220">
      <w:pPr>
        <w:jc w:val="both"/>
        <w:rPr>
          <w:rFonts w:ascii="Arial" w:hAnsi="Arial" w:cs="Arial"/>
          <w:sz w:val="22"/>
          <w:szCs w:val="22"/>
        </w:rPr>
      </w:pPr>
      <w:r w:rsidRPr="00386176">
        <w:rPr>
          <w:rFonts w:ascii="Arial" w:hAnsi="Arial" w:cs="Arial"/>
          <w:sz w:val="22"/>
          <w:szCs w:val="22"/>
        </w:rPr>
        <w:t>Telefon: +385 (0)</w:t>
      </w:r>
      <w:r w:rsidRPr="00386176">
        <w:rPr>
          <w:rFonts w:ascii="Arial" w:hAnsi="Arial" w:cs="Arial"/>
          <w:sz w:val="22"/>
          <w:szCs w:val="22"/>
        </w:rPr>
        <w:tab/>
      </w:r>
      <w:r w:rsidRPr="00386176">
        <w:rPr>
          <w:rFonts w:ascii="Arial" w:hAnsi="Arial" w:cs="Arial"/>
          <w:sz w:val="22"/>
          <w:szCs w:val="22"/>
        </w:rPr>
        <w:tab/>
        <w:t xml:space="preserve">051 </w:t>
      </w:r>
      <w:r>
        <w:rPr>
          <w:rFonts w:ascii="Arial" w:hAnsi="Arial" w:cs="Arial"/>
          <w:sz w:val="22"/>
          <w:szCs w:val="22"/>
        </w:rPr>
        <w:t>401</w:t>
      </w:r>
      <w:r w:rsidRPr="00386176">
        <w:rPr>
          <w:rFonts w:ascii="Arial" w:hAnsi="Arial" w:cs="Arial"/>
          <w:sz w:val="22"/>
          <w:szCs w:val="22"/>
        </w:rPr>
        <w:t>-</w:t>
      </w:r>
      <w:r>
        <w:rPr>
          <w:rFonts w:ascii="Arial" w:hAnsi="Arial" w:cs="Arial"/>
          <w:sz w:val="22"/>
          <w:szCs w:val="22"/>
        </w:rPr>
        <w:t>463</w:t>
      </w:r>
    </w:p>
    <w:p w:rsidR="002B6220" w:rsidRPr="00386176" w:rsidRDefault="002B6220" w:rsidP="002B6220">
      <w:pPr>
        <w:jc w:val="both"/>
        <w:rPr>
          <w:rFonts w:ascii="Arial" w:hAnsi="Arial" w:cs="Arial"/>
          <w:sz w:val="22"/>
          <w:szCs w:val="22"/>
        </w:rPr>
      </w:pPr>
      <w:r w:rsidRPr="00386176">
        <w:rPr>
          <w:rFonts w:ascii="Arial" w:hAnsi="Arial" w:cs="Arial"/>
          <w:sz w:val="22"/>
          <w:szCs w:val="22"/>
        </w:rPr>
        <w:t>Telefaks: +385 (0)</w:t>
      </w:r>
      <w:r w:rsidRPr="00386176">
        <w:rPr>
          <w:rFonts w:ascii="Arial" w:hAnsi="Arial" w:cs="Arial"/>
          <w:sz w:val="22"/>
          <w:szCs w:val="22"/>
        </w:rPr>
        <w:tab/>
      </w:r>
      <w:r w:rsidRPr="00386176">
        <w:rPr>
          <w:rFonts w:ascii="Arial" w:hAnsi="Arial" w:cs="Arial"/>
          <w:sz w:val="22"/>
          <w:szCs w:val="22"/>
        </w:rPr>
        <w:tab/>
        <w:t>051 401-469</w:t>
      </w: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Adresa elektroničke pošte: </w:t>
      </w:r>
      <w:r w:rsidRPr="00386176">
        <w:rPr>
          <w:rFonts w:ascii="Arial" w:hAnsi="Arial" w:cs="Arial"/>
          <w:sz w:val="22"/>
          <w:szCs w:val="22"/>
        </w:rPr>
        <w:tab/>
      </w:r>
      <w:r>
        <w:rPr>
          <w:rFonts w:ascii="Arial" w:hAnsi="Arial" w:cs="Arial"/>
          <w:sz w:val="22"/>
          <w:szCs w:val="22"/>
        </w:rPr>
        <w:t>tihana</w:t>
      </w:r>
      <w:r w:rsidRPr="00386176">
        <w:rPr>
          <w:rFonts w:ascii="Arial" w:hAnsi="Arial" w:cs="Arial"/>
          <w:sz w:val="22"/>
          <w:szCs w:val="22"/>
        </w:rPr>
        <w:t>.</w:t>
      </w:r>
      <w:r>
        <w:rPr>
          <w:rFonts w:ascii="Arial" w:hAnsi="Arial" w:cs="Arial"/>
          <w:sz w:val="22"/>
          <w:szCs w:val="22"/>
        </w:rPr>
        <w:t>prosenski</w:t>
      </w:r>
      <w:r w:rsidRPr="00386176">
        <w:rPr>
          <w:rFonts w:ascii="Arial" w:hAnsi="Arial" w:cs="Arial"/>
          <w:sz w:val="22"/>
          <w:szCs w:val="22"/>
        </w:rPr>
        <w:t>@matulji.hr</w:t>
      </w:r>
    </w:p>
    <w:p w:rsidR="002B6220" w:rsidRPr="00386176" w:rsidRDefault="002B6220" w:rsidP="002B6220">
      <w:pPr>
        <w:jc w:val="both"/>
        <w:rPr>
          <w:rFonts w:ascii="Arial" w:hAnsi="Arial" w:cs="Arial"/>
          <w:sz w:val="22"/>
          <w:szCs w:val="22"/>
          <w:u w:val="single"/>
        </w:rPr>
      </w:pPr>
    </w:p>
    <w:p w:rsidR="002B6220" w:rsidRPr="00386176" w:rsidRDefault="002B6220" w:rsidP="002B6220">
      <w:pPr>
        <w:jc w:val="both"/>
        <w:rPr>
          <w:rFonts w:ascii="Arial" w:hAnsi="Arial" w:cs="Arial"/>
          <w:sz w:val="22"/>
          <w:szCs w:val="22"/>
        </w:rPr>
      </w:pPr>
      <w:r w:rsidRPr="00386176">
        <w:rPr>
          <w:rFonts w:ascii="Arial" w:hAnsi="Arial" w:cs="Arial"/>
          <w:sz w:val="22"/>
          <w:szCs w:val="22"/>
          <w:u w:val="single"/>
        </w:rPr>
        <w:t>Ime i prezime</w:t>
      </w:r>
      <w:r w:rsidRPr="00386176">
        <w:rPr>
          <w:rFonts w:ascii="Arial" w:hAnsi="Arial" w:cs="Arial"/>
          <w:sz w:val="22"/>
          <w:szCs w:val="22"/>
        </w:rPr>
        <w:t xml:space="preserve">: </w:t>
      </w:r>
      <w:r w:rsidRPr="00386176">
        <w:rPr>
          <w:rFonts w:ascii="Arial" w:hAnsi="Arial" w:cs="Arial"/>
          <w:sz w:val="22"/>
          <w:szCs w:val="22"/>
        </w:rPr>
        <w:tab/>
      </w:r>
      <w:r w:rsidRPr="00386176">
        <w:rPr>
          <w:rFonts w:ascii="Arial" w:hAnsi="Arial" w:cs="Arial"/>
          <w:sz w:val="22"/>
          <w:szCs w:val="22"/>
        </w:rPr>
        <w:tab/>
      </w:r>
      <w:r>
        <w:rPr>
          <w:rFonts w:ascii="Arial" w:hAnsi="Arial" w:cs="Arial"/>
          <w:sz w:val="22"/>
          <w:szCs w:val="22"/>
        </w:rPr>
        <w:t>Ronald Puharić, dipl.ing</w:t>
      </w:r>
      <w:r w:rsidRPr="00386176">
        <w:rPr>
          <w:rFonts w:ascii="Arial" w:hAnsi="Arial" w:cs="Arial"/>
          <w:sz w:val="22"/>
          <w:szCs w:val="22"/>
        </w:rPr>
        <w:t>.</w:t>
      </w:r>
      <w:r>
        <w:rPr>
          <w:rFonts w:ascii="Arial" w:hAnsi="Arial" w:cs="Arial"/>
          <w:sz w:val="22"/>
          <w:szCs w:val="22"/>
        </w:rPr>
        <w:t>građ.</w:t>
      </w:r>
      <w:r w:rsidRPr="00386176">
        <w:rPr>
          <w:rFonts w:ascii="Arial" w:hAnsi="Arial" w:cs="Arial"/>
          <w:sz w:val="22"/>
          <w:szCs w:val="22"/>
        </w:rPr>
        <w:t xml:space="preserve"> – za tehnička pitanja</w:t>
      </w: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Adresa: </w:t>
      </w:r>
      <w:r w:rsidRPr="00386176">
        <w:rPr>
          <w:rFonts w:ascii="Arial" w:hAnsi="Arial" w:cs="Arial"/>
          <w:sz w:val="22"/>
          <w:szCs w:val="22"/>
        </w:rPr>
        <w:tab/>
      </w:r>
      <w:r w:rsidRPr="00386176">
        <w:rPr>
          <w:rFonts w:ascii="Arial" w:hAnsi="Arial" w:cs="Arial"/>
          <w:sz w:val="22"/>
          <w:szCs w:val="22"/>
        </w:rPr>
        <w:tab/>
      </w:r>
      <w:r w:rsidRPr="00386176">
        <w:rPr>
          <w:rFonts w:ascii="Arial" w:hAnsi="Arial" w:cs="Arial"/>
          <w:sz w:val="22"/>
          <w:szCs w:val="22"/>
        </w:rPr>
        <w:tab/>
        <w:t>Trg maršala Tita 11, 51 211 Matulji</w:t>
      </w:r>
    </w:p>
    <w:p w:rsidR="002B6220" w:rsidRPr="00386176" w:rsidRDefault="002B6220" w:rsidP="002B6220">
      <w:pPr>
        <w:jc w:val="both"/>
        <w:rPr>
          <w:rFonts w:ascii="Arial" w:hAnsi="Arial" w:cs="Arial"/>
          <w:sz w:val="22"/>
          <w:szCs w:val="22"/>
        </w:rPr>
      </w:pPr>
      <w:r w:rsidRPr="00386176">
        <w:rPr>
          <w:rFonts w:ascii="Arial" w:hAnsi="Arial" w:cs="Arial"/>
          <w:sz w:val="22"/>
          <w:szCs w:val="22"/>
        </w:rPr>
        <w:t>Telefon: +385 (0)</w:t>
      </w:r>
      <w:r w:rsidRPr="00386176">
        <w:rPr>
          <w:rFonts w:ascii="Arial" w:hAnsi="Arial" w:cs="Arial"/>
          <w:sz w:val="22"/>
          <w:szCs w:val="22"/>
        </w:rPr>
        <w:tab/>
      </w:r>
      <w:r w:rsidRPr="00386176">
        <w:rPr>
          <w:rFonts w:ascii="Arial" w:hAnsi="Arial" w:cs="Arial"/>
          <w:sz w:val="22"/>
          <w:szCs w:val="22"/>
        </w:rPr>
        <w:tab/>
        <w:t xml:space="preserve">051 </w:t>
      </w:r>
      <w:r>
        <w:rPr>
          <w:rFonts w:ascii="Arial" w:hAnsi="Arial" w:cs="Arial"/>
          <w:sz w:val="22"/>
          <w:szCs w:val="22"/>
        </w:rPr>
        <w:t>276</w:t>
      </w:r>
      <w:r w:rsidRPr="00386176">
        <w:rPr>
          <w:rFonts w:ascii="Arial" w:hAnsi="Arial" w:cs="Arial"/>
          <w:sz w:val="22"/>
          <w:szCs w:val="22"/>
        </w:rPr>
        <w:t>-</w:t>
      </w:r>
      <w:r>
        <w:rPr>
          <w:rFonts w:ascii="Arial" w:hAnsi="Arial" w:cs="Arial"/>
          <w:sz w:val="22"/>
          <w:szCs w:val="22"/>
        </w:rPr>
        <w:t>648</w:t>
      </w:r>
    </w:p>
    <w:p w:rsidR="002B6220" w:rsidRPr="00386176" w:rsidRDefault="002B6220" w:rsidP="002B6220">
      <w:pPr>
        <w:jc w:val="both"/>
        <w:rPr>
          <w:rFonts w:ascii="Arial" w:hAnsi="Arial" w:cs="Arial"/>
          <w:sz w:val="22"/>
          <w:szCs w:val="22"/>
        </w:rPr>
      </w:pPr>
      <w:r w:rsidRPr="00386176">
        <w:rPr>
          <w:rFonts w:ascii="Arial" w:hAnsi="Arial" w:cs="Arial"/>
          <w:sz w:val="22"/>
          <w:szCs w:val="22"/>
        </w:rPr>
        <w:lastRenderedPageBreak/>
        <w:t>Telefaks: +385 (0)</w:t>
      </w:r>
      <w:r w:rsidRPr="00386176">
        <w:rPr>
          <w:rFonts w:ascii="Arial" w:hAnsi="Arial" w:cs="Arial"/>
          <w:sz w:val="22"/>
          <w:szCs w:val="22"/>
        </w:rPr>
        <w:tab/>
      </w:r>
      <w:r w:rsidRPr="00386176">
        <w:rPr>
          <w:rFonts w:ascii="Arial" w:hAnsi="Arial" w:cs="Arial"/>
          <w:sz w:val="22"/>
          <w:szCs w:val="22"/>
        </w:rPr>
        <w:tab/>
        <w:t>051 401-469</w:t>
      </w:r>
    </w:p>
    <w:p w:rsidR="002B6220" w:rsidRPr="00386176" w:rsidRDefault="002B6220" w:rsidP="002B6220">
      <w:pPr>
        <w:jc w:val="both"/>
        <w:rPr>
          <w:rFonts w:ascii="Arial" w:hAnsi="Arial" w:cs="Arial"/>
          <w:color w:val="0000FF" w:themeColor="hyperlink"/>
          <w:sz w:val="22"/>
          <w:szCs w:val="22"/>
          <w:u w:val="single"/>
        </w:rPr>
      </w:pPr>
      <w:r w:rsidRPr="00386176">
        <w:rPr>
          <w:rFonts w:ascii="Arial" w:hAnsi="Arial" w:cs="Arial"/>
          <w:sz w:val="22"/>
          <w:szCs w:val="22"/>
        </w:rPr>
        <w:t xml:space="preserve">Adresa elektroničke pošte: </w:t>
      </w:r>
      <w:r w:rsidRPr="00386176">
        <w:rPr>
          <w:rFonts w:ascii="Arial" w:hAnsi="Arial" w:cs="Arial"/>
          <w:sz w:val="22"/>
          <w:szCs w:val="22"/>
        </w:rPr>
        <w:tab/>
      </w:r>
      <w:r>
        <w:rPr>
          <w:rFonts w:ascii="Arial" w:hAnsi="Arial" w:cs="Arial"/>
          <w:sz w:val="22"/>
          <w:szCs w:val="22"/>
        </w:rPr>
        <w:t>ronald</w:t>
      </w:r>
      <w:r w:rsidRPr="00386176">
        <w:rPr>
          <w:rFonts w:ascii="Arial" w:hAnsi="Arial" w:cs="Arial"/>
          <w:sz w:val="22"/>
          <w:szCs w:val="22"/>
        </w:rPr>
        <w:t>.</w:t>
      </w:r>
      <w:r>
        <w:rPr>
          <w:rFonts w:ascii="Arial" w:hAnsi="Arial" w:cs="Arial"/>
          <w:sz w:val="22"/>
          <w:szCs w:val="22"/>
        </w:rPr>
        <w:t>puharic</w:t>
      </w:r>
      <w:r w:rsidRPr="00386176">
        <w:rPr>
          <w:rFonts w:ascii="Arial" w:hAnsi="Arial" w:cs="Arial"/>
          <w:sz w:val="22"/>
          <w:szCs w:val="22"/>
        </w:rPr>
        <w:t>@matulji.hr</w:t>
      </w:r>
    </w:p>
    <w:p w:rsidR="002B6220" w:rsidRPr="00386176" w:rsidRDefault="002B6220" w:rsidP="002B6220">
      <w:pPr>
        <w:pStyle w:val="Heading1"/>
        <w:numPr>
          <w:ilvl w:val="0"/>
          <w:numId w:val="0"/>
        </w:numPr>
        <w:jc w:val="both"/>
        <w:rPr>
          <w:rFonts w:ascii="Arial" w:hAnsi="Arial"/>
          <w:sz w:val="22"/>
          <w:szCs w:val="22"/>
        </w:rPr>
      </w:pPr>
      <w:bookmarkStart w:id="9" w:name="_Toc8575569"/>
      <w:r w:rsidRPr="00386176">
        <w:rPr>
          <w:rFonts w:ascii="Arial" w:hAnsi="Arial"/>
          <w:sz w:val="22"/>
          <w:szCs w:val="22"/>
        </w:rPr>
        <w:t>3.</w:t>
      </w:r>
      <w:r w:rsidRPr="00386176">
        <w:rPr>
          <w:rFonts w:ascii="Arial" w:hAnsi="Arial"/>
          <w:sz w:val="22"/>
          <w:szCs w:val="22"/>
        </w:rPr>
        <w:tab/>
        <w:t>PODACI O GOSPODARSKIM SUBJEKTIMA S KOJIMA JE NARUČITELJ U SUKOBU INTERESA</w:t>
      </w:r>
      <w:bookmarkEnd w:id="9"/>
      <w:r>
        <w:rPr>
          <w:rFonts w:ascii="Arial" w:hAnsi="Arial"/>
          <w:sz w:val="22"/>
          <w:szCs w:val="22"/>
        </w:rPr>
        <w:t>:</w:t>
      </w:r>
    </w:p>
    <w:p w:rsidR="002B6220" w:rsidRPr="00386176" w:rsidRDefault="002B6220" w:rsidP="002B6220">
      <w:pPr>
        <w:jc w:val="both"/>
        <w:rPr>
          <w:rFonts w:ascii="Arial" w:hAnsi="Arial" w:cs="Arial"/>
          <w:sz w:val="22"/>
          <w:szCs w:val="22"/>
        </w:rPr>
      </w:pPr>
      <w:r w:rsidRPr="00386176">
        <w:rPr>
          <w:rFonts w:ascii="Arial" w:hAnsi="Arial" w:cs="Arial"/>
          <w:sz w:val="22"/>
          <w:szCs w:val="22"/>
        </w:rPr>
        <w:t>Predstavnici Naručitelja iz članka 76. stavka 2. ZJN 2016 su u sukobu interesa sa sljedećim gospodarskim subjektima (u svojstvu ponuditelja, člana zajednice, ili podugovaratelja):</w:t>
      </w:r>
    </w:p>
    <w:p w:rsidR="002B6220" w:rsidRPr="00386176" w:rsidRDefault="002B6220" w:rsidP="002B6220">
      <w:pPr>
        <w:jc w:val="both"/>
        <w:rPr>
          <w:rFonts w:ascii="Arial" w:hAnsi="Arial" w:cs="Arial"/>
          <w:sz w:val="22"/>
          <w:szCs w:val="22"/>
        </w:rPr>
      </w:pPr>
    </w:p>
    <w:p w:rsidR="002B6220" w:rsidRPr="00386176" w:rsidRDefault="002B6220" w:rsidP="002B6220">
      <w:pPr>
        <w:pStyle w:val="ListParagraph"/>
        <w:numPr>
          <w:ilvl w:val="0"/>
          <w:numId w:val="15"/>
        </w:numPr>
        <w:suppressAutoHyphens w:val="0"/>
        <w:contextualSpacing w:val="0"/>
        <w:jc w:val="both"/>
        <w:rPr>
          <w:rFonts w:ascii="Arial" w:hAnsi="Arial" w:cs="Arial"/>
          <w:sz w:val="22"/>
          <w:szCs w:val="22"/>
        </w:rPr>
      </w:pPr>
      <w:r w:rsidRPr="00386176">
        <w:rPr>
          <w:rFonts w:ascii="Arial" w:hAnsi="Arial" w:cs="Arial"/>
          <w:sz w:val="22"/>
          <w:szCs w:val="22"/>
        </w:rPr>
        <w:t>RI-ING d.o.o. Matulji, Žrtava fašizma 10,</w:t>
      </w:r>
    </w:p>
    <w:p w:rsidR="002B6220" w:rsidRPr="00386176" w:rsidRDefault="002B6220" w:rsidP="002B6220">
      <w:pPr>
        <w:pStyle w:val="ListParagraph"/>
        <w:numPr>
          <w:ilvl w:val="0"/>
          <w:numId w:val="15"/>
        </w:numPr>
        <w:suppressAutoHyphens w:val="0"/>
        <w:contextualSpacing w:val="0"/>
        <w:jc w:val="both"/>
        <w:rPr>
          <w:rFonts w:ascii="Arial" w:hAnsi="Arial" w:cs="Arial"/>
          <w:sz w:val="22"/>
          <w:szCs w:val="22"/>
        </w:rPr>
      </w:pPr>
      <w:r w:rsidRPr="00386176">
        <w:rPr>
          <w:rFonts w:ascii="Arial" w:hAnsi="Arial" w:cs="Arial"/>
          <w:sz w:val="22"/>
          <w:szCs w:val="22"/>
        </w:rPr>
        <w:t>RI-RAČUNARSKI INŽENJERING d.o.o. u likvidaciji Matulji, Žrtava fašizma 6,</w:t>
      </w:r>
    </w:p>
    <w:p w:rsidR="002B6220" w:rsidRPr="00386176" w:rsidRDefault="002B6220" w:rsidP="002B6220">
      <w:pPr>
        <w:pStyle w:val="ListParagraph"/>
        <w:numPr>
          <w:ilvl w:val="0"/>
          <w:numId w:val="15"/>
        </w:numPr>
        <w:suppressAutoHyphens w:val="0"/>
        <w:contextualSpacing w:val="0"/>
        <w:jc w:val="both"/>
        <w:rPr>
          <w:rFonts w:ascii="Arial" w:hAnsi="Arial" w:cs="Arial"/>
          <w:sz w:val="22"/>
          <w:szCs w:val="22"/>
        </w:rPr>
      </w:pPr>
      <w:r w:rsidRPr="00386176">
        <w:rPr>
          <w:rFonts w:ascii="Arial" w:hAnsi="Arial" w:cs="Arial"/>
          <w:sz w:val="22"/>
          <w:szCs w:val="22"/>
        </w:rPr>
        <w:t>HORTIRIVIERA d.o.o. Rijeka, Pomerio 11,</w:t>
      </w:r>
    </w:p>
    <w:p w:rsidR="002B6220" w:rsidRPr="00386176" w:rsidRDefault="002B6220" w:rsidP="002B6220">
      <w:pPr>
        <w:pStyle w:val="ListParagraph"/>
        <w:numPr>
          <w:ilvl w:val="0"/>
          <w:numId w:val="15"/>
        </w:numPr>
        <w:suppressAutoHyphens w:val="0"/>
        <w:contextualSpacing w:val="0"/>
        <w:jc w:val="both"/>
        <w:rPr>
          <w:rFonts w:ascii="Arial" w:hAnsi="Arial" w:cs="Arial"/>
          <w:sz w:val="22"/>
          <w:szCs w:val="22"/>
        </w:rPr>
      </w:pPr>
      <w:r w:rsidRPr="00386176">
        <w:rPr>
          <w:rFonts w:ascii="Arial" w:hAnsi="Arial" w:cs="Arial"/>
          <w:sz w:val="22"/>
          <w:szCs w:val="22"/>
        </w:rPr>
        <w:t>Odvjetnički ured Vedrana Iveković, Zagreb, Ivana Lučića 2a</w:t>
      </w:r>
    </w:p>
    <w:p w:rsidR="002B6220" w:rsidRPr="00386176" w:rsidRDefault="002B6220" w:rsidP="002B6220">
      <w:pPr>
        <w:pStyle w:val="ListParagraph"/>
        <w:numPr>
          <w:ilvl w:val="0"/>
          <w:numId w:val="15"/>
        </w:numPr>
        <w:suppressAutoHyphens w:val="0"/>
        <w:contextualSpacing w:val="0"/>
        <w:jc w:val="both"/>
        <w:rPr>
          <w:rFonts w:ascii="Arial" w:hAnsi="Arial" w:cs="Arial"/>
          <w:sz w:val="22"/>
          <w:szCs w:val="22"/>
        </w:rPr>
      </w:pPr>
      <w:r w:rsidRPr="00386176">
        <w:rPr>
          <w:rFonts w:ascii="Arial" w:hAnsi="Arial" w:cs="Arial"/>
          <w:sz w:val="22"/>
          <w:szCs w:val="22"/>
        </w:rPr>
        <w:t>TECOM d.o.o. Opatija, Marušinac 22,</w:t>
      </w:r>
    </w:p>
    <w:p w:rsidR="002B6220" w:rsidRPr="00386176" w:rsidRDefault="002B6220" w:rsidP="002B6220">
      <w:pPr>
        <w:pStyle w:val="ListParagraph"/>
        <w:numPr>
          <w:ilvl w:val="0"/>
          <w:numId w:val="15"/>
        </w:numPr>
        <w:suppressAutoHyphens w:val="0"/>
        <w:contextualSpacing w:val="0"/>
        <w:jc w:val="both"/>
        <w:rPr>
          <w:rFonts w:ascii="Arial" w:hAnsi="Arial" w:cs="Arial"/>
          <w:sz w:val="22"/>
          <w:szCs w:val="22"/>
        </w:rPr>
      </w:pPr>
      <w:r w:rsidRPr="00386176">
        <w:rPr>
          <w:rFonts w:ascii="Arial" w:hAnsi="Arial" w:cs="Arial"/>
          <w:sz w:val="22"/>
          <w:szCs w:val="22"/>
        </w:rPr>
        <w:t>PARUN d.o.o. Opatija, Marušinac 22.</w:t>
      </w:r>
    </w:p>
    <w:p w:rsidR="002B6220" w:rsidRPr="00386176" w:rsidRDefault="002B6220" w:rsidP="002B6220">
      <w:pPr>
        <w:rPr>
          <w:rFonts w:ascii="Arial" w:hAnsi="Arial" w:cs="Arial"/>
          <w:sz w:val="22"/>
          <w:szCs w:val="22"/>
        </w:rPr>
      </w:pPr>
    </w:p>
    <w:p w:rsidR="002B6220" w:rsidRDefault="002B6220" w:rsidP="002B6220">
      <w:pPr>
        <w:pStyle w:val="Heading2"/>
        <w:widowControl/>
        <w:numPr>
          <w:ilvl w:val="0"/>
          <w:numId w:val="0"/>
        </w:numPr>
        <w:tabs>
          <w:tab w:val="left" w:pos="708"/>
        </w:tabs>
        <w:suppressAutoHyphens w:val="0"/>
        <w:spacing w:before="0" w:after="0"/>
        <w:rPr>
          <w:rFonts w:ascii="Arial" w:hAnsi="Arial"/>
          <w:b w:val="0"/>
          <w:sz w:val="22"/>
          <w:szCs w:val="22"/>
        </w:rPr>
      </w:pPr>
      <w:bookmarkStart w:id="10" w:name="_Toc344472594"/>
      <w:bookmarkStart w:id="11" w:name="_Toc370199120"/>
      <w:r w:rsidRPr="00386176">
        <w:rPr>
          <w:rFonts w:ascii="Arial" w:hAnsi="Arial"/>
          <w:sz w:val="22"/>
          <w:szCs w:val="22"/>
        </w:rPr>
        <w:t>4.</w:t>
      </w:r>
      <w:r w:rsidRPr="00386176">
        <w:rPr>
          <w:rFonts w:ascii="Arial" w:hAnsi="Arial"/>
          <w:sz w:val="22"/>
          <w:szCs w:val="22"/>
        </w:rPr>
        <w:tab/>
        <w:t>EVIDENCIJSKI BROJ NABAVE</w:t>
      </w:r>
      <w:bookmarkEnd w:id="10"/>
      <w:bookmarkEnd w:id="11"/>
      <w:r>
        <w:rPr>
          <w:rFonts w:ascii="Arial" w:hAnsi="Arial"/>
          <w:sz w:val="22"/>
          <w:szCs w:val="22"/>
        </w:rPr>
        <w:t>:</w:t>
      </w:r>
      <w:r>
        <w:rPr>
          <w:rFonts w:ascii="Arial" w:hAnsi="Arial"/>
          <w:sz w:val="22"/>
          <w:szCs w:val="22"/>
        </w:rPr>
        <w:tab/>
      </w:r>
      <w:r w:rsidRPr="00386176">
        <w:rPr>
          <w:rFonts w:ascii="Arial" w:hAnsi="Arial"/>
          <w:b w:val="0"/>
          <w:sz w:val="22"/>
          <w:szCs w:val="22"/>
        </w:rPr>
        <w:t>12/2019</w:t>
      </w:r>
    </w:p>
    <w:p w:rsidR="002B6220" w:rsidRPr="00386176" w:rsidRDefault="002B6220" w:rsidP="002B6220">
      <w:pPr>
        <w:pStyle w:val="BodyText"/>
        <w:spacing w:after="0"/>
      </w:pPr>
    </w:p>
    <w:p w:rsidR="002B6220" w:rsidRDefault="002B6220" w:rsidP="002B6220">
      <w:pPr>
        <w:pStyle w:val="Heading2"/>
        <w:widowControl/>
        <w:numPr>
          <w:ilvl w:val="0"/>
          <w:numId w:val="0"/>
        </w:numPr>
        <w:tabs>
          <w:tab w:val="left" w:pos="708"/>
        </w:tabs>
        <w:suppressAutoHyphens w:val="0"/>
        <w:spacing w:before="0" w:after="0"/>
        <w:rPr>
          <w:rFonts w:ascii="Arial" w:hAnsi="Arial"/>
          <w:b w:val="0"/>
          <w:sz w:val="22"/>
          <w:szCs w:val="22"/>
        </w:rPr>
      </w:pPr>
      <w:bookmarkStart w:id="12" w:name="_Toc344472601"/>
      <w:bookmarkStart w:id="13" w:name="_Toc353196615"/>
      <w:bookmarkStart w:id="14" w:name="_Toc370199128"/>
      <w:r w:rsidRPr="00386176">
        <w:rPr>
          <w:rFonts w:ascii="Arial" w:hAnsi="Arial"/>
          <w:sz w:val="22"/>
          <w:szCs w:val="22"/>
        </w:rPr>
        <w:t>5.</w:t>
      </w:r>
      <w:r w:rsidRPr="00386176">
        <w:rPr>
          <w:rFonts w:ascii="Arial" w:hAnsi="Arial"/>
          <w:sz w:val="22"/>
          <w:szCs w:val="22"/>
        </w:rPr>
        <w:tab/>
        <w:t>PROCIJENJENA VRIJEDNOST NABAVE:</w:t>
      </w:r>
      <w:r>
        <w:rPr>
          <w:rFonts w:ascii="Arial" w:hAnsi="Arial"/>
          <w:b w:val="0"/>
          <w:sz w:val="22"/>
          <w:szCs w:val="22"/>
        </w:rPr>
        <w:tab/>
      </w:r>
      <w:r w:rsidR="00EF52F2">
        <w:rPr>
          <w:rFonts w:ascii="Arial" w:hAnsi="Arial"/>
          <w:b w:val="0"/>
          <w:sz w:val="22"/>
          <w:szCs w:val="22"/>
        </w:rPr>
        <w:t xml:space="preserve"> </w:t>
      </w:r>
      <w:r w:rsidRPr="00386176">
        <w:rPr>
          <w:rFonts w:ascii="Arial" w:hAnsi="Arial"/>
          <w:b w:val="0"/>
          <w:sz w:val="22"/>
          <w:szCs w:val="22"/>
        </w:rPr>
        <w:t>435.047,50 kn</w:t>
      </w:r>
    </w:p>
    <w:p w:rsidR="002B6220" w:rsidRDefault="002B6220" w:rsidP="002B6220">
      <w:pPr>
        <w:pStyle w:val="Heading2"/>
        <w:widowControl/>
        <w:numPr>
          <w:ilvl w:val="0"/>
          <w:numId w:val="0"/>
        </w:numPr>
        <w:tabs>
          <w:tab w:val="left" w:pos="708"/>
        </w:tabs>
        <w:suppressAutoHyphens w:val="0"/>
        <w:spacing w:before="0" w:after="0"/>
        <w:rPr>
          <w:rFonts w:ascii="Arial" w:hAnsi="Arial"/>
          <w:sz w:val="22"/>
          <w:szCs w:val="22"/>
        </w:rPr>
      </w:pPr>
    </w:p>
    <w:p w:rsidR="002B6220" w:rsidRPr="00386176" w:rsidRDefault="002B6220" w:rsidP="002B6220">
      <w:pPr>
        <w:pStyle w:val="Heading2"/>
        <w:widowControl/>
        <w:numPr>
          <w:ilvl w:val="0"/>
          <w:numId w:val="0"/>
        </w:numPr>
        <w:tabs>
          <w:tab w:val="left" w:pos="708"/>
        </w:tabs>
        <w:suppressAutoHyphens w:val="0"/>
        <w:spacing w:before="0" w:after="0"/>
        <w:rPr>
          <w:rFonts w:ascii="Arial" w:hAnsi="Arial"/>
          <w:sz w:val="22"/>
          <w:szCs w:val="22"/>
        </w:rPr>
      </w:pPr>
      <w:r w:rsidRPr="00386176">
        <w:rPr>
          <w:rFonts w:ascii="Arial" w:hAnsi="Arial"/>
          <w:sz w:val="22"/>
          <w:szCs w:val="22"/>
        </w:rPr>
        <w:t xml:space="preserve">6. </w:t>
      </w:r>
      <w:r w:rsidRPr="00386176">
        <w:rPr>
          <w:rFonts w:ascii="Arial" w:hAnsi="Arial"/>
          <w:sz w:val="22"/>
          <w:szCs w:val="22"/>
        </w:rPr>
        <w:tab/>
        <w:t>OPIS PREDMETA NABAVE</w:t>
      </w:r>
      <w:bookmarkEnd w:id="12"/>
      <w:bookmarkEnd w:id="13"/>
      <w:bookmarkEnd w:id="14"/>
      <w:r>
        <w:rPr>
          <w:rFonts w:ascii="Arial" w:hAnsi="Arial"/>
          <w:sz w:val="22"/>
          <w:szCs w:val="22"/>
        </w:rPr>
        <w:t>:</w:t>
      </w:r>
    </w:p>
    <w:p w:rsidR="002B6220" w:rsidRPr="00386176" w:rsidRDefault="002B6220" w:rsidP="002B6220">
      <w:pPr>
        <w:spacing w:before="120"/>
        <w:jc w:val="both"/>
        <w:rPr>
          <w:rFonts w:ascii="Arial" w:hAnsi="Arial" w:cs="Arial"/>
          <w:color w:val="000000"/>
          <w:sz w:val="22"/>
          <w:szCs w:val="22"/>
        </w:rPr>
      </w:pPr>
      <w:bookmarkStart w:id="15" w:name="_Toc344472603"/>
      <w:bookmarkStart w:id="16" w:name="_Toc353196617"/>
      <w:bookmarkStart w:id="17" w:name="_Toc370199130"/>
      <w:r w:rsidRPr="00386176">
        <w:rPr>
          <w:rFonts w:ascii="Arial" w:hAnsi="Arial" w:cs="Arial"/>
          <w:color w:val="000000"/>
          <w:sz w:val="22"/>
          <w:szCs w:val="22"/>
        </w:rPr>
        <w:t>Osnovna škola Dr. Andrija Mohorovičić, područna škola Jušići i Dječji vrtić Matulji, objekt Jušići smješteni su u objektu neadekvatnih konstrukcijskih elemenata u smislu energetske učinkovitosti. Energetskom obnovom objekta škole i vrtića pridonijet će se smanjenju godišnje potrošnje primarne energije u objektu (javnoj zgradi), poboljšanju uvjeta boravka djece i zaposlenih te smanjenju troškova poslovanja.  Na objektu se planira provesti mjera toplinske izolacije vanjskih zidova, međukatnih konstrukcija prema tavanu, krovova i međukatnih konstrukcija iznad ventiliranog prostora, zamjena stolarije te uvođenje sustav korištenja OIE za pripremu PTV, provedbom kojih će se ostvariti ušteda energije Qh,nd 60.585,25 [kWh/a] ili (77,66%).</w:t>
      </w:r>
      <w:r>
        <w:rPr>
          <w:rFonts w:ascii="Arial" w:hAnsi="Arial" w:cs="Arial"/>
          <w:color w:val="000000"/>
          <w:sz w:val="22"/>
          <w:szCs w:val="22"/>
        </w:rPr>
        <w:t xml:space="preserve"> </w:t>
      </w:r>
      <w:r w:rsidRPr="00386176">
        <w:rPr>
          <w:rFonts w:ascii="Arial" w:hAnsi="Arial" w:cs="Arial"/>
          <w:color w:val="000000"/>
          <w:sz w:val="22"/>
          <w:szCs w:val="22"/>
        </w:rPr>
        <w:t xml:space="preserve">Ukupna vrijednost projekta je 670.059,38 kn. Temeljem javnog poziva 4c1.4. Ministarstva graditeljstva i prostornog uređenja na dostavu projektnih prijedloga za „Energetska obnova i korištenje obnovljivih izvora energije u zgradama javnog sektora“  referentni broj KK.04.2.1.04, a u okviru Operativnog programa „Konkurentnost i kohezija 2014.-2020.“ osigurana su bespovratna sredstva za provedbu projekta u iznosu od 258.481,17 kuna. </w:t>
      </w:r>
    </w:p>
    <w:p w:rsidR="002B6220" w:rsidRPr="00386176"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r w:rsidRPr="00386176">
        <w:rPr>
          <w:rFonts w:ascii="Arial" w:eastAsia="TimesNewRomanPSMT" w:hAnsi="Arial" w:cs="Arial"/>
          <w:color w:val="000000" w:themeColor="text1"/>
          <w:sz w:val="22"/>
          <w:szCs w:val="22"/>
        </w:rPr>
        <w:t xml:space="preserve">Detaljan </w:t>
      </w:r>
      <w:r w:rsidRPr="00386176">
        <w:rPr>
          <w:rFonts w:ascii="Arial" w:hAnsi="Arial" w:cs="Arial"/>
          <w:sz w:val="22"/>
          <w:szCs w:val="22"/>
        </w:rPr>
        <w:t xml:space="preserve">opis radova nalazi se </w:t>
      </w:r>
      <w:r w:rsidRPr="00240A9B">
        <w:rPr>
          <w:rFonts w:ascii="Arial" w:hAnsi="Arial" w:cs="Arial"/>
          <w:sz w:val="22"/>
          <w:szCs w:val="22"/>
        </w:rPr>
        <w:t xml:space="preserve">u </w:t>
      </w:r>
      <w:r w:rsidRPr="00240A9B">
        <w:rPr>
          <w:rFonts w:ascii="Arial" w:hAnsi="Arial" w:cs="Arial"/>
          <w:color w:val="000000" w:themeColor="text1"/>
          <w:sz w:val="22"/>
          <w:szCs w:val="22"/>
        </w:rPr>
        <w:t xml:space="preserve">Troškovniku i Tehničkoj dokumentaciji </w:t>
      </w:r>
      <w:r w:rsidRPr="00386176">
        <w:rPr>
          <w:rFonts w:ascii="Arial" w:hAnsi="Arial" w:cs="Arial"/>
          <w:sz w:val="22"/>
          <w:szCs w:val="22"/>
        </w:rPr>
        <w:t xml:space="preserve">koji </w:t>
      </w:r>
      <w:r>
        <w:rPr>
          <w:rFonts w:ascii="Arial" w:hAnsi="Arial" w:cs="Arial"/>
          <w:sz w:val="22"/>
          <w:szCs w:val="22"/>
        </w:rPr>
        <w:t>su</w:t>
      </w:r>
      <w:r w:rsidRPr="00386176">
        <w:rPr>
          <w:rFonts w:ascii="Arial" w:hAnsi="Arial" w:cs="Arial"/>
          <w:sz w:val="22"/>
          <w:szCs w:val="22"/>
        </w:rPr>
        <w:t xml:space="preserve"> sastavni di</w:t>
      </w:r>
      <w:r>
        <w:rPr>
          <w:rFonts w:ascii="Arial" w:hAnsi="Arial" w:cs="Arial"/>
          <w:sz w:val="22"/>
          <w:szCs w:val="22"/>
        </w:rPr>
        <w:t>o ovog poziva za dostavu ponuda:</w:t>
      </w:r>
      <w:r w:rsidRPr="00386176">
        <w:rPr>
          <w:rFonts w:ascii="Arial" w:hAnsi="Arial" w:cs="Arial"/>
          <w:sz w:val="22"/>
          <w:szCs w:val="22"/>
        </w:rPr>
        <w:t xml:space="preserve"> </w:t>
      </w:r>
    </w:p>
    <w:p w:rsidR="002B6220" w:rsidRDefault="002B6220" w:rsidP="002B6220">
      <w:pPr>
        <w:jc w:val="both"/>
        <w:rPr>
          <w:rFonts w:ascii="Arial" w:hAnsi="Arial" w:cs="Arial"/>
          <w:sz w:val="22"/>
          <w:szCs w:val="22"/>
        </w:rPr>
      </w:pPr>
    </w:p>
    <w:p w:rsidR="002B6220" w:rsidRPr="00240A9B" w:rsidRDefault="002B6220" w:rsidP="002B6220">
      <w:pPr>
        <w:widowControl/>
        <w:suppressAutoHyphens w:val="0"/>
        <w:autoSpaceDE w:val="0"/>
        <w:autoSpaceDN w:val="0"/>
        <w:adjustRightInd w:val="0"/>
        <w:jc w:val="both"/>
        <w:rPr>
          <w:rFonts w:ascii="Arial" w:hAnsi="Arial" w:cs="Arial"/>
          <w:kern w:val="2"/>
          <w:sz w:val="22"/>
          <w:szCs w:val="22"/>
        </w:rPr>
      </w:pPr>
      <w:r>
        <w:rPr>
          <w:rFonts w:ascii="CenturyGothic,Bold" w:eastAsia="Times New Roman" w:hAnsi="CenturyGothic,Bold" w:cs="CenturyGothic,Bold"/>
          <w:bCs/>
          <w:kern w:val="0"/>
          <w:sz w:val="22"/>
          <w:szCs w:val="22"/>
          <w:lang w:eastAsia="hr-HR"/>
        </w:rPr>
        <w:t xml:space="preserve">TEHNIČKA DOKUMENTACIJA - </w:t>
      </w:r>
      <w:r w:rsidRPr="00240A9B">
        <w:rPr>
          <w:rFonts w:ascii="CenturyGothic,Bold" w:eastAsia="Times New Roman" w:hAnsi="CenturyGothic,Bold" w:cs="CenturyGothic,Bold"/>
          <w:bCs/>
          <w:kern w:val="0"/>
          <w:sz w:val="22"/>
          <w:szCs w:val="22"/>
          <w:lang w:eastAsia="hr-HR"/>
        </w:rPr>
        <w:t xml:space="preserve">ARHITEKTONSKI PROJEKT ENERGETSKE OBNOVE, glavni projektant mr.sc. Ira Rechner Šustar, dipl.ing.arh, a koji se sastoji: </w:t>
      </w:r>
    </w:p>
    <w:p w:rsidR="002B6220" w:rsidRDefault="002B6220" w:rsidP="002B6220">
      <w:pPr>
        <w:pStyle w:val="ListParagraph"/>
        <w:widowControl/>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MAPE 1 – Arhitektonski projekt – Glavni projekt, broj projekta 06-16-A, Studio Rechner d.o.o. iz Rijeke, ožujak 2016.   </w:t>
      </w:r>
    </w:p>
    <w:p w:rsidR="002B6220" w:rsidRDefault="002B6220" w:rsidP="002B6220">
      <w:pPr>
        <w:pStyle w:val="ListParagraph"/>
        <w:widowControl/>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MAPE 2 – Projekt zgrade u odnosu na racionalnu uporabu energije i toplinsku zaštitu, broj projekta 06-16-E, Studio Rechner d.o.o. iz Rijeke, ožujak 2016.   </w:t>
      </w:r>
    </w:p>
    <w:p w:rsidR="002B6220" w:rsidRPr="00AE7D94" w:rsidRDefault="002B6220" w:rsidP="002B6220">
      <w:pPr>
        <w:pStyle w:val="ListParagraph"/>
        <w:widowControl/>
        <w:numPr>
          <w:ilvl w:val="0"/>
          <w:numId w:val="24"/>
        </w:numPr>
        <w:suppressAutoHyphens w:val="0"/>
        <w:autoSpaceDE w:val="0"/>
        <w:autoSpaceDN w:val="0"/>
        <w:adjustRightInd w:val="0"/>
        <w:jc w:val="both"/>
        <w:rPr>
          <w:rFonts w:ascii="Arial" w:hAnsi="Arial" w:cs="Arial"/>
          <w:sz w:val="22"/>
          <w:szCs w:val="22"/>
        </w:rPr>
      </w:pPr>
      <w:r>
        <w:rPr>
          <w:rFonts w:ascii="Arial" w:hAnsi="Arial" w:cs="Arial"/>
          <w:sz w:val="22"/>
          <w:szCs w:val="22"/>
        </w:rPr>
        <w:lastRenderedPageBreak/>
        <w:t>MAPE 4 – Projekt korištenja obnovljivih izvora energije, Ugradnja solarnih kolektora, br. projekta ENZ-01/01-2017, Delfin grupa d.o.o. iz rijeke, siječanj 2017.</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Predmetne radove potrebno je izvesti u skladu sa pozitivnim propisima, pravilima struke, tehničkim uputama i rješenjima, posebnim zahtjevima Naručitelja i ostalim važećim hrvatskim normama i pravilima struke. Za sve radove treba primjenjivati važeće tehničke propise, građevinske norme, posebne uzance o građenju, a upotrijebljeni materijal koji ponuditelj dobavlja i ugrađuje mora odgovarati pozitivnim hrvatskim normama prema troškovniku radova koji je sastavni dio ove dokumentacije.</w:t>
      </w:r>
    </w:p>
    <w:p w:rsidR="002B6220" w:rsidRPr="00386176" w:rsidRDefault="002B6220" w:rsidP="002B6220">
      <w:pPr>
        <w:pStyle w:val="Heading1"/>
        <w:numPr>
          <w:ilvl w:val="0"/>
          <w:numId w:val="0"/>
        </w:numPr>
        <w:jc w:val="both"/>
        <w:rPr>
          <w:rFonts w:ascii="Arial" w:hAnsi="Arial"/>
          <w:sz w:val="22"/>
          <w:szCs w:val="22"/>
        </w:rPr>
      </w:pPr>
      <w:bookmarkStart w:id="18" w:name="_Toc8575581"/>
      <w:bookmarkStart w:id="19" w:name="_Toc344472605"/>
      <w:bookmarkStart w:id="20" w:name="_Toc353196620"/>
      <w:bookmarkStart w:id="21" w:name="_Toc370199133"/>
      <w:bookmarkEnd w:id="15"/>
      <w:bookmarkEnd w:id="16"/>
      <w:bookmarkEnd w:id="17"/>
      <w:r w:rsidRPr="00386176">
        <w:rPr>
          <w:rFonts w:ascii="Arial" w:hAnsi="Arial"/>
          <w:sz w:val="22"/>
          <w:szCs w:val="22"/>
        </w:rPr>
        <w:t>7.</w:t>
      </w:r>
      <w:r w:rsidRPr="00386176">
        <w:rPr>
          <w:rFonts w:ascii="Arial" w:hAnsi="Arial"/>
          <w:sz w:val="22"/>
          <w:szCs w:val="22"/>
        </w:rPr>
        <w:tab/>
        <w:t>OPIS I OZNAKA GRUPA PREDMETA NABAVE</w:t>
      </w:r>
      <w:bookmarkEnd w:id="18"/>
    </w:p>
    <w:p w:rsidR="002B6220" w:rsidRPr="00386176" w:rsidRDefault="002B6220" w:rsidP="002B6220">
      <w:pPr>
        <w:jc w:val="both"/>
        <w:rPr>
          <w:rFonts w:ascii="Arial" w:hAnsi="Arial" w:cs="Arial"/>
          <w:sz w:val="22"/>
          <w:szCs w:val="22"/>
        </w:rPr>
      </w:pPr>
      <w:r w:rsidRPr="00386176">
        <w:rPr>
          <w:rFonts w:ascii="Arial" w:hAnsi="Arial" w:cs="Arial"/>
          <w:color w:val="000000" w:themeColor="text1"/>
          <w:sz w:val="22"/>
          <w:szCs w:val="22"/>
        </w:rPr>
        <w:t xml:space="preserve">Predmet nabave nije podijeljen na grupe jer </w:t>
      </w:r>
      <w:r w:rsidRPr="00386176">
        <w:rPr>
          <w:rFonts w:ascii="Arial" w:hAnsi="Arial" w:cs="Arial"/>
          <w:sz w:val="22"/>
          <w:szCs w:val="22"/>
        </w:rPr>
        <w:t>predstavlja jednu jedinstvenu funkcionalnu tehnološko-tehničku nedjeljivu cjelinu.</w:t>
      </w:r>
    </w:p>
    <w:p w:rsidR="002B6220" w:rsidRPr="00386176" w:rsidRDefault="002B6220" w:rsidP="002B6220">
      <w:pPr>
        <w:pStyle w:val="Heading1"/>
        <w:numPr>
          <w:ilvl w:val="0"/>
          <w:numId w:val="0"/>
        </w:numPr>
        <w:jc w:val="both"/>
        <w:rPr>
          <w:rFonts w:ascii="Arial" w:hAnsi="Arial"/>
          <w:sz w:val="22"/>
          <w:szCs w:val="22"/>
        </w:rPr>
      </w:pPr>
      <w:bookmarkStart w:id="22" w:name="_Toc8575582"/>
      <w:r w:rsidRPr="00386176">
        <w:rPr>
          <w:rFonts w:ascii="Arial" w:hAnsi="Arial"/>
          <w:sz w:val="22"/>
          <w:szCs w:val="22"/>
        </w:rPr>
        <w:t>8.</w:t>
      </w:r>
      <w:r w:rsidRPr="00386176">
        <w:rPr>
          <w:rFonts w:ascii="Arial" w:hAnsi="Arial"/>
          <w:sz w:val="22"/>
          <w:szCs w:val="22"/>
        </w:rPr>
        <w:tab/>
        <w:t>KOLIČINA PREDMETA NABAVE</w:t>
      </w:r>
      <w:bookmarkEnd w:id="22"/>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Količina predmeta nabave određena je </w:t>
      </w:r>
      <w:r w:rsidRPr="00B7772D">
        <w:rPr>
          <w:rFonts w:ascii="Arial" w:hAnsi="Arial" w:cs="Arial"/>
          <w:sz w:val="22"/>
          <w:szCs w:val="22"/>
        </w:rPr>
        <w:t>Troškovnikom</w:t>
      </w:r>
      <w:r w:rsidRPr="00386176">
        <w:rPr>
          <w:rFonts w:ascii="Arial" w:hAnsi="Arial" w:cs="Arial"/>
          <w:sz w:val="22"/>
          <w:szCs w:val="22"/>
        </w:rPr>
        <w:t xml:space="preserve"> koji je sastavni dio ov</w:t>
      </w:r>
      <w:r>
        <w:rPr>
          <w:rFonts w:ascii="Arial" w:hAnsi="Arial" w:cs="Arial"/>
          <w:sz w:val="22"/>
          <w:szCs w:val="22"/>
        </w:rPr>
        <w:t>og</w:t>
      </w:r>
      <w:r w:rsidRPr="00386176">
        <w:rPr>
          <w:rFonts w:ascii="Arial" w:hAnsi="Arial" w:cs="Arial"/>
          <w:sz w:val="22"/>
          <w:szCs w:val="22"/>
        </w:rPr>
        <w:t xml:space="preserve"> </w:t>
      </w:r>
      <w:r>
        <w:rPr>
          <w:rFonts w:ascii="Arial" w:hAnsi="Arial" w:cs="Arial"/>
          <w:sz w:val="22"/>
          <w:szCs w:val="22"/>
        </w:rPr>
        <w:t>Poziva na dostavu ponuda</w:t>
      </w:r>
      <w:r w:rsidRPr="00386176">
        <w:rPr>
          <w:rFonts w:ascii="Arial" w:hAnsi="Arial" w:cs="Arial"/>
          <w:sz w:val="22"/>
          <w:szCs w:val="22"/>
        </w:rPr>
        <w:t>. Ponuditelj mora ponuditi cjelokupni predmet nabave sadržan u Troškovniku</w:t>
      </w:r>
      <w:r>
        <w:rPr>
          <w:rFonts w:ascii="Arial" w:hAnsi="Arial" w:cs="Arial"/>
          <w:sz w:val="22"/>
          <w:szCs w:val="22"/>
        </w:rPr>
        <w:t xml:space="preserve"> i tehničkom dijelu Poziva na dostavu ponuda</w:t>
      </w:r>
      <w:r w:rsidRPr="00386176">
        <w:rPr>
          <w:rFonts w:ascii="Arial" w:hAnsi="Arial" w:cs="Arial"/>
          <w:sz w:val="22"/>
          <w:szCs w:val="22"/>
        </w:rPr>
        <w:t>. Ponude koje obuhvaćaju samo dio traženog predmeta nabave neće se razmatrati. Ponuditelj je dužan ponuditi i izvršiti radove sukladno svim tehničkim i drugim uvjetima koji su navedeni u ovo</w:t>
      </w:r>
      <w:r>
        <w:rPr>
          <w:rFonts w:ascii="Arial" w:hAnsi="Arial" w:cs="Arial"/>
          <w:sz w:val="22"/>
          <w:szCs w:val="22"/>
        </w:rPr>
        <w:t>m</w:t>
      </w:r>
      <w:r w:rsidRPr="00386176">
        <w:rPr>
          <w:rFonts w:ascii="Arial" w:hAnsi="Arial" w:cs="Arial"/>
          <w:sz w:val="22"/>
          <w:szCs w:val="22"/>
        </w:rPr>
        <w:t xml:space="preserve"> </w:t>
      </w:r>
      <w:r>
        <w:rPr>
          <w:rFonts w:ascii="Arial" w:hAnsi="Arial" w:cs="Arial"/>
          <w:sz w:val="22"/>
          <w:szCs w:val="22"/>
        </w:rPr>
        <w:t>Pozivu na dostavu ponuda</w:t>
      </w:r>
      <w:r w:rsidRPr="00386176">
        <w:rPr>
          <w:rFonts w:ascii="Arial" w:hAnsi="Arial" w:cs="Arial"/>
          <w:sz w:val="22"/>
          <w:szCs w:val="22"/>
        </w:rPr>
        <w:t>.</w:t>
      </w:r>
      <w:r>
        <w:rPr>
          <w:rFonts w:ascii="Arial" w:hAnsi="Arial" w:cs="Arial"/>
          <w:sz w:val="22"/>
          <w:szCs w:val="22"/>
        </w:rPr>
        <w:t xml:space="preserve"> </w:t>
      </w:r>
      <w:r w:rsidRPr="00386176">
        <w:rPr>
          <w:rFonts w:ascii="Arial" w:hAnsi="Arial" w:cs="Arial"/>
          <w:sz w:val="22"/>
          <w:szCs w:val="22"/>
        </w:rPr>
        <w:t>Naručitelj određuje predviđenu (okvirnu) količinu predmeta nabave koja ovisi o stvarno izvedenim radovima i obračunatim količinama.</w:t>
      </w:r>
    </w:p>
    <w:p w:rsidR="002B6220" w:rsidRPr="00386176" w:rsidRDefault="002B6220" w:rsidP="002B6220">
      <w:pPr>
        <w:pStyle w:val="Heading1"/>
        <w:numPr>
          <w:ilvl w:val="0"/>
          <w:numId w:val="0"/>
        </w:numPr>
        <w:jc w:val="both"/>
        <w:rPr>
          <w:rFonts w:ascii="Arial" w:hAnsi="Arial"/>
          <w:color w:val="FF0000"/>
          <w:sz w:val="22"/>
          <w:szCs w:val="22"/>
        </w:rPr>
      </w:pPr>
      <w:bookmarkStart w:id="23" w:name="_Toc8575583"/>
      <w:r w:rsidRPr="00386176">
        <w:rPr>
          <w:rFonts w:ascii="Arial" w:hAnsi="Arial"/>
          <w:bCs w:val="0"/>
          <w:sz w:val="22"/>
          <w:szCs w:val="22"/>
        </w:rPr>
        <w:t>9.</w:t>
      </w:r>
      <w:r w:rsidRPr="00386176">
        <w:rPr>
          <w:rFonts w:ascii="Arial" w:hAnsi="Arial"/>
          <w:bCs w:val="0"/>
          <w:sz w:val="22"/>
          <w:szCs w:val="22"/>
        </w:rPr>
        <w:tab/>
      </w:r>
      <w:r w:rsidRPr="00386176">
        <w:rPr>
          <w:rFonts w:ascii="Arial" w:hAnsi="Arial"/>
          <w:sz w:val="22"/>
          <w:szCs w:val="22"/>
        </w:rPr>
        <w:t>TEHNIČKE SPECIFIKACIJE</w:t>
      </w:r>
      <w:bookmarkEnd w:id="23"/>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Nalaze se opisane u stavkama </w:t>
      </w:r>
      <w:r w:rsidRPr="00B7772D">
        <w:rPr>
          <w:rFonts w:ascii="Arial" w:hAnsi="Arial" w:cs="Arial"/>
          <w:sz w:val="22"/>
          <w:szCs w:val="22"/>
        </w:rPr>
        <w:t>Troškovnika</w:t>
      </w:r>
      <w:r w:rsidRPr="00386176">
        <w:rPr>
          <w:rFonts w:ascii="Arial" w:hAnsi="Arial" w:cs="Arial"/>
          <w:sz w:val="22"/>
          <w:szCs w:val="22"/>
        </w:rPr>
        <w:t xml:space="preserve"> </w:t>
      </w:r>
      <w:r>
        <w:rPr>
          <w:rFonts w:ascii="Arial" w:hAnsi="Arial" w:cs="Arial"/>
          <w:sz w:val="22"/>
          <w:szCs w:val="22"/>
        </w:rPr>
        <w:t>i Tehničkoj dokumentaciji, koji su sastavni dio ovog</w:t>
      </w:r>
      <w:r w:rsidRPr="00386176">
        <w:rPr>
          <w:rFonts w:ascii="Arial" w:hAnsi="Arial" w:cs="Arial"/>
          <w:sz w:val="22"/>
          <w:szCs w:val="22"/>
        </w:rPr>
        <w:t xml:space="preserve"> </w:t>
      </w:r>
      <w:r>
        <w:rPr>
          <w:rFonts w:ascii="Arial" w:hAnsi="Arial" w:cs="Arial"/>
          <w:sz w:val="22"/>
          <w:szCs w:val="22"/>
        </w:rPr>
        <w:t>Poziva za nadmetanje</w:t>
      </w:r>
      <w:r w:rsidRPr="00386176">
        <w:rPr>
          <w:rFonts w:ascii="Arial" w:hAnsi="Arial" w:cs="Arial"/>
          <w:sz w:val="22"/>
          <w:szCs w:val="22"/>
        </w:rPr>
        <w:t>.</w:t>
      </w:r>
    </w:p>
    <w:p w:rsidR="002B6220" w:rsidRPr="00386176" w:rsidRDefault="002B6220" w:rsidP="002B6220">
      <w:pPr>
        <w:pStyle w:val="Heading1"/>
        <w:numPr>
          <w:ilvl w:val="0"/>
          <w:numId w:val="0"/>
        </w:numPr>
        <w:jc w:val="both"/>
        <w:rPr>
          <w:rFonts w:ascii="Arial" w:hAnsi="Arial"/>
          <w:sz w:val="22"/>
          <w:szCs w:val="22"/>
        </w:rPr>
      </w:pPr>
      <w:bookmarkStart w:id="24" w:name="_Toc8575584"/>
      <w:r w:rsidRPr="00386176">
        <w:rPr>
          <w:rFonts w:ascii="Arial" w:hAnsi="Arial"/>
          <w:sz w:val="22"/>
          <w:szCs w:val="22"/>
        </w:rPr>
        <w:t>10.</w:t>
      </w:r>
      <w:r w:rsidRPr="00386176">
        <w:rPr>
          <w:rFonts w:ascii="Arial" w:hAnsi="Arial"/>
          <w:sz w:val="22"/>
          <w:szCs w:val="22"/>
        </w:rPr>
        <w:tab/>
        <w:t>TROŠKOVNIK</w:t>
      </w:r>
      <w:bookmarkEnd w:id="24"/>
    </w:p>
    <w:p w:rsidR="002B6220" w:rsidRDefault="002B6220" w:rsidP="002B6220">
      <w:pPr>
        <w:jc w:val="both"/>
        <w:rPr>
          <w:rFonts w:ascii="Arial" w:hAnsi="Arial" w:cs="Arial"/>
          <w:sz w:val="22"/>
          <w:szCs w:val="22"/>
        </w:rPr>
      </w:pPr>
      <w:r w:rsidRPr="00386176">
        <w:rPr>
          <w:rFonts w:ascii="Arial" w:hAnsi="Arial" w:cs="Arial"/>
          <w:sz w:val="22"/>
          <w:szCs w:val="22"/>
        </w:rPr>
        <w:t xml:space="preserve">Troškovnik u nestandardiziranom obliku u </w:t>
      </w:r>
      <w:r w:rsidRPr="00B7772D">
        <w:rPr>
          <w:rFonts w:ascii="Arial" w:hAnsi="Arial" w:cs="Arial"/>
          <w:sz w:val="22"/>
          <w:szCs w:val="22"/>
        </w:rPr>
        <w:t xml:space="preserve">.xls formatu </w:t>
      </w:r>
      <w:r w:rsidRPr="00386176">
        <w:rPr>
          <w:rFonts w:ascii="Arial" w:hAnsi="Arial" w:cs="Arial"/>
          <w:sz w:val="22"/>
          <w:szCs w:val="22"/>
        </w:rPr>
        <w:t>čini sastavni dio ov</w:t>
      </w:r>
      <w:r>
        <w:rPr>
          <w:rFonts w:ascii="Arial" w:hAnsi="Arial" w:cs="Arial"/>
          <w:sz w:val="22"/>
          <w:szCs w:val="22"/>
        </w:rPr>
        <w:t>og Poziva na dostavu ponuda.</w:t>
      </w:r>
      <w:r w:rsidRPr="00386176">
        <w:rPr>
          <w:rFonts w:ascii="Arial" w:hAnsi="Arial" w:cs="Arial"/>
          <w:sz w:val="22"/>
          <w:szCs w:val="22"/>
        </w:rPr>
        <w:t xml:space="preserve"> </w:t>
      </w:r>
    </w:p>
    <w:p w:rsidR="002B6220"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Troškovnik mora biti popunjen na izvornom predlošku bez mijenjanja, ispravljanja i prepisivanja izvornog teksta.</w:t>
      </w:r>
    </w:p>
    <w:p w:rsidR="002B6220" w:rsidRPr="00386176" w:rsidRDefault="002B6220" w:rsidP="002B6220">
      <w:pPr>
        <w:jc w:val="both"/>
        <w:rPr>
          <w:rFonts w:ascii="Arial" w:hAnsi="Arial" w:cs="Arial"/>
          <w:sz w:val="22"/>
          <w:szCs w:val="22"/>
        </w:rPr>
      </w:pPr>
      <w:r w:rsidRPr="00386176">
        <w:rPr>
          <w:rFonts w:ascii="Arial" w:hAnsi="Arial" w:cs="Arial"/>
          <w:sz w:val="22"/>
          <w:szCs w:val="22"/>
        </w:rPr>
        <w:t>Ponuditelj mora ponuditi cijenu odnosno ispuniti svaku stavku troškovnika.</w:t>
      </w:r>
    </w:p>
    <w:p w:rsidR="002B6220" w:rsidRPr="00386176" w:rsidRDefault="002B6220" w:rsidP="002B6220">
      <w:pPr>
        <w:jc w:val="both"/>
        <w:rPr>
          <w:rFonts w:ascii="Arial" w:hAnsi="Arial" w:cs="Arial"/>
          <w:sz w:val="22"/>
          <w:szCs w:val="22"/>
        </w:rPr>
      </w:pPr>
      <w:r w:rsidRPr="00386176">
        <w:rPr>
          <w:rFonts w:ascii="Arial" w:hAnsi="Arial" w:cs="Arial"/>
          <w:sz w:val="22"/>
          <w:szCs w:val="22"/>
        </w:rPr>
        <w:t>Jedinična cijena stavke i ukupna cijena stavke bez i sa PDV-om, izražene u kunama, moraju biti zaokružene na dvije decimale.</w:t>
      </w:r>
    </w:p>
    <w:p w:rsidR="002B6220" w:rsidRPr="00386176" w:rsidRDefault="002B6220" w:rsidP="002B6220">
      <w:pPr>
        <w:jc w:val="both"/>
        <w:rPr>
          <w:rFonts w:ascii="Arial" w:hAnsi="Arial" w:cs="Arial"/>
          <w:sz w:val="22"/>
          <w:szCs w:val="22"/>
        </w:rPr>
      </w:pPr>
      <w:r w:rsidRPr="00386176">
        <w:rPr>
          <w:rFonts w:ascii="Arial" w:hAnsi="Arial" w:cs="Arial"/>
          <w:sz w:val="22"/>
          <w:szCs w:val="22"/>
        </w:rPr>
        <w:t>Ako ponuditelj promijeni tekst ili količine navedene u obrascu troškovnika, smatrat će se da je takav troškovnik nepotpun i nevažeći te će ponuda biti odbijena.</w:t>
      </w:r>
    </w:p>
    <w:p w:rsidR="002B6220" w:rsidRPr="00386176" w:rsidRDefault="002B6220" w:rsidP="002B6220">
      <w:pPr>
        <w:jc w:val="both"/>
        <w:rPr>
          <w:rFonts w:ascii="Arial" w:hAnsi="Arial" w:cs="Arial"/>
          <w:sz w:val="22"/>
          <w:szCs w:val="22"/>
        </w:rPr>
      </w:pPr>
      <w:r w:rsidRPr="00386176">
        <w:rPr>
          <w:rFonts w:ascii="Arial" w:hAnsi="Arial" w:cs="Arial"/>
          <w:sz w:val="22"/>
          <w:szCs w:val="22"/>
        </w:rPr>
        <w:t>Kod stavki troškovnika gdje se traži komplet, ponuditelj nudi samo cijenu kompleta, pri čemu ne ispunjava svaku pojedinu stavku kompleta.</w:t>
      </w:r>
    </w:p>
    <w:p w:rsidR="002B6220" w:rsidRPr="00386176" w:rsidRDefault="002B6220" w:rsidP="002B6220">
      <w:pPr>
        <w:jc w:val="both"/>
        <w:rPr>
          <w:rFonts w:ascii="Arial" w:hAnsi="Arial" w:cs="Arial"/>
          <w:sz w:val="22"/>
          <w:szCs w:val="22"/>
        </w:rPr>
      </w:pPr>
      <w:r w:rsidRPr="00386176">
        <w:rPr>
          <w:rFonts w:ascii="Arial" w:hAnsi="Arial" w:cs="Arial"/>
          <w:sz w:val="22"/>
          <w:szCs w:val="22"/>
        </w:rPr>
        <w:t>Za pojedine stavke Troškovnika u kojima je predviđeno upisati proizvod koji se nudi ponuditelj je obvezan navesti: naziv, marku, tip, proizvođača.</w:t>
      </w:r>
    </w:p>
    <w:p w:rsidR="002B6220" w:rsidRPr="00386176" w:rsidRDefault="002B6220" w:rsidP="002B6220">
      <w:pPr>
        <w:jc w:val="both"/>
        <w:rPr>
          <w:rFonts w:ascii="Arial" w:hAnsi="Arial" w:cs="Arial"/>
          <w:sz w:val="22"/>
          <w:szCs w:val="22"/>
        </w:rPr>
      </w:pPr>
      <w:r w:rsidRPr="00386176">
        <w:rPr>
          <w:rFonts w:ascii="Arial" w:hAnsi="Arial" w:cs="Arial"/>
          <w:sz w:val="22"/>
          <w:szCs w:val="22"/>
        </w:rPr>
        <w:t>Troškovnik nije potrebno potpisati ni ovjeravati pečatom.</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u w:val="single"/>
        </w:rPr>
      </w:pPr>
      <w:r w:rsidRPr="00386176">
        <w:rPr>
          <w:rFonts w:ascii="Arial" w:hAnsi="Arial" w:cs="Arial"/>
          <w:sz w:val="22"/>
          <w:szCs w:val="22"/>
          <w:u w:val="single"/>
        </w:rPr>
        <w:t>ODREDBE O NORMAMA</w:t>
      </w:r>
    </w:p>
    <w:p w:rsidR="002B6220" w:rsidRPr="00386176" w:rsidRDefault="002B6220" w:rsidP="002B6220">
      <w:pPr>
        <w:jc w:val="both"/>
        <w:rPr>
          <w:rFonts w:ascii="Arial" w:hAnsi="Arial" w:cs="Arial"/>
          <w:sz w:val="22"/>
          <w:szCs w:val="22"/>
        </w:rPr>
      </w:pPr>
      <w:r w:rsidRPr="00386176">
        <w:rPr>
          <w:rFonts w:ascii="Arial" w:hAnsi="Arial" w:cs="Arial"/>
          <w:sz w:val="22"/>
          <w:szCs w:val="22"/>
        </w:rPr>
        <w:t>Za pojedine stavke u Troškovniku gdje je tehnička specifikacija formulirana upućivanjem na norme, navedena tehnička pravila koja opisuju predmet nabave pomoću hrvatskih odnosno europskih odnosno međunarodnih normi, gospodarski subjekt treba ponuditi predmet nabave u skladu s normama iz ov</w:t>
      </w:r>
      <w:r>
        <w:rPr>
          <w:rFonts w:ascii="Arial" w:hAnsi="Arial" w:cs="Arial"/>
          <w:sz w:val="22"/>
          <w:szCs w:val="22"/>
        </w:rPr>
        <w:t>og</w:t>
      </w:r>
      <w:r w:rsidRPr="00386176">
        <w:rPr>
          <w:rFonts w:ascii="Arial" w:hAnsi="Arial" w:cs="Arial"/>
          <w:sz w:val="22"/>
          <w:szCs w:val="22"/>
        </w:rPr>
        <w:t xml:space="preserve"> </w:t>
      </w:r>
      <w:r>
        <w:rPr>
          <w:rFonts w:ascii="Arial" w:hAnsi="Arial" w:cs="Arial"/>
          <w:sz w:val="22"/>
          <w:szCs w:val="22"/>
        </w:rPr>
        <w:t>Poziva na dostavu ponuda</w:t>
      </w:r>
      <w:r w:rsidRPr="00386176">
        <w:rPr>
          <w:rFonts w:ascii="Arial" w:hAnsi="Arial" w:cs="Arial"/>
          <w:sz w:val="22"/>
          <w:szCs w:val="22"/>
        </w:rPr>
        <w:t xml:space="preserve"> ili jednakovrijednim normama. </w:t>
      </w:r>
    </w:p>
    <w:p w:rsidR="002B6220" w:rsidRPr="00386176" w:rsidRDefault="002B6220" w:rsidP="002B6220">
      <w:pPr>
        <w:jc w:val="both"/>
        <w:rPr>
          <w:rFonts w:ascii="Arial" w:hAnsi="Arial" w:cs="Arial"/>
          <w:sz w:val="22"/>
          <w:szCs w:val="22"/>
        </w:rPr>
      </w:pPr>
      <w:r w:rsidRPr="00386176">
        <w:rPr>
          <w:rFonts w:ascii="Arial" w:hAnsi="Arial" w:cs="Arial"/>
          <w:sz w:val="22"/>
          <w:szCs w:val="22"/>
        </w:rPr>
        <w:t>Za svaku normu navedenu po dotičnom normizacijskom sustavu dozvoljeno je nuditi jednakovrijednu normu, tehničko odobrenje odnosno uputu iz odgovarajuće hrvatske, europske ili međunarodne nomenklature.</w:t>
      </w:r>
    </w:p>
    <w:p w:rsidR="002B6220" w:rsidRPr="00386176" w:rsidRDefault="002B6220" w:rsidP="002B6220">
      <w:pPr>
        <w:jc w:val="both"/>
        <w:rPr>
          <w:rFonts w:ascii="Arial" w:hAnsi="Arial" w:cs="Arial"/>
          <w:sz w:val="22"/>
          <w:szCs w:val="22"/>
        </w:rPr>
      </w:pPr>
      <w:r w:rsidRPr="00386176">
        <w:rPr>
          <w:rFonts w:ascii="Arial" w:hAnsi="Arial" w:cs="Arial"/>
          <w:sz w:val="22"/>
          <w:szCs w:val="22"/>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rsidR="002B6220" w:rsidRPr="00386176" w:rsidRDefault="002B6220" w:rsidP="002B6220">
      <w:pPr>
        <w:pStyle w:val="Heading1"/>
        <w:numPr>
          <w:ilvl w:val="0"/>
          <w:numId w:val="0"/>
        </w:numPr>
        <w:jc w:val="both"/>
        <w:rPr>
          <w:rFonts w:ascii="Arial" w:hAnsi="Arial"/>
          <w:b w:val="0"/>
          <w:sz w:val="22"/>
          <w:szCs w:val="22"/>
          <w:u w:val="single"/>
        </w:rPr>
      </w:pPr>
      <w:bookmarkStart w:id="25" w:name="_Toc8575585"/>
      <w:r w:rsidRPr="00386176">
        <w:rPr>
          <w:rFonts w:ascii="Arial" w:hAnsi="Arial"/>
          <w:b w:val="0"/>
          <w:sz w:val="22"/>
          <w:szCs w:val="22"/>
          <w:u w:val="single"/>
        </w:rPr>
        <w:t>KRITERIJI ZA OCJENU JEDNAKOVRIJEDNOSTI PREDMETA NABAVE, AKO SE UPUĆUJE NA MARKU, IZVOR, PATENT, ITD.</w:t>
      </w:r>
      <w:bookmarkEnd w:id="25"/>
    </w:p>
    <w:p w:rsidR="002B6220" w:rsidRPr="00386176" w:rsidRDefault="002B6220" w:rsidP="002B6220">
      <w:pPr>
        <w:jc w:val="both"/>
        <w:rPr>
          <w:rFonts w:ascii="Arial" w:hAnsi="Arial" w:cs="Arial"/>
          <w:sz w:val="22"/>
          <w:szCs w:val="22"/>
        </w:rPr>
      </w:pPr>
      <w:r w:rsidRPr="00386176">
        <w:rPr>
          <w:rFonts w:ascii="Arial" w:hAnsi="Arial" w:cs="Arial"/>
          <w:sz w:val="22"/>
          <w:szCs w:val="22"/>
        </w:rPr>
        <w:t>Ponuditelj nudi stavke troškovnika sukladno tehničkim specifikacijama i opisu navedenom u stavci troškovnika.</w:t>
      </w:r>
    </w:p>
    <w:p w:rsidR="002B6220" w:rsidRPr="00386176" w:rsidRDefault="002B6220" w:rsidP="002B6220">
      <w:pPr>
        <w:jc w:val="both"/>
        <w:rPr>
          <w:rFonts w:ascii="Arial" w:hAnsi="Arial" w:cs="Arial"/>
          <w:sz w:val="22"/>
          <w:szCs w:val="22"/>
        </w:rPr>
      </w:pPr>
      <w:r w:rsidRPr="00386176">
        <w:rPr>
          <w:rFonts w:ascii="Arial" w:hAnsi="Arial" w:cs="Arial"/>
          <w:sz w:val="22"/>
          <w:szCs w:val="22"/>
        </w:rPr>
        <w:t>Za stavke troškovnika gdje se navodi „nuđeni proizvod“ i ostavljena je prazna crta, ponuditelj je u obvezi u ostavljenoj praznoj crti upisati proizvod koji nudi a koji odgovara tehničkim specifikacijama i opisu navedenom u stavci troškovnika.</w:t>
      </w:r>
    </w:p>
    <w:p w:rsidR="002B6220" w:rsidRPr="00386176" w:rsidRDefault="002B6220" w:rsidP="002B6220">
      <w:pPr>
        <w:jc w:val="both"/>
        <w:rPr>
          <w:rFonts w:ascii="Arial" w:hAnsi="Arial" w:cs="Arial"/>
          <w:sz w:val="22"/>
          <w:szCs w:val="22"/>
        </w:rPr>
      </w:pPr>
      <w:r w:rsidRPr="00386176">
        <w:rPr>
          <w:rFonts w:ascii="Arial" w:hAnsi="Arial" w:cs="Arial"/>
          <w:sz w:val="22"/>
          <w:szCs w:val="22"/>
        </w:rPr>
        <w:t>Za sve stavke Troškovnika u kojima se uz navedene tehničke specifikacije možebitno traži ili navodi marka, patent, tip ili određeno podrijetlo proizvoda, gospodarski subjekt može ponuditi „ili jednakovrijedno“ traženom ili navedenom.</w:t>
      </w:r>
    </w:p>
    <w:p w:rsidR="002B6220" w:rsidRPr="00386176" w:rsidRDefault="002B6220" w:rsidP="002B6220">
      <w:pPr>
        <w:jc w:val="both"/>
        <w:rPr>
          <w:rFonts w:ascii="Arial" w:hAnsi="Arial" w:cs="Arial"/>
          <w:sz w:val="22"/>
          <w:szCs w:val="22"/>
        </w:rPr>
      </w:pPr>
      <w:r w:rsidRPr="00386176">
        <w:rPr>
          <w:rFonts w:ascii="Arial" w:hAnsi="Arial" w:cs="Arial"/>
          <w:sz w:val="22"/>
          <w:szCs w:val="22"/>
        </w:rPr>
        <w:t>Ako se navodi jednakovrijedan proizvod, gospodarski subjekt mora na za to predviđenim praznim mjestima u troškovniku, prema odgovarajućim stavkama, navesti podatke o proizvođaču i tipu odgovarajućeg proizvoda koji se nudi.</w:t>
      </w: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Taj dokaz mogu biti tehničke specifikacije i tehnički listovi proizvođača, katalozi, izvješće o testiranju od tijela za ocjenu sukladnosti ili potvrda koju izdaje takvo tijelo kao dokazno sredstvo sukladnosti sa zahtjevima ili kriterijima utvrđenima u tehničkim specifikacijama. </w:t>
      </w:r>
    </w:p>
    <w:p w:rsidR="002B6220" w:rsidRPr="00386176" w:rsidRDefault="002B6220" w:rsidP="002B6220">
      <w:pPr>
        <w:jc w:val="both"/>
        <w:rPr>
          <w:rFonts w:ascii="Arial" w:hAnsi="Arial" w:cs="Arial"/>
          <w:sz w:val="22"/>
          <w:szCs w:val="22"/>
        </w:rPr>
      </w:pPr>
      <w:r w:rsidRPr="00386176">
        <w:rPr>
          <w:rFonts w:ascii="Arial" w:hAnsi="Arial" w:cs="Arial"/>
          <w:sz w:val="22"/>
          <w:szCs w:val="22"/>
        </w:rPr>
        <w:t>Dokazi jednakovrijednosti daju se u svrhu ocjene da li ponuđeni proizvodi imaju tražene karakteristike proizvoda navedene u troškovniku te u projektnoj dokumentaciji.</w:t>
      </w:r>
    </w:p>
    <w:p w:rsidR="002B6220" w:rsidRPr="00386176" w:rsidRDefault="002B6220" w:rsidP="002B6220">
      <w:pPr>
        <w:jc w:val="both"/>
        <w:rPr>
          <w:rFonts w:ascii="Arial" w:hAnsi="Arial" w:cs="Arial"/>
          <w:sz w:val="22"/>
          <w:szCs w:val="22"/>
        </w:rPr>
      </w:pPr>
      <w:r w:rsidRPr="00386176">
        <w:rPr>
          <w:rFonts w:ascii="Arial" w:hAnsi="Arial" w:cs="Arial"/>
          <w:sz w:val="22"/>
          <w:szCs w:val="22"/>
        </w:rPr>
        <w:t>Ponuđeni jednakovrijedan proizvod mora zadovoljiti tražene minimalne karakteristike proizvoda navedene u troškovniku ili imati bolje tehničke karakteristike od traženih minimalnih karakteristika.</w:t>
      </w:r>
    </w:p>
    <w:p w:rsidR="002B6220" w:rsidRDefault="002B6220" w:rsidP="002B6220">
      <w:pPr>
        <w:jc w:val="both"/>
        <w:rPr>
          <w:rFonts w:ascii="Arial" w:hAnsi="Arial" w:cs="Arial"/>
          <w:sz w:val="22"/>
          <w:szCs w:val="22"/>
        </w:rPr>
      </w:pPr>
      <w:r w:rsidRPr="00386176">
        <w:rPr>
          <w:rFonts w:ascii="Arial" w:hAnsi="Arial" w:cs="Arial"/>
          <w:sz w:val="22"/>
          <w:szCs w:val="22"/>
        </w:rPr>
        <w:t>Ukoliko gospodarski subjekt ostavi prazna mjesta na kojima se opisuju jednakovrijedni proizvodi smatrat će se da je nudio proizvode navedene u stavkama troškovnika.</w:t>
      </w:r>
    </w:p>
    <w:p w:rsidR="002B6220" w:rsidRPr="00386176" w:rsidRDefault="002B6220" w:rsidP="002B6220">
      <w:pPr>
        <w:jc w:val="both"/>
        <w:rPr>
          <w:rFonts w:ascii="Arial" w:hAnsi="Arial" w:cs="Arial"/>
          <w:sz w:val="22"/>
          <w:szCs w:val="22"/>
        </w:rPr>
      </w:pPr>
    </w:p>
    <w:p w:rsidR="002B6220" w:rsidRPr="00386176" w:rsidRDefault="002B6220" w:rsidP="002B6220">
      <w:pPr>
        <w:pStyle w:val="Heading2"/>
        <w:widowControl/>
        <w:numPr>
          <w:ilvl w:val="0"/>
          <w:numId w:val="0"/>
        </w:numPr>
        <w:tabs>
          <w:tab w:val="left" w:pos="708"/>
        </w:tabs>
        <w:suppressAutoHyphens w:val="0"/>
        <w:spacing w:before="0"/>
        <w:ind w:left="576" w:hanging="576"/>
        <w:rPr>
          <w:rFonts w:ascii="Arial" w:eastAsia="SimSun" w:hAnsi="Arial"/>
          <w:b w:val="0"/>
          <w:bCs w:val="0"/>
          <w:iCs w:val="0"/>
          <w:sz w:val="22"/>
          <w:szCs w:val="22"/>
        </w:rPr>
      </w:pPr>
      <w:r w:rsidRPr="00386176">
        <w:rPr>
          <w:rFonts w:ascii="Arial" w:hAnsi="Arial"/>
          <w:sz w:val="22"/>
          <w:szCs w:val="22"/>
        </w:rPr>
        <w:t>11.</w:t>
      </w:r>
      <w:r w:rsidRPr="00386176">
        <w:rPr>
          <w:rFonts w:ascii="Arial" w:hAnsi="Arial"/>
          <w:sz w:val="22"/>
          <w:szCs w:val="22"/>
        </w:rPr>
        <w:tab/>
        <w:t xml:space="preserve">MJESTO </w:t>
      </w:r>
      <w:bookmarkEnd w:id="19"/>
      <w:bookmarkEnd w:id="20"/>
      <w:r w:rsidRPr="00386176">
        <w:rPr>
          <w:rFonts w:ascii="Arial" w:hAnsi="Arial"/>
          <w:sz w:val="22"/>
          <w:szCs w:val="22"/>
        </w:rPr>
        <w:t>IZVRŠENJA PREDMETA NABAVE</w:t>
      </w:r>
      <w:bookmarkStart w:id="26" w:name="_Toc344472606"/>
      <w:bookmarkStart w:id="27" w:name="_Toc353196621"/>
      <w:bookmarkEnd w:id="21"/>
      <w:r w:rsidRPr="00386176">
        <w:rPr>
          <w:rFonts w:ascii="Arial" w:eastAsia="SimSun" w:hAnsi="Arial"/>
          <w:b w:val="0"/>
          <w:bCs w:val="0"/>
          <w:iCs w:val="0"/>
          <w:sz w:val="22"/>
          <w:szCs w:val="22"/>
        </w:rPr>
        <w:t xml:space="preserve"> </w:t>
      </w:r>
    </w:p>
    <w:p w:rsidR="002B6220" w:rsidRPr="00386176" w:rsidRDefault="002B6220" w:rsidP="002B6220">
      <w:pPr>
        <w:rPr>
          <w:rFonts w:ascii="Arial" w:hAnsi="Arial" w:cs="Arial"/>
          <w:sz w:val="22"/>
          <w:szCs w:val="22"/>
        </w:rPr>
      </w:pPr>
      <w:r w:rsidRPr="00386176">
        <w:rPr>
          <w:rFonts w:ascii="Arial" w:hAnsi="Arial" w:cs="Arial"/>
          <w:sz w:val="22"/>
          <w:szCs w:val="22"/>
        </w:rPr>
        <w:t>Zgrada Osnovne škole Dr. Andrija Mohorovičić, područna škola Jušići i Dječjeg vrtića Matulji, objekt Jušići na adresi Jušići 127, Jurdani.</w:t>
      </w:r>
    </w:p>
    <w:p w:rsidR="002B6220" w:rsidRPr="00386176" w:rsidRDefault="002B6220" w:rsidP="002B6220">
      <w:pPr>
        <w:rPr>
          <w:rFonts w:ascii="Arial" w:hAnsi="Arial" w:cs="Arial"/>
          <w:sz w:val="22"/>
          <w:szCs w:val="22"/>
        </w:rPr>
      </w:pPr>
    </w:p>
    <w:p w:rsidR="002B6220" w:rsidRPr="00386176" w:rsidRDefault="002B6220" w:rsidP="002B6220">
      <w:pPr>
        <w:pStyle w:val="Heading2"/>
        <w:widowControl/>
        <w:numPr>
          <w:ilvl w:val="0"/>
          <w:numId w:val="0"/>
        </w:numPr>
        <w:tabs>
          <w:tab w:val="left" w:pos="708"/>
        </w:tabs>
        <w:suppressAutoHyphens w:val="0"/>
        <w:spacing w:before="0"/>
        <w:ind w:left="576" w:hanging="576"/>
        <w:rPr>
          <w:rFonts w:ascii="Arial" w:hAnsi="Arial"/>
          <w:sz w:val="22"/>
          <w:szCs w:val="22"/>
        </w:rPr>
      </w:pPr>
      <w:bookmarkStart w:id="28" w:name="_Toc308166210"/>
      <w:bookmarkEnd w:id="5"/>
      <w:bookmarkEnd w:id="6"/>
      <w:bookmarkEnd w:id="7"/>
      <w:bookmarkEnd w:id="8"/>
      <w:bookmarkEnd w:id="26"/>
      <w:bookmarkEnd w:id="27"/>
      <w:r w:rsidRPr="00386176">
        <w:rPr>
          <w:rFonts w:ascii="Arial" w:hAnsi="Arial"/>
          <w:sz w:val="22"/>
          <w:szCs w:val="22"/>
        </w:rPr>
        <w:lastRenderedPageBreak/>
        <w:t>12.</w:t>
      </w:r>
      <w:r w:rsidRPr="00386176">
        <w:rPr>
          <w:rFonts w:ascii="Arial" w:hAnsi="Arial"/>
          <w:sz w:val="22"/>
          <w:szCs w:val="22"/>
        </w:rPr>
        <w:tab/>
        <w:t>POČETAK I ROK IZVOĐENJA RADOVA</w:t>
      </w:r>
    </w:p>
    <w:p w:rsidR="002B6220" w:rsidRPr="00B7772D" w:rsidRDefault="002B6220" w:rsidP="002B6220">
      <w:pPr>
        <w:pStyle w:val="BodyText"/>
        <w:jc w:val="both"/>
        <w:rPr>
          <w:rFonts w:ascii="Arial" w:eastAsia="Calibri" w:hAnsi="Arial" w:cs="Arial"/>
          <w:color w:val="000000" w:themeColor="text1"/>
          <w:kern w:val="0"/>
          <w:sz w:val="22"/>
          <w:szCs w:val="22"/>
          <w:lang w:eastAsia="en-US"/>
        </w:rPr>
      </w:pPr>
      <w:r w:rsidRPr="00B7772D">
        <w:rPr>
          <w:rFonts w:ascii="Arial" w:hAnsi="Arial" w:cs="Arial"/>
          <w:color w:val="000000" w:themeColor="text1"/>
          <w:sz w:val="22"/>
          <w:szCs w:val="22"/>
        </w:rPr>
        <w:t>Izvođač će predmetne radove započeti po uvođenju u posao, a  završiti najkasnije u roku od 45 kalendarskih dana od uvođenja u posao. Naručitelj će uvesti izvođača u posao najkasnije 15 dana od dana potpisa ugovora.</w:t>
      </w:r>
    </w:p>
    <w:p w:rsidR="002B6220" w:rsidRPr="00386176" w:rsidRDefault="002B6220" w:rsidP="002B6220">
      <w:pPr>
        <w:pStyle w:val="BodyText"/>
        <w:spacing w:after="240"/>
        <w:jc w:val="both"/>
        <w:rPr>
          <w:rFonts w:ascii="Arial" w:hAnsi="Arial" w:cs="Arial"/>
          <w:color w:val="000000" w:themeColor="text1"/>
          <w:sz w:val="22"/>
          <w:szCs w:val="22"/>
        </w:rPr>
      </w:pPr>
      <w:r w:rsidRPr="00386176">
        <w:rPr>
          <w:rFonts w:ascii="Arial" w:hAnsi="Arial" w:cs="Arial"/>
          <w:color w:val="000000" w:themeColor="text1"/>
          <w:sz w:val="22"/>
          <w:szCs w:val="22"/>
        </w:rPr>
        <w:t>Obaveza je Naručitelja da Izvođaču omogući pristup lokaciji izvođenja radova, dostavi gradilišnu dokumentaciju te ga uvede u posao što se utvrđuje upisom u građevinski dnevnik.</w:t>
      </w:r>
    </w:p>
    <w:p w:rsidR="002B6220" w:rsidRPr="00542064" w:rsidRDefault="002B6220" w:rsidP="002B6220">
      <w:pPr>
        <w:pStyle w:val="BodyText"/>
        <w:jc w:val="both"/>
        <w:rPr>
          <w:rFonts w:ascii="Arial" w:hAnsi="Arial" w:cs="Arial"/>
          <w:sz w:val="22"/>
          <w:szCs w:val="22"/>
        </w:rPr>
      </w:pPr>
      <w:r w:rsidRPr="00386176">
        <w:rPr>
          <w:rFonts w:ascii="Arial" w:hAnsi="Arial" w:cs="Arial"/>
          <w:sz w:val="22"/>
          <w:szCs w:val="22"/>
        </w:rPr>
        <w:t xml:space="preserve">Radovi se smatraju završenim kada su izvedene sve ugovornim troškovnikom propisane stavke, a što upisom u građevinski dnevnik potvrđuje nadzorni inženjer. </w:t>
      </w:r>
      <w:r w:rsidRPr="00542064">
        <w:rPr>
          <w:rFonts w:ascii="Arial" w:hAnsi="Arial" w:cs="Arial"/>
          <w:sz w:val="22"/>
          <w:szCs w:val="22"/>
        </w:rPr>
        <w:t>Po završetku radova ugovorne strane dužne su pristupiti primopredaji radova u roku od 15 dana od dana završetka radova o čemu se sastavlja zapisnik.</w:t>
      </w:r>
    </w:p>
    <w:p w:rsidR="002B6220" w:rsidRPr="00386176" w:rsidRDefault="002B6220" w:rsidP="002B6220">
      <w:pPr>
        <w:pStyle w:val="BodyText"/>
        <w:jc w:val="both"/>
        <w:rPr>
          <w:rFonts w:ascii="Arial" w:hAnsi="Arial" w:cs="Arial"/>
          <w:sz w:val="22"/>
          <w:szCs w:val="22"/>
        </w:rPr>
      </w:pPr>
      <w:r w:rsidRPr="00386176">
        <w:rPr>
          <w:rFonts w:ascii="Arial" w:hAnsi="Arial" w:cs="Arial"/>
          <w:sz w:val="22"/>
          <w:szCs w:val="22"/>
        </w:rPr>
        <w:t>Okončani obračun izvedenih radova vrši se najkasnije u roku od 15 dana od dana uredne primopredaje radova.</w:t>
      </w:r>
    </w:p>
    <w:p w:rsidR="002B6220" w:rsidRPr="00386176" w:rsidRDefault="002B6220" w:rsidP="002B6220">
      <w:pPr>
        <w:pStyle w:val="BodyText"/>
        <w:jc w:val="both"/>
        <w:rPr>
          <w:rFonts w:ascii="Arial" w:hAnsi="Arial" w:cs="Arial"/>
          <w:color w:val="000000" w:themeColor="text1"/>
          <w:sz w:val="22"/>
          <w:szCs w:val="22"/>
        </w:rPr>
      </w:pPr>
      <w:r w:rsidRPr="00386176">
        <w:rPr>
          <w:rFonts w:ascii="Arial" w:hAnsi="Arial" w:cs="Arial"/>
          <w:color w:val="000000" w:themeColor="text1"/>
          <w:sz w:val="22"/>
          <w:szCs w:val="22"/>
        </w:rPr>
        <w:t xml:space="preserve">Ako Izvođač radova ugovorene radove ne dovrši u roku </w:t>
      </w:r>
      <w:r w:rsidRPr="00386176">
        <w:rPr>
          <w:rFonts w:ascii="Arial" w:hAnsi="Arial" w:cs="Arial"/>
          <w:sz w:val="22"/>
          <w:szCs w:val="22"/>
        </w:rPr>
        <w:t xml:space="preserve">od </w:t>
      </w:r>
      <w:r>
        <w:rPr>
          <w:rFonts w:ascii="Arial" w:hAnsi="Arial" w:cs="Arial"/>
          <w:sz w:val="22"/>
          <w:szCs w:val="22"/>
        </w:rPr>
        <w:t xml:space="preserve">45 kalendarskih dana </w:t>
      </w:r>
      <w:r w:rsidRPr="00386176">
        <w:rPr>
          <w:rFonts w:ascii="Arial" w:hAnsi="Arial" w:cs="Arial"/>
          <w:sz w:val="22"/>
          <w:szCs w:val="22"/>
        </w:rPr>
        <w:t>od uvođenja u posao</w:t>
      </w:r>
      <w:r w:rsidRPr="00386176">
        <w:rPr>
          <w:rFonts w:ascii="Arial" w:hAnsi="Arial" w:cs="Arial"/>
          <w:color w:val="000000" w:themeColor="text1"/>
          <w:sz w:val="22"/>
          <w:szCs w:val="22"/>
        </w:rPr>
        <w:t xml:space="preserve"> i ne izvrši primopredaju radova Naručitelju u</w:t>
      </w:r>
      <w:r>
        <w:rPr>
          <w:rFonts w:ascii="Arial" w:hAnsi="Arial" w:cs="Arial"/>
          <w:color w:val="000000" w:themeColor="text1"/>
          <w:sz w:val="22"/>
          <w:szCs w:val="22"/>
        </w:rPr>
        <w:t xml:space="preserve"> ugovorenom</w:t>
      </w:r>
      <w:r w:rsidRPr="00386176">
        <w:rPr>
          <w:rFonts w:ascii="Arial" w:hAnsi="Arial" w:cs="Arial"/>
          <w:color w:val="000000" w:themeColor="text1"/>
          <w:sz w:val="22"/>
          <w:szCs w:val="22"/>
        </w:rPr>
        <w:t xml:space="preserve"> roku, obvezuje se da će platiti Naručitelju ugovornu kaznu iznosu od 2 ‰ (dva promila) od ukupne vrijednosti izvedenih radova za svaki dan zakašnjenja, a najviše 10 % (deset posto) ukupne cijene izvedenih radova (s PDV-om).</w:t>
      </w:r>
    </w:p>
    <w:p w:rsidR="002B6220" w:rsidRPr="00386176" w:rsidRDefault="002B6220" w:rsidP="002B6220">
      <w:pPr>
        <w:tabs>
          <w:tab w:val="left" w:pos="6375"/>
        </w:tabs>
        <w:rPr>
          <w:rFonts w:ascii="Arial" w:hAnsi="Arial" w:cs="Arial"/>
          <w:sz w:val="22"/>
          <w:szCs w:val="22"/>
        </w:rPr>
      </w:pPr>
      <w:r w:rsidRPr="00386176">
        <w:rPr>
          <w:rFonts w:ascii="Arial" w:hAnsi="Arial" w:cs="Arial"/>
          <w:sz w:val="22"/>
          <w:szCs w:val="22"/>
        </w:rPr>
        <w:tab/>
      </w:r>
    </w:p>
    <w:p w:rsidR="002B6220" w:rsidRPr="00386176" w:rsidRDefault="002B6220" w:rsidP="002B6220">
      <w:pPr>
        <w:pStyle w:val="Heading2"/>
        <w:widowControl/>
        <w:numPr>
          <w:ilvl w:val="0"/>
          <w:numId w:val="0"/>
        </w:numPr>
        <w:suppressAutoHyphens w:val="0"/>
        <w:spacing w:before="0" w:after="0"/>
        <w:ind w:left="576" w:hanging="576"/>
        <w:rPr>
          <w:rFonts w:ascii="Arial" w:hAnsi="Arial"/>
          <w:sz w:val="22"/>
          <w:szCs w:val="22"/>
        </w:rPr>
      </w:pPr>
      <w:r w:rsidRPr="00386176">
        <w:rPr>
          <w:rFonts w:ascii="Arial" w:hAnsi="Arial"/>
          <w:sz w:val="22"/>
          <w:szCs w:val="22"/>
        </w:rPr>
        <w:t>13.</w:t>
      </w:r>
      <w:r w:rsidRPr="00386176">
        <w:rPr>
          <w:rFonts w:ascii="Arial" w:hAnsi="Arial"/>
          <w:sz w:val="22"/>
          <w:szCs w:val="22"/>
        </w:rPr>
        <w:tab/>
        <w:t>ROK, NAČIN I UVJETI PLAĆANJA</w:t>
      </w:r>
    </w:p>
    <w:p w:rsidR="002B6220" w:rsidRPr="00386176" w:rsidRDefault="002B6220" w:rsidP="002B6220">
      <w:pPr>
        <w:jc w:val="both"/>
        <w:rPr>
          <w:rFonts w:ascii="Arial" w:hAnsi="Arial" w:cs="Arial"/>
          <w:color w:val="000000" w:themeColor="text1"/>
          <w:sz w:val="22"/>
          <w:szCs w:val="22"/>
        </w:rPr>
      </w:pPr>
    </w:p>
    <w:p w:rsidR="002B6220" w:rsidRPr="00386176"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 xml:space="preserve">Naručitelj će plaćanje vršiti temeljem privremenih mjesečnih i okončane situacije u roku od 30 (slovima: </w:t>
      </w:r>
      <w:r w:rsidRPr="00386176">
        <w:rPr>
          <w:rFonts w:ascii="Arial" w:hAnsi="Arial" w:cs="Arial"/>
          <w:i/>
          <w:color w:val="000000" w:themeColor="text1"/>
          <w:sz w:val="22"/>
          <w:szCs w:val="22"/>
        </w:rPr>
        <w:t>trideset</w:t>
      </w:r>
      <w:r w:rsidRPr="00386176">
        <w:rPr>
          <w:rFonts w:ascii="Arial" w:hAnsi="Arial" w:cs="Arial"/>
          <w:color w:val="000000" w:themeColor="text1"/>
          <w:sz w:val="22"/>
          <w:szCs w:val="22"/>
        </w:rPr>
        <w:t>) dana od dana ovjere pojedine situacije, odnosno okončanog obračuna, na račun Izvođača radova, odnosno ako se dio ugovora daje u podugovor, za taj dio ugovora, sukladno odredbi članka 223. Zakona o javnoj nabavi (NN 120/16), Naručitelj će plaćanje izvršiti neposredno podugovaratelju. Za izvršenje plaćanja Izvođač radova će obavezno svojoj situaciji priložiti račune odnosno situacije svojih podugovaratelj</w:t>
      </w:r>
      <w:r>
        <w:rPr>
          <w:rFonts w:ascii="Arial" w:hAnsi="Arial" w:cs="Arial"/>
          <w:color w:val="000000" w:themeColor="text1"/>
          <w:sz w:val="22"/>
          <w:szCs w:val="22"/>
        </w:rPr>
        <w:t>a</w:t>
      </w:r>
      <w:r w:rsidRPr="00386176">
        <w:rPr>
          <w:rFonts w:ascii="Arial" w:hAnsi="Arial" w:cs="Arial"/>
          <w:color w:val="000000" w:themeColor="text1"/>
          <w:sz w:val="22"/>
          <w:szCs w:val="22"/>
        </w:rPr>
        <w:t xml:space="preserve"> koje je prethodno potvrdio.</w:t>
      </w:r>
    </w:p>
    <w:p w:rsidR="002B6220" w:rsidRDefault="002B6220" w:rsidP="002B6220">
      <w:pPr>
        <w:jc w:val="both"/>
        <w:rPr>
          <w:rFonts w:ascii="Arial" w:hAnsi="Arial" w:cs="Arial"/>
          <w:color w:val="000000" w:themeColor="text1"/>
          <w:sz w:val="22"/>
          <w:szCs w:val="22"/>
        </w:rPr>
      </w:pPr>
    </w:p>
    <w:p w:rsidR="002B6220" w:rsidRPr="00386176"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Situaciju ovjerava Nadzorni inženjer i Naručitelj.</w:t>
      </w:r>
    </w:p>
    <w:p w:rsidR="002B6220" w:rsidRDefault="002B6220" w:rsidP="002B6220">
      <w:pPr>
        <w:jc w:val="both"/>
        <w:rPr>
          <w:rFonts w:ascii="Arial" w:hAnsi="Arial" w:cs="Arial"/>
          <w:color w:val="000000" w:themeColor="text1"/>
          <w:sz w:val="22"/>
          <w:szCs w:val="22"/>
        </w:rPr>
      </w:pPr>
    </w:p>
    <w:p w:rsidR="002B6220"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 xml:space="preserve">Naručitelj može u opravdanim slučajevima osporiti plaćanje dijela situacije, ali je nesporni dio </w:t>
      </w:r>
    </w:p>
    <w:p w:rsidR="002B6220" w:rsidRPr="00386176"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dužan platiti u roku iz stavka 1. ovoga članka.</w:t>
      </w:r>
    </w:p>
    <w:p w:rsidR="002B6220" w:rsidRDefault="002B6220" w:rsidP="002B6220">
      <w:pPr>
        <w:jc w:val="both"/>
        <w:rPr>
          <w:rFonts w:ascii="Arial" w:hAnsi="Arial" w:cs="Arial"/>
          <w:color w:val="000000" w:themeColor="text1"/>
          <w:sz w:val="22"/>
          <w:szCs w:val="22"/>
        </w:rPr>
      </w:pPr>
    </w:p>
    <w:p w:rsidR="002B6220" w:rsidRPr="00386176"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Sva plaćanja vrše se u kunama.</w:t>
      </w:r>
    </w:p>
    <w:p w:rsidR="002B6220" w:rsidRDefault="002B6220" w:rsidP="002B6220">
      <w:pPr>
        <w:jc w:val="both"/>
        <w:rPr>
          <w:rFonts w:ascii="Arial" w:hAnsi="Arial" w:cs="Arial"/>
          <w:color w:val="000000" w:themeColor="text1"/>
          <w:sz w:val="22"/>
          <w:szCs w:val="22"/>
        </w:rPr>
      </w:pPr>
    </w:p>
    <w:p w:rsidR="002B6220" w:rsidRPr="00386176"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Isključen je predujam, cesije kao i traženje sredstva osiguranja plaćanja.</w:t>
      </w:r>
    </w:p>
    <w:p w:rsidR="002B6220" w:rsidRPr="00386176" w:rsidRDefault="002B6220" w:rsidP="002B6220">
      <w:pPr>
        <w:jc w:val="both"/>
        <w:rPr>
          <w:rFonts w:ascii="Arial" w:hAnsi="Arial" w:cs="Arial"/>
          <w:color w:val="000000" w:themeColor="text1"/>
          <w:sz w:val="22"/>
          <w:szCs w:val="22"/>
        </w:rPr>
      </w:pPr>
    </w:p>
    <w:p w:rsidR="002B6220" w:rsidRPr="00386176" w:rsidRDefault="00924E43" w:rsidP="002B6220">
      <w:pPr>
        <w:rPr>
          <w:rStyle w:val="Hyperlink"/>
          <w:rFonts w:ascii="Arial" w:hAnsi="Arial" w:cs="Arial"/>
          <w:color w:val="000000" w:themeColor="text1"/>
          <w:sz w:val="22"/>
          <w:szCs w:val="22"/>
          <w:u w:val="none"/>
          <w:shd w:val="clear" w:color="auto" w:fill="FFFFFF"/>
        </w:rPr>
      </w:pPr>
      <w:hyperlink r:id="rId11" w:history="1">
        <w:r w:rsidR="002B6220" w:rsidRPr="00386176">
          <w:rPr>
            <w:rStyle w:val="Hyperlink"/>
            <w:rFonts w:ascii="Arial" w:hAnsi="Arial" w:cs="Arial"/>
            <w:bCs/>
            <w:color w:val="000000" w:themeColor="text1"/>
            <w:sz w:val="22"/>
            <w:szCs w:val="22"/>
            <w:u w:val="none"/>
            <w:shd w:val="clear" w:color="auto" w:fill="FFFFFF"/>
          </w:rPr>
          <w:t>Sukladno Zakonu o elektroničkom izdavanju računa u javnoj nabavi (NN 94/18) dopušteno je izdavanje e-računa.</w:t>
        </w:r>
      </w:hyperlink>
    </w:p>
    <w:p w:rsidR="002B6220" w:rsidRPr="00386176" w:rsidRDefault="002B6220" w:rsidP="002B6220">
      <w:pPr>
        <w:pStyle w:val="BodyText"/>
        <w:spacing w:after="0"/>
        <w:ind w:firstLine="425"/>
        <w:rPr>
          <w:rFonts w:ascii="Arial" w:hAnsi="Arial" w:cs="Arial"/>
          <w:sz w:val="22"/>
          <w:szCs w:val="22"/>
        </w:rPr>
      </w:pPr>
    </w:p>
    <w:p w:rsidR="002B6220" w:rsidRPr="00386176" w:rsidRDefault="002B6220" w:rsidP="002B6220">
      <w:pPr>
        <w:pStyle w:val="Heading2"/>
        <w:widowControl/>
        <w:numPr>
          <w:ilvl w:val="0"/>
          <w:numId w:val="0"/>
        </w:numPr>
        <w:tabs>
          <w:tab w:val="left" w:pos="708"/>
        </w:tabs>
        <w:suppressAutoHyphens w:val="0"/>
        <w:spacing w:before="0"/>
        <w:ind w:left="576" w:hanging="576"/>
        <w:rPr>
          <w:rFonts w:ascii="Arial" w:hAnsi="Arial"/>
          <w:sz w:val="22"/>
          <w:szCs w:val="22"/>
        </w:rPr>
      </w:pPr>
      <w:r w:rsidRPr="00386176">
        <w:rPr>
          <w:rFonts w:ascii="Arial" w:hAnsi="Arial"/>
          <w:sz w:val="22"/>
          <w:szCs w:val="22"/>
        </w:rPr>
        <w:lastRenderedPageBreak/>
        <w:t>14.</w:t>
      </w:r>
      <w:r w:rsidRPr="00386176">
        <w:rPr>
          <w:rFonts w:ascii="Arial" w:hAnsi="Arial"/>
          <w:sz w:val="22"/>
          <w:szCs w:val="22"/>
        </w:rPr>
        <w:tab/>
        <w:t>ROK VALJANOSTI PONUDE</w:t>
      </w:r>
    </w:p>
    <w:p w:rsidR="002B6220" w:rsidRPr="00386176" w:rsidRDefault="002B6220" w:rsidP="002B6220">
      <w:pPr>
        <w:pStyle w:val="BodyText"/>
        <w:spacing w:after="0"/>
        <w:jc w:val="both"/>
        <w:rPr>
          <w:rFonts w:ascii="Arial" w:hAnsi="Arial" w:cs="Arial"/>
          <w:sz w:val="22"/>
          <w:szCs w:val="22"/>
        </w:rPr>
      </w:pPr>
      <w:r w:rsidRPr="00386176">
        <w:rPr>
          <w:rFonts w:ascii="Arial" w:hAnsi="Arial" w:cs="Arial"/>
          <w:sz w:val="22"/>
          <w:szCs w:val="22"/>
        </w:rPr>
        <w:t>60 dana od dana isteka roka za dostavu ponude. Ponuda obvezuje ponuditelja do isteka roka valjanosti ponude, a na zahtjev Naručitelja Ponuditelj može produžiti rok valjanosti svoje ponude.</w:t>
      </w:r>
    </w:p>
    <w:p w:rsidR="002B6220" w:rsidRPr="00386176" w:rsidRDefault="002B6220" w:rsidP="002B6220">
      <w:pPr>
        <w:rPr>
          <w:rFonts w:ascii="Arial" w:hAnsi="Arial" w:cs="Arial"/>
          <w:sz w:val="22"/>
          <w:szCs w:val="22"/>
        </w:rPr>
      </w:pPr>
    </w:p>
    <w:p w:rsidR="002B6220" w:rsidRPr="00386176" w:rsidRDefault="002B6220" w:rsidP="002B6220">
      <w:pPr>
        <w:pStyle w:val="Heading2"/>
        <w:widowControl/>
        <w:numPr>
          <w:ilvl w:val="0"/>
          <w:numId w:val="0"/>
        </w:numPr>
        <w:tabs>
          <w:tab w:val="left" w:pos="142"/>
        </w:tabs>
        <w:suppressAutoHyphens w:val="0"/>
        <w:spacing w:before="0"/>
        <w:ind w:left="576" w:hanging="576"/>
        <w:jc w:val="both"/>
        <w:rPr>
          <w:rFonts w:ascii="Arial" w:hAnsi="Arial"/>
          <w:sz w:val="22"/>
          <w:szCs w:val="22"/>
        </w:rPr>
      </w:pPr>
      <w:r w:rsidRPr="00386176">
        <w:rPr>
          <w:rFonts w:ascii="Arial" w:hAnsi="Arial"/>
          <w:sz w:val="22"/>
          <w:szCs w:val="22"/>
        </w:rPr>
        <w:t>15.</w:t>
      </w:r>
      <w:r w:rsidRPr="00386176">
        <w:rPr>
          <w:rFonts w:ascii="Arial" w:hAnsi="Arial"/>
          <w:sz w:val="22"/>
          <w:szCs w:val="22"/>
        </w:rPr>
        <w:tab/>
        <w:t>OSNOVE ZA ISKLJUČENJE GOSPODARSKOG SUBJEKTA</w:t>
      </w:r>
    </w:p>
    <w:p w:rsidR="002B6220" w:rsidRDefault="002B6220" w:rsidP="002B6220">
      <w:pPr>
        <w:autoSpaceDE w:val="0"/>
        <w:autoSpaceDN w:val="0"/>
        <w:adjustRightInd w:val="0"/>
        <w:ind w:right="40" w:firstLine="426"/>
        <w:jc w:val="both"/>
        <w:rPr>
          <w:rFonts w:ascii="Arial" w:eastAsia="Times New Roman" w:hAnsi="Arial" w:cs="Arial"/>
          <w:spacing w:val="2"/>
          <w:sz w:val="22"/>
          <w:szCs w:val="22"/>
        </w:rPr>
      </w:pPr>
      <w:r w:rsidRPr="00386176">
        <w:rPr>
          <w:rFonts w:ascii="Arial" w:eastAsia="Times New Roman" w:hAnsi="Arial" w:cs="Arial"/>
          <w:spacing w:val="2"/>
          <w:sz w:val="22"/>
          <w:szCs w:val="22"/>
        </w:rPr>
        <w:t>Osnove za isključenje gospodarskog subjekta, utvrđuju se:</w:t>
      </w:r>
    </w:p>
    <w:p w:rsidR="002B6220" w:rsidRPr="00386176" w:rsidRDefault="002B6220" w:rsidP="002B6220">
      <w:pPr>
        <w:autoSpaceDE w:val="0"/>
        <w:autoSpaceDN w:val="0"/>
        <w:adjustRightInd w:val="0"/>
        <w:ind w:right="40" w:firstLine="426"/>
        <w:jc w:val="both"/>
        <w:rPr>
          <w:rFonts w:ascii="Arial" w:eastAsia="Times New Roman" w:hAnsi="Arial" w:cs="Arial"/>
          <w:spacing w:val="2"/>
          <w:sz w:val="22"/>
          <w:szCs w:val="22"/>
        </w:rPr>
      </w:pPr>
    </w:p>
    <w:p w:rsidR="002B6220" w:rsidRPr="00386176" w:rsidRDefault="002B6220" w:rsidP="002B6220">
      <w:pPr>
        <w:pStyle w:val="ListParagraph"/>
        <w:numPr>
          <w:ilvl w:val="0"/>
          <w:numId w:val="16"/>
        </w:numPr>
        <w:suppressAutoHyphens w:val="0"/>
        <w:autoSpaceDE w:val="0"/>
        <w:autoSpaceDN w:val="0"/>
        <w:adjustRightInd w:val="0"/>
        <w:ind w:left="426" w:right="40"/>
        <w:jc w:val="both"/>
        <w:rPr>
          <w:rFonts w:ascii="Arial" w:eastAsia="Calibri" w:hAnsi="Arial" w:cs="Arial"/>
          <w:sz w:val="22"/>
          <w:szCs w:val="22"/>
        </w:rPr>
      </w:pPr>
      <w:r w:rsidRPr="00386176">
        <w:rPr>
          <w:rFonts w:ascii="Arial" w:hAnsi="Arial" w:cs="Arial"/>
          <w:spacing w:val="2"/>
          <w:sz w:val="22"/>
          <w:szCs w:val="22"/>
        </w:rPr>
        <w:t xml:space="preserve">u slučaju zajednice gospodarskih subjekata (ponuditelja), </w:t>
      </w:r>
      <w:r w:rsidRPr="00386176">
        <w:rPr>
          <w:rFonts w:ascii="Arial" w:hAnsi="Arial" w:cs="Arial"/>
          <w:sz w:val="22"/>
          <w:szCs w:val="22"/>
        </w:rPr>
        <w:t>za sve članove zajednice gospodarskih subjekata pojedinačno,</w:t>
      </w:r>
    </w:p>
    <w:p w:rsidR="002B6220" w:rsidRPr="00386176" w:rsidRDefault="002B6220" w:rsidP="002B6220">
      <w:pPr>
        <w:pStyle w:val="ListParagraph"/>
        <w:numPr>
          <w:ilvl w:val="0"/>
          <w:numId w:val="16"/>
        </w:numPr>
        <w:suppressAutoHyphens w:val="0"/>
        <w:autoSpaceDE w:val="0"/>
        <w:autoSpaceDN w:val="0"/>
        <w:adjustRightInd w:val="0"/>
        <w:ind w:left="426" w:right="40"/>
        <w:jc w:val="both"/>
        <w:rPr>
          <w:rFonts w:ascii="Arial" w:hAnsi="Arial" w:cs="Arial"/>
          <w:sz w:val="22"/>
          <w:szCs w:val="22"/>
        </w:rPr>
      </w:pPr>
      <w:r w:rsidRPr="00386176">
        <w:rPr>
          <w:rFonts w:ascii="Arial" w:hAnsi="Arial" w:cs="Arial"/>
          <w:spacing w:val="2"/>
          <w:sz w:val="22"/>
          <w:szCs w:val="22"/>
        </w:rPr>
        <w:t xml:space="preserve">ukoliko gospodarski subjekt namjerava dati dio ugovora o javnoj nabavi jednom ili više podugovaratelja, za svakog </w:t>
      </w:r>
      <w:r w:rsidRPr="00386176">
        <w:rPr>
          <w:rFonts w:ascii="Arial" w:hAnsi="Arial" w:cs="Arial"/>
          <w:sz w:val="22"/>
          <w:szCs w:val="22"/>
        </w:rPr>
        <w:t>podugovaratelja pojedinačno,</w:t>
      </w:r>
    </w:p>
    <w:p w:rsidR="002B6220" w:rsidRPr="00386176" w:rsidRDefault="002B6220" w:rsidP="002B6220">
      <w:pPr>
        <w:pStyle w:val="ListParagraph"/>
        <w:numPr>
          <w:ilvl w:val="0"/>
          <w:numId w:val="16"/>
        </w:numPr>
        <w:suppressAutoHyphens w:val="0"/>
        <w:autoSpaceDE w:val="0"/>
        <w:autoSpaceDN w:val="0"/>
        <w:adjustRightInd w:val="0"/>
        <w:ind w:left="426" w:right="40"/>
        <w:jc w:val="both"/>
        <w:rPr>
          <w:rFonts w:ascii="Arial" w:hAnsi="Arial" w:cs="Arial"/>
          <w:sz w:val="22"/>
          <w:szCs w:val="22"/>
        </w:rPr>
      </w:pPr>
      <w:r w:rsidRPr="00386176">
        <w:rPr>
          <w:rFonts w:ascii="Arial" w:hAnsi="Arial" w:cs="Arial"/>
          <w:sz w:val="22"/>
          <w:szCs w:val="22"/>
        </w:rPr>
        <w:t xml:space="preserve">ukoliko se gospodarski subjekt oslanja na sposobnost drugih subjekata, </w:t>
      </w:r>
      <w:r w:rsidRPr="00386176">
        <w:rPr>
          <w:rFonts w:ascii="Arial" w:hAnsi="Arial" w:cs="Arial"/>
          <w:spacing w:val="2"/>
          <w:sz w:val="22"/>
          <w:szCs w:val="22"/>
        </w:rPr>
        <w:t xml:space="preserve">za svakog  </w:t>
      </w:r>
      <w:r w:rsidRPr="00386176">
        <w:rPr>
          <w:rFonts w:ascii="Arial" w:hAnsi="Arial" w:cs="Arial"/>
          <w:sz w:val="22"/>
          <w:szCs w:val="22"/>
        </w:rPr>
        <w:t>subjekta na čiju se sposobnost gospodarski subjekt oslanja pojedinačno.</w:t>
      </w:r>
    </w:p>
    <w:p w:rsidR="002B6220" w:rsidRPr="00386176" w:rsidRDefault="002B6220" w:rsidP="002B6220">
      <w:pPr>
        <w:pStyle w:val="NoSpacing"/>
        <w:rPr>
          <w:rFonts w:ascii="Arial" w:hAnsi="Arial" w:cs="Arial"/>
          <w:lang w:val="hr-HR"/>
        </w:rPr>
      </w:pPr>
    </w:p>
    <w:p w:rsidR="002B6220" w:rsidRPr="00386176" w:rsidRDefault="002B6220" w:rsidP="002B6220">
      <w:pPr>
        <w:pStyle w:val="Heading2"/>
        <w:widowControl/>
        <w:numPr>
          <w:ilvl w:val="0"/>
          <w:numId w:val="0"/>
        </w:numPr>
        <w:tabs>
          <w:tab w:val="left" w:pos="426"/>
        </w:tabs>
        <w:suppressAutoHyphens w:val="0"/>
        <w:spacing w:before="0"/>
        <w:jc w:val="both"/>
        <w:rPr>
          <w:rFonts w:ascii="Arial" w:hAnsi="Arial"/>
          <w:b w:val="0"/>
          <w:sz w:val="22"/>
          <w:szCs w:val="22"/>
        </w:rPr>
      </w:pPr>
      <w:r>
        <w:rPr>
          <w:rFonts w:ascii="Arial" w:hAnsi="Arial"/>
          <w:b w:val="0"/>
          <w:sz w:val="22"/>
          <w:szCs w:val="22"/>
        </w:rPr>
        <w:tab/>
      </w:r>
      <w:r w:rsidRPr="00386176">
        <w:rPr>
          <w:rFonts w:ascii="Arial" w:hAnsi="Arial"/>
          <w:b w:val="0"/>
          <w:sz w:val="22"/>
          <w:szCs w:val="22"/>
        </w:rPr>
        <w:t xml:space="preserve">Ako Naručitelj utvrdi da postoji osnova za isključenje subjekta na čiju se sposobnost gospodarski subjekt oslonio radi dokazivanja kriterija za odabir gospodarskog subjekta ili </w:t>
      </w:r>
      <w:r w:rsidRPr="00386176">
        <w:rPr>
          <w:rFonts w:ascii="Arial" w:hAnsi="Arial"/>
          <w:b w:val="0"/>
          <w:spacing w:val="2"/>
          <w:sz w:val="22"/>
          <w:szCs w:val="22"/>
        </w:rPr>
        <w:t xml:space="preserve">subjekta kojem gospodarski subjekt namjerava dati dio ugovora o javnoj nabavi (podugovaratelj) </w:t>
      </w:r>
      <w:r w:rsidRPr="00386176">
        <w:rPr>
          <w:rFonts w:ascii="Arial" w:hAnsi="Arial"/>
          <w:b w:val="0"/>
          <w:sz w:val="22"/>
          <w:szCs w:val="22"/>
        </w:rPr>
        <w:t>zatražiti će od gospodarskog subjekta zamjenu tog subjekta u primjernom rokuod 5 (pet) dana, računajući od dana slanja zahtjeva Naručitelja</w:t>
      </w:r>
    </w:p>
    <w:p w:rsidR="002B6220" w:rsidRDefault="002B6220" w:rsidP="002B6220">
      <w:pPr>
        <w:jc w:val="both"/>
        <w:rPr>
          <w:rFonts w:ascii="Arial" w:hAnsi="Arial" w:cs="Arial"/>
          <w:sz w:val="22"/>
          <w:szCs w:val="22"/>
        </w:rPr>
      </w:pPr>
    </w:p>
    <w:p w:rsidR="002B6220" w:rsidRDefault="002B6220" w:rsidP="002B6220">
      <w:pPr>
        <w:ind w:firstLine="360"/>
        <w:jc w:val="both"/>
        <w:rPr>
          <w:rFonts w:ascii="Arial" w:hAnsi="Arial" w:cs="Arial"/>
          <w:sz w:val="22"/>
          <w:szCs w:val="22"/>
        </w:rPr>
      </w:pPr>
      <w:r w:rsidRPr="00386176">
        <w:rPr>
          <w:rFonts w:ascii="Arial" w:hAnsi="Arial" w:cs="Arial"/>
          <w:sz w:val="22"/>
          <w:szCs w:val="22"/>
        </w:rPr>
        <w:t xml:space="preserve">Naručitelj će </w:t>
      </w:r>
      <w:r w:rsidRPr="00386176">
        <w:rPr>
          <w:rFonts w:ascii="Arial" w:hAnsi="Arial" w:cs="Arial"/>
          <w:b/>
          <w:sz w:val="22"/>
          <w:szCs w:val="22"/>
        </w:rPr>
        <w:t>isključiti</w:t>
      </w:r>
      <w:r w:rsidRPr="00386176">
        <w:rPr>
          <w:rFonts w:ascii="Arial" w:hAnsi="Arial" w:cs="Arial"/>
          <w:sz w:val="22"/>
          <w:szCs w:val="22"/>
        </w:rPr>
        <w:t xml:space="preserve"> gospodarskog subjekta iz postupka javne nabave ako utvrdi da gospodarski subjekt nije ispunio obveze plaćanja dospjelih poreznih obveza i obveza za mirovinsko i zdravstveno osiguranje:</w:t>
      </w:r>
    </w:p>
    <w:p w:rsidR="002B6220" w:rsidRPr="00386176" w:rsidRDefault="002B6220" w:rsidP="002B6220">
      <w:pPr>
        <w:jc w:val="both"/>
        <w:rPr>
          <w:rFonts w:ascii="Arial" w:hAnsi="Arial" w:cs="Arial"/>
          <w:sz w:val="22"/>
          <w:szCs w:val="22"/>
        </w:rPr>
      </w:pPr>
    </w:p>
    <w:p w:rsidR="002B6220" w:rsidRPr="00386176" w:rsidRDefault="002B6220" w:rsidP="002B6220">
      <w:pPr>
        <w:pStyle w:val="ListParagraph"/>
        <w:widowControl/>
        <w:numPr>
          <w:ilvl w:val="0"/>
          <w:numId w:val="17"/>
        </w:numPr>
        <w:suppressAutoHyphens w:val="0"/>
        <w:jc w:val="both"/>
        <w:rPr>
          <w:rFonts w:ascii="Arial" w:hAnsi="Arial" w:cs="Arial"/>
          <w:sz w:val="22"/>
          <w:szCs w:val="22"/>
        </w:rPr>
      </w:pPr>
      <w:r w:rsidRPr="00386176">
        <w:rPr>
          <w:rFonts w:ascii="Arial" w:hAnsi="Arial" w:cs="Arial"/>
          <w:sz w:val="22"/>
          <w:szCs w:val="22"/>
        </w:rPr>
        <w:t>u Republici Hrvatskoj, ako gospodarski subjekt ima poslovni nastan u Republici Hrvatskoj, ili</w:t>
      </w:r>
    </w:p>
    <w:p w:rsidR="002B6220" w:rsidRDefault="002B6220" w:rsidP="002B6220">
      <w:pPr>
        <w:pStyle w:val="ListParagraph"/>
        <w:widowControl/>
        <w:numPr>
          <w:ilvl w:val="0"/>
          <w:numId w:val="17"/>
        </w:numPr>
        <w:suppressAutoHyphens w:val="0"/>
        <w:jc w:val="both"/>
        <w:rPr>
          <w:rFonts w:ascii="Arial" w:hAnsi="Arial" w:cs="Arial"/>
          <w:sz w:val="22"/>
          <w:szCs w:val="22"/>
        </w:rPr>
      </w:pPr>
      <w:r w:rsidRPr="00386176">
        <w:rPr>
          <w:rFonts w:ascii="Arial" w:hAnsi="Arial" w:cs="Arial"/>
          <w:sz w:val="22"/>
          <w:szCs w:val="22"/>
        </w:rPr>
        <w:t>u Republici Hrvatskoj ili u državi poslovnog nastana gospodarskog subjekta, ako gospodarski subjekt nema poslovni nastan u Republici Hrvatskoj.</w:t>
      </w:r>
    </w:p>
    <w:p w:rsidR="002B6220" w:rsidRPr="00386176" w:rsidRDefault="002B6220" w:rsidP="002B6220">
      <w:pPr>
        <w:pStyle w:val="ListParagraph"/>
        <w:widowControl/>
        <w:suppressAutoHyphens w:val="0"/>
        <w:ind w:left="1068"/>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Iznimno od navedenog, Naručitelj, sukladno članku 252.stavku 2. ZJN-a, neće isključiti gospodarskog subjekta iz postupka javne nabave ako mu sukladno posebnom propisu plaćanje obveza nije dopušteno, ili mu je odobrena odgoda plaćanja.</w:t>
      </w:r>
    </w:p>
    <w:p w:rsidR="002B6220" w:rsidRPr="00386176" w:rsidRDefault="002B6220" w:rsidP="002B6220">
      <w:pPr>
        <w:pStyle w:val="ListParagraph"/>
        <w:ind w:left="0"/>
        <w:jc w:val="both"/>
        <w:rPr>
          <w:rFonts w:ascii="Arial" w:hAnsi="Arial" w:cs="Arial"/>
          <w:sz w:val="22"/>
          <w:szCs w:val="22"/>
        </w:rPr>
      </w:pPr>
    </w:p>
    <w:p w:rsidR="002B6220" w:rsidRPr="00386176" w:rsidRDefault="002B6220" w:rsidP="002B6220">
      <w:pPr>
        <w:pStyle w:val="ListParagraph"/>
        <w:ind w:left="0"/>
        <w:jc w:val="both"/>
        <w:rPr>
          <w:rFonts w:ascii="Arial" w:hAnsi="Arial" w:cs="Arial"/>
          <w:sz w:val="22"/>
          <w:szCs w:val="22"/>
        </w:rPr>
      </w:pPr>
      <w:r w:rsidRPr="00386176">
        <w:rPr>
          <w:rFonts w:ascii="Arial" w:hAnsi="Arial" w:cs="Arial"/>
          <w:sz w:val="22"/>
          <w:szCs w:val="22"/>
          <w:u w:val="single"/>
        </w:rPr>
        <w:t>Za potrebe dokazivanja okolnosti nepostojanja dospjelih poreznih obveza i obveza za mirovinsko i zdravstveno osiguranje, gospodarski subjekt dužan je u ponudi dostaviti</w:t>
      </w:r>
      <w:r w:rsidRPr="00386176">
        <w:rPr>
          <w:rFonts w:ascii="Arial" w:hAnsi="Arial" w:cs="Arial"/>
          <w:sz w:val="22"/>
          <w:szCs w:val="22"/>
        </w:rPr>
        <w:t>:</w:t>
      </w:r>
    </w:p>
    <w:p w:rsidR="002B6220" w:rsidRPr="00386176" w:rsidRDefault="002B6220" w:rsidP="002B6220">
      <w:pPr>
        <w:pStyle w:val="ListParagraph"/>
        <w:ind w:left="0"/>
        <w:jc w:val="both"/>
        <w:rPr>
          <w:rFonts w:ascii="Arial" w:hAnsi="Arial" w:cs="Arial"/>
          <w:sz w:val="22"/>
          <w:szCs w:val="22"/>
        </w:rPr>
      </w:pPr>
    </w:p>
    <w:p w:rsidR="002B6220" w:rsidRPr="00386176" w:rsidRDefault="002B6220" w:rsidP="002B6220">
      <w:pPr>
        <w:tabs>
          <w:tab w:val="left" w:pos="483"/>
        </w:tabs>
        <w:spacing w:before="120"/>
        <w:ind w:left="709" w:hanging="284"/>
        <w:jc w:val="both"/>
        <w:rPr>
          <w:rFonts w:ascii="Arial" w:hAnsi="Arial" w:cs="Arial"/>
          <w:sz w:val="22"/>
          <w:szCs w:val="22"/>
          <w:lang w:eastAsia="hr-HR"/>
        </w:rPr>
      </w:pPr>
      <w:r w:rsidRPr="00386176">
        <w:rPr>
          <w:rFonts w:ascii="Arial" w:hAnsi="Arial" w:cs="Arial"/>
          <w:b/>
          <w:sz w:val="22"/>
          <w:szCs w:val="22"/>
          <w:lang w:eastAsia="hr-HR"/>
        </w:rPr>
        <w:t>a.</w:t>
      </w:r>
      <w:r w:rsidRPr="00386176">
        <w:rPr>
          <w:rFonts w:ascii="Arial" w:hAnsi="Arial" w:cs="Arial"/>
          <w:sz w:val="22"/>
          <w:szCs w:val="22"/>
          <w:lang w:eastAsia="hr-HR"/>
        </w:rPr>
        <w:tab/>
        <w:t>potvrdu Porezne uprave o stanju duga ne stariju od 90 dana od dana računajući od dana isteka roka za dostavu ponuda, ili</w:t>
      </w:r>
    </w:p>
    <w:p w:rsidR="002B6220" w:rsidRPr="00386176" w:rsidRDefault="002B6220" w:rsidP="002B6220">
      <w:pPr>
        <w:tabs>
          <w:tab w:val="left" w:pos="483"/>
        </w:tabs>
        <w:spacing w:before="120"/>
        <w:ind w:left="709" w:hanging="284"/>
        <w:jc w:val="both"/>
        <w:rPr>
          <w:rFonts w:ascii="Arial" w:hAnsi="Arial" w:cs="Arial"/>
          <w:sz w:val="22"/>
          <w:szCs w:val="22"/>
          <w:lang w:eastAsia="hr-HR"/>
        </w:rPr>
      </w:pPr>
      <w:r w:rsidRPr="00386176">
        <w:rPr>
          <w:rFonts w:ascii="Arial" w:hAnsi="Arial" w:cs="Arial"/>
          <w:b/>
          <w:sz w:val="22"/>
          <w:szCs w:val="22"/>
          <w:lang w:eastAsia="hr-HR"/>
        </w:rPr>
        <w:t>b.</w:t>
      </w:r>
      <w:r w:rsidRPr="00386176">
        <w:rPr>
          <w:rFonts w:ascii="Arial" w:hAnsi="Arial" w:cs="Arial"/>
          <w:sz w:val="22"/>
          <w:szCs w:val="22"/>
          <w:lang w:eastAsia="hr-HR"/>
        </w:rPr>
        <w:tab/>
        <w:t>drugog nadležnog tijela države poslovnog nastana gospodarskog subjekta, ako se ne izdaje potvrda Porezne uprave</w:t>
      </w:r>
    </w:p>
    <w:p w:rsidR="002B6220" w:rsidRPr="00386176" w:rsidRDefault="002B6220" w:rsidP="002B6220">
      <w:pPr>
        <w:tabs>
          <w:tab w:val="left" w:pos="483"/>
        </w:tabs>
        <w:spacing w:before="120"/>
        <w:ind w:left="709" w:hanging="284"/>
        <w:jc w:val="both"/>
        <w:rPr>
          <w:rFonts w:ascii="Arial" w:hAnsi="Arial" w:cs="Arial"/>
          <w:sz w:val="22"/>
          <w:szCs w:val="22"/>
          <w:lang w:eastAsia="hr-HR"/>
        </w:rPr>
      </w:pPr>
      <w:r w:rsidRPr="00386176">
        <w:rPr>
          <w:rFonts w:ascii="Arial" w:hAnsi="Arial" w:cs="Arial"/>
          <w:b/>
          <w:sz w:val="22"/>
          <w:szCs w:val="22"/>
          <w:lang w:eastAsia="hr-HR"/>
        </w:rPr>
        <w:t>c.</w:t>
      </w:r>
      <w:r w:rsidRPr="00386176">
        <w:rPr>
          <w:rFonts w:ascii="Arial" w:hAnsi="Arial" w:cs="Arial"/>
          <w:b/>
          <w:sz w:val="22"/>
          <w:szCs w:val="22"/>
          <w:lang w:eastAsia="hr-HR"/>
        </w:rPr>
        <w:tab/>
      </w:r>
      <w:r w:rsidRPr="00386176">
        <w:rPr>
          <w:rFonts w:ascii="Arial" w:hAnsi="Arial" w:cs="Arial"/>
          <w:sz w:val="22"/>
          <w:szCs w:val="22"/>
          <w:lang w:eastAsia="hr-HR"/>
        </w:rPr>
        <w:t xml:space="preserve">ako se u državi poslovnog nastana gospodarskog subjekta, odnosno državi čiji je </w:t>
      </w:r>
      <w:r w:rsidRPr="00386176">
        <w:rPr>
          <w:rFonts w:ascii="Arial" w:hAnsi="Arial" w:cs="Arial"/>
          <w:sz w:val="22"/>
          <w:szCs w:val="22"/>
          <w:lang w:eastAsia="hr-HR"/>
        </w:rPr>
        <w:lastRenderedPageBreak/>
        <w:t>osoba državljanin ne izdaju dokumenti pod a. i b. ili ako ne obuhvaćaju sve okolnosti iz ove podtočke</w:t>
      </w:r>
      <w:r>
        <w:rPr>
          <w:rFonts w:ascii="Arial" w:hAnsi="Arial" w:cs="Arial"/>
          <w:sz w:val="22"/>
          <w:szCs w:val="22"/>
          <w:lang w:eastAsia="hr-HR"/>
        </w:rPr>
        <w:t xml:space="preserve"> </w:t>
      </w:r>
      <w:r w:rsidRPr="00386176">
        <w:rPr>
          <w:rFonts w:ascii="Arial" w:hAnsi="Arial" w:cs="Arial"/>
          <w:sz w:val="22"/>
          <w:szCs w:val="22"/>
          <w:lang w:eastAsia="hr-HR"/>
        </w:rPr>
        <w:t>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B6220" w:rsidRPr="00386176" w:rsidRDefault="002B6220" w:rsidP="002B6220">
      <w:pPr>
        <w:pStyle w:val="Heading2"/>
        <w:widowControl/>
        <w:numPr>
          <w:ilvl w:val="0"/>
          <w:numId w:val="0"/>
        </w:numPr>
        <w:tabs>
          <w:tab w:val="left" w:pos="708"/>
        </w:tabs>
        <w:suppressAutoHyphens w:val="0"/>
        <w:spacing w:before="0"/>
        <w:jc w:val="both"/>
        <w:rPr>
          <w:rFonts w:ascii="Arial" w:hAnsi="Arial"/>
          <w:b w:val="0"/>
          <w:sz w:val="22"/>
          <w:szCs w:val="22"/>
        </w:rPr>
      </w:pPr>
    </w:p>
    <w:p w:rsidR="002B6220" w:rsidRPr="00386176" w:rsidRDefault="002B6220" w:rsidP="002B6220">
      <w:pPr>
        <w:pStyle w:val="Heading2"/>
        <w:widowControl/>
        <w:numPr>
          <w:ilvl w:val="0"/>
          <w:numId w:val="0"/>
        </w:numPr>
        <w:tabs>
          <w:tab w:val="left" w:pos="708"/>
        </w:tabs>
        <w:suppressAutoHyphens w:val="0"/>
        <w:spacing w:before="0"/>
        <w:jc w:val="both"/>
        <w:rPr>
          <w:rFonts w:ascii="Arial" w:hAnsi="Arial"/>
          <w:sz w:val="22"/>
          <w:szCs w:val="22"/>
        </w:rPr>
      </w:pPr>
      <w:r w:rsidRPr="00386176">
        <w:rPr>
          <w:rFonts w:ascii="Arial" w:hAnsi="Arial"/>
          <w:sz w:val="22"/>
          <w:szCs w:val="22"/>
        </w:rPr>
        <w:t>16.</w:t>
      </w:r>
      <w:r w:rsidRPr="00386176">
        <w:rPr>
          <w:rFonts w:ascii="Arial" w:hAnsi="Arial"/>
          <w:sz w:val="22"/>
          <w:szCs w:val="22"/>
        </w:rPr>
        <w:tab/>
        <w:t>KRITERIJ ZA ODABIR GOSPODARSKOG SUBJEKTA (UVJETI SPOSOBNOSTI):</w:t>
      </w:r>
    </w:p>
    <w:p w:rsidR="002B6220" w:rsidRPr="00386176" w:rsidRDefault="002B6220" w:rsidP="002B6220">
      <w:pPr>
        <w:pStyle w:val="Default"/>
        <w:spacing w:after="120"/>
        <w:jc w:val="both"/>
        <w:rPr>
          <w:b/>
          <w:bCs/>
          <w:sz w:val="22"/>
          <w:szCs w:val="22"/>
        </w:rPr>
      </w:pPr>
      <w:r w:rsidRPr="00386176">
        <w:rPr>
          <w:b/>
          <w:bCs/>
          <w:sz w:val="22"/>
          <w:szCs w:val="22"/>
        </w:rPr>
        <w:t>16</w:t>
      </w:r>
      <w:r>
        <w:rPr>
          <w:b/>
          <w:bCs/>
          <w:sz w:val="22"/>
          <w:szCs w:val="22"/>
        </w:rPr>
        <w:t>.1.</w:t>
      </w:r>
      <w:r>
        <w:rPr>
          <w:b/>
          <w:bCs/>
          <w:sz w:val="22"/>
          <w:szCs w:val="22"/>
        </w:rPr>
        <w:tab/>
      </w:r>
      <w:r w:rsidRPr="00386176">
        <w:rPr>
          <w:b/>
          <w:bCs/>
          <w:sz w:val="22"/>
          <w:szCs w:val="22"/>
        </w:rPr>
        <w:t>SPOSOBNOST ZA OBAVLJANJE PROFESIONALNE DJELATNOSTI</w:t>
      </w:r>
    </w:p>
    <w:p w:rsidR="002B6220" w:rsidRPr="00386176" w:rsidRDefault="002B6220" w:rsidP="002B6220">
      <w:pPr>
        <w:pStyle w:val="Default"/>
        <w:jc w:val="both"/>
        <w:rPr>
          <w:bCs/>
          <w:sz w:val="22"/>
          <w:szCs w:val="22"/>
        </w:rPr>
      </w:pPr>
      <w:r w:rsidRPr="00386176">
        <w:rPr>
          <w:bCs/>
          <w:sz w:val="22"/>
          <w:szCs w:val="22"/>
        </w:rPr>
        <w:t xml:space="preserve">Naručitelj određuje uvjete za obavljanje profesionalne sposobnosti kojima se osigurava da gospodarski subjekti imaju sposobnost za obavljanje profesionalne djelatnosti potrebne za izvršenje ugovora o javnoj nabavi. Svi uvjeti za obavljanje profesionalne djelatnosti vezani su uz predmet nabave i razmjerni su predmetu nabave. </w:t>
      </w:r>
    </w:p>
    <w:p w:rsidR="002B6220" w:rsidRPr="00386176" w:rsidRDefault="002B6220" w:rsidP="002B6220">
      <w:pPr>
        <w:pStyle w:val="Default"/>
        <w:jc w:val="both"/>
        <w:rPr>
          <w:bCs/>
          <w:sz w:val="22"/>
          <w:szCs w:val="22"/>
        </w:rPr>
      </w:pPr>
    </w:p>
    <w:p w:rsidR="002B6220" w:rsidRPr="00386176" w:rsidRDefault="002B6220" w:rsidP="002B6220">
      <w:pPr>
        <w:pStyle w:val="Default"/>
        <w:jc w:val="both"/>
        <w:rPr>
          <w:bCs/>
          <w:sz w:val="22"/>
          <w:szCs w:val="22"/>
        </w:rPr>
      </w:pPr>
      <w:r w:rsidRPr="00386176">
        <w:rPr>
          <w:bCs/>
          <w:sz w:val="22"/>
          <w:szCs w:val="22"/>
        </w:rPr>
        <w:t>U nastavku se navode uvjeti sposobnosti za obavljanje profesionalne djelatnosti:</w:t>
      </w:r>
    </w:p>
    <w:p w:rsidR="002B6220" w:rsidRPr="00386176" w:rsidRDefault="002B6220" w:rsidP="002B6220">
      <w:pPr>
        <w:pStyle w:val="Default"/>
        <w:jc w:val="both"/>
        <w:rPr>
          <w:bCs/>
          <w:sz w:val="22"/>
          <w:szCs w:val="22"/>
        </w:rPr>
      </w:pPr>
    </w:p>
    <w:p w:rsidR="002B6220" w:rsidRPr="00542064" w:rsidRDefault="002B6220" w:rsidP="002B6220">
      <w:pPr>
        <w:jc w:val="both"/>
        <w:rPr>
          <w:rFonts w:ascii="Arial" w:hAnsi="Arial" w:cs="Arial"/>
          <w:b/>
          <w:bCs/>
          <w:sz w:val="22"/>
          <w:szCs w:val="22"/>
        </w:rPr>
      </w:pPr>
      <w:r w:rsidRPr="00386176">
        <w:rPr>
          <w:rFonts w:ascii="Arial" w:hAnsi="Arial" w:cs="Arial"/>
          <w:b/>
          <w:color w:val="000000"/>
          <w:sz w:val="22"/>
          <w:szCs w:val="22"/>
        </w:rPr>
        <w:t>16.1.1.</w:t>
      </w:r>
      <w:r w:rsidRPr="00386176">
        <w:rPr>
          <w:rFonts w:ascii="Arial" w:hAnsi="Arial" w:cs="Arial"/>
          <w:b/>
          <w:color w:val="000000"/>
          <w:sz w:val="22"/>
          <w:szCs w:val="22"/>
        </w:rPr>
        <w:tab/>
      </w:r>
      <w:r w:rsidRPr="00542064">
        <w:rPr>
          <w:rFonts w:ascii="Arial" w:hAnsi="Arial" w:cs="Arial"/>
          <w:b/>
          <w:bCs/>
          <w:sz w:val="22"/>
          <w:szCs w:val="22"/>
        </w:rPr>
        <w:t xml:space="preserve">Gospodarski subjekt mora u ponudi dokazati svoj upis u sudski, strukovni ili drugi odgovarajući registar u državi njegovog poslovnog nastana. </w:t>
      </w:r>
    </w:p>
    <w:p w:rsidR="002B6220" w:rsidRPr="00386176" w:rsidRDefault="002B6220" w:rsidP="002B6220">
      <w:pPr>
        <w:jc w:val="both"/>
        <w:rPr>
          <w:rFonts w:ascii="Arial" w:hAnsi="Arial" w:cs="Arial"/>
          <w:bCs/>
          <w:sz w:val="22"/>
          <w:szCs w:val="22"/>
        </w:rPr>
      </w:pPr>
    </w:p>
    <w:p w:rsidR="002B6220" w:rsidRPr="00386176" w:rsidRDefault="002B6220" w:rsidP="002B6220">
      <w:pPr>
        <w:pStyle w:val="ListParagraph"/>
        <w:numPr>
          <w:ilvl w:val="0"/>
          <w:numId w:val="12"/>
        </w:numPr>
        <w:jc w:val="both"/>
        <w:rPr>
          <w:rFonts w:ascii="Arial" w:hAnsi="Arial" w:cs="Arial"/>
          <w:sz w:val="22"/>
          <w:szCs w:val="22"/>
        </w:rPr>
      </w:pPr>
      <w:r w:rsidRPr="00386176">
        <w:rPr>
          <w:rFonts w:ascii="Arial" w:hAnsi="Arial" w:cs="Arial"/>
          <w:bCs/>
          <w:sz w:val="22"/>
          <w:szCs w:val="22"/>
        </w:rPr>
        <w:t>Izvatkom iz sudskog, obrtnog, strukovnog ili drugog odgovarajućeg registra</w:t>
      </w:r>
      <w:r w:rsidRPr="00386176">
        <w:rPr>
          <w:rFonts w:ascii="Arial" w:hAnsi="Arial" w:cs="Arial"/>
          <w:sz w:val="22"/>
          <w:szCs w:val="22"/>
        </w:rPr>
        <w:t xml:space="preserve"> </w:t>
      </w:r>
      <w:r w:rsidRPr="00386176">
        <w:rPr>
          <w:rFonts w:ascii="Arial" w:hAnsi="Arial" w:cs="Arial"/>
          <w:bCs/>
          <w:sz w:val="22"/>
          <w:szCs w:val="22"/>
        </w:rPr>
        <w:t>države sjedišta</w:t>
      </w:r>
      <w:r w:rsidRPr="00386176">
        <w:rPr>
          <w:rFonts w:ascii="Arial" w:hAnsi="Arial" w:cs="Arial"/>
          <w:sz w:val="22"/>
          <w:szCs w:val="22"/>
        </w:rPr>
        <w:t xml:space="preserve"> ponuditelj dokazuje upis u sudski, obrtni, strukovni ili drugi odgovarajući registar države sjedišta, a ako se oni ne izdaju u državi sjedišta, ponuditelj može dostaviti izjavu s ovjerom potpisa kod nadležnog tijela. </w:t>
      </w:r>
    </w:p>
    <w:p w:rsidR="002B6220" w:rsidRPr="00386176" w:rsidRDefault="002B6220" w:rsidP="002B6220">
      <w:pPr>
        <w:pStyle w:val="ListParagraph"/>
        <w:ind w:left="0"/>
        <w:jc w:val="both"/>
        <w:rPr>
          <w:rFonts w:ascii="Arial" w:hAnsi="Arial" w:cs="Arial"/>
          <w:sz w:val="22"/>
          <w:szCs w:val="22"/>
        </w:rPr>
      </w:pPr>
    </w:p>
    <w:p w:rsidR="002B6220" w:rsidRPr="00386176" w:rsidRDefault="002B6220" w:rsidP="002B6220">
      <w:pPr>
        <w:pStyle w:val="ListParagraph"/>
        <w:ind w:left="0"/>
        <w:jc w:val="both"/>
        <w:rPr>
          <w:rFonts w:ascii="Arial" w:hAnsi="Arial" w:cs="Arial"/>
          <w:sz w:val="22"/>
          <w:szCs w:val="22"/>
        </w:rPr>
      </w:pPr>
      <w:r w:rsidRPr="00386176">
        <w:rPr>
          <w:rFonts w:ascii="Arial" w:hAnsi="Arial" w:cs="Arial"/>
          <w:sz w:val="22"/>
          <w:szCs w:val="22"/>
        </w:rPr>
        <w:t>U slučaju angažiranja podizvoditelja navedene okolnosti utvrđuju se za sve podizvoditelje pojedinačno kao i na subjekte na koje se gospodarski subjekt oslanja. U slučaju zajednice ponuditelja, navedene okolnosti utvrđuju se za sve članove zajednice pojedinačno</w:t>
      </w:r>
      <w:r>
        <w:rPr>
          <w:rFonts w:ascii="Arial" w:hAnsi="Arial" w:cs="Arial"/>
          <w:sz w:val="22"/>
          <w:szCs w:val="22"/>
        </w:rPr>
        <w:t>.</w:t>
      </w:r>
    </w:p>
    <w:p w:rsidR="002B6220" w:rsidRPr="00386176" w:rsidRDefault="002B6220" w:rsidP="002B6220">
      <w:pPr>
        <w:pStyle w:val="Heading1"/>
        <w:numPr>
          <w:ilvl w:val="0"/>
          <w:numId w:val="0"/>
        </w:numPr>
        <w:jc w:val="both"/>
        <w:rPr>
          <w:rFonts w:ascii="Arial" w:hAnsi="Arial"/>
          <w:sz w:val="22"/>
          <w:szCs w:val="22"/>
        </w:rPr>
      </w:pPr>
      <w:bookmarkStart w:id="29" w:name="_Toc8575596"/>
      <w:r w:rsidRPr="00386176">
        <w:rPr>
          <w:rFonts w:ascii="Arial" w:hAnsi="Arial"/>
          <w:sz w:val="22"/>
          <w:szCs w:val="22"/>
        </w:rPr>
        <w:t>17.</w:t>
      </w:r>
      <w:r w:rsidRPr="00386176">
        <w:rPr>
          <w:rFonts w:ascii="Arial" w:hAnsi="Arial"/>
          <w:sz w:val="22"/>
          <w:szCs w:val="22"/>
        </w:rPr>
        <w:tab/>
        <w:t>TEHNIČKA I STRUČNA SPOSOBNOST</w:t>
      </w:r>
      <w:bookmarkEnd w:id="29"/>
    </w:p>
    <w:p w:rsidR="002B6220" w:rsidRPr="0004254D" w:rsidRDefault="002B6220" w:rsidP="002B6220">
      <w:pPr>
        <w:jc w:val="both"/>
        <w:rPr>
          <w:rFonts w:ascii="Arial" w:hAnsi="Arial" w:cs="Arial"/>
          <w:spacing w:val="-1"/>
          <w:sz w:val="22"/>
          <w:szCs w:val="22"/>
        </w:rPr>
      </w:pPr>
      <w:r w:rsidRPr="0004254D">
        <w:rPr>
          <w:rFonts w:ascii="Arial" w:hAnsi="Arial" w:cs="Arial"/>
          <w:b/>
          <w:spacing w:val="-1"/>
          <w:sz w:val="22"/>
          <w:szCs w:val="22"/>
        </w:rPr>
        <w:t>17.1.</w:t>
      </w:r>
      <w:r>
        <w:rPr>
          <w:rFonts w:ascii="Arial" w:hAnsi="Arial" w:cs="Arial"/>
          <w:spacing w:val="-1"/>
          <w:sz w:val="22"/>
          <w:szCs w:val="22"/>
        </w:rPr>
        <w:t xml:space="preserve"> </w:t>
      </w:r>
      <w:r w:rsidRPr="0004254D">
        <w:rPr>
          <w:rFonts w:ascii="Arial" w:hAnsi="Arial" w:cs="Arial"/>
          <w:spacing w:val="-1"/>
          <w:sz w:val="22"/>
          <w:szCs w:val="22"/>
        </w:rPr>
        <w:t>Ponuditelj mora dokazati da je u godini u kojoj je započeo postupak javne nabave i tijekom 5 (pet) godina koje prethode toj godini izvršio najmanje jedan, a najviše 5 (pet) ugovora o radovima istih ili sličnih predmetu nabave čija je zbrojena vrijednost jednaka ili viša od procijenjene vrijednosti nabave.</w:t>
      </w:r>
    </w:p>
    <w:p w:rsidR="002B6220" w:rsidRDefault="002B6220" w:rsidP="002B6220">
      <w:pPr>
        <w:jc w:val="both"/>
        <w:rPr>
          <w:rFonts w:ascii="Arial" w:hAnsi="Arial" w:cs="Arial"/>
          <w:spacing w:val="-1"/>
          <w:sz w:val="22"/>
          <w:szCs w:val="22"/>
        </w:rPr>
      </w:pPr>
    </w:p>
    <w:p w:rsidR="002B6220" w:rsidRDefault="002B6220" w:rsidP="002B6220">
      <w:pPr>
        <w:jc w:val="both"/>
        <w:rPr>
          <w:rFonts w:ascii="Arial" w:hAnsi="Arial" w:cs="Arial"/>
          <w:spacing w:val="-1"/>
          <w:sz w:val="22"/>
          <w:szCs w:val="22"/>
        </w:rPr>
      </w:pPr>
      <w:r w:rsidRPr="00386176">
        <w:rPr>
          <w:rFonts w:ascii="Arial" w:hAnsi="Arial" w:cs="Arial"/>
          <w:spacing w:val="-1"/>
          <w:sz w:val="22"/>
          <w:szCs w:val="22"/>
        </w:rPr>
        <w:t>Tehničku i stručnu sposobnost gospodarskog subjekta dokazuje ponuditelj koji je podnio ekonomski najpovoljniju ponudu prije donošenja odluke u postupku javne nabave:</w:t>
      </w:r>
    </w:p>
    <w:p w:rsidR="002B6220" w:rsidRPr="00386176" w:rsidRDefault="002B6220" w:rsidP="002B6220">
      <w:pPr>
        <w:jc w:val="both"/>
        <w:rPr>
          <w:rFonts w:ascii="Arial" w:hAnsi="Arial" w:cs="Arial"/>
          <w:spacing w:val="-1"/>
          <w:sz w:val="22"/>
          <w:szCs w:val="22"/>
        </w:rPr>
      </w:pPr>
    </w:p>
    <w:p w:rsidR="002B6220" w:rsidRPr="00386176" w:rsidRDefault="002B6220" w:rsidP="002B6220">
      <w:pPr>
        <w:pStyle w:val="ListParagraph"/>
        <w:widowControl/>
        <w:numPr>
          <w:ilvl w:val="0"/>
          <w:numId w:val="18"/>
        </w:numPr>
        <w:suppressAutoHyphens w:val="0"/>
        <w:jc w:val="both"/>
        <w:rPr>
          <w:rFonts w:ascii="Arial" w:hAnsi="Arial" w:cs="Arial"/>
          <w:spacing w:val="-1"/>
          <w:sz w:val="22"/>
          <w:szCs w:val="22"/>
        </w:rPr>
      </w:pPr>
      <w:r w:rsidRPr="00386176">
        <w:rPr>
          <w:rFonts w:ascii="Arial" w:hAnsi="Arial" w:cs="Arial"/>
          <w:spacing w:val="-1"/>
          <w:sz w:val="22"/>
          <w:szCs w:val="22"/>
          <w:u w:val="single"/>
        </w:rPr>
        <w:t>popisom radova</w:t>
      </w:r>
      <w:r w:rsidRPr="00386176">
        <w:rPr>
          <w:rFonts w:ascii="Arial" w:hAnsi="Arial" w:cs="Arial"/>
          <w:spacing w:val="-1"/>
          <w:sz w:val="22"/>
          <w:szCs w:val="22"/>
        </w:rPr>
        <w:t xml:space="preserve"> izvršenih u godini u kojoj je započeo postupak javne nabave i tijekom pet godina koje prethode toj godini. Popis ugovora sadrži vrijednost radova, datum, i naziv druge ugovorne strane.</w:t>
      </w:r>
    </w:p>
    <w:p w:rsidR="002B6220" w:rsidRPr="00386176" w:rsidRDefault="002B6220" w:rsidP="002B6220">
      <w:pPr>
        <w:pStyle w:val="ListParagraph"/>
        <w:widowControl/>
        <w:numPr>
          <w:ilvl w:val="0"/>
          <w:numId w:val="19"/>
        </w:numPr>
        <w:suppressAutoHyphens w:val="0"/>
        <w:jc w:val="both"/>
        <w:rPr>
          <w:rFonts w:ascii="Arial" w:hAnsi="Arial" w:cs="Arial"/>
          <w:spacing w:val="-1"/>
          <w:sz w:val="22"/>
          <w:szCs w:val="22"/>
        </w:rPr>
      </w:pPr>
      <w:r w:rsidRPr="00386176">
        <w:rPr>
          <w:rFonts w:ascii="Arial" w:hAnsi="Arial" w:cs="Arial"/>
          <w:spacing w:val="-1"/>
          <w:sz w:val="22"/>
          <w:szCs w:val="22"/>
        </w:rPr>
        <w:t xml:space="preserve">popis kao dokaz o zadovoljavajućem izvršenju radova sadržava ili mu se prilaže </w:t>
      </w:r>
      <w:r w:rsidRPr="00386176">
        <w:rPr>
          <w:rFonts w:ascii="Arial" w:hAnsi="Arial" w:cs="Arial"/>
          <w:spacing w:val="-1"/>
          <w:sz w:val="22"/>
          <w:szCs w:val="22"/>
          <w:u w:val="single"/>
        </w:rPr>
        <w:t>potvrda druge ugovorne strane o urednom izvođenju i ishodu radova</w:t>
      </w:r>
      <w:r w:rsidRPr="00386176">
        <w:rPr>
          <w:rFonts w:ascii="Arial" w:hAnsi="Arial" w:cs="Arial"/>
          <w:spacing w:val="-1"/>
          <w:sz w:val="22"/>
          <w:szCs w:val="22"/>
        </w:rPr>
        <w:t>.</w:t>
      </w:r>
    </w:p>
    <w:p w:rsidR="002B6220" w:rsidRPr="00386176" w:rsidRDefault="002B6220" w:rsidP="002B6220">
      <w:pPr>
        <w:jc w:val="both"/>
        <w:rPr>
          <w:rFonts w:ascii="Arial" w:hAnsi="Arial" w:cs="Arial"/>
          <w:spacing w:val="-1"/>
          <w:sz w:val="22"/>
          <w:szCs w:val="22"/>
        </w:rPr>
      </w:pPr>
    </w:p>
    <w:p w:rsidR="002B6220" w:rsidRPr="00386176" w:rsidRDefault="002B6220" w:rsidP="002B6220">
      <w:pPr>
        <w:jc w:val="both"/>
        <w:rPr>
          <w:rFonts w:ascii="Arial" w:hAnsi="Arial" w:cs="Arial"/>
          <w:spacing w:val="-1"/>
          <w:sz w:val="22"/>
          <w:szCs w:val="22"/>
        </w:rPr>
      </w:pPr>
      <w:r w:rsidRPr="00386176">
        <w:rPr>
          <w:rFonts w:ascii="Arial" w:hAnsi="Arial" w:cs="Arial"/>
          <w:spacing w:val="-1"/>
          <w:sz w:val="22"/>
          <w:szCs w:val="22"/>
        </w:rPr>
        <w:lastRenderedPageBreak/>
        <w:t>Potvrda o uredno izvedenim radovima mora minimalno sadržavati sljedeće podatke:</w:t>
      </w:r>
    </w:p>
    <w:p w:rsidR="002B6220" w:rsidRPr="00386176" w:rsidRDefault="002B6220" w:rsidP="002B6220">
      <w:pPr>
        <w:pStyle w:val="ListParagraph"/>
        <w:numPr>
          <w:ilvl w:val="0"/>
          <w:numId w:val="20"/>
        </w:numPr>
        <w:suppressAutoHyphens w:val="0"/>
        <w:jc w:val="both"/>
        <w:rPr>
          <w:rFonts w:ascii="Arial" w:hAnsi="Arial" w:cs="Arial"/>
          <w:spacing w:val="-1"/>
          <w:sz w:val="22"/>
          <w:szCs w:val="22"/>
        </w:rPr>
      </w:pPr>
      <w:r w:rsidRPr="00386176">
        <w:rPr>
          <w:rFonts w:ascii="Arial" w:hAnsi="Arial" w:cs="Arial"/>
          <w:spacing w:val="-1"/>
          <w:sz w:val="22"/>
          <w:szCs w:val="22"/>
        </w:rPr>
        <w:t>naziv i sjedište ugovornih strana</w:t>
      </w:r>
    </w:p>
    <w:p w:rsidR="002B6220" w:rsidRPr="00386176" w:rsidRDefault="002B6220" w:rsidP="002B6220">
      <w:pPr>
        <w:pStyle w:val="ListParagraph"/>
        <w:numPr>
          <w:ilvl w:val="0"/>
          <w:numId w:val="20"/>
        </w:numPr>
        <w:suppressAutoHyphens w:val="0"/>
        <w:spacing w:before="120" w:after="120"/>
        <w:jc w:val="both"/>
        <w:rPr>
          <w:rFonts w:ascii="Arial" w:hAnsi="Arial" w:cs="Arial"/>
          <w:spacing w:val="-1"/>
          <w:sz w:val="22"/>
          <w:szCs w:val="22"/>
        </w:rPr>
      </w:pPr>
      <w:r w:rsidRPr="00386176">
        <w:rPr>
          <w:rFonts w:ascii="Arial" w:hAnsi="Arial" w:cs="Arial"/>
          <w:spacing w:val="-1"/>
          <w:sz w:val="22"/>
          <w:szCs w:val="22"/>
        </w:rPr>
        <w:t>predmet ugovora</w:t>
      </w:r>
    </w:p>
    <w:p w:rsidR="002B6220" w:rsidRPr="00386176" w:rsidRDefault="002B6220" w:rsidP="002B6220">
      <w:pPr>
        <w:pStyle w:val="ListParagraph"/>
        <w:numPr>
          <w:ilvl w:val="0"/>
          <w:numId w:val="20"/>
        </w:numPr>
        <w:suppressAutoHyphens w:val="0"/>
        <w:spacing w:before="120" w:after="120"/>
        <w:jc w:val="both"/>
        <w:rPr>
          <w:rFonts w:ascii="Arial" w:hAnsi="Arial" w:cs="Arial"/>
          <w:spacing w:val="-1"/>
          <w:sz w:val="22"/>
          <w:szCs w:val="22"/>
        </w:rPr>
      </w:pPr>
      <w:r w:rsidRPr="00386176">
        <w:rPr>
          <w:rFonts w:ascii="Arial" w:hAnsi="Arial" w:cs="Arial"/>
          <w:spacing w:val="-1"/>
          <w:sz w:val="22"/>
          <w:szCs w:val="22"/>
        </w:rPr>
        <w:t>vrijednost ugovora</w:t>
      </w:r>
    </w:p>
    <w:p w:rsidR="002B6220" w:rsidRPr="00386176" w:rsidRDefault="002B6220" w:rsidP="002B6220">
      <w:pPr>
        <w:pStyle w:val="ListParagraph"/>
        <w:numPr>
          <w:ilvl w:val="0"/>
          <w:numId w:val="20"/>
        </w:numPr>
        <w:suppressAutoHyphens w:val="0"/>
        <w:spacing w:before="120" w:after="120"/>
        <w:jc w:val="both"/>
        <w:rPr>
          <w:rFonts w:ascii="Arial" w:hAnsi="Arial" w:cs="Arial"/>
          <w:spacing w:val="-1"/>
          <w:sz w:val="22"/>
          <w:szCs w:val="22"/>
        </w:rPr>
      </w:pPr>
      <w:r w:rsidRPr="00386176">
        <w:rPr>
          <w:rFonts w:ascii="Arial" w:hAnsi="Arial" w:cs="Arial"/>
          <w:spacing w:val="-1"/>
          <w:sz w:val="22"/>
          <w:szCs w:val="22"/>
        </w:rPr>
        <w:t>vrijednost radova koje je izvršio gospodarski subjekt (u slučaju da je ugovor izvršila zajednica ponuditelja)</w:t>
      </w:r>
    </w:p>
    <w:p w:rsidR="002B6220" w:rsidRPr="00386176" w:rsidRDefault="002B6220" w:rsidP="002B6220">
      <w:pPr>
        <w:pStyle w:val="ListParagraph"/>
        <w:numPr>
          <w:ilvl w:val="0"/>
          <w:numId w:val="20"/>
        </w:numPr>
        <w:suppressAutoHyphens w:val="0"/>
        <w:spacing w:before="120" w:after="120"/>
        <w:jc w:val="both"/>
        <w:rPr>
          <w:rFonts w:ascii="Arial" w:hAnsi="Arial" w:cs="Arial"/>
          <w:spacing w:val="-1"/>
          <w:sz w:val="22"/>
          <w:szCs w:val="22"/>
        </w:rPr>
      </w:pPr>
      <w:r w:rsidRPr="00386176">
        <w:rPr>
          <w:rFonts w:ascii="Arial" w:hAnsi="Arial" w:cs="Arial"/>
          <w:spacing w:val="-1"/>
          <w:sz w:val="22"/>
          <w:szCs w:val="22"/>
        </w:rPr>
        <w:t>vrijeme i mjesto izvršenja ugovora</w:t>
      </w:r>
    </w:p>
    <w:p w:rsidR="002B6220" w:rsidRPr="00386176" w:rsidRDefault="002B6220" w:rsidP="002B6220">
      <w:pPr>
        <w:pStyle w:val="ListParagraph"/>
        <w:numPr>
          <w:ilvl w:val="0"/>
          <w:numId w:val="20"/>
        </w:numPr>
        <w:suppressAutoHyphens w:val="0"/>
        <w:spacing w:before="120" w:after="120"/>
        <w:jc w:val="both"/>
        <w:rPr>
          <w:rFonts w:ascii="Arial" w:hAnsi="Arial" w:cs="Arial"/>
          <w:spacing w:val="-1"/>
          <w:sz w:val="22"/>
          <w:szCs w:val="22"/>
        </w:rPr>
      </w:pPr>
      <w:r w:rsidRPr="00386176">
        <w:rPr>
          <w:rFonts w:ascii="Arial" w:hAnsi="Arial" w:cs="Arial"/>
          <w:spacing w:val="-1"/>
          <w:sz w:val="22"/>
          <w:szCs w:val="22"/>
        </w:rPr>
        <w:t>navod o uredno izvršenim radovima.</w:t>
      </w:r>
    </w:p>
    <w:p w:rsidR="002B6220" w:rsidRPr="00386176" w:rsidRDefault="002B6220" w:rsidP="002B6220">
      <w:pPr>
        <w:jc w:val="both"/>
        <w:rPr>
          <w:rFonts w:ascii="Arial" w:hAnsi="Arial" w:cs="Arial"/>
          <w:spacing w:val="-1"/>
          <w:sz w:val="22"/>
          <w:szCs w:val="22"/>
        </w:rPr>
      </w:pPr>
      <w:r w:rsidRPr="00386176">
        <w:rPr>
          <w:rFonts w:ascii="Arial" w:hAnsi="Arial" w:cs="Arial"/>
          <w:spacing w:val="-1"/>
          <w:sz w:val="22"/>
          <w:szCs w:val="22"/>
        </w:rPr>
        <w:t>Ovim dokazom ponuditelj dokazuje da ima iskustvo u obavljanju poslova koji su predmet nabave, što je Naručitelju bitno kako bi smanjio rizik pojave neurednog izvršenja Ugovora, s obzirom na vrstu, obujam i složenost predmeta nabave.</w:t>
      </w:r>
    </w:p>
    <w:p w:rsidR="002B6220" w:rsidRPr="00386176" w:rsidRDefault="002B6220" w:rsidP="002B6220">
      <w:pPr>
        <w:jc w:val="both"/>
        <w:rPr>
          <w:rFonts w:ascii="Arial" w:hAnsi="Arial" w:cs="Arial"/>
          <w:spacing w:val="-1"/>
          <w:sz w:val="22"/>
          <w:szCs w:val="22"/>
        </w:rPr>
      </w:pPr>
    </w:p>
    <w:p w:rsidR="002B6220" w:rsidRPr="00386176" w:rsidRDefault="002B6220" w:rsidP="002B6220">
      <w:pPr>
        <w:jc w:val="both"/>
        <w:rPr>
          <w:rFonts w:ascii="Arial" w:hAnsi="Arial" w:cs="Arial"/>
          <w:spacing w:val="-1"/>
          <w:sz w:val="22"/>
          <w:szCs w:val="22"/>
        </w:rPr>
      </w:pPr>
      <w:r w:rsidRPr="00386176">
        <w:rPr>
          <w:rFonts w:ascii="Arial" w:hAnsi="Arial" w:cs="Arial"/>
          <w:spacing w:val="-1"/>
          <w:sz w:val="22"/>
          <w:szCs w:val="22"/>
        </w:rPr>
        <w:t xml:space="preserve">Gospodarski subjekt može se u postupku javne nabave radi dokazivanja ispunjavanja kriterija za odabir gospodarskog subjekta (tehničke i stručne sposobnosti) osloniti na sposobnost drugih subjekata, bez obzira na pravnu prirodu njihova međusobnog odnosa. 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rsidR="002B6220" w:rsidRPr="00386176" w:rsidRDefault="002B6220" w:rsidP="002B6220">
      <w:pPr>
        <w:jc w:val="both"/>
        <w:rPr>
          <w:rFonts w:ascii="Arial" w:hAnsi="Arial" w:cs="Arial"/>
          <w:spacing w:val="-1"/>
          <w:sz w:val="22"/>
          <w:szCs w:val="22"/>
        </w:rPr>
      </w:pPr>
    </w:p>
    <w:p w:rsidR="002B6220" w:rsidRPr="00386176" w:rsidRDefault="002B6220" w:rsidP="002B6220">
      <w:pPr>
        <w:jc w:val="both"/>
        <w:rPr>
          <w:rFonts w:ascii="Arial" w:hAnsi="Arial" w:cs="Arial"/>
          <w:spacing w:val="-1"/>
          <w:sz w:val="22"/>
          <w:szCs w:val="22"/>
        </w:rPr>
      </w:pPr>
      <w:r w:rsidRPr="00386176">
        <w:rPr>
          <w:rFonts w:ascii="Arial" w:hAnsi="Arial" w:cs="Arial"/>
          <w:spacing w:val="-1"/>
          <w:sz w:val="22"/>
          <w:szCs w:val="22"/>
        </w:rPr>
        <w:t xml:space="preserve">Sposobnost iz točke </w:t>
      </w:r>
      <w:r>
        <w:rPr>
          <w:rFonts w:ascii="Arial" w:hAnsi="Arial" w:cs="Arial"/>
          <w:spacing w:val="-1"/>
          <w:sz w:val="22"/>
          <w:szCs w:val="22"/>
        </w:rPr>
        <w:t>17.</w:t>
      </w:r>
      <w:r w:rsidRPr="00386176">
        <w:rPr>
          <w:rFonts w:ascii="Arial" w:hAnsi="Arial" w:cs="Arial"/>
          <w:spacing w:val="-1"/>
          <w:sz w:val="22"/>
          <w:szCs w:val="22"/>
        </w:rPr>
        <w:t xml:space="preserve"> Ponuditelj/članovi Zajednice ponuditelja (u slučaju Zajednice ponuditelja) i podugovaratelji (ako se samostalni Ponuditelj ili Zajednica ponuditelja oslanja na tehničku i stručnu sposobnost podugovaratelja) dokazuju zajednički (kumulativno).</w:t>
      </w:r>
    </w:p>
    <w:p w:rsidR="002B6220" w:rsidRPr="00386176" w:rsidRDefault="002B6220" w:rsidP="002B6220">
      <w:pPr>
        <w:jc w:val="both"/>
        <w:rPr>
          <w:rFonts w:ascii="Arial" w:hAnsi="Arial" w:cs="Arial"/>
          <w:spacing w:val="-1"/>
          <w:sz w:val="22"/>
          <w:szCs w:val="22"/>
        </w:rPr>
      </w:pPr>
    </w:p>
    <w:p w:rsidR="002B6220" w:rsidRPr="00386176" w:rsidRDefault="002B6220" w:rsidP="002B6220">
      <w:pPr>
        <w:jc w:val="both"/>
        <w:rPr>
          <w:rFonts w:ascii="Arial" w:hAnsi="Arial" w:cs="Arial"/>
          <w:spacing w:val="-1"/>
          <w:sz w:val="22"/>
          <w:szCs w:val="22"/>
        </w:rPr>
      </w:pPr>
      <w:r w:rsidRPr="00386176">
        <w:rPr>
          <w:rFonts w:ascii="Arial" w:hAnsi="Arial" w:cs="Arial"/>
          <w:spacing w:val="-1"/>
          <w:sz w:val="22"/>
          <w:szCs w:val="22"/>
        </w:rPr>
        <w:t>U slučaju da gospodarski subjekt dostavlja dokazne dokumente u kojima su iznosi izraženi u EUR ili drugoj stranoj valuti, za potrebe provjere sukladnosti s kriterijima primjenjuje se srednji tečaj Hrvatske Narodne banke na dan objave ov</w:t>
      </w:r>
      <w:r>
        <w:rPr>
          <w:rFonts w:ascii="Arial" w:hAnsi="Arial" w:cs="Arial"/>
          <w:spacing w:val="-1"/>
          <w:sz w:val="22"/>
          <w:szCs w:val="22"/>
        </w:rPr>
        <w:t>og</w:t>
      </w:r>
      <w:r w:rsidRPr="00386176">
        <w:rPr>
          <w:rFonts w:ascii="Arial" w:hAnsi="Arial" w:cs="Arial"/>
          <w:spacing w:val="-1"/>
          <w:sz w:val="22"/>
          <w:szCs w:val="22"/>
        </w:rPr>
        <w:t xml:space="preserve"> </w:t>
      </w:r>
      <w:r>
        <w:rPr>
          <w:rFonts w:ascii="Arial" w:hAnsi="Arial" w:cs="Arial"/>
          <w:sz w:val="22"/>
          <w:szCs w:val="22"/>
        </w:rPr>
        <w:t>Poziva na dostavu ponuda</w:t>
      </w:r>
      <w:r w:rsidRPr="00386176">
        <w:rPr>
          <w:rFonts w:ascii="Arial" w:hAnsi="Arial" w:cs="Arial"/>
          <w:spacing w:val="-1"/>
          <w:sz w:val="22"/>
          <w:szCs w:val="22"/>
        </w:rPr>
        <w:t xml:space="preserve">. </w:t>
      </w:r>
    </w:p>
    <w:p w:rsidR="002B6220" w:rsidRDefault="002B6220" w:rsidP="002B6220">
      <w:pPr>
        <w:tabs>
          <w:tab w:val="left" w:pos="1134"/>
        </w:tabs>
        <w:jc w:val="both"/>
        <w:rPr>
          <w:rFonts w:ascii="Arial" w:hAnsi="Arial" w:cs="Arial"/>
          <w:b/>
          <w:sz w:val="22"/>
          <w:szCs w:val="22"/>
        </w:rPr>
      </w:pPr>
    </w:p>
    <w:p w:rsidR="002B6220" w:rsidRPr="00386176" w:rsidRDefault="002B6220" w:rsidP="002B6220">
      <w:pPr>
        <w:tabs>
          <w:tab w:val="left" w:pos="1134"/>
        </w:tabs>
        <w:jc w:val="both"/>
        <w:rPr>
          <w:rFonts w:ascii="Arial" w:hAnsi="Arial" w:cs="Arial"/>
          <w:sz w:val="22"/>
          <w:szCs w:val="22"/>
        </w:rPr>
      </w:pPr>
      <w:r>
        <w:rPr>
          <w:rFonts w:ascii="Arial" w:hAnsi="Arial" w:cs="Arial"/>
          <w:b/>
          <w:sz w:val="22"/>
          <w:szCs w:val="22"/>
        </w:rPr>
        <w:t>17.</w:t>
      </w:r>
      <w:r w:rsidRPr="00386176">
        <w:rPr>
          <w:rFonts w:ascii="Arial" w:hAnsi="Arial" w:cs="Arial"/>
          <w:b/>
          <w:sz w:val="22"/>
          <w:szCs w:val="22"/>
        </w:rPr>
        <w:t xml:space="preserve">2. </w:t>
      </w:r>
      <w:r w:rsidRPr="00542064">
        <w:rPr>
          <w:rFonts w:ascii="Arial" w:hAnsi="Arial" w:cs="Arial"/>
          <w:b/>
          <w:sz w:val="22"/>
          <w:szCs w:val="22"/>
        </w:rPr>
        <w:t>Obrazovne i stručne kvalifikacije</w:t>
      </w:r>
    </w:p>
    <w:p w:rsidR="002B6220" w:rsidRPr="00386176" w:rsidRDefault="002B6220" w:rsidP="002B6220">
      <w:pPr>
        <w:jc w:val="both"/>
        <w:rPr>
          <w:rFonts w:ascii="Arial" w:hAnsi="Arial" w:cs="Arial"/>
          <w:strike/>
          <w:sz w:val="22"/>
          <w:szCs w:val="22"/>
        </w:rPr>
      </w:pPr>
      <w:r w:rsidRPr="00386176">
        <w:rPr>
          <w:rFonts w:ascii="Arial" w:hAnsi="Arial" w:cs="Arial"/>
          <w:sz w:val="22"/>
          <w:szCs w:val="22"/>
        </w:rPr>
        <w:t>Gospodarski subjekt mora dokazati da će tijekom izvođenja radova imati na raspolaganju  najmanje jednog (1) stručnjaka – inženjera građevonske ili arhitektonske struke.</w:t>
      </w:r>
    </w:p>
    <w:p w:rsidR="002B6220" w:rsidRPr="00386176" w:rsidRDefault="002B6220" w:rsidP="002B6220">
      <w:pPr>
        <w:jc w:val="both"/>
        <w:rPr>
          <w:rFonts w:ascii="Arial" w:hAnsi="Arial" w:cs="Arial"/>
          <w:sz w:val="22"/>
          <w:szCs w:val="22"/>
        </w:rPr>
      </w:pPr>
    </w:p>
    <w:p w:rsidR="002B6220" w:rsidRPr="00386176" w:rsidRDefault="002B6220" w:rsidP="002B6220">
      <w:pPr>
        <w:pStyle w:val="Default"/>
        <w:jc w:val="both"/>
        <w:rPr>
          <w:spacing w:val="-1"/>
          <w:sz w:val="22"/>
          <w:szCs w:val="22"/>
        </w:rPr>
      </w:pPr>
      <w:r w:rsidRPr="00386176">
        <w:rPr>
          <w:spacing w:val="-1"/>
          <w:sz w:val="22"/>
          <w:szCs w:val="22"/>
        </w:rPr>
        <w:t>Tehnički stručnjak kojeg ponuditelj navede u ponudi mora zaista i sudjelovati u provedbi ugovora.</w:t>
      </w:r>
    </w:p>
    <w:p w:rsidR="002B6220" w:rsidRPr="00386176" w:rsidRDefault="002B6220" w:rsidP="002B6220">
      <w:pPr>
        <w:pStyle w:val="Default"/>
        <w:jc w:val="both"/>
        <w:rPr>
          <w:spacing w:val="-1"/>
          <w:sz w:val="22"/>
          <w:szCs w:val="22"/>
        </w:rPr>
      </w:pPr>
    </w:p>
    <w:p w:rsidR="002B6220" w:rsidRPr="00386176" w:rsidRDefault="002B6220" w:rsidP="002B6220">
      <w:pPr>
        <w:pStyle w:val="Default"/>
        <w:jc w:val="both"/>
        <w:rPr>
          <w:spacing w:val="-1"/>
          <w:sz w:val="22"/>
          <w:szCs w:val="22"/>
        </w:rPr>
      </w:pPr>
      <w:r w:rsidRPr="00386176">
        <w:rPr>
          <w:spacing w:val="-1"/>
          <w:sz w:val="22"/>
          <w:szCs w:val="22"/>
        </w:rPr>
        <w:t>Tijekom izvršenja ugovora odabrani ponuditelj može predložiti zamjenu nominiranog stručnjaka samo uz odobrenje Naručitelja. Naručitelj će prihvatiti zamjenu samo ako predloženi novi stručnjak/ci ispunjava/ju minimalne uvjete tražene u ovo</w:t>
      </w:r>
      <w:r>
        <w:rPr>
          <w:spacing w:val="-1"/>
          <w:sz w:val="22"/>
          <w:szCs w:val="22"/>
        </w:rPr>
        <w:t>m</w:t>
      </w:r>
      <w:r w:rsidRPr="00386176">
        <w:rPr>
          <w:spacing w:val="-1"/>
          <w:sz w:val="22"/>
          <w:szCs w:val="22"/>
        </w:rPr>
        <w:t xml:space="preserve"> </w:t>
      </w:r>
      <w:r>
        <w:rPr>
          <w:sz w:val="22"/>
          <w:szCs w:val="22"/>
        </w:rPr>
        <w:t>Pozivu na dostavu ponuda</w:t>
      </w:r>
      <w:r w:rsidRPr="00386176">
        <w:rPr>
          <w:spacing w:val="-1"/>
          <w:sz w:val="22"/>
          <w:szCs w:val="22"/>
        </w:rPr>
        <w:t>. Dokazi o ispunjavanju uvjeta za novog stručnjaka dostavljaju se uz zahtjev za zamjenu.</w:t>
      </w:r>
    </w:p>
    <w:p w:rsidR="002B6220" w:rsidRPr="00386176" w:rsidRDefault="002B6220" w:rsidP="002B6220">
      <w:pPr>
        <w:pStyle w:val="Default"/>
        <w:jc w:val="both"/>
        <w:rPr>
          <w:spacing w:val="-1"/>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Za potrebe utvrđivanja okolnosti iz točke </w:t>
      </w:r>
      <w:r>
        <w:rPr>
          <w:rFonts w:ascii="Arial" w:hAnsi="Arial" w:cs="Arial"/>
          <w:sz w:val="22"/>
          <w:szCs w:val="22"/>
        </w:rPr>
        <w:t>17</w:t>
      </w:r>
      <w:r w:rsidRPr="00386176">
        <w:rPr>
          <w:rFonts w:ascii="Arial" w:hAnsi="Arial" w:cs="Arial"/>
          <w:sz w:val="22"/>
          <w:szCs w:val="22"/>
        </w:rPr>
        <w:t>.2., gospodarski subjekt u ponudi dostavlja za sebe ili podugovaratelja (ako je primjenjivo) ili za gospodarski/e subjekt/e na čiju se sposobno</w:t>
      </w:r>
      <w:r>
        <w:rPr>
          <w:rFonts w:ascii="Arial" w:hAnsi="Arial" w:cs="Arial"/>
          <w:sz w:val="22"/>
          <w:szCs w:val="22"/>
        </w:rPr>
        <w:t xml:space="preserve">st oslanja (ako je primjenjivo), </w:t>
      </w:r>
      <w:r w:rsidRPr="00386176">
        <w:rPr>
          <w:rFonts w:ascii="Arial" w:hAnsi="Arial" w:cs="Arial"/>
          <w:bCs/>
          <w:sz w:val="22"/>
          <w:szCs w:val="22"/>
        </w:rPr>
        <w:t>sljedeći dokaz:</w:t>
      </w:r>
    </w:p>
    <w:p w:rsidR="002B6220" w:rsidRPr="00386176" w:rsidRDefault="002B6220" w:rsidP="002B6220">
      <w:pPr>
        <w:jc w:val="both"/>
        <w:rPr>
          <w:rFonts w:ascii="Arial" w:hAnsi="Arial" w:cs="Arial"/>
          <w:bCs/>
          <w:sz w:val="22"/>
          <w:szCs w:val="22"/>
        </w:rPr>
      </w:pPr>
    </w:p>
    <w:p w:rsidR="002B6220" w:rsidRPr="00386176" w:rsidRDefault="002B6220" w:rsidP="002B6220">
      <w:pPr>
        <w:pStyle w:val="ListParagraph"/>
        <w:widowControl/>
        <w:numPr>
          <w:ilvl w:val="0"/>
          <w:numId w:val="21"/>
        </w:numPr>
        <w:suppressAutoHyphens w:val="0"/>
        <w:jc w:val="both"/>
        <w:rPr>
          <w:rFonts w:ascii="Arial" w:hAnsi="Arial" w:cs="Arial"/>
          <w:bCs/>
          <w:sz w:val="22"/>
          <w:szCs w:val="22"/>
        </w:rPr>
      </w:pPr>
      <w:r w:rsidRPr="00386176">
        <w:rPr>
          <w:rFonts w:ascii="Arial" w:hAnsi="Arial" w:cs="Arial"/>
          <w:bCs/>
          <w:sz w:val="22"/>
          <w:szCs w:val="22"/>
        </w:rPr>
        <w:t>Preslika diplome o završenom studiju građevinske ili arhitektonske struke (uz ovjereni prijevod ukoliko dokument nije na hrvatskom jeziku) za stručnjaka</w:t>
      </w:r>
    </w:p>
    <w:p w:rsidR="002B6220" w:rsidRPr="00386176" w:rsidRDefault="002B6220" w:rsidP="002B6220">
      <w:pPr>
        <w:pStyle w:val="ListParagraph"/>
        <w:ind w:left="0"/>
        <w:jc w:val="center"/>
        <w:rPr>
          <w:rFonts w:ascii="Arial" w:hAnsi="Arial" w:cs="Arial"/>
          <w:bCs/>
          <w:sz w:val="22"/>
          <w:szCs w:val="22"/>
        </w:rPr>
      </w:pPr>
      <w:r w:rsidRPr="00386176">
        <w:rPr>
          <w:rFonts w:ascii="Arial" w:hAnsi="Arial" w:cs="Arial"/>
          <w:bCs/>
          <w:sz w:val="22"/>
          <w:szCs w:val="22"/>
        </w:rPr>
        <w:t>ili</w:t>
      </w:r>
    </w:p>
    <w:p w:rsidR="002B6220" w:rsidRPr="00386176" w:rsidRDefault="002B6220" w:rsidP="002B6220">
      <w:pPr>
        <w:pStyle w:val="ListParagraph"/>
        <w:widowControl/>
        <w:numPr>
          <w:ilvl w:val="0"/>
          <w:numId w:val="21"/>
        </w:numPr>
        <w:suppressAutoHyphens w:val="0"/>
        <w:jc w:val="both"/>
        <w:rPr>
          <w:rFonts w:ascii="Arial" w:hAnsi="Arial" w:cs="Arial"/>
          <w:bCs/>
          <w:sz w:val="22"/>
          <w:szCs w:val="22"/>
        </w:rPr>
      </w:pPr>
      <w:r w:rsidRPr="00386176">
        <w:rPr>
          <w:rFonts w:ascii="Arial" w:hAnsi="Arial" w:cs="Arial"/>
          <w:bCs/>
          <w:sz w:val="22"/>
          <w:szCs w:val="22"/>
        </w:rPr>
        <w:t xml:space="preserve">Potvrda o upisu u Imenik ovlaštenih voditelja građenja odgovarajuće struke nadležne hrvatske komore, </w:t>
      </w:r>
    </w:p>
    <w:p w:rsidR="002B6220" w:rsidRPr="00386176" w:rsidRDefault="002B6220" w:rsidP="002B6220">
      <w:pPr>
        <w:pStyle w:val="ListParagraph"/>
        <w:ind w:left="0"/>
        <w:jc w:val="center"/>
        <w:rPr>
          <w:rFonts w:ascii="Arial" w:hAnsi="Arial" w:cs="Arial"/>
          <w:bCs/>
          <w:sz w:val="22"/>
          <w:szCs w:val="22"/>
        </w:rPr>
      </w:pPr>
      <w:r w:rsidRPr="00386176">
        <w:rPr>
          <w:rFonts w:ascii="Arial" w:hAnsi="Arial" w:cs="Arial"/>
          <w:bCs/>
          <w:sz w:val="22"/>
          <w:szCs w:val="22"/>
        </w:rPr>
        <w:t>ili</w:t>
      </w:r>
    </w:p>
    <w:p w:rsidR="002B6220" w:rsidRPr="00386176" w:rsidRDefault="002B6220" w:rsidP="002B6220">
      <w:pPr>
        <w:pStyle w:val="ListParagraph"/>
        <w:widowControl/>
        <w:numPr>
          <w:ilvl w:val="0"/>
          <w:numId w:val="21"/>
        </w:numPr>
        <w:suppressAutoHyphens w:val="0"/>
        <w:jc w:val="both"/>
        <w:rPr>
          <w:rFonts w:ascii="Arial" w:hAnsi="Arial" w:cs="Arial"/>
          <w:bCs/>
          <w:sz w:val="22"/>
          <w:szCs w:val="22"/>
        </w:rPr>
      </w:pPr>
      <w:r w:rsidRPr="00386176">
        <w:rPr>
          <w:rFonts w:ascii="Arial" w:hAnsi="Arial" w:cs="Arial"/>
          <w:bCs/>
          <w:sz w:val="22"/>
          <w:szCs w:val="22"/>
        </w:rPr>
        <w:t>Potvrda o upisu u Imenik stranih ovlaštenih voditelja građenja odgovarajuće struke nadležne hrvatske komore,</w:t>
      </w:r>
    </w:p>
    <w:p w:rsidR="002B6220" w:rsidRPr="00386176" w:rsidRDefault="002B6220" w:rsidP="002B6220">
      <w:pPr>
        <w:pStyle w:val="ListParagraph"/>
        <w:ind w:left="0"/>
        <w:jc w:val="center"/>
        <w:rPr>
          <w:rFonts w:ascii="Arial" w:hAnsi="Arial" w:cs="Arial"/>
          <w:bCs/>
          <w:sz w:val="22"/>
          <w:szCs w:val="22"/>
        </w:rPr>
      </w:pPr>
      <w:r w:rsidRPr="00386176">
        <w:rPr>
          <w:rFonts w:ascii="Arial" w:hAnsi="Arial" w:cs="Arial"/>
          <w:bCs/>
          <w:sz w:val="22"/>
          <w:szCs w:val="22"/>
        </w:rPr>
        <w:t>ili</w:t>
      </w:r>
    </w:p>
    <w:p w:rsidR="002B6220" w:rsidRPr="00386176" w:rsidRDefault="002B6220" w:rsidP="002B6220">
      <w:pPr>
        <w:pStyle w:val="ListParagraph"/>
        <w:widowControl/>
        <w:numPr>
          <w:ilvl w:val="0"/>
          <w:numId w:val="21"/>
        </w:numPr>
        <w:suppressAutoHyphens w:val="0"/>
        <w:jc w:val="both"/>
        <w:rPr>
          <w:rFonts w:ascii="Arial" w:hAnsi="Arial" w:cs="Arial"/>
          <w:bCs/>
          <w:sz w:val="22"/>
          <w:szCs w:val="22"/>
        </w:rPr>
      </w:pPr>
      <w:r w:rsidRPr="00386176">
        <w:rPr>
          <w:rFonts w:ascii="Arial" w:hAnsi="Arial" w:cs="Arial"/>
          <w:bCs/>
          <w:sz w:val="22"/>
          <w:szCs w:val="22"/>
        </w:rPr>
        <w:t>Potvrda hrvatske komore inženjera odgovarajuće struke, za povremeno ili privremeno obavljanje poslova ovlaštenih voditelja građenja,</w:t>
      </w:r>
    </w:p>
    <w:p w:rsidR="002B6220" w:rsidRPr="00386176" w:rsidRDefault="002B6220" w:rsidP="002B6220">
      <w:pPr>
        <w:jc w:val="center"/>
        <w:rPr>
          <w:rFonts w:ascii="Arial" w:hAnsi="Arial" w:cs="Arial"/>
          <w:bCs/>
          <w:sz w:val="22"/>
          <w:szCs w:val="22"/>
        </w:rPr>
      </w:pPr>
      <w:r w:rsidRPr="00386176">
        <w:rPr>
          <w:rFonts w:ascii="Arial" w:hAnsi="Arial" w:cs="Arial"/>
          <w:bCs/>
          <w:sz w:val="22"/>
          <w:szCs w:val="22"/>
        </w:rPr>
        <w:t>ili,</w:t>
      </w:r>
    </w:p>
    <w:p w:rsidR="002B6220" w:rsidRPr="0004254D" w:rsidRDefault="002B6220" w:rsidP="002B6220">
      <w:pPr>
        <w:pStyle w:val="ListParagraph"/>
        <w:widowControl/>
        <w:numPr>
          <w:ilvl w:val="0"/>
          <w:numId w:val="21"/>
        </w:numPr>
        <w:suppressAutoHyphens w:val="0"/>
        <w:jc w:val="both"/>
        <w:rPr>
          <w:rFonts w:ascii="Arial" w:hAnsi="Arial" w:cs="Arial"/>
          <w:bCs/>
          <w:sz w:val="22"/>
          <w:szCs w:val="22"/>
        </w:rPr>
      </w:pPr>
      <w:r w:rsidRPr="0004254D">
        <w:rPr>
          <w:rFonts w:ascii="Arial" w:hAnsi="Arial" w:cs="Arial"/>
          <w:bCs/>
          <w:sz w:val="22"/>
          <w:szCs w:val="22"/>
        </w:rPr>
        <w:t xml:space="preserve">Važeće ovlaštenje za voditelja građenja odgovarajuće struke u svojstvu odgovorne osobe u državi iz koje dolazi </w:t>
      </w:r>
    </w:p>
    <w:p w:rsidR="002B6220" w:rsidRPr="0004254D" w:rsidRDefault="002B6220" w:rsidP="002B6220">
      <w:pPr>
        <w:jc w:val="center"/>
        <w:rPr>
          <w:rFonts w:ascii="Arial" w:hAnsi="Arial" w:cs="Arial"/>
          <w:bCs/>
          <w:sz w:val="22"/>
          <w:szCs w:val="22"/>
        </w:rPr>
      </w:pPr>
      <w:r w:rsidRPr="0004254D">
        <w:rPr>
          <w:rFonts w:ascii="Arial" w:hAnsi="Arial" w:cs="Arial"/>
          <w:bCs/>
          <w:sz w:val="22"/>
          <w:szCs w:val="22"/>
        </w:rPr>
        <w:t>i</w:t>
      </w:r>
    </w:p>
    <w:p w:rsidR="002B6220" w:rsidRPr="0004254D" w:rsidRDefault="002B6220" w:rsidP="002B6220">
      <w:pPr>
        <w:widowControl/>
        <w:suppressAutoHyphens w:val="0"/>
        <w:ind w:left="709"/>
        <w:jc w:val="both"/>
        <w:rPr>
          <w:rFonts w:ascii="Arial" w:hAnsi="Arial" w:cs="Arial"/>
          <w:bCs/>
          <w:sz w:val="22"/>
          <w:szCs w:val="22"/>
        </w:rPr>
      </w:pPr>
      <w:r w:rsidRPr="0004254D">
        <w:rPr>
          <w:rFonts w:ascii="Arial" w:hAnsi="Arial" w:cs="Arial"/>
          <w:bCs/>
          <w:sz w:val="22"/>
          <w:szCs w:val="22"/>
        </w:rPr>
        <w:t xml:space="preserve">izjavu kojom potvrđuje da će, ako njegova ponuda bude odabrana kao najpovoljnija, nakon izvršnosti odluke o odabiru, a prije potpisivanja Ugovora o javnoj nabavi, dostaviti Potvrdu nadležne hrvatske komore vezano uz ispunjavanje propisanih uvjeta za povremeno ili privremeno obavljanje poslova sukladno relevantnim člancima Zakona o poslovima i djelatnostima prostornog uređenja i gradnje </w:t>
      </w:r>
    </w:p>
    <w:p w:rsidR="002B6220" w:rsidRPr="0004254D" w:rsidRDefault="002B6220" w:rsidP="002B6220">
      <w:pPr>
        <w:ind w:left="426" w:hanging="426"/>
        <w:jc w:val="center"/>
        <w:rPr>
          <w:rFonts w:ascii="Arial" w:hAnsi="Arial" w:cs="Arial"/>
          <w:bCs/>
          <w:sz w:val="22"/>
          <w:szCs w:val="22"/>
        </w:rPr>
      </w:pPr>
      <w:r w:rsidRPr="0004254D">
        <w:rPr>
          <w:rFonts w:ascii="Arial" w:hAnsi="Arial" w:cs="Arial"/>
          <w:bCs/>
          <w:sz w:val="22"/>
          <w:szCs w:val="22"/>
        </w:rPr>
        <w:t>ili,</w:t>
      </w:r>
    </w:p>
    <w:p w:rsidR="002B6220" w:rsidRPr="0004254D" w:rsidRDefault="002B6220" w:rsidP="002B6220">
      <w:pPr>
        <w:pStyle w:val="ListParagraph"/>
        <w:widowControl/>
        <w:numPr>
          <w:ilvl w:val="0"/>
          <w:numId w:val="21"/>
        </w:numPr>
        <w:suppressAutoHyphens w:val="0"/>
        <w:jc w:val="both"/>
        <w:rPr>
          <w:rFonts w:ascii="Arial" w:hAnsi="Arial" w:cs="Arial"/>
          <w:bCs/>
          <w:sz w:val="22"/>
          <w:szCs w:val="22"/>
        </w:rPr>
      </w:pPr>
      <w:r w:rsidRPr="0004254D">
        <w:rPr>
          <w:rFonts w:ascii="Arial" w:hAnsi="Arial" w:cs="Arial"/>
          <w:bCs/>
          <w:sz w:val="22"/>
          <w:szCs w:val="22"/>
        </w:rPr>
        <w:t>izjavu kojom potvrđuje da u državi svoga sjedišta ne mora posjedovati traženo ovlaštenje za obavljanje poslova voditelja građenja odgovarajuće struke, te da će, ako njegova ponuda bude odabrana kao najpovoljnija, nakon izvršnosti odluke o odabiru, a prije potpisivanja Ugovora o javnoj nabavi, dostaviti Potvrdu nadležne hrvatske komore vezano uz ispunjavanje propisanih uvjeta za povremeno ili privremeno obavljanje poslova sukladno relevantnim člancima Zakona o poslovima i djelatnostima prostornog uređenja i gradnje.</w:t>
      </w:r>
    </w:p>
    <w:p w:rsidR="002B6220" w:rsidRPr="0004254D" w:rsidRDefault="002B6220" w:rsidP="002B6220">
      <w:pPr>
        <w:jc w:val="both"/>
        <w:rPr>
          <w:rFonts w:ascii="Arial" w:hAnsi="Arial" w:cs="Arial"/>
          <w:bCs/>
          <w:color w:val="FF0000"/>
          <w:sz w:val="22"/>
          <w:szCs w:val="22"/>
        </w:rPr>
      </w:pPr>
    </w:p>
    <w:p w:rsidR="002B6220" w:rsidRPr="00386176" w:rsidRDefault="002B6220" w:rsidP="002B6220">
      <w:pPr>
        <w:jc w:val="both"/>
        <w:rPr>
          <w:rFonts w:ascii="Arial" w:hAnsi="Arial" w:cs="Arial"/>
          <w:bCs/>
          <w:sz w:val="22"/>
          <w:szCs w:val="22"/>
        </w:rPr>
      </w:pPr>
      <w:r w:rsidRPr="00386176">
        <w:rPr>
          <w:rFonts w:ascii="Arial" w:hAnsi="Arial" w:cs="Arial"/>
          <w:bCs/>
          <w:sz w:val="22"/>
          <w:szCs w:val="22"/>
        </w:rPr>
        <w:t>U slučaju iz točke e)</w:t>
      </w:r>
      <w:r>
        <w:rPr>
          <w:rFonts w:ascii="Arial" w:hAnsi="Arial" w:cs="Arial"/>
          <w:bCs/>
          <w:sz w:val="22"/>
          <w:szCs w:val="22"/>
        </w:rPr>
        <w:t xml:space="preserve"> ili f) </w:t>
      </w:r>
      <w:r w:rsidRPr="00386176">
        <w:rPr>
          <w:rFonts w:ascii="Arial" w:hAnsi="Arial" w:cs="Arial"/>
          <w:bCs/>
          <w:sz w:val="22"/>
          <w:szCs w:val="22"/>
        </w:rPr>
        <w:t xml:space="preserve">ako odabrani ponuditelj ne dostavi u roku Potvrde nadležne hrvatske komore kako se u Izjavi obvezao, </w:t>
      </w:r>
      <w:r>
        <w:rPr>
          <w:rFonts w:ascii="Arial" w:hAnsi="Arial" w:cs="Arial"/>
          <w:bCs/>
          <w:sz w:val="22"/>
          <w:szCs w:val="22"/>
        </w:rPr>
        <w:t>smatra se da je ponuditelj odustao od svoje ponude te će u tom slučaju naručitelj pristupiti ponovnom rangiranju ponuda</w:t>
      </w:r>
      <w:r w:rsidRPr="00386176">
        <w:rPr>
          <w:rFonts w:ascii="Arial" w:hAnsi="Arial" w:cs="Arial"/>
          <w:bCs/>
          <w:sz w:val="22"/>
          <w:szCs w:val="22"/>
        </w:rPr>
        <w:t xml:space="preserve">. </w:t>
      </w:r>
    </w:p>
    <w:p w:rsidR="002B6220" w:rsidRDefault="002B6220" w:rsidP="002B6220">
      <w:pPr>
        <w:pStyle w:val="ListParagraph"/>
        <w:widowControl/>
        <w:suppressAutoHyphens w:val="0"/>
        <w:ind w:left="0"/>
        <w:contextualSpacing w:val="0"/>
        <w:jc w:val="both"/>
        <w:rPr>
          <w:rFonts w:ascii="Arial" w:hAnsi="Arial" w:cs="Arial"/>
          <w:kern w:val="1"/>
          <w:sz w:val="22"/>
          <w:szCs w:val="22"/>
        </w:rPr>
      </w:pPr>
    </w:p>
    <w:p w:rsidR="002B6220" w:rsidRPr="00386176" w:rsidRDefault="002B6220" w:rsidP="002B6220">
      <w:pPr>
        <w:pStyle w:val="ListParagraph"/>
        <w:widowControl/>
        <w:suppressAutoHyphens w:val="0"/>
        <w:ind w:left="0"/>
        <w:contextualSpacing w:val="0"/>
        <w:jc w:val="both"/>
        <w:rPr>
          <w:rFonts w:ascii="Arial" w:hAnsi="Arial" w:cs="Arial"/>
          <w:b/>
          <w:sz w:val="22"/>
          <w:szCs w:val="22"/>
        </w:rPr>
      </w:pPr>
      <w:r w:rsidRPr="00386176">
        <w:rPr>
          <w:rFonts w:ascii="Arial" w:hAnsi="Arial" w:cs="Arial"/>
          <w:b/>
          <w:kern w:val="1"/>
          <w:sz w:val="22"/>
          <w:szCs w:val="22"/>
        </w:rPr>
        <w:t>18.</w:t>
      </w:r>
      <w:r>
        <w:rPr>
          <w:rFonts w:ascii="Arial" w:hAnsi="Arial" w:cs="Arial"/>
          <w:kern w:val="1"/>
          <w:sz w:val="22"/>
          <w:szCs w:val="22"/>
        </w:rPr>
        <w:tab/>
      </w:r>
      <w:r w:rsidRPr="00386176">
        <w:rPr>
          <w:rFonts w:ascii="Arial" w:hAnsi="Arial" w:cs="Arial"/>
          <w:sz w:val="22"/>
          <w:szCs w:val="22"/>
        </w:rPr>
        <w:t xml:space="preserve">U postupku jednostavne nabave </w:t>
      </w:r>
      <w:r w:rsidRPr="00386176">
        <w:rPr>
          <w:rFonts w:ascii="Arial" w:hAnsi="Arial" w:cs="Arial"/>
          <w:b/>
          <w:sz w:val="22"/>
          <w:szCs w:val="22"/>
          <w:u w:val="single"/>
        </w:rPr>
        <w:t>ne može</w:t>
      </w:r>
      <w:r w:rsidRPr="00386176">
        <w:rPr>
          <w:rFonts w:ascii="Arial" w:hAnsi="Arial" w:cs="Arial"/>
          <w:sz w:val="22"/>
          <w:szCs w:val="22"/>
        </w:rPr>
        <w:t xml:space="preserve"> sudjelovati ponuditelj koji ima dugovanje prema Općini Matulji, na dan podnošenja ponude. </w:t>
      </w:r>
      <w:r w:rsidRPr="00386176">
        <w:rPr>
          <w:rFonts w:ascii="Arial" w:hAnsi="Arial" w:cs="Arial"/>
          <w:b/>
          <w:sz w:val="22"/>
          <w:szCs w:val="22"/>
        </w:rPr>
        <w:t>Provjeru stanja duga obavlja Općina Matulji uvidom u vlastite evidencije.</w:t>
      </w:r>
    </w:p>
    <w:p w:rsidR="002B6220" w:rsidRPr="00386176" w:rsidRDefault="002B6220" w:rsidP="002B6220">
      <w:pPr>
        <w:jc w:val="both"/>
        <w:rPr>
          <w:rFonts w:ascii="Arial" w:hAnsi="Arial" w:cs="Arial"/>
          <w:sz w:val="22"/>
          <w:szCs w:val="22"/>
        </w:rPr>
      </w:pPr>
    </w:p>
    <w:p w:rsidR="002B6220" w:rsidRPr="00386176" w:rsidRDefault="002B6220" w:rsidP="002B6220">
      <w:pPr>
        <w:pStyle w:val="Heading2"/>
        <w:widowControl/>
        <w:numPr>
          <w:ilvl w:val="0"/>
          <w:numId w:val="0"/>
        </w:numPr>
        <w:suppressAutoHyphens w:val="0"/>
        <w:spacing w:before="0"/>
        <w:jc w:val="both"/>
        <w:rPr>
          <w:rFonts w:ascii="Arial" w:hAnsi="Arial"/>
          <w:sz w:val="22"/>
          <w:szCs w:val="22"/>
        </w:rPr>
      </w:pPr>
      <w:r w:rsidRPr="00386176">
        <w:rPr>
          <w:rFonts w:ascii="Arial" w:hAnsi="Arial"/>
          <w:sz w:val="22"/>
          <w:szCs w:val="22"/>
        </w:rPr>
        <w:t>19.</w:t>
      </w:r>
      <w:r w:rsidRPr="00386176">
        <w:rPr>
          <w:rFonts w:ascii="Arial" w:hAnsi="Arial"/>
          <w:sz w:val="22"/>
          <w:szCs w:val="22"/>
        </w:rPr>
        <w:tab/>
        <w:t>PRAVILA DOSTAVLJANJA DOKUMENATA</w:t>
      </w:r>
    </w:p>
    <w:p w:rsidR="002B6220" w:rsidRPr="00386176" w:rsidRDefault="002B6220" w:rsidP="002B6220">
      <w:pPr>
        <w:jc w:val="both"/>
        <w:rPr>
          <w:rFonts w:ascii="Arial" w:hAnsi="Arial" w:cs="Arial"/>
          <w:color w:val="000000"/>
          <w:sz w:val="22"/>
          <w:szCs w:val="22"/>
        </w:rPr>
      </w:pPr>
      <w:r w:rsidRPr="00386176">
        <w:rPr>
          <w:rFonts w:ascii="Arial" w:hAnsi="Arial" w:cs="Arial"/>
          <w:sz w:val="22"/>
          <w:szCs w:val="22"/>
        </w:rPr>
        <w:t xml:space="preserve">Zahtijevane dokumente moguće je priložiti </w:t>
      </w:r>
      <w:r w:rsidRPr="00386176">
        <w:rPr>
          <w:rFonts w:ascii="Arial" w:hAnsi="Arial" w:cs="Arial"/>
          <w:sz w:val="22"/>
          <w:szCs w:val="22"/>
          <w:u w:val="single"/>
        </w:rPr>
        <w:t xml:space="preserve">u neovjerenoj preslici, izvornicima ili ovjerenim </w:t>
      </w:r>
      <w:r w:rsidRPr="00386176">
        <w:rPr>
          <w:rFonts w:ascii="Arial" w:hAnsi="Arial" w:cs="Arial"/>
          <w:sz w:val="22"/>
          <w:szCs w:val="22"/>
          <w:u w:val="single"/>
        </w:rPr>
        <w:lastRenderedPageBreak/>
        <w:t>preslikama</w:t>
      </w:r>
      <w:r w:rsidRPr="00386176">
        <w:rPr>
          <w:rFonts w:ascii="Arial" w:hAnsi="Arial" w:cs="Arial"/>
          <w:sz w:val="22"/>
          <w:szCs w:val="22"/>
        </w:rPr>
        <w:t xml:space="preserve">. </w:t>
      </w:r>
      <w:r w:rsidRPr="00386176">
        <w:rPr>
          <w:rFonts w:ascii="Arial" w:hAnsi="Arial" w:cs="Arial"/>
          <w:color w:val="000000"/>
          <w:sz w:val="22"/>
          <w:szCs w:val="22"/>
        </w:rPr>
        <w:t xml:space="preserve">Neovjerenom preslikom smatra se i neovjereni ispis elektroničke isprave. </w:t>
      </w:r>
    </w:p>
    <w:p w:rsidR="002B6220" w:rsidRPr="00386176" w:rsidRDefault="002B6220" w:rsidP="002B6220">
      <w:pPr>
        <w:jc w:val="both"/>
        <w:rPr>
          <w:rFonts w:ascii="Arial" w:hAnsi="Arial" w:cs="Arial"/>
          <w:color w:val="000000"/>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rsidR="002B6220" w:rsidRPr="00386176" w:rsidRDefault="002B6220" w:rsidP="002B6220">
      <w:pPr>
        <w:jc w:val="both"/>
        <w:rPr>
          <w:rFonts w:ascii="Arial" w:hAnsi="Arial" w:cs="Arial"/>
          <w:sz w:val="22"/>
          <w:szCs w:val="22"/>
        </w:rPr>
      </w:pPr>
    </w:p>
    <w:p w:rsidR="002B6220" w:rsidRPr="00386176" w:rsidRDefault="002B6220" w:rsidP="002B6220">
      <w:pPr>
        <w:pStyle w:val="Heading2"/>
        <w:widowControl/>
        <w:numPr>
          <w:ilvl w:val="0"/>
          <w:numId w:val="0"/>
        </w:numPr>
        <w:suppressAutoHyphens w:val="0"/>
        <w:spacing w:before="0"/>
        <w:ind w:left="576" w:hanging="576"/>
        <w:jc w:val="both"/>
        <w:rPr>
          <w:rFonts w:ascii="Arial" w:hAnsi="Arial"/>
          <w:sz w:val="22"/>
          <w:szCs w:val="22"/>
        </w:rPr>
      </w:pPr>
      <w:r w:rsidRPr="00386176">
        <w:rPr>
          <w:rFonts w:ascii="Arial" w:hAnsi="Arial"/>
          <w:sz w:val="22"/>
          <w:szCs w:val="22"/>
        </w:rPr>
        <w:t>20.</w:t>
      </w:r>
      <w:r w:rsidRPr="00386176">
        <w:rPr>
          <w:rFonts w:ascii="Arial" w:hAnsi="Arial"/>
          <w:sz w:val="22"/>
          <w:szCs w:val="22"/>
        </w:rPr>
        <w:tab/>
        <w:t>SADRŽAJ, NAČIN IZRADE I NAČIN DOSTAVE PONUDE</w:t>
      </w:r>
    </w:p>
    <w:p w:rsidR="002B6220" w:rsidRPr="00386176" w:rsidRDefault="002B6220" w:rsidP="002B6220">
      <w:pPr>
        <w:ind w:firstLine="425"/>
        <w:rPr>
          <w:rFonts w:ascii="Arial" w:hAnsi="Arial" w:cs="Arial"/>
          <w:sz w:val="22"/>
          <w:szCs w:val="22"/>
        </w:rPr>
      </w:pPr>
      <w:r w:rsidRPr="00386176">
        <w:rPr>
          <w:rFonts w:ascii="Arial" w:hAnsi="Arial" w:cs="Arial"/>
          <w:sz w:val="22"/>
          <w:szCs w:val="22"/>
          <w:u w:val="single"/>
        </w:rPr>
        <w:t>Sadržaj ponude</w:t>
      </w:r>
      <w:r w:rsidRPr="00386176">
        <w:rPr>
          <w:rFonts w:ascii="Arial" w:hAnsi="Arial" w:cs="Arial"/>
          <w:sz w:val="22"/>
          <w:szCs w:val="22"/>
        </w:rPr>
        <w:t>:</w:t>
      </w:r>
    </w:p>
    <w:p w:rsidR="002B6220" w:rsidRPr="00386176" w:rsidRDefault="002B6220" w:rsidP="002B6220">
      <w:pPr>
        <w:widowControl/>
        <w:numPr>
          <w:ilvl w:val="0"/>
          <w:numId w:val="10"/>
        </w:numPr>
        <w:suppressAutoHyphens w:val="0"/>
        <w:ind w:hanging="360"/>
        <w:jc w:val="both"/>
        <w:rPr>
          <w:rFonts w:ascii="Arial" w:hAnsi="Arial" w:cs="Arial"/>
          <w:sz w:val="22"/>
          <w:szCs w:val="22"/>
        </w:rPr>
      </w:pPr>
      <w:r w:rsidRPr="00386176">
        <w:rPr>
          <w:rFonts w:ascii="Arial" w:hAnsi="Arial" w:cs="Arial"/>
          <w:bCs/>
          <w:sz w:val="22"/>
          <w:szCs w:val="22"/>
        </w:rPr>
        <w:t>Ponudbeni list</w:t>
      </w:r>
      <w:r w:rsidRPr="00386176">
        <w:rPr>
          <w:rFonts w:ascii="Arial" w:hAnsi="Arial" w:cs="Arial"/>
          <w:sz w:val="22"/>
          <w:szCs w:val="22"/>
        </w:rPr>
        <w:t xml:space="preserve"> </w:t>
      </w:r>
    </w:p>
    <w:p w:rsidR="002B6220" w:rsidRPr="00386176" w:rsidRDefault="002B6220" w:rsidP="002B6220">
      <w:pPr>
        <w:widowControl/>
        <w:numPr>
          <w:ilvl w:val="0"/>
          <w:numId w:val="10"/>
        </w:numPr>
        <w:suppressAutoHyphens w:val="0"/>
        <w:ind w:hanging="360"/>
        <w:jc w:val="both"/>
        <w:rPr>
          <w:rFonts w:ascii="Arial" w:hAnsi="Arial" w:cs="Arial"/>
          <w:sz w:val="22"/>
          <w:szCs w:val="22"/>
          <w:u w:val="single"/>
        </w:rPr>
      </w:pPr>
      <w:r w:rsidRPr="00386176">
        <w:rPr>
          <w:rFonts w:ascii="Arial" w:hAnsi="Arial" w:cs="Arial"/>
          <w:sz w:val="22"/>
          <w:szCs w:val="22"/>
        </w:rPr>
        <w:t xml:space="preserve">Traženi dokazi sposobnosti </w:t>
      </w:r>
    </w:p>
    <w:p w:rsidR="002B6220" w:rsidRDefault="002B6220" w:rsidP="002B6220">
      <w:pPr>
        <w:widowControl/>
        <w:numPr>
          <w:ilvl w:val="0"/>
          <w:numId w:val="10"/>
        </w:numPr>
        <w:suppressAutoHyphens w:val="0"/>
        <w:ind w:hanging="360"/>
        <w:jc w:val="both"/>
        <w:rPr>
          <w:rFonts w:ascii="Arial" w:hAnsi="Arial" w:cs="Arial"/>
          <w:sz w:val="22"/>
          <w:szCs w:val="22"/>
        </w:rPr>
      </w:pPr>
      <w:r w:rsidRPr="00386176">
        <w:rPr>
          <w:rFonts w:ascii="Arial" w:hAnsi="Arial" w:cs="Arial"/>
          <w:sz w:val="22"/>
          <w:szCs w:val="22"/>
        </w:rPr>
        <w:t>Troškovnik</w:t>
      </w:r>
    </w:p>
    <w:p w:rsidR="002B6220" w:rsidRPr="00BA1984" w:rsidRDefault="002B6220" w:rsidP="002B6220">
      <w:pPr>
        <w:widowControl/>
        <w:numPr>
          <w:ilvl w:val="0"/>
          <w:numId w:val="10"/>
        </w:numPr>
        <w:suppressAutoHyphens w:val="0"/>
        <w:ind w:hanging="360"/>
        <w:jc w:val="both"/>
        <w:rPr>
          <w:rFonts w:ascii="Arial" w:hAnsi="Arial" w:cs="Arial"/>
          <w:sz w:val="22"/>
          <w:szCs w:val="22"/>
        </w:rPr>
      </w:pPr>
      <w:r w:rsidRPr="00BA1984">
        <w:rPr>
          <w:rFonts w:ascii="Arial" w:hAnsi="Arial" w:cs="Arial"/>
          <w:sz w:val="22"/>
          <w:szCs w:val="22"/>
        </w:rPr>
        <w:t xml:space="preserve">Jamstvo za ozbiljnost ponude  </w:t>
      </w:r>
    </w:p>
    <w:p w:rsidR="002B6220" w:rsidRPr="00386176" w:rsidRDefault="002B6220" w:rsidP="002B6220">
      <w:pPr>
        <w:ind w:left="927"/>
        <w:jc w:val="both"/>
        <w:rPr>
          <w:rFonts w:ascii="Arial" w:hAnsi="Arial" w:cs="Arial"/>
          <w:sz w:val="22"/>
          <w:szCs w:val="22"/>
        </w:rPr>
      </w:pPr>
    </w:p>
    <w:p w:rsidR="002B6220" w:rsidRPr="00386176" w:rsidRDefault="002B6220" w:rsidP="002B6220">
      <w:pPr>
        <w:ind w:firstLine="425"/>
        <w:rPr>
          <w:rFonts w:ascii="Arial" w:hAnsi="Arial" w:cs="Arial"/>
          <w:sz w:val="22"/>
          <w:szCs w:val="22"/>
        </w:rPr>
      </w:pPr>
      <w:r w:rsidRPr="00386176">
        <w:rPr>
          <w:rFonts w:ascii="Arial" w:hAnsi="Arial" w:cs="Arial"/>
          <w:sz w:val="22"/>
          <w:szCs w:val="22"/>
          <w:u w:val="single"/>
        </w:rPr>
        <w:t>Način izrade ponude</w:t>
      </w:r>
      <w:r w:rsidRPr="00386176">
        <w:rPr>
          <w:rFonts w:ascii="Arial" w:hAnsi="Arial" w:cs="Arial"/>
          <w:sz w:val="22"/>
          <w:szCs w:val="22"/>
        </w:rPr>
        <w:t>:</w:t>
      </w:r>
    </w:p>
    <w:p w:rsidR="002B6220" w:rsidRPr="00386176" w:rsidRDefault="002B6220" w:rsidP="002B6220">
      <w:pPr>
        <w:widowControl/>
        <w:numPr>
          <w:ilvl w:val="0"/>
          <w:numId w:val="10"/>
        </w:numPr>
        <w:suppressAutoHyphens w:val="0"/>
        <w:ind w:hanging="360"/>
        <w:jc w:val="both"/>
        <w:rPr>
          <w:rFonts w:ascii="Arial" w:hAnsi="Arial" w:cs="Arial"/>
          <w:sz w:val="22"/>
          <w:szCs w:val="22"/>
        </w:rPr>
      </w:pPr>
      <w:r w:rsidRPr="00386176">
        <w:rPr>
          <w:rFonts w:ascii="Arial" w:hAnsi="Arial" w:cs="Arial"/>
          <w:sz w:val="22"/>
          <w:szCs w:val="22"/>
        </w:rPr>
        <w:t xml:space="preserve">ponuda se podnosi u papirnatom obliku </w:t>
      </w:r>
    </w:p>
    <w:p w:rsidR="002B6220" w:rsidRPr="00386176" w:rsidRDefault="002B6220" w:rsidP="002B6220">
      <w:pPr>
        <w:widowControl/>
        <w:numPr>
          <w:ilvl w:val="0"/>
          <w:numId w:val="10"/>
        </w:numPr>
        <w:suppressAutoHyphens w:val="0"/>
        <w:ind w:hanging="360"/>
        <w:jc w:val="both"/>
        <w:rPr>
          <w:rFonts w:ascii="Arial" w:hAnsi="Arial" w:cs="Arial"/>
          <w:sz w:val="22"/>
          <w:szCs w:val="22"/>
        </w:rPr>
      </w:pPr>
      <w:r w:rsidRPr="00386176">
        <w:rPr>
          <w:rFonts w:ascii="Arial" w:hAnsi="Arial" w:cs="Arial"/>
          <w:sz w:val="22"/>
          <w:szCs w:val="22"/>
        </w:rPr>
        <w:t xml:space="preserve">mora biti </w:t>
      </w:r>
      <w:r w:rsidRPr="00386176">
        <w:rPr>
          <w:rFonts w:ascii="Arial" w:hAnsi="Arial" w:cs="Arial"/>
          <w:sz w:val="22"/>
          <w:szCs w:val="22"/>
          <w:u w:val="single"/>
        </w:rPr>
        <w:t>uvezana</w:t>
      </w:r>
      <w:r w:rsidRPr="00386176">
        <w:rPr>
          <w:rFonts w:ascii="Arial" w:hAnsi="Arial" w:cs="Arial"/>
          <w:sz w:val="22"/>
          <w:szCs w:val="22"/>
        </w:rPr>
        <w:t xml:space="preserve"> u neraskidivu cjelinu da se onemogući naknadno umetanje ili vađenje stranica (!)</w:t>
      </w:r>
    </w:p>
    <w:p w:rsidR="002B6220" w:rsidRPr="00386176" w:rsidRDefault="002B6220" w:rsidP="002B6220">
      <w:pPr>
        <w:ind w:left="927"/>
        <w:jc w:val="both"/>
        <w:rPr>
          <w:rFonts w:ascii="Arial" w:hAnsi="Arial" w:cs="Arial"/>
          <w:sz w:val="22"/>
          <w:szCs w:val="22"/>
        </w:rPr>
      </w:pPr>
    </w:p>
    <w:p w:rsidR="002B6220" w:rsidRPr="00386176" w:rsidRDefault="002B6220" w:rsidP="002B6220">
      <w:pPr>
        <w:ind w:firstLine="425"/>
        <w:rPr>
          <w:rFonts w:ascii="Arial" w:hAnsi="Arial" w:cs="Arial"/>
          <w:sz w:val="22"/>
          <w:szCs w:val="22"/>
          <w:u w:val="single"/>
        </w:rPr>
      </w:pPr>
      <w:r w:rsidRPr="00386176">
        <w:rPr>
          <w:rFonts w:ascii="Arial" w:hAnsi="Arial" w:cs="Arial"/>
          <w:sz w:val="22"/>
          <w:szCs w:val="22"/>
          <w:u w:val="single"/>
        </w:rPr>
        <w:t>Način dostave ponude</w:t>
      </w:r>
      <w:r w:rsidRPr="00386176">
        <w:rPr>
          <w:rFonts w:ascii="Arial" w:hAnsi="Arial" w:cs="Arial"/>
          <w:sz w:val="22"/>
          <w:szCs w:val="22"/>
        </w:rPr>
        <w:t>:</w:t>
      </w:r>
    </w:p>
    <w:p w:rsidR="002B6220" w:rsidRPr="00386176" w:rsidRDefault="002B6220" w:rsidP="002B6220">
      <w:pPr>
        <w:widowControl/>
        <w:numPr>
          <w:ilvl w:val="0"/>
          <w:numId w:val="10"/>
        </w:numPr>
        <w:suppressAutoHyphens w:val="0"/>
        <w:ind w:hanging="360"/>
        <w:jc w:val="both"/>
        <w:rPr>
          <w:rFonts w:ascii="Arial" w:hAnsi="Arial" w:cs="Arial"/>
          <w:sz w:val="22"/>
          <w:szCs w:val="22"/>
        </w:rPr>
      </w:pPr>
      <w:r w:rsidRPr="00386176">
        <w:rPr>
          <w:rFonts w:ascii="Arial" w:hAnsi="Arial" w:cs="Arial"/>
          <w:sz w:val="22"/>
          <w:szCs w:val="22"/>
        </w:rPr>
        <w:t>ponudu je potrebno dostaviti u zatvorenoj omotnici s nazivom predmeta nabave i adresom naručitelja te nazivom i adresom ponuditelja, evidencijskim brojem nabave kojeg je Naručitelj dodijelio predmetnoj nabavi uz naveden predmet nabave sa naznakom „</w:t>
      </w:r>
      <w:r w:rsidRPr="00386176">
        <w:rPr>
          <w:rFonts w:ascii="Arial" w:hAnsi="Arial" w:cs="Arial"/>
          <w:i/>
          <w:sz w:val="22"/>
          <w:szCs w:val="22"/>
        </w:rPr>
        <w:t>ne otvaraj!</w:t>
      </w:r>
      <w:r w:rsidRPr="00386176">
        <w:rPr>
          <w:rFonts w:ascii="Arial" w:hAnsi="Arial" w:cs="Arial"/>
          <w:sz w:val="22"/>
          <w:szCs w:val="22"/>
        </w:rPr>
        <w:t xml:space="preserve">“. </w:t>
      </w:r>
    </w:p>
    <w:p w:rsidR="002B6220" w:rsidRPr="00386176" w:rsidRDefault="002B6220" w:rsidP="002B6220">
      <w:pPr>
        <w:widowControl/>
        <w:numPr>
          <w:ilvl w:val="0"/>
          <w:numId w:val="10"/>
        </w:numPr>
        <w:suppressAutoHyphens w:val="0"/>
        <w:ind w:hanging="360"/>
        <w:jc w:val="both"/>
        <w:rPr>
          <w:rFonts w:ascii="Arial" w:hAnsi="Arial" w:cs="Arial"/>
          <w:sz w:val="22"/>
          <w:szCs w:val="22"/>
        </w:rPr>
      </w:pPr>
      <w:r w:rsidRPr="00386176">
        <w:rPr>
          <w:rFonts w:ascii="Arial" w:hAnsi="Arial" w:cs="Arial"/>
          <w:sz w:val="22"/>
          <w:szCs w:val="22"/>
        </w:rPr>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2B6220" w:rsidRPr="00386176" w:rsidRDefault="002B6220" w:rsidP="002B6220">
      <w:pPr>
        <w:widowControl/>
        <w:numPr>
          <w:ilvl w:val="0"/>
          <w:numId w:val="10"/>
        </w:numPr>
        <w:suppressAutoHyphens w:val="0"/>
        <w:ind w:hanging="360"/>
        <w:jc w:val="both"/>
        <w:rPr>
          <w:rFonts w:ascii="Arial" w:hAnsi="Arial" w:cs="Arial"/>
          <w:sz w:val="22"/>
          <w:szCs w:val="22"/>
        </w:rPr>
      </w:pPr>
      <w:r w:rsidRPr="00386176">
        <w:rPr>
          <w:rFonts w:ascii="Arial" w:hAnsi="Arial" w:cs="Arial"/>
          <w:sz w:val="22"/>
          <w:szCs w:val="22"/>
        </w:rPr>
        <w:t xml:space="preserve">na vanjskom omotu mora biti oznaka slijedećeg izgleda: </w:t>
      </w:r>
    </w:p>
    <w:p w:rsidR="002B6220" w:rsidRPr="00386176" w:rsidRDefault="002B6220" w:rsidP="002B6220">
      <w:pPr>
        <w:widowControl/>
        <w:suppressAutoHyphens w:val="0"/>
        <w:ind w:left="927"/>
        <w:jc w:val="both"/>
        <w:rPr>
          <w:rFonts w:ascii="Arial" w:hAnsi="Arial" w:cs="Arial"/>
          <w:sz w:val="22"/>
          <w:szCs w:val="22"/>
        </w:rPr>
      </w:pPr>
    </w:p>
    <w:tbl>
      <w:tblPr>
        <w:tblStyle w:val="TableGrid"/>
        <w:tblW w:w="9281" w:type="dxa"/>
        <w:tblInd w:w="108" w:type="dxa"/>
        <w:tblLook w:val="04A0" w:firstRow="1" w:lastRow="0" w:firstColumn="1" w:lastColumn="0" w:noHBand="0" w:noVBand="1"/>
      </w:tblPr>
      <w:tblGrid>
        <w:gridCol w:w="9281"/>
      </w:tblGrid>
      <w:tr w:rsidR="002B6220" w:rsidRPr="00386176" w:rsidTr="003E27C2">
        <w:trPr>
          <w:trHeight w:val="1344"/>
        </w:trPr>
        <w:tc>
          <w:tcPr>
            <w:tcW w:w="928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ind w:left="-108"/>
              <w:jc w:val="center"/>
              <w:rPr>
                <w:rFonts w:ascii="Arial" w:hAnsi="Arial" w:cs="Arial"/>
                <w:bCs/>
                <w:iCs/>
                <w:kern w:val="2"/>
                <w:sz w:val="22"/>
                <w:szCs w:val="22"/>
              </w:rPr>
            </w:pPr>
            <w:r w:rsidRPr="00386176">
              <w:rPr>
                <w:rFonts w:ascii="Arial" w:hAnsi="Arial" w:cs="Arial"/>
                <w:bCs/>
                <w:iCs/>
                <w:sz w:val="22"/>
                <w:szCs w:val="22"/>
              </w:rPr>
              <w:t>OPĆINA MATULJI</w:t>
            </w:r>
          </w:p>
          <w:p w:rsidR="002B6220" w:rsidRPr="00386176" w:rsidRDefault="002B6220" w:rsidP="003E27C2">
            <w:pPr>
              <w:ind w:left="-108" w:firstLine="34"/>
              <w:jc w:val="center"/>
              <w:rPr>
                <w:rFonts w:ascii="Arial" w:hAnsi="Arial" w:cs="Arial"/>
                <w:bCs/>
                <w:iCs/>
                <w:sz w:val="22"/>
                <w:szCs w:val="22"/>
              </w:rPr>
            </w:pPr>
            <w:r w:rsidRPr="00386176">
              <w:rPr>
                <w:rFonts w:ascii="Arial" w:hAnsi="Arial" w:cs="Arial"/>
                <w:bCs/>
                <w:iCs/>
                <w:sz w:val="22"/>
                <w:szCs w:val="22"/>
              </w:rPr>
              <w:t>Matulji, Trg maršala Tita 11</w:t>
            </w:r>
          </w:p>
          <w:p w:rsidR="002B6220" w:rsidRPr="00386176" w:rsidRDefault="002B6220" w:rsidP="003E27C2">
            <w:pPr>
              <w:ind w:left="-108"/>
              <w:jc w:val="center"/>
              <w:rPr>
                <w:rFonts w:ascii="Arial" w:hAnsi="Arial" w:cs="Arial"/>
                <w:bCs/>
                <w:iCs/>
                <w:sz w:val="22"/>
                <w:szCs w:val="22"/>
              </w:rPr>
            </w:pPr>
            <w:r w:rsidRPr="00386176">
              <w:rPr>
                <w:rFonts w:ascii="Arial" w:hAnsi="Arial" w:cs="Arial"/>
                <w:bCs/>
                <w:i/>
                <w:iCs/>
                <w:sz w:val="22"/>
                <w:szCs w:val="22"/>
                <w:u w:val="single"/>
              </w:rPr>
              <w:t>s naznakom</w:t>
            </w:r>
            <w:r w:rsidRPr="00386176">
              <w:rPr>
                <w:rFonts w:ascii="Arial" w:hAnsi="Arial" w:cs="Arial"/>
                <w:bCs/>
                <w:iCs/>
                <w:sz w:val="22"/>
                <w:szCs w:val="22"/>
              </w:rPr>
              <w:t>:</w:t>
            </w:r>
          </w:p>
          <w:p w:rsidR="002B6220" w:rsidRPr="00386176" w:rsidRDefault="002B6220" w:rsidP="003E27C2">
            <w:pPr>
              <w:rPr>
                <w:rFonts w:ascii="Arial" w:hAnsi="Arial" w:cs="Arial"/>
                <w:sz w:val="22"/>
                <w:szCs w:val="22"/>
              </w:rPr>
            </w:pPr>
            <w:r w:rsidRPr="00386176">
              <w:rPr>
                <w:rFonts w:ascii="Arial" w:hAnsi="Arial" w:cs="Arial"/>
                <w:bCs/>
                <w:iCs/>
                <w:sz w:val="22"/>
                <w:szCs w:val="22"/>
              </w:rPr>
              <w:t>„</w:t>
            </w:r>
            <w:r>
              <w:rPr>
                <w:rFonts w:ascii="Arial" w:hAnsi="Arial" w:cs="Arial"/>
                <w:sz w:val="22"/>
                <w:szCs w:val="22"/>
              </w:rPr>
              <w:t>E</w:t>
            </w:r>
            <w:r w:rsidRPr="00386176">
              <w:rPr>
                <w:rFonts w:ascii="Arial" w:hAnsi="Arial" w:cs="Arial"/>
                <w:sz w:val="22"/>
                <w:szCs w:val="22"/>
              </w:rPr>
              <w:t>nergetsk</w:t>
            </w:r>
            <w:r>
              <w:rPr>
                <w:rFonts w:ascii="Arial" w:hAnsi="Arial" w:cs="Arial"/>
                <w:sz w:val="22"/>
                <w:szCs w:val="22"/>
              </w:rPr>
              <w:t>a</w:t>
            </w:r>
            <w:r w:rsidRPr="00386176">
              <w:rPr>
                <w:rFonts w:ascii="Arial" w:hAnsi="Arial" w:cs="Arial"/>
                <w:sz w:val="22"/>
                <w:szCs w:val="22"/>
              </w:rPr>
              <w:t xml:space="preserve"> obnov</w:t>
            </w:r>
            <w:r>
              <w:rPr>
                <w:rFonts w:ascii="Arial" w:hAnsi="Arial" w:cs="Arial"/>
                <w:sz w:val="22"/>
                <w:szCs w:val="22"/>
              </w:rPr>
              <w:t>a</w:t>
            </w:r>
            <w:r w:rsidRPr="00386176">
              <w:rPr>
                <w:rFonts w:ascii="Arial" w:hAnsi="Arial" w:cs="Arial"/>
                <w:sz w:val="22"/>
                <w:szCs w:val="22"/>
              </w:rPr>
              <w:t xml:space="preserve"> zgrade Osnovne škole Dr. Andrija Mohorovičić, područna škola Jušići i Dječjeg vrtića Matulji, objekt Jušići na adresi Jušići 127, Jurdani; E</w:t>
            </w:r>
            <w:r w:rsidRPr="00386176">
              <w:rPr>
                <w:rFonts w:ascii="Arial" w:hAnsi="Arial" w:cs="Arial"/>
                <w:bCs/>
                <w:iCs/>
                <w:sz w:val="22"/>
                <w:szCs w:val="22"/>
              </w:rPr>
              <w:t>videncijski broj nabave</w:t>
            </w:r>
            <w:r w:rsidRPr="00386176">
              <w:rPr>
                <w:rFonts w:ascii="Arial" w:hAnsi="Arial" w:cs="Arial"/>
                <w:iCs/>
                <w:sz w:val="22"/>
                <w:szCs w:val="22"/>
              </w:rPr>
              <w:t xml:space="preserve">: 12/2019“ – </w:t>
            </w:r>
            <w:r w:rsidRPr="00386176">
              <w:rPr>
                <w:rFonts w:ascii="Arial" w:hAnsi="Arial" w:cs="Arial"/>
                <w:i/>
                <w:iCs/>
                <w:sz w:val="22"/>
                <w:szCs w:val="22"/>
              </w:rPr>
              <w:t>ne otvaraj!</w:t>
            </w:r>
          </w:p>
        </w:tc>
      </w:tr>
    </w:tbl>
    <w:p w:rsidR="002B6220" w:rsidRPr="00386176" w:rsidRDefault="002B6220" w:rsidP="002B6220">
      <w:pPr>
        <w:rPr>
          <w:rFonts w:ascii="Arial" w:hAnsi="Arial" w:cs="Arial"/>
          <w:i/>
          <w:iCs/>
          <w:kern w:val="2"/>
          <w:sz w:val="22"/>
          <w:szCs w:val="22"/>
        </w:rPr>
      </w:pPr>
    </w:p>
    <w:p w:rsidR="002B6220" w:rsidRPr="00386176" w:rsidRDefault="002B6220" w:rsidP="002B6220">
      <w:pPr>
        <w:ind w:firstLine="360"/>
        <w:rPr>
          <w:rFonts w:ascii="Arial" w:hAnsi="Arial" w:cs="Arial"/>
          <w:iCs/>
          <w:sz w:val="22"/>
          <w:szCs w:val="22"/>
          <w:u w:val="single"/>
        </w:rPr>
      </w:pPr>
      <w:r w:rsidRPr="00386176">
        <w:rPr>
          <w:rFonts w:ascii="Arial" w:hAnsi="Arial" w:cs="Arial"/>
          <w:iCs/>
          <w:sz w:val="22"/>
          <w:szCs w:val="22"/>
          <w:u w:val="single"/>
        </w:rPr>
        <w:t>Na poleđini se označavaju naziv, OIB i adresa ponuditelja:</w:t>
      </w:r>
    </w:p>
    <w:p w:rsidR="002B6220" w:rsidRPr="00386176" w:rsidRDefault="002B6220" w:rsidP="002B6220">
      <w:pPr>
        <w:ind w:firstLine="360"/>
        <w:rPr>
          <w:rFonts w:ascii="Arial" w:hAnsi="Arial" w:cs="Arial"/>
          <w:iCs/>
          <w:sz w:val="22"/>
          <w:szCs w:val="22"/>
          <w:u w:val="single"/>
        </w:rPr>
      </w:pPr>
    </w:p>
    <w:p w:rsidR="002B6220" w:rsidRPr="00386176" w:rsidRDefault="002B6220" w:rsidP="002B6220">
      <w:pPr>
        <w:ind w:firstLine="360"/>
        <w:rPr>
          <w:rFonts w:ascii="Arial" w:hAnsi="Arial" w:cs="Arial"/>
          <w:iCs/>
          <w:sz w:val="22"/>
          <w:szCs w:val="22"/>
        </w:rPr>
      </w:pPr>
      <w:r w:rsidRPr="00386176">
        <w:rPr>
          <w:rFonts w:ascii="Arial" w:hAnsi="Arial" w:cs="Arial"/>
          <w:iCs/>
          <w:sz w:val="22"/>
          <w:szCs w:val="22"/>
        </w:rPr>
        <w:t>Ponuditelj ponudu predaje na adresu Općine Matulji, Trg maršala Tita 11, 51211 Matulji.</w:t>
      </w:r>
    </w:p>
    <w:p w:rsidR="002B6220" w:rsidRPr="00386176" w:rsidRDefault="002B6220" w:rsidP="002B6220">
      <w:pPr>
        <w:pStyle w:val="BodyText"/>
        <w:ind w:firstLine="425"/>
        <w:rPr>
          <w:rFonts w:ascii="Arial" w:hAnsi="Arial" w:cs="Arial"/>
          <w:sz w:val="22"/>
          <w:szCs w:val="22"/>
        </w:rPr>
      </w:pPr>
    </w:p>
    <w:p w:rsidR="002B6220" w:rsidRPr="00386176" w:rsidRDefault="002B6220" w:rsidP="002B6220">
      <w:pPr>
        <w:pStyle w:val="Heading2"/>
        <w:widowControl/>
        <w:numPr>
          <w:ilvl w:val="0"/>
          <w:numId w:val="0"/>
        </w:numPr>
        <w:suppressAutoHyphens w:val="0"/>
        <w:spacing w:before="0"/>
        <w:ind w:left="576" w:hanging="576"/>
        <w:jc w:val="both"/>
        <w:rPr>
          <w:rFonts w:ascii="Arial" w:hAnsi="Arial"/>
          <w:sz w:val="22"/>
          <w:szCs w:val="22"/>
        </w:rPr>
      </w:pPr>
      <w:r w:rsidRPr="00386176">
        <w:rPr>
          <w:rFonts w:ascii="Arial" w:hAnsi="Arial"/>
          <w:sz w:val="22"/>
          <w:szCs w:val="22"/>
        </w:rPr>
        <w:lastRenderedPageBreak/>
        <w:t>21.</w:t>
      </w:r>
      <w:r w:rsidRPr="00386176">
        <w:rPr>
          <w:rFonts w:ascii="Arial" w:hAnsi="Arial"/>
          <w:sz w:val="22"/>
          <w:szCs w:val="22"/>
        </w:rPr>
        <w:tab/>
        <w:t>ELEKTRONIČKA DOSTAVA PONUDE</w:t>
      </w:r>
    </w:p>
    <w:p w:rsidR="002B6220" w:rsidRPr="00386176" w:rsidRDefault="002B6220" w:rsidP="002B6220">
      <w:pPr>
        <w:jc w:val="both"/>
        <w:rPr>
          <w:rFonts w:ascii="Arial" w:hAnsi="Arial" w:cs="Arial"/>
          <w:sz w:val="22"/>
          <w:szCs w:val="22"/>
        </w:rPr>
      </w:pPr>
      <w:r w:rsidRPr="00386176">
        <w:rPr>
          <w:rFonts w:ascii="Arial" w:hAnsi="Arial" w:cs="Arial"/>
          <w:sz w:val="22"/>
          <w:szCs w:val="22"/>
        </w:rPr>
        <w:t>Nije dopušteno dostavljanje ponude elektroničkim putem.</w:t>
      </w:r>
    </w:p>
    <w:p w:rsidR="002B6220" w:rsidRPr="00386176" w:rsidRDefault="002B6220" w:rsidP="002B6220">
      <w:pPr>
        <w:ind w:firstLine="425"/>
        <w:jc w:val="both"/>
        <w:rPr>
          <w:rFonts w:ascii="Arial" w:hAnsi="Arial" w:cs="Arial"/>
          <w:sz w:val="22"/>
          <w:szCs w:val="22"/>
        </w:rPr>
      </w:pPr>
    </w:p>
    <w:p w:rsidR="002B6220" w:rsidRPr="00386176" w:rsidRDefault="002B6220" w:rsidP="002B6220">
      <w:pPr>
        <w:pStyle w:val="Heading2"/>
        <w:widowControl/>
        <w:numPr>
          <w:ilvl w:val="0"/>
          <w:numId w:val="0"/>
        </w:numPr>
        <w:suppressAutoHyphens w:val="0"/>
        <w:spacing w:before="0"/>
        <w:ind w:left="576" w:hanging="576"/>
        <w:jc w:val="both"/>
        <w:rPr>
          <w:rFonts w:ascii="Arial" w:hAnsi="Arial"/>
          <w:sz w:val="22"/>
          <w:szCs w:val="22"/>
        </w:rPr>
      </w:pPr>
      <w:r w:rsidRPr="00386176">
        <w:rPr>
          <w:rFonts w:ascii="Arial" w:hAnsi="Arial"/>
          <w:sz w:val="22"/>
          <w:szCs w:val="22"/>
        </w:rPr>
        <w:t>22.</w:t>
      </w:r>
      <w:r w:rsidRPr="00386176">
        <w:rPr>
          <w:rFonts w:ascii="Arial" w:hAnsi="Arial"/>
          <w:sz w:val="22"/>
          <w:szCs w:val="22"/>
        </w:rPr>
        <w:tab/>
        <w:t>NAČIN ODREĐIVANJA CIJENE PONUDE</w:t>
      </w:r>
    </w:p>
    <w:p w:rsidR="002B6220" w:rsidRPr="00386176" w:rsidRDefault="002B6220" w:rsidP="002B6220">
      <w:pPr>
        <w:jc w:val="both"/>
        <w:rPr>
          <w:rFonts w:ascii="Arial" w:hAnsi="Arial" w:cs="Arial"/>
          <w:sz w:val="22"/>
          <w:szCs w:val="22"/>
        </w:rPr>
      </w:pPr>
      <w:r w:rsidRPr="00386176">
        <w:rPr>
          <w:rFonts w:ascii="Arial" w:hAnsi="Arial" w:cs="Arial"/>
          <w:sz w:val="22"/>
          <w:szCs w:val="22"/>
        </w:rPr>
        <w:t>Cijena ponude piše se brojkama u apsolutnom iznosu i izražava se u kunama.</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Ponuditelji su dužni ponuditi, tj. upisati jedinične cijene i ukupne cijene (zaokružene na dvije decimale) za svaku stavku troškovnika, na način kako je to određeno u troškovniku.</w:t>
      </w:r>
    </w:p>
    <w:p w:rsidR="002B6220" w:rsidRPr="00386176" w:rsidRDefault="002B6220" w:rsidP="002B6220">
      <w:pPr>
        <w:ind w:left="284" w:hanging="284"/>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U cijenu ponude bez poreza na dodanu vrijednost (PDV) moraju biti uračunati svi troškovi </w:t>
      </w:r>
      <w:r>
        <w:rPr>
          <w:rFonts w:ascii="Arial" w:hAnsi="Arial" w:cs="Arial"/>
          <w:sz w:val="22"/>
          <w:szCs w:val="22"/>
        </w:rPr>
        <w:t xml:space="preserve"> i </w:t>
      </w:r>
      <w:r w:rsidRPr="00386176">
        <w:rPr>
          <w:rFonts w:ascii="Arial" w:hAnsi="Arial" w:cs="Arial"/>
          <w:sz w:val="22"/>
          <w:szCs w:val="22"/>
        </w:rPr>
        <w:t>popusti.</w:t>
      </w:r>
    </w:p>
    <w:p w:rsidR="002B6220" w:rsidRPr="00386176" w:rsidRDefault="002B6220" w:rsidP="002B6220">
      <w:pPr>
        <w:ind w:left="284" w:hanging="284"/>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rsidR="002B6220" w:rsidRPr="00386176" w:rsidRDefault="002B6220" w:rsidP="002B6220">
      <w:pPr>
        <w:jc w:val="both"/>
        <w:rPr>
          <w:rFonts w:ascii="Arial" w:hAnsi="Arial" w:cs="Arial"/>
          <w:sz w:val="22"/>
          <w:szCs w:val="22"/>
        </w:rPr>
      </w:pPr>
    </w:p>
    <w:p w:rsidR="002B6220" w:rsidRPr="00386176" w:rsidRDefault="002B6220" w:rsidP="002B6220">
      <w:pPr>
        <w:pStyle w:val="Heading2"/>
        <w:widowControl/>
        <w:numPr>
          <w:ilvl w:val="0"/>
          <w:numId w:val="0"/>
        </w:numPr>
        <w:suppressAutoHyphens w:val="0"/>
        <w:spacing w:before="0"/>
        <w:ind w:left="576" w:hanging="576"/>
        <w:jc w:val="both"/>
        <w:rPr>
          <w:rFonts w:ascii="Arial" w:hAnsi="Arial"/>
          <w:sz w:val="22"/>
          <w:szCs w:val="22"/>
        </w:rPr>
      </w:pPr>
      <w:r w:rsidRPr="00386176">
        <w:rPr>
          <w:rFonts w:ascii="Arial" w:hAnsi="Arial"/>
          <w:sz w:val="22"/>
          <w:szCs w:val="22"/>
        </w:rPr>
        <w:t>23.</w:t>
      </w:r>
      <w:r w:rsidRPr="00386176">
        <w:rPr>
          <w:rFonts w:ascii="Arial" w:hAnsi="Arial"/>
          <w:sz w:val="22"/>
          <w:szCs w:val="22"/>
        </w:rPr>
        <w:tab/>
        <w:t>KRITERIJ ZA ODABIR PONUDE</w:t>
      </w:r>
    </w:p>
    <w:p w:rsidR="002B6220" w:rsidRDefault="002B6220" w:rsidP="002B6220">
      <w:pPr>
        <w:jc w:val="both"/>
        <w:rPr>
          <w:rFonts w:ascii="Arial" w:hAnsi="Arial" w:cs="Arial"/>
          <w:iCs/>
          <w:sz w:val="22"/>
          <w:szCs w:val="22"/>
        </w:rPr>
      </w:pPr>
      <w:r w:rsidRPr="00386176">
        <w:rPr>
          <w:rFonts w:ascii="Arial" w:hAnsi="Arial" w:cs="Arial"/>
          <w:iCs/>
          <w:sz w:val="22"/>
          <w:szCs w:val="22"/>
        </w:rPr>
        <w:t xml:space="preserve">Kriterij odabira najpovoljnije ponude je </w:t>
      </w:r>
      <w:r w:rsidRPr="00386176">
        <w:rPr>
          <w:rFonts w:ascii="Arial" w:hAnsi="Arial" w:cs="Arial"/>
          <w:b/>
          <w:iCs/>
          <w:sz w:val="22"/>
          <w:szCs w:val="22"/>
          <w:u w:val="single"/>
        </w:rPr>
        <w:t>ekonomski najpovoljnija ponuda</w:t>
      </w:r>
    </w:p>
    <w:p w:rsidR="002B6220" w:rsidRPr="00386176" w:rsidRDefault="002B6220" w:rsidP="002B6220">
      <w:pPr>
        <w:jc w:val="both"/>
        <w:rPr>
          <w:rFonts w:ascii="Arial" w:hAnsi="Arial" w:cs="Arial"/>
          <w:sz w:val="22"/>
          <w:szCs w:val="22"/>
        </w:rPr>
      </w:pPr>
    </w:p>
    <w:tbl>
      <w:tblPr>
        <w:tblW w:w="0" w:type="auto"/>
        <w:tblLook w:val="04A0" w:firstRow="1" w:lastRow="0" w:firstColumn="1" w:lastColumn="0" w:noHBand="0" w:noVBand="1"/>
      </w:tblPr>
      <w:tblGrid>
        <w:gridCol w:w="4410"/>
        <w:gridCol w:w="2189"/>
        <w:gridCol w:w="2461"/>
      </w:tblGrid>
      <w:tr w:rsidR="002B6220" w:rsidRPr="00386176" w:rsidTr="003E27C2">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Kriterij odabira i njihov relativni značaj prikazan je u tablici u nastavku:KRITERIJ</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RELATIVNI ZNAČAJ</w:t>
            </w: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MAKSIMALNI BROJ BODOVA</w:t>
            </w:r>
          </w:p>
        </w:tc>
      </w:tr>
      <w:tr w:rsidR="002B6220" w:rsidRPr="00386176" w:rsidTr="003E27C2">
        <w:tc>
          <w:tcPr>
            <w:tcW w:w="4410"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 xml:space="preserve">Cijena ponude </w:t>
            </w:r>
            <w:r>
              <w:rPr>
                <w:rFonts w:ascii="Arial" w:hAnsi="Arial" w:cs="Arial"/>
                <w:sz w:val="22"/>
                <w:szCs w:val="22"/>
              </w:rPr>
              <w:t>sa</w:t>
            </w:r>
            <w:r w:rsidRPr="00386176">
              <w:rPr>
                <w:rFonts w:ascii="Arial" w:hAnsi="Arial" w:cs="Arial"/>
                <w:sz w:val="22"/>
                <w:szCs w:val="22"/>
              </w:rPr>
              <w:t xml:space="preserve"> PDV-om  (C)</w:t>
            </w:r>
          </w:p>
        </w:tc>
        <w:tc>
          <w:tcPr>
            <w:tcW w:w="2189"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85%</w:t>
            </w:r>
          </w:p>
        </w:tc>
        <w:tc>
          <w:tcPr>
            <w:tcW w:w="246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85</w:t>
            </w:r>
          </w:p>
        </w:tc>
      </w:tr>
      <w:tr w:rsidR="002B6220" w:rsidRPr="00386176" w:rsidTr="003E27C2">
        <w:tc>
          <w:tcPr>
            <w:tcW w:w="4410"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Jamstveni rok za radove (J)</w:t>
            </w:r>
          </w:p>
        </w:tc>
        <w:tc>
          <w:tcPr>
            <w:tcW w:w="2189"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15%</w:t>
            </w:r>
          </w:p>
        </w:tc>
        <w:tc>
          <w:tcPr>
            <w:tcW w:w="246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15</w:t>
            </w:r>
          </w:p>
        </w:tc>
      </w:tr>
      <w:tr w:rsidR="002B6220" w:rsidRPr="00386176" w:rsidTr="003E27C2">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MAKSIMALNI BROJ BODOVA (T=C+J)</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6220" w:rsidRPr="00386176" w:rsidRDefault="002B6220" w:rsidP="003E27C2">
            <w:pPr>
              <w:jc w:val="both"/>
              <w:rPr>
                <w:rFonts w:ascii="Arial" w:eastAsia="Calibri" w:hAnsi="Arial" w:cs="Arial"/>
                <w:sz w:val="22"/>
                <w:szCs w:val="22"/>
                <w:lang w:eastAsia="en-US"/>
              </w:rPr>
            </w:pP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6220" w:rsidRPr="00386176" w:rsidRDefault="002B6220" w:rsidP="003E27C2">
            <w:pPr>
              <w:jc w:val="both"/>
              <w:rPr>
                <w:rFonts w:ascii="Arial" w:eastAsia="Calibri" w:hAnsi="Arial" w:cs="Arial"/>
                <w:sz w:val="22"/>
                <w:szCs w:val="22"/>
                <w:lang w:eastAsia="en-US"/>
              </w:rPr>
            </w:pPr>
            <w:r w:rsidRPr="00386176">
              <w:rPr>
                <w:rFonts w:ascii="Arial" w:hAnsi="Arial" w:cs="Arial"/>
                <w:sz w:val="22"/>
                <w:szCs w:val="22"/>
              </w:rPr>
              <w:t>100</w:t>
            </w:r>
          </w:p>
        </w:tc>
      </w:tr>
    </w:tbl>
    <w:p w:rsidR="002B6220" w:rsidRPr="00386176" w:rsidRDefault="002B6220" w:rsidP="002B6220">
      <w:pPr>
        <w:jc w:val="both"/>
        <w:rPr>
          <w:rFonts w:ascii="Arial" w:eastAsia="Calibri" w:hAnsi="Arial" w:cs="Arial"/>
          <w:sz w:val="22"/>
          <w:szCs w:val="22"/>
          <w:lang w:eastAsia="en-US"/>
        </w:rPr>
      </w:pPr>
    </w:p>
    <w:p w:rsidR="002B6220" w:rsidRPr="00386176" w:rsidRDefault="002B6220" w:rsidP="002B6220">
      <w:pPr>
        <w:jc w:val="both"/>
        <w:rPr>
          <w:rFonts w:ascii="Arial" w:hAnsi="Arial" w:cs="Arial"/>
          <w:iCs/>
          <w:sz w:val="22"/>
          <w:szCs w:val="22"/>
        </w:rPr>
      </w:pPr>
      <w:r w:rsidRPr="00386176">
        <w:rPr>
          <w:rFonts w:ascii="Arial" w:hAnsi="Arial" w:cs="Arial"/>
          <w:noProof/>
          <w:sz w:val="22"/>
          <w:szCs w:val="22"/>
          <w:lang w:eastAsia="hr-HR"/>
        </w:rPr>
        <mc:AlternateContent>
          <mc:Choice Requires="wps">
            <w:drawing>
              <wp:anchor distT="0" distB="0" distL="114300" distR="114300" simplePos="0" relativeHeight="251659264" behindDoc="0" locked="0" layoutInCell="1" allowOverlap="1" wp14:anchorId="3E30C1F8" wp14:editId="6F8E2A85">
                <wp:simplePos x="0" y="0"/>
                <wp:positionH relativeFrom="column">
                  <wp:posOffset>0</wp:posOffset>
                </wp:positionH>
                <wp:positionV relativeFrom="paragraph">
                  <wp:posOffset>0</wp:posOffset>
                </wp:positionV>
                <wp:extent cx="1598930" cy="269240"/>
                <wp:effectExtent l="0" t="0" r="1587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258445"/>
                        </a:xfrm>
                        <a:prstGeom prst="rect">
                          <a:avLst/>
                        </a:prstGeom>
                        <a:noFill/>
                        <a:ln w="6350">
                          <a:solidFill>
                            <a:prstClr val="black"/>
                          </a:solidFill>
                        </a:ln>
                      </wps:spPr>
                      <wps:txbx>
                        <w:txbxContent>
                          <w:p w:rsidR="002B6220" w:rsidRDefault="002B6220" w:rsidP="002B6220">
                            <w:pPr>
                              <w:jc w:val="center"/>
                              <w:rPr>
                                <w:rFonts w:ascii="Arial" w:hAnsi="Arial" w:cs="Arial"/>
                                <w:b/>
                                <w:iCs/>
                              </w:rPr>
                            </w:pPr>
                            <w:r>
                              <w:rPr>
                                <w:rFonts w:ascii="Arial" w:hAnsi="Arial" w:cs="Arial"/>
                                <w:b/>
                                <w:iCs/>
                              </w:rPr>
                              <w:t>FORMULA: T = C + 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125.9pt;height:2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" filled="f" strokeweight=".5pt">
                <v:path arrowok="t"/>
                <v:textbox style="mso-fit-shape-to-text:t">
                  <w:txbxContent>
                    <w:p w:rsidR="002B6220" w:rsidRDefault="002B6220" w:rsidP="002B6220">
                      <w:pPr>
                        <w:jc w:val="center"/>
                        <w:rPr>
                          <w:rFonts w:ascii="Arial" w:hAnsi="Arial" w:cs="Arial"/>
                          <w:b/>
                          <w:iCs/>
                        </w:rPr>
                      </w:pPr>
                      <w:r>
                        <w:rPr>
                          <w:rFonts w:ascii="Arial" w:hAnsi="Arial" w:cs="Arial"/>
                          <w:b/>
                          <w:iCs/>
                        </w:rPr>
                        <w:t>FORMULA: T = C + J</w:t>
                      </w:r>
                    </w:p>
                  </w:txbxContent>
                </v:textbox>
                <w10:wrap type="square"/>
              </v:shape>
            </w:pict>
          </mc:Fallback>
        </mc:AlternateContent>
      </w: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r w:rsidRPr="00386176">
        <w:rPr>
          <w:rFonts w:ascii="Arial" w:hAnsi="Arial" w:cs="Arial"/>
          <w:iCs/>
          <w:sz w:val="22"/>
          <w:szCs w:val="22"/>
          <w:u w:val="single"/>
        </w:rPr>
        <w:t>gdje je</w:t>
      </w:r>
      <w:r w:rsidRPr="00386176">
        <w:rPr>
          <w:rFonts w:ascii="Arial" w:hAnsi="Arial" w:cs="Arial"/>
          <w:iCs/>
          <w:sz w:val="22"/>
          <w:szCs w:val="22"/>
        </w:rPr>
        <w:t>:</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T = ukupan broj bodova</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C = broj bodova  koji je ponuda dobila za ponuđenu cijenu</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J = broj bodova koji je ponuda dobila za jamstveni rok </w:t>
      </w: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Uz cijenu ponude, Naručitelj je odlučio da će kao dodatni kriterij za odabir ekonomski </w:t>
      </w:r>
      <w:r w:rsidRPr="00386176">
        <w:rPr>
          <w:rFonts w:ascii="Arial" w:hAnsi="Arial" w:cs="Arial"/>
          <w:iCs/>
          <w:sz w:val="22"/>
          <w:szCs w:val="22"/>
        </w:rPr>
        <w:lastRenderedPageBreak/>
        <w:t>najpovoljnije ponude utvrditi jamstveni rok za radove te dodatne bodove dodjeljivati za jamstveni rok za radove koji je duži od minimalnog jamstvenog roka od dvije (2) godine.</w:t>
      </w:r>
    </w:p>
    <w:p w:rsidR="002B6220" w:rsidRPr="00386176" w:rsidRDefault="002B6220" w:rsidP="002B6220">
      <w:pPr>
        <w:autoSpaceDE w:val="0"/>
        <w:autoSpaceDN w:val="0"/>
        <w:adjustRightInd w:val="0"/>
        <w:spacing w:before="120"/>
        <w:jc w:val="both"/>
        <w:rPr>
          <w:rFonts w:ascii="Arial" w:hAnsi="Arial" w:cs="Arial"/>
          <w:iCs/>
          <w:sz w:val="22"/>
          <w:szCs w:val="22"/>
        </w:rPr>
      </w:pPr>
      <w:r w:rsidRPr="00386176">
        <w:rPr>
          <w:rFonts w:ascii="Arial" w:hAnsi="Arial" w:cs="Arial"/>
          <w:iCs/>
          <w:sz w:val="22"/>
          <w:szCs w:val="22"/>
        </w:rPr>
        <w:t>Maksimalan broj bodova koja svaka ponuda može ostvariti zbrojem svih bodova po oba kriterija je 100. Bodovi se zaokružuju na dvije decimale.</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S obzirom da naručitelj ne može koristiti pravo na pretporez, uspoređivat će se cijene ponuda s porezom na dodanu vrijednost.</w:t>
      </w: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Ukupnu vrijednost ponude Naručitelj je definirao kao odnos kvalitativnog dijela – trajanja jamstvenog roka za otklanjanje nedostataka i financijskog dijela ponude. </w:t>
      </w:r>
    </w:p>
    <w:p w:rsidR="002B6220" w:rsidRPr="00386176" w:rsidRDefault="002B6220" w:rsidP="002B6220">
      <w:pPr>
        <w:jc w:val="both"/>
        <w:rPr>
          <w:rFonts w:ascii="Arial" w:hAnsi="Arial" w:cs="Arial"/>
          <w:iCs/>
          <w:sz w:val="22"/>
          <w:szCs w:val="22"/>
          <w:u w:val="single"/>
        </w:rPr>
      </w:pPr>
    </w:p>
    <w:p w:rsidR="002B6220" w:rsidRPr="00386176" w:rsidRDefault="002B6220" w:rsidP="002B6220">
      <w:pPr>
        <w:jc w:val="both"/>
        <w:rPr>
          <w:rFonts w:ascii="Arial" w:hAnsi="Arial" w:cs="Arial"/>
          <w:iCs/>
          <w:sz w:val="22"/>
          <w:szCs w:val="22"/>
          <w:u w:val="single"/>
        </w:rPr>
      </w:pPr>
      <w:r w:rsidRPr="00386176">
        <w:rPr>
          <w:rFonts w:ascii="Arial" w:hAnsi="Arial" w:cs="Arial"/>
          <w:iCs/>
          <w:sz w:val="22"/>
          <w:szCs w:val="22"/>
          <w:u w:val="single"/>
        </w:rPr>
        <w:t>Cijena</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Maksimalni broj bodova koji Ponuditelj može dobiti prema ovom kriteriju je </w:t>
      </w:r>
      <w:r w:rsidRPr="00386176">
        <w:rPr>
          <w:rFonts w:ascii="Arial" w:hAnsi="Arial" w:cs="Arial"/>
          <w:iCs/>
          <w:sz w:val="22"/>
          <w:szCs w:val="22"/>
          <w:u w:val="single"/>
        </w:rPr>
        <w:t>85 bodova.</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Onaj Ponuditelj koji dostavi ponudu s najnižom cijenom dobiva maksimalni broj bodova.</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Ovisno o najnižoj cijeni ponude, ostale ponude dobit će manji broj bodova, prema formuli:</w:t>
      </w: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FORMULA: C = (Cl / Ct) x 85</w:t>
      </w: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r w:rsidRPr="00386176">
        <w:rPr>
          <w:rFonts w:ascii="Arial" w:hAnsi="Arial" w:cs="Arial"/>
          <w:iCs/>
          <w:sz w:val="22"/>
          <w:szCs w:val="22"/>
          <w:u w:val="single"/>
        </w:rPr>
        <w:t>gdje je</w:t>
      </w:r>
      <w:r w:rsidRPr="00386176">
        <w:rPr>
          <w:rFonts w:ascii="Arial" w:hAnsi="Arial" w:cs="Arial"/>
          <w:iCs/>
          <w:sz w:val="22"/>
          <w:szCs w:val="22"/>
        </w:rPr>
        <w:t>:</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C – broj bodova koji je ponuda dobila za ponuđenu cijenu </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Cl – najniža cijena (</w:t>
      </w:r>
      <w:r>
        <w:rPr>
          <w:rFonts w:ascii="Arial" w:hAnsi="Arial" w:cs="Arial"/>
          <w:iCs/>
          <w:sz w:val="22"/>
          <w:szCs w:val="22"/>
        </w:rPr>
        <w:t>sa</w:t>
      </w:r>
      <w:r w:rsidRPr="00386176">
        <w:rPr>
          <w:rFonts w:ascii="Arial" w:hAnsi="Arial" w:cs="Arial"/>
          <w:iCs/>
          <w:sz w:val="22"/>
          <w:szCs w:val="22"/>
        </w:rPr>
        <w:t xml:space="preserve"> PDV-</w:t>
      </w:r>
      <w:r>
        <w:rPr>
          <w:rFonts w:ascii="Arial" w:hAnsi="Arial" w:cs="Arial"/>
          <w:iCs/>
          <w:sz w:val="22"/>
          <w:szCs w:val="22"/>
        </w:rPr>
        <w:t>om</w:t>
      </w:r>
      <w:r w:rsidRPr="00386176">
        <w:rPr>
          <w:rFonts w:ascii="Arial" w:hAnsi="Arial" w:cs="Arial"/>
          <w:iCs/>
          <w:sz w:val="22"/>
          <w:szCs w:val="22"/>
        </w:rPr>
        <w:t>) ponuđena u postupku javne nabave</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Ct – cijena ponude (</w:t>
      </w:r>
      <w:r>
        <w:rPr>
          <w:rFonts w:ascii="Arial" w:hAnsi="Arial" w:cs="Arial"/>
          <w:iCs/>
          <w:sz w:val="22"/>
          <w:szCs w:val="22"/>
        </w:rPr>
        <w:t>sa</w:t>
      </w:r>
      <w:r w:rsidRPr="00386176">
        <w:rPr>
          <w:rFonts w:ascii="Arial" w:hAnsi="Arial" w:cs="Arial"/>
          <w:iCs/>
          <w:sz w:val="22"/>
          <w:szCs w:val="22"/>
        </w:rPr>
        <w:t xml:space="preserve"> PDV-</w:t>
      </w:r>
      <w:r>
        <w:rPr>
          <w:rFonts w:ascii="Arial" w:hAnsi="Arial" w:cs="Arial"/>
          <w:iCs/>
          <w:sz w:val="22"/>
          <w:szCs w:val="22"/>
        </w:rPr>
        <w:t>om</w:t>
      </w:r>
      <w:r w:rsidRPr="00386176">
        <w:rPr>
          <w:rFonts w:ascii="Arial" w:hAnsi="Arial" w:cs="Arial"/>
          <w:iCs/>
          <w:sz w:val="22"/>
          <w:szCs w:val="22"/>
        </w:rPr>
        <w:t xml:space="preserve">) koja je predmet ocjene </w:t>
      </w:r>
    </w:p>
    <w:p w:rsidR="002B6220" w:rsidRPr="00386176" w:rsidRDefault="002B6220" w:rsidP="002B6220">
      <w:pPr>
        <w:jc w:val="both"/>
        <w:rPr>
          <w:rFonts w:ascii="Arial" w:hAnsi="Arial" w:cs="Arial"/>
          <w:iCs/>
          <w:sz w:val="22"/>
          <w:szCs w:val="22"/>
          <w:u w:val="single"/>
        </w:rPr>
      </w:pPr>
    </w:p>
    <w:p w:rsidR="002B6220" w:rsidRPr="00386176" w:rsidRDefault="002B6220" w:rsidP="002B6220">
      <w:pPr>
        <w:jc w:val="both"/>
        <w:rPr>
          <w:rFonts w:ascii="Arial" w:hAnsi="Arial" w:cs="Arial"/>
          <w:iCs/>
          <w:color w:val="000000" w:themeColor="text1"/>
          <w:sz w:val="22"/>
          <w:szCs w:val="22"/>
          <w:u w:val="single"/>
        </w:rPr>
      </w:pPr>
      <w:r w:rsidRPr="00386176">
        <w:rPr>
          <w:rFonts w:ascii="Arial" w:hAnsi="Arial" w:cs="Arial"/>
          <w:iCs/>
          <w:sz w:val="22"/>
          <w:szCs w:val="22"/>
          <w:u w:val="single"/>
        </w:rPr>
        <w:t xml:space="preserve">Jamstveni </w:t>
      </w:r>
      <w:r w:rsidRPr="00386176">
        <w:rPr>
          <w:rFonts w:ascii="Arial" w:hAnsi="Arial" w:cs="Arial"/>
          <w:iCs/>
          <w:color w:val="000000" w:themeColor="text1"/>
          <w:sz w:val="22"/>
          <w:szCs w:val="22"/>
          <w:u w:val="single"/>
        </w:rPr>
        <w:t xml:space="preserve">rok za radove </w:t>
      </w: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Maksimalni broj bodova koji Ponuditelj može dobiti prema ovom kriteriju je </w:t>
      </w:r>
      <w:r w:rsidRPr="00386176">
        <w:rPr>
          <w:rFonts w:ascii="Arial" w:hAnsi="Arial" w:cs="Arial"/>
          <w:iCs/>
          <w:sz w:val="22"/>
          <w:szCs w:val="22"/>
          <w:u w:val="single"/>
        </w:rPr>
        <w:t>15 bodova.</w:t>
      </w: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Minimalno trajanje jamstvenog </w:t>
      </w:r>
      <w:r w:rsidRPr="00386176">
        <w:rPr>
          <w:rFonts w:ascii="Arial" w:hAnsi="Arial" w:cs="Arial"/>
          <w:iCs/>
          <w:color w:val="000000" w:themeColor="text1"/>
          <w:sz w:val="22"/>
          <w:szCs w:val="22"/>
        </w:rPr>
        <w:t xml:space="preserve">roka za radove </w:t>
      </w:r>
      <w:r w:rsidRPr="00386176">
        <w:rPr>
          <w:rFonts w:ascii="Arial" w:hAnsi="Arial" w:cs="Arial"/>
          <w:iCs/>
          <w:sz w:val="22"/>
          <w:szCs w:val="22"/>
        </w:rPr>
        <w:t>je 2 (dvije) godine od dana uredno izvršene primopredaje radova.</w:t>
      </w:r>
    </w:p>
    <w:p w:rsidR="002B6220" w:rsidRPr="00386176" w:rsidRDefault="002B6220" w:rsidP="002B6220">
      <w:pPr>
        <w:jc w:val="both"/>
        <w:rPr>
          <w:rFonts w:ascii="Arial" w:hAnsi="Arial" w:cs="Arial"/>
          <w:iCs/>
          <w:sz w:val="22"/>
          <w:szCs w:val="22"/>
        </w:rPr>
      </w:pPr>
    </w:p>
    <w:p w:rsidR="002B6220" w:rsidRPr="00386176" w:rsidRDefault="002B6220" w:rsidP="002B6220">
      <w:pPr>
        <w:jc w:val="both"/>
        <w:rPr>
          <w:rFonts w:ascii="Arial" w:hAnsi="Arial" w:cs="Arial"/>
          <w:iCs/>
          <w:sz w:val="22"/>
          <w:szCs w:val="22"/>
        </w:rPr>
      </w:pPr>
      <w:r w:rsidRPr="00386176">
        <w:rPr>
          <w:rFonts w:ascii="Arial" w:hAnsi="Arial" w:cs="Arial"/>
          <w:iCs/>
          <w:sz w:val="22"/>
          <w:szCs w:val="22"/>
        </w:rPr>
        <w:t xml:space="preserve"> Bodovi za  jamstveni rok dodjeljivat će se u skladu sa slijedećom skalom bodova:</w:t>
      </w:r>
    </w:p>
    <w:tbl>
      <w:tblPr>
        <w:tblW w:w="0" w:type="auto"/>
        <w:tblLook w:val="04A0" w:firstRow="1" w:lastRow="0" w:firstColumn="1" w:lastColumn="0" w:noHBand="0" w:noVBand="1"/>
      </w:tblPr>
      <w:tblGrid>
        <w:gridCol w:w="4551"/>
        <w:gridCol w:w="4509"/>
      </w:tblGrid>
      <w:tr w:rsidR="002B6220" w:rsidRPr="00386176" w:rsidTr="003E27C2">
        <w:tc>
          <w:tcPr>
            <w:tcW w:w="455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 xml:space="preserve">TRAJANJE JAMSTVENOG </w:t>
            </w:r>
            <w:r w:rsidRPr="00386176">
              <w:rPr>
                <w:rFonts w:ascii="Arial" w:hAnsi="Arial" w:cs="Arial"/>
                <w:iCs/>
                <w:color w:val="000000" w:themeColor="text1"/>
                <w:sz w:val="22"/>
                <w:szCs w:val="22"/>
              </w:rPr>
              <w:t>ROKA ZA RADOVE</w:t>
            </w:r>
          </w:p>
        </w:tc>
        <w:tc>
          <w:tcPr>
            <w:tcW w:w="4509"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BODOVI</w:t>
            </w:r>
          </w:p>
        </w:tc>
      </w:tr>
      <w:tr w:rsidR="002B6220" w:rsidRPr="00386176" w:rsidTr="003E27C2">
        <w:tc>
          <w:tcPr>
            <w:tcW w:w="455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0-2 godine</w:t>
            </w:r>
          </w:p>
        </w:tc>
        <w:tc>
          <w:tcPr>
            <w:tcW w:w="4509"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0 bodova</w:t>
            </w:r>
          </w:p>
        </w:tc>
      </w:tr>
      <w:tr w:rsidR="002B6220" w:rsidRPr="00386176" w:rsidTr="003E27C2">
        <w:tc>
          <w:tcPr>
            <w:tcW w:w="455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3 godine</w:t>
            </w:r>
          </w:p>
        </w:tc>
        <w:tc>
          <w:tcPr>
            <w:tcW w:w="4509"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5 boda</w:t>
            </w:r>
          </w:p>
        </w:tc>
      </w:tr>
      <w:tr w:rsidR="002B6220" w:rsidRPr="00386176" w:rsidTr="003E27C2">
        <w:tc>
          <w:tcPr>
            <w:tcW w:w="455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4 godine</w:t>
            </w:r>
          </w:p>
        </w:tc>
        <w:tc>
          <w:tcPr>
            <w:tcW w:w="4509"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10 bodova</w:t>
            </w:r>
          </w:p>
        </w:tc>
      </w:tr>
      <w:tr w:rsidR="002B6220" w:rsidRPr="00386176" w:rsidTr="003E27C2">
        <w:tc>
          <w:tcPr>
            <w:tcW w:w="4551"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5 godina i više</w:t>
            </w:r>
          </w:p>
        </w:tc>
        <w:tc>
          <w:tcPr>
            <w:tcW w:w="4509" w:type="dxa"/>
            <w:tcBorders>
              <w:top w:val="single" w:sz="4" w:space="0" w:color="auto"/>
              <w:left w:val="single" w:sz="4" w:space="0" w:color="auto"/>
              <w:bottom w:val="single" w:sz="4" w:space="0" w:color="auto"/>
              <w:right w:val="single" w:sz="4" w:space="0" w:color="auto"/>
            </w:tcBorders>
            <w:hideMark/>
          </w:tcPr>
          <w:p w:rsidR="002B6220" w:rsidRPr="00386176" w:rsidRDefault="002B6220" w:rsidP="003E27C2">
            <w:pPr>
              <w:jc w:val="both"/>
              <w:rPr>
                <w:rFonts w:ascii="Arial" w:eastAsia="Calibri" w:hAnsi="Arial" w:cs="Arial"/>
                <w:iCs/>
                <w:sz w:val="22"/>
                <w:szCs w:val="22"/>
                <w:lang w:eastAsia="en-US"/>
              </w:rPr>
            </w:pPr>
            <w:r w:rsidRPr="00386176">
              <w:rPr>
                <w:rFonts w:ascii="Arial" w:hAnsi="Arial" w:cs="Arial"/>
                <w:iCs/>
                <w:sz w:val="22"/>
                <w:szCs w:val="22"/>
              </w:rPr>
              <w:t>15 bodova</w:t>
            </w:r>
          </w:p>
        </w:tc>
      </w:tr>
    </w:tbl>
    <w:p w:rsidR="002B6220" w:rsidRPr="00386176" w:rsidRDefault="002B6220" w:rsidP="002B6220">
      <w:pPr>
        <w:jc w:val="both"/>
        <w:rPr>
          <w:rFonts w:ascii="Arial" w:eastAsia="Times New Roman" w:hAnsi="Arial" w:cs="Arial"/>
          <w:iCs/>
          <w:sz w:val="22"/>
          <w:szCs w:val="22"/>
          <w:lang w:eastAsia="en-US"/>
        </w:rPr>
      </w:pPr>
    </w:p>
    <w:p w:rsidR="002B6220" w:rsidRPr="00386176" w:rsidRDefault="002B6220" w:rsidP="002B6220">
      <w:pPr>
        <w:jc w:val="both"/>
        <w:rPr>
          <w:rFonts w:ascii="Arial" w:eastAsia="Calibri" w:hAnsi="Arial" w:cs="Arial"/>
          <w:iCs/>
          <w:color w:val="000000" w:themeColor="text1"/>
          <w:sz w:val="22"/>
          <w:szCs w:val="22"/>
        </w:rPr>
      </w:pPr>
      <w:r w:rsidRPr="00386176">
        <w:rPr>
          <w:rFonts w:ascii="Arial" w:hAnsi="Arial" w:cs="Arial"/>
          <w:iCs/>
          <w:sz w:val="22"/>
          <w:szCs w:val="22"/>
        </w:rPr>
        <w:t>Trajanje jamstvenog roka ponuditelj daje u Izjavi o dostavi jamstva za otklanjanje nedostataka u jamstvenom roku koj</w:t>
      </w:r>
      <w:r>
        <w:rPr>
          <w:rFonts w:ascii="Arial" w:hAnsi="Arial" w:cs="Arial"/>
          <w:iCs/>
          <w:sz w:val="22"/>
          <w:szCs w:val="22"/>
        </w:rPr>
        <w:t>u je obvezan dostaviti u ponudi.</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 xml:space="preserve">Jamstveni rok ima značenje jamstvenog roka za kvalitetu izvedenih radova, određeno u </w:t>
      </w:r>
      <w:r w:rsidRPr="00386176">
        <w:rPr>
          <w:rFonts w:ascii="Arial" w:hAnsi="Arial" w:cs="Arial"/>
          <w:iCs/>
          <w:sz w:val="22"/>
          <w:szCs w:val="22"/>
        </w:rPr>
        <w:t>Izjavi o dostavi jamstva za otklanjanje nedostataka u jamstvenom roku</w:t>
      </w:r>
      <w:r w:rsidRPr="00386176">
        <w:rPr>
          <w:rFonts w:ascii="Arial" w:hAnsi="Arial" w:cs="Arial"/>
          <w:sz w:val="22"/>
          <w:szCs w:val="22"/>
        </w:rPr>
        <w:t>. Ponuđeni jamstveni rok upisat će se u ugovor o izvođenju radova.</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lastRenderedPageBreak/>
        <w:t>Ako su dvije ili više rangiranih valjanih ponuda jednako rangirane prema kriteriju za odabir ponude, naručitelj će odabrati ponudu koja je zaprimljena ranije, sukladno čl. 302. st.3. ZJN 2016.</w:t>
      </w:r>
    </w:p>
    <w:p w:rsidR="002B6220" w:rsidRPr="00386176" w:rsidRDefault="002B6220" w:rsidP="002B6220">
      <w:pPr>
        <w:pStyle w:val="NoSpacing"/>
        <w:ind w:left="357"/>
        <w:jc w:val="both"/>
        <w:rPr>
          <w:rFonts w:ascii="Arial" w:hAnsi="Arial" w:cs="Arial"/>
          <w:lang w:val="hr-HR"/>
        </w:rPr>
      </w:pPr>
    </w:p>
    <w:p w:rsidR="002B6220" w:rsidRPr="00386176" w:rsidRDefault="002B6220" w:rsidP="002B6220">
      <w:pPr>
        <w:jc w:val="both"/>
        <w:rPr>
          <w:rFonts w:ascii="Arial" w:hAnsi="Arial" w:cs="Arial"/>
          <w:sz w:val="22"/>
          <w:szCs w:val="22"/>
          <w:u w:val="single"/>
        </w:rPr>
      </w:pPr>
      <w:r w:rsidRPr="00386176">
        <w:rPr>
          <w:rFonts w:ascii="Arial" w:hAnsi="Arial" w:cs="Arial"/>
          <w:sz w:val="22"/>
          <w:szCs w:val="22"/>
          <w:u w:val="single"/>
        </w:rPr>
        <w:t>Ukupna vrijednost ponude</w:t>
      </w:r>
    </w:p>
    <w:p w:rsidR="002B6220" w:rsidRPr="00386176" w:rsidRDefault="002B6220" w:rsidP="002B6220">
      <w:pPr>
        <w:jc w:val="both"/>
        <w:rPr>
          <w:rFonts w:ascii="Arial" w:hAnsi="Arial" w:cs="Arial"/>
          <w:sz w:val="22"/>
          <w:szCs w:val="22"/>
        </w:rPr>
      </w:pPr>
      <w:r w:rsidRPr="00386176">
        <w:rPr>
          <w:rFonts w:ascii="Arial" w:hAnsi="Arial" w:cs="Arial"/>
          <w:sz w:val="22"/>
          <w:szCs w:val="22"/>
        </w:rPr>
        <w:t>Sva</w:t>
      </w:r>
      <w:r>
        <w:rPr>
          <w:rFonts w:ascii="Arial" w:hAnsi="Arial" w:cs="Arial"/>
          <w:sz w:val="22"/>
          <w:szCs w:val="22"/>
        </w:rPr>
        <w:t xml:space="preserve">ki od kriterija (cijena ponude </w:t>
      </w:r>
      <w:r w:rsidRPr="00386176">
        <w:rPr>
          <w:rFonts w:ascii="Arial" w:hAnsi="Arial" w:cs="Arial"/>
          <w:sz w:val="22"/>
          <w:szCs w:val="22"/>
        </w:rPr>
        <w:t xml:space="preserve">i jamstveni rok za otklanjanje nedostataka) ocjenjuje se zasebno sukladno naprijed navedenim zahtjevima, a zbroj bodova dobiven kroz svaki od kriterija određuje ukupan broj bodova ponude na način da se upisuje cjelobrojna vrijednost za svaki od kriterija (uz zaokruživanje na dvije decimalne jedinice). </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Maksimalan broj bodova koji ponuda može ostvariti je 100 bodova.</w:t>
      </w:r>
    </w:p>
    <w:p w:rsidR="002B6220" w:rsidRPr="00386176" w:rsidRDefault="002B6220" w:rsidP="002B6220">
      <w:pPr>
        <w:jc w:val="both"/>
        <w:rPr>
          <w:rFonts w:ascii="Arial" w:hAnsi="Arial" w:cs="Arial"/>
          <w:b/>
          <w:sz w:val="22"/>
          <w:szCs w:val="22"/>
        </w:rPr>
      </w:pPr>
    </w:p>
    <w:p w:rsidR="002B6220" w:rsidRPr="00386176" w:rsidRDefault="002B6220" w:rsidP="002B6220">
      <w:pPr>
        <w:pStyle w:val="Heading2"/>
        <w:widowControl/>
        <w:numPr>
          <w:ilvl w:val="0"/>
          <w:numId w:val="0"/>
        </w:numPr>
        <w:suppressAutoHyphens w:val="0"/>
        <w:spacing w:before="0"/>
        <w:ind w:left="576" w:hanging="576"/>
        <w:jc w:val="both"/>
        <w:rPr>
          <w:rFonts w:ascii="Arial" w:hAnsi="Arial"/>
          <w:sz w:val="22"/>
          <w:szCs w:val="22"/>
        </w:rPr>
      </w:pPr>
      <w:r w:rsidRPr="00386176">
        <w:rPr>
          <w:rFonts w:ascii="Arial" w:hAnsi="Arial"/>
          <w:sz w:val="22"/>
          <w:szCs w:val="22"/>
        </w:rPr>
        <w:t>24.</w:t>
      </w:r>
      <w:r w:rsidRPr="00386176">
        <w:rPr>
          <w:rFonts w:ascii="Arial" w:hAnsi="Arial"/>
          <w:sz w:val="22"/>
          <w:szCs w:val="22"/>
        </w:rPr>
        <w:tab/>
        <w:t>JEZIK I PISMO PONUDE</w:t>
      </w:r>
    </w:p>
    <w:p w:rsidR="002B6220" w:rsidRPr="00386176" w:rsidRDefault="002B6220" w:rsidP="002B6220">
      <w:pPr>
        <w:jc w:val="both"/>
        <w:rPr>
          <w:rFonts w:ascii="Arial" w:hAnsi="Arial" w:cs="Arial"/>
          <w:sz w:val="22"/>
          <w:szCs w:val="22"/>
        </w:rPr>
      </w:pPr>
      <w:r w:rsidRPr="00386176">
        <w:rPr>
          <w:rFonts w:ascii="Arial" w:hAnsi="Arial" w:cs="Arial"/>
          <w:sz w:val="22"/>
          <w:szCs w:val="22"/>
        </w:rPr>
        <w:t>Ponuda se izrađuje na hrvatskom jeziku i latiničnom pismu.</w:t>
      </w:r>
    </w:p>
    <w:p w:rsidR="002B6220" w:rsidRPr="00386176" w:rsidRDefault="002B6220" w:rsidP="002B6220">
      <w:pPr>
        <w:rPr>
          <w:rFonts w:ascii="Arial" w:hAnsi="Arial" w:cs="Arial"/>
          <w:sz w:val="22"/>
          <w:szCs w:val="22"/>
        </w:rPr>
      </w:pPr>
    </w:p>
    <w:p w:rsidR="002B6220" w:rsidRPr="00386176" w:rsidRDefault="002B6220" w:rsidP="002B6220">
      <w:pPr>
        <w:pStyle w:val="Heading2"/>
        <w:widowControl/>
        <w:numPr>
          <w:ilvl w:val="0"/>
          <w:numId w:val="0"/>
        </w:numPr>
        <w:suppressAutoHyphens w:val="0"/>
        <w:spacing w:before="0"/>
        <w:ind w:left="576" w:hanging="576"/>
        <w:jc w:val="both"/>
        <w:rPr>
          <w:rFonts w:ascii="Arial" w:hAnsi="Arial"/>
          <w:sz w:val="22"/>
          <w:szCs w:val="22"/>
        </w:rPr>
      </w:pPr>
      <w:r w:rsidRPr="00386176">
        <w:rPr>
          <w:rFonts w:ascii="Arial" w:hAnsi="Arial"/>
          <w:sz w:val="22"/>
          <w:szCs w:val="22"/>
        </w:rPr>
        <w:t>25.</w:t>
      </w:r>
      <w:r w:rsidRPr="00386176">
        <w:rPr>
          <w:rFonts w:ascii="Arial" w:hAnsi="Arial"/>
          <w:sz w:val="22"/>
          <w:szCs w:val="22"/>
        </w:rPr>
        <w:tab/>
        <w:t>DATUM, VRIJEME I MJESTO DOSTAVE PONUDA I DATUM, VRIJEME I MJESTO OTVARANJA PONUDA</w:t>
      </w:r>
    </w:p>
    <w:p w:rsidR="002B6220" w:rsidRPr="00386176" w:rsidRDefault="002B6220" w:rsidP="002B6220">
      <w:pPr>
        <w:jc w:val="both"/>
        <w:rPr>
          <w:rFonts w:ascii="Arial" w:hAnsi="Arial" w:cs="Arial"/>
          <w:iCs/>
          <w:sz w:val="22"/>
          <w:szCs w:val="22"/>
        </w:rPr>
      </w:pPr>
      <w:r w:rsidRPr="00386176">
        <w:rPr>
          <w:rFonts w:ascii="Arial" w:hAnsi="Arial" w:cs="Arial"/>
          <w:sz w:val="22"/>
          <w:szCs w:val="22"/>
        </w:rPr>
        <w:t xml:space="preserve">Adresa na koju se dostavljaju ponude:  </w:t>
      </w:r>
      <w:r w:rsidRPr="00386176">
        <w:rPr>
          <w:rFonts w:ascii="Arial" w:hAnsi="Arial" w:cs="Arial"/>
          <w:b/>
          <w:iCs/>
          <w:sz w:val="22"/>
          <w:szCs w:val="22"/>
          <w:u w:val="single"/>
        </w:rPr>
        <w:t>OPĆINA MATULJI, Trg maršala Tita 11, 51211 Matulji.</w:t>
      </w:r>
    </w:p>
    <w:p w:rsidR="002B6220" w:rsidRPr="00386176" w:rsidRDefault="002B6220" w:rsidP="002B6220">
      <w:pPr>
        <w:ind w:firstLine="425"/>
        <w:jc w:val="both"/>
        <w:rPr>
          <w:rFonts w:ascii="Arial" w:hAnsi="Arial" w:cs="Arial"/>
          <w:iCs/>
          <w:sz w:val="22"/>
          <w:szCs w:val="22"/>
        </w:rPr>
      </w:pPr>
    </w:p>
    <w:p w:rsidR="002B6220" w:rsidRPr="00386176" w:rsidRDefault="002B6220" w:rsidP="002B6220">
      <w:pPr>
        <w:pBdr>
          <w:top w:val="single" w:sz="4" w:space="1" w:color="auto"/>
          <w:left w:val="single" w:sz="4" w:space="0" w:color="auto"/>
          <w:bottom w:val="single" w:sz="4" w:space="9" w:color="auto"/>
          <w:right w:val="single" w:sz="4" w:space="1" w:color="auto"/>
        </w:pBdr>
        <w:spacing w:before="120"/>
        <w:jc w:val="center"/>
        <w:rPr>
          <w:rFonts w:ascii="Arial" w:hAnsi="Arial" w:cs="Arial"/>
          <w:bCs/>
          <w:sz w:val="22"/>
          <w:szCs w:val="22"/>
        </w:rPr>
      </w:pPr>
      <w:r w:rsidRPr="00386176">
        <w:rPr>
          <w:rFonts w:ascii="Arial" w:hAnsi="Arial" w:cs="Arial"/>
          <w:bCs/>
          <w:sz w:val="22"/>
          <w:szCs w:val="22"/>
        </w:rPr>
        <w:t xml:space="preserve">Rok za dostavu ponuda je </w:t>
      </w:r>
      <w:r>
        <w:rPr>
          <w:rFonts w:ascii="Arial" w:hAnsi="Arial" w:cs="Arial"/>
          <w:b/>
          <w:bCs/>
          <w:sz w:val="22"/>
          <w:szCs w:val="22"/>
        </w:rPr>
        <w:t>24</w:t>
      </w:r>
      <w:r w:rsidRPr="00386176">
        <w:rPr>
          <w:rFonts w:ascii="Arial" w:hAnsi="Arial" w:cs="Arial"/>
          <w:b/>
          <w:bCs/>
          <w:sz w:val="22"/>
          <w:szCs w:val="22"/>
        </w:rPr>
        <w:t>.05.2019. do 10:00 sati</w:t>
      </w:r>
      <w:r w:rsidRPr="00386176">
        <w:rPr>
          <w:rFonts w:ascii="Arial" w:hAnsi="Arial" w:cs="Arial"/>
          <w:bCs/>
          <w:sz w:val="22"/>
          <w:szCs w:val="22"/>
        </w:rPr>
        <w:t>.</w:t>
      </w:r>
    </w:p>
    <w:p w:rsidR="002B6220" w:rsidRPr="00386176" w:rsidRDefault="002B6220" w:rsidP="002B6220">
      <w:pPr>
        <w:pBdr>
          <w:top w:val="single" w:sz="4" w:space="1" w:color="auto"/>
          <w:left w:val="single" w:sz="4" w:space="0" w:color="auto"/>
          <w:bottom w:val="single" w:sz="4" w:space="9" w:color="auto"/>
          <w:right w:val="single" w:sz="4" w:space="1" w:color="auto"/>
        </w:pBdr>
        <w:spacing w:before="120"/>
        <w:jc w:val="center"/>
        <w:rPr>
          <w:rFonts w:ascii="Arial" w:hAnsi="Arial" w:cs="Arial"/>
          <w:b/>
          <w:iCs/>
          <w:sz w:val="22"/>
          <w:szCs w:val="22"/>
        </w:rPr>
      </w:pPr>
      <w:r w:rsidRPr="00386176">
        <w:rPr>
          <w:rFonts w:ascii="Arial" w:hAnsi="Arial" w:cs="Arial"/>
          <w:bCs/>
          <w:sz w:val="22"/>
          <w:szCs w:val="22"/>
        </w:rPr>
        <w:t xml:space="preserve">Javno otvaranje ponuda održati će se u </w:t>
      </w:r>
      <w:r>
        <w:rPr>
          <w:rFonts w:ascii="Arial" w:hAnsi="Arial" w:cs="Arial"/>
          <w:bCs/>
          <w:sz w:val="22"/>
          <w:szCs w:val="22"/>
        </w:rPr>
        <w:t>Vijećnici Općine Matulji (I. kat) na adresi:</w:t>
      </w:r>
      <w:r w:rsidRPr="00386176">
        <w:rPr>
          <w:rFonts w:ascii="Arial" w:hAnsi="Arial" w:cs="Arial"/>
          <w:sz w:val="22"/>
          <w:szCs w:val="22"/>
        </w:rPr>
        <w:t xml:space="preserve"> </w:t>
      </w:r>
      <w:r w:rsidRPr="00386176">
        <w:rPr>
          <w:rFonts w:ascii="Arial" w:hAnsi="Arial" w:cs="Arial"/>
          <w:iCs/>
          <w:sz w:val="22"/>
          <w:szCs w:val="22"/>
        </w:rPr>
        <w:t xml:space="preserve">OPĆINA MATULJI, Trg maršala Tita 11, 51211 Matulji, dana </w:t>
      </w:r>
      <w:r>
        <w:rPr>
          <w:rFonts w:ascii="Arial" w:hAnsi="Arial" w:cs="Arial"/>
          <w:b/>
          <w:iCs/>
          <w:sz w:val="22"/>
          <w:szCs w:val="22"/>
        </w:rPr>
        <w:t>24</w:t>
      </w:r>
      <w:r w:rsidRPr="00386176">
        <w:rPr>
          <w:rFonts w:ascii="Arial" w:hAnsi="Arial" w:cs="Arial"/>
          <w:b/>
          <w:iCs/>
          <w:sz w:val="22"/>
          <w:szCs w:val="22"/>
        </w:rPr>
        <w:t>.05.2019.</w:t>
      </w:r>
      <w:r w:rsidRPr="00386176">
        <w:rPr>
          <w:rFonts w:ascii="Arial" w:hAnsi="Arial" w:cs="Arial"/>
          <w:b/>
          <w:bCs/>
          <w:sz w:val="22"/>
          <w:szCs w:val="22"/>
        </w:rPr>
        <w:t xml:space="preserve"> </w:t>
      </w:r>
      <w:r w:rsidRPr="00386176">
        <w:rPr>
          <w:rFonts w:ascii="Arial" w:hAnsi="Arial" w:cs="Arial"/>
          <w:b/>
          <w:iCs/>
          <w:sz w:val="22"/>
          <w:szCs w:val="22"/>
        </w:rPr>
        <w:t>s početkom u 10:00 sati</w:t>
      </w:r>
    </w:p>
    <w:p w:rsidR="002B6220" w:rsidRPr="00386176" w:rsidRDefault="002B6220" w:rsidP="002B6220">
      <w:pPr>
        <w:ind w:firstLine="720"/>
        <w:jc w:val="both"/>
        <w:rPr>
          <w:rFonts w:ascii="Arial" w:hAnsi="Arial" w:cs="Arial"/>
          <w:bCs/>
          <w:sz w:val="22"/>
          <w:szCs w:val="22"/>
        </w:rPr>
      </w:pPr>
    </w:p>
    <w:p w:rsidR="002B6220" w:rsidRPr="00386176" w:rsidRDefault="002B6220" w:rsidP="002B6220">
      <w:pPr>
        <w:jc w:val="both"/>
        <w:rPr>
          <w:rFonts w:ascii="Arial" w:hAnsi="Arial" w:cs="Arial"/>
          <w:bCs/>
          <w:sz w:val="22"/>
          <w:szCs w:val="22"/>
        </w:rPr>
      </w:pPr>
      <w:r w:rsidRPr="00386176">
        <w:rPr>
          <w:rFonts w:ascii="Arial" w:hAnsi="Arial" w:cs="Arial"/>
          <w:bCs/>
          <w:sz w:val="22"/>
          <w:szCs w:val="22"/>
        </w:rPr>
        <w:t>Smatrati će se da su u propisanom roku dostavljene sve ponude koje su do navedenog roka primljene na urudžbeni zapisnik Općine Matulji, Trg m. Tita 11, Matulji.</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Ponude pristigle nakon isteka roka za dostavu ponuda neće se otvarati, obilježavaju se kao zakašnjelo pristigle ponude te se odmah vraćaju gospodarskim subjektima koji su ih dostavili.</w:t>
      </w:r>
    </w:p>
    <w:p w:rsidR="002B6220" w:rsidRPr="00386176" w:rsidRDefault="002B6220" w:rsidP="002B6220">
      <w:pPr>
        <w:ind w:firstLine="720"/>
        <w:jc w:val="both"/>
        <w:rPr>
          <w:rFonts w:ascii="Arial" w:hAnsi="Arial" w:cs="Arial"/>
          <w:sz w:val="22"/>
          <w:szCs w:val="22"/>
        </w:rPr>
      </w:pPr>
    </w:p>
    <w:p w:rsidR="002B6220" w:rsidRPr="00386176" w:rsidRDefault="002B6220" w:rsidP="002B6220">
      <w:pPr>
        <w:widowControl/>
        <w:shd w:val="clear" w:color="auto" w:fill="FFFFFF"/>
        <w:tabs>
          <w:tab w:val="left" w:pos="283"/>
        </w:tabs>
        <w:suppressAutoHyphens w:val="0"/>
        <w:ind w:right="11"/>
        <w:jc w:val="both"/>
        <w:rPr>
          <w:rFonts w:ascii="Arial" w:hAnsi="Arial" w:cs="Arial"/>
          <w:b/>
          <w:sz w:val="22"/>
          <w:szCs w:val="22"/>
        </w:rPr>
      </w:pPr>
      <w:r w:rsidRPr="00386176">
        <w:rPr>
          <w:rFonts w:ascii="Arial" w:hAnsi="Arial" w:cs="Arial"/>
          <w:b/>
          <w:sz w:val="22"/>
          <w:szCs w:val="22"/>
        </w:rPr>
        <w:t>26.</w:t>
      </w:r>
      <w:r w:rsidRPr="00386176">
        <w:rPr>
          <w:rFonts w:ascii="Arial" w:hAnsi="Arial" w:cs="Arial"/>
          <w:b/>
          <w:sz w:val="22"/>
          <w:szCs w:val="22"/>
        </w:rPr>
        <w:tab/>
        <w:t>JAMSTVA</w:t>
      </w:r>
    </w:p>
    <w:p w:rsidR="002B6220" w:rsidRPr="00386176" w:rsidRDefault="002B6220" w:rsidP="002B6220">
      <w:pPr>
        <w:shd w:val="clear" w:color="auto" w:fill="FFFFFF"/>
        <w:tabs>
          <w:tab w:val="left" w:pos="283"/>
        </w:tabs>
        <w:ind w:right="11"/>
        <w:jc w:val="both"/>
        <w:rPr>
          <w:rFonts w:ascii="Arial" w:hAnsi="Arial" w:cs="Arial"/>
          <w:sz w:val="22"/>
          <w:szCs w:val="22"/>
        </w:rPr>
      </w:pPr>
    </w:p>
    <w:p w:rsidR="002B6220" w:rsidRPr="000615E3" w:rsidRDefault="002B6220" w:rsidP="002B6220">
      <w:pPr>
        <w:suppressAutoHyphens w:val="0"/>
        <w:jc w:val="both"/>
        <w:rPr>
          <w:rFonts w:ascii="Arial" w:eastAsia="Calibri" w:hAnsi="Arial" w:cs="Arial"/>
          <w:b/>
          <w:kern w:val="0"/>
          <w:sz w:val="22"/>
          <w:szCs w:val="22"/>
          <w:lang w:eastAsia="en-US"/>
        </w:rPr>
      </w:pPr>
      <w:r w:rsidRPr="00386176">
        <w:rPr>
          <w:rFonts w:ascii="Arial" w:eastAsia="Calibri" w:hAnsi="Arial" w:cs="Arial"/>
          <w:b/>
          <w:kern w:val="0"/>
          <w:sz w:val="22"/>
          <w:szCs w:val="22"/>
          <w:lang w:eastAsia="en-US"/>
        </w:rPr>
        <w:t>26.</w:t>
      </w:r>
      <w:r w:rsidRPr="000615E3">
        <w:rPr>
          <w:rFonts w:ascii="Arial" w:eastAsia="Calibri" w:hAnsi="Arial" w:cs="Arial"/>
          <w:b/>
          <w:kern w:val="0"/>
          <w:sz w:val="22"/>
          <w:szCs w:val="22"/>
          <w:lang w:eastAsia="en-US"/>
        </w:rPr>
        <w:t>1. Jamstvo za ozbiljnost ponude:</w:t>
      </w: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 xml:space="preserve">Ponuditelj je obvezan uz ponudu dostaviti jamstvo za ozbiljnost ponude u obliku bankarske garancije u iznosu od </w:t>
      </w:r>
      <w:r>
        <w:rPr>
          <w:rFonts w:ascii="Arial" w:eastAsia="Calibri" w:hAnsi="Arial" w:cs="Arial"/>
          <w:spacing w:val="-1"/>
          <w:kern w:val="0"/>
          <w:sz w:val="22"/>
          <w:szCs w:val="22"/>
          <w:lang w:eastAsia="en-US"/>
        </w:rPr>
        <w:t>13.000,00 kn</w:t>
      </w:r>
      <w:r w:rsidRPr="000615E3">
        <w:rPr>
          <w:rFonts w:ascii="Arial" w:eastAsia="Calibri" w:hAnsi="Arial" w:cs="Arial"/>
          <w:color w:val="FF0000"/>
          <w:spacing w:val="-1"/>
          <w:kern w:val="0"/>
          <w:sz w:val="22"/>
          <w:szCs w:val="22"/>
          <w:lang w:eastAsia="en-US"/>
        </w:rPr>
        <w:t xml:space="preserve">. </w:t>
      </w:r>
    </w:p>
    <w:p w:rsidR="002B6220" w:rsidRPr="000615E3" w:rsidRDefault="002B6220" w:rsidP="002B6220">
      <w:pPr>
        <w:suppressAutoHyphens w:val="0"/>
        <w:jc w:val="both"/>
        <w:rPr>
          <w:rFonts w:ascii="Arial" w:eastAsia="Calibri" w:hAnsi="Arial" w:cs="Arial"/>
          <w:kern w:val="0"/>
          <w:sz w:val="22"/>
          <w:szCs w:val="22"/>
          <w:lang w:eastAsia="en-US"/>
        </w:rPr>
      </w:pPr>
    </w:p>
    <w:p w:rsidR="002B6220" w:rsidRPr="000615E3" w:rsidRDefault="002B6220" w:rsidP="002B6220">
      <w:pPr>
        <w:suppressAutoHyphens w:val="0"/>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Jamstvo za ozbiljnost ponude mora biti u obliku bankarske garancije. Jamstvo mora glasiti na Naručitelja, te mora biti „bezuvjetno“, „bez prigovora“, „neopozivo“ i „naplativo na prvi poziv“ i s rokom valjanosti, koji ne smije biti kraći od roka valjanosti ponude.</w:t>
      </w:r>
    </w:p>
    <w:p w:rsidR="002B6220" w:rsidRPr="000615E3" w:rsidRDefault="002B6220" w:rsidP="002B6220">
      <w:pPr>
        <w:suppressAutoHyphens w:val="0"/>
        <w:jc w:val="both"/>
        <w:rPr>
          <w:rFonts w:ascii="Arial" w:eastAsia="Calibri" w:hAnsi="Arial" w:cs="Arial"/>
          <w:kern w:val="0"/>
          <w:sz w:val="22"/>
          <w:szCs w:val="22"/>
          <w:lang w:eastAsia="en-US"/>
        </w:rPr>
      </w:pPr>
    </w:p>
    <w:p w:rsidR="002B6220" w:rsidRDefault="002B6220" w:rsidP="002B6220">
      <w:pPr>
        <w:suppressAutoHyphens w:val="0"/>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 xml:space="preserve">U tekstu bankarske garancije OBVEZNO je taksativno navesti SVIH 5 niže navedenih  </w:t>
      </w:r>
      <w:r w:rsidRPr="000615E3">
        <w:rPr>
          <w:rFonts w:ascii="Arial" w:eastAsia="Calibri" w:hAnsi="Arial" w:cs="Arial"/>
          <w:kern w:val="0"/>
          <w:sz w:val="22"/>
          <w:szCs w:val="22"/>
          <w:lang w:eastAsia="en-US"/>
        </w:rPr>
        <w:lastRenderedPageBreak/>
        <w:t>slučajeva za koja se izdaje jamstvo:</w:t>
      </w:r>
    </w:p>
    <w:p w:rsidR="002B6220" w:rsidRPr="000615E3" w:rsidRDefault="002B6220" w:rsidP="002B6220">
      <w:pPr>
        <w:suppressAutoHyphens w:val="0"/>
        <w:jc w:val="both"/>
        <w:rPr>
          <w:rFonts w:ascii="Arial" w:eastAsia="Calibri" w:hAnsi="Arial" w:cs="Arial"/>
          <w:kern w:val="0"/>
          <w:sz w:val="22"/>
          <w:szCs w:val="22"/>
          <w:lang w:eastAsia="en-US"/>
        </w:rPr>
      </w:pPr>
    </w:p>
    <w:p w:rsidR="002B6220" w:rsidRPr="000615E3" w:rsidRDefault="002B6220" w:rsidP="002B6220">
      <w:pPr>
        <w:suppressAutoHyphens w:val="0"/>
        <w:ind w:left="284" w:hanging="284"/>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1.</w:t>
      </w:r>
      <w:r w:rsidRPr="000615E3">
        <w:rPr>
          <w:rFonts w:ascii="Arial" w:eastAsia="Calibri" w:hAnsi="Arial" w:cs="Arial"/>
          <w:kern w:val="0"/>
          <w:sz w:val="22"/>
          <w:szCs w:val="22"/>
          <w:lang w:eastAsia="en-US"/>
        </w:rPr>
        <w:tab/>
        <w:t>odustajanje ponuditelja od svoje ponude u roku njezine valjanosti,</w:t>
      </w:r>
    </w:p>
    <w:p w:rsidR="002B6220" w:rsidRPr="000615E3" w:rsidRDefault="002B6220" w:rsidP="002B6220">
      <w:pPr>
        <w:suppressAutoHyphens w:val="0"/>
        <w:ind w:left="284" w:hanging="284"/>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2.</w:t>
      </w:r>
      <w:r w:rsidRPr="000615E3">
        <w:rPr>
          <w:rFonts w:ascii="Arial" w:eastAsia="Calibri" w:hAnsi="Arial" w:cs="Arial"/>
          <w:kern w:val="0"/>
          <w:sz w:val="22"/>
          <w:szCs w:val="22"/>
          <w:lang w:eastAsia="en-US"/>
        </w:rPr>
        <w:tab/>
        <w:t>nedostavljanja ažuriranih popratnih dokumenata sukladno članku 263. ZJN 2016,</w:t>
      </w:r>
    </w:p>
    <w:p w:rsidR="002B6220" w:rsidRPr="000615E3" w:rsidRDefault="002B6220" w:rsidP="002B6220">
      <w:pPr>
        <w:suppressAutoHyphens w:val="0"/>
        <w:ind w:left="284" w:hanging="284"/>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3.</w:t>
      </w:r>
      <w:r w:rsidRPr="000615E3">
        <w:rPr>
          <w:rFonts w:ascii="Arial" w:eastAsia="Calibri" w:hAnsi="Arial" w:cs="Arial"/>
          <w:kern w:val="0"/>
          <w:sz w:val="22"/>
          <w:szCs w:val="22"/>
          <w:lang w:eastAsia="en-US"/>
        </w:rPr>
        <w:tab/>
        <w:t>neprihvaćanja ispravka računske greške,</w:t>
      </w:r>
    </w:p>
    <w:p w:rsidR="002B6220" w:rsidRPr="000615E3" w:rsidRDefault="002B6220" w:rsidP="002B6220">
      <w:pPr>
        <w:suppressAutoHyphens w:val="0"/>
        <w:ind w:left="284" w:hanging="284"/>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4.</w:t>
      </w:r>
      <w:r w:rsidRPr="000615E3">
        <w:rPr>
          <w:rFonts w:ascii="Arial" w:eastAsia="Calibri" w:hAnsi="Arial" w:cs="Arial"/>
          <w:kern w:val="0"/>
          <w:sz w:val="22"/>
          <w:szCs w:val="22"/>
          <w:lang w:eastAsia="en-US"/>
        </w:rPr>
        <w:tab/>
        <w:t>odbijanja potpisivanja ugovora o javnoj nabavi,</w:t>
      </w:r>
    </w:p>
    <w:p w:rsidR="002B6220" w:rsidRPr="000615E3" w:rsidRDefault="002B6220" w:rsidP="002B6220">
      <w:pPr>
        <w:suppressAutoHyphens w:val="0"/>
        <w:ind w:left="284" w:hanging="284"/>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5.</w:t>
      </w:r>
      <w:r w:rsidRPr="000615E3">
        <w:rPr>
          <w:rFonts w:ascii="Arial" w:eastAsia="Calibri" w:hAnsi="Arial" w:cs="Arial"/>
          <w:kern w:val="0"/>
          <w:sz w:val="22"/>
          <w:szCs w:val="22"/>
          <w:lang w:eastAsia="en-US"/>
        </w:rPr>
        <w:tab/>
        <w:t>nedostavljanja jamstva za uredno ispunjenje ugovora o javnoj nabavi.</w:t>
      </w:r>
    </w:p>
    <w:p w:rsidR="002B6220" w:rsidRPr="000615E3" w:rsidRDefault="002B6220" w:rsidP="002B6220">
      <w:pPr>
        <w:tabs>
          <w:tab w:val="left" w:pos="3000"/>
        </w:tabs>
        <w:suppressAutoHyphens w:val="0"/>
        <w:ind w:firstLine="284"/>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ab/>
      </w:r>
    </w:p>
    <w:p w:rsidR="002B6220" w:rsidRPr="000615E3" w:rsidRDefault="002B6220" w:rsidP="002B6220">
      <w:pPr>
        <w:suppressAutoHyphens w:val="0"/>
        <w:jc w:val="both"/>
        <w:rPr>
          <w:rFonts w:ascii="Arial" w:eastAsia="Calibri" w:hAnsi="Arial" w:cs="Arial"/>
          <w:kern w:val="0"/>
          <w:sz w:val="22"/>
          <w:szCs w:val="22"/>
          <w:lang w:eastAsia="en-US"/>
        </w:rPr>
      </w:pPr>
      <w:r w:rsidRPr="000615E3">
        <w:rPr>
          <w:rFonts w:ascii="Arial" w:eastAsia="Calibri" w:hAnsi="Arial" w:cs="Arial"/>
          <w:kern w:val="0"/>
          <w:sz w:val="22"/>
          <w:szCs w:val="22"/>
          <w:lang w:eastAsia="en-US"/>
        </w:rPr>
        <w:t xml:space="preserve">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 ponuditelja.  </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 xml:space="preserve">Rok valjanosti bankarske garancije mora biti najmanje do isteka roka valjanosti ponude. </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 xml:space="preserve">Jamstvo za ozbiljnost </w:t>
      </w:r>
      <w:r>
        <w:rPr>
          <w:rFonts w:ascii="Arial" w:eastAsia="Calibri" w:hAnsi="Arial" w:cs="Arial"/>
          <w:spacing w:val="-1"/>
          <w:kern w:val="0"/>
          <w:sz w:val="22"/>
          <w:szCs w:val="22"/>
          <w:lang w:eastAsia="en-US"/>
        </w:rPr>
        <w:t>ponude dostavlja se u izvorniku</w:t>
      </w:r>
      <w:r w:rsidRPr="000615E3">
        <w:rPr>
          <w:rFonts w:ascii="Arial" w:eastAsia="Calibri" w:hAnsi="Arial" w:cs="Arial"/>
          <w:spacing w:val="-1"/>
          <w:kern w:val="0"/>
          <w:sz w:val="22"/>
          <w:szCs w:val="22"/>
          <w:lang w:eastAsia="en-US"/>
        </w:rPr>
        <w:t xml:space="preserve"> u papirnatom obliku.</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(pet) dana. </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Dopušteno je da Zajednica gospodarskih subjekata uz ponudu priloži bankarsku garanciju za ozbiljnost ponude koje se sastoji od više bankovnih jamstava za ozbiljnost ponude, koje daju članovi Zajednice gospodarskih subjekata, a koje u ukupnom zbroju predstavljaju traženu visinu jamstva.</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 xml:space="preserve">Umjesto dostavljanja jamstva za ozbiljnost ponude, ponuditelj ima mogućnost uplatiti </w:t>
      </w:r>
      <w:r w:rsidRPr="000615E3">
        <w:rPr>
          <w:rFonts w:ascii="Arial" w:eastAsia="Calibri" w:hAnsi="Arial" w:cs="Arial"/>
          <w:b/>
          <w:spacing w:val="-1"/>
          <w:kern w:val="0"/>
          <w:sz w:val="22"/>
          <w:szCs w:val="22"/>
          <w:lang w:eastAsia="en-US"/>
        </w:rPr>
        <w:t xml:space="preserve">novčani polog </w:t>
      </w:r>
      <w:r w:rsidRPr="000615E3">
        <w:rPr>
          <w:rFonts w:ascii="Arial" w:eastAsia="Calibri" w:hAnsi="Arial" w:cs="Arial"/>
          <w:spacing w:val="-1"/>
          <w:kern w:val="0"/>
          <w:sz w:val="22"/>
          <w:szCs w:val="22"/>
          <w:lang w:eastAsia="en-US"/>
        </w:rPr>
        <w:t xml:space="preserve">u traženom iznosu visine jamstva na žiro-račun: </w:t>
      </w:r>
    </w:p>
    <w:p w:rsidR="002B6220" w:rsidRPr="000615E3" w:rsidRDefault="002B6220" w:rsidP="002B6220">
      <w:pPr>
        <w:suppressAutoHyphens w:val="0"/>
        <w:jc w:val="both"/>
        <w:rPr>
          <w:rFonts w:ascii="Arial" w:eastAsia="Calibri" w:hAnsi="Arial" w:cs="Arial"/>
          <w:b/>
          <w:spacing w:val="-1"/>
          <w:kern w:val="0"/>
          <w:sz w:val="22"/>
          <w:szCs w:val="22"/>
          <w:lang w:eastAsia="en-US"/>
        </w:rPr>
      </w:pPr>
      <w:r w:rsidRPr="000615E3">
        <w:rPr>
          <w:rFonts w:ascii="Arial" w:eastAsia="Calibri" w:hAnsi="Arial" w:cs="Arial"/>
          <w:b/>
          <w:spacing w:val="-1"/>
          <w:kern w:val="0"/>
          <w:sz w:val="22"/>
          <w:szCs w:val="22"/>
          <w:lang w:eastAsia="en-US"/>
        </w:rPr>
        <w:t>IBAN HR8124020061826100006</w:t>
      </w:r>
    </w:p>
    <w:p w:rsidR="002B6220" w:rsidRPr="000615E3" w:rsidRDefault="002B6220" w:rsidP="002B6220">
      <w:pPr>
        <w:suppressAutoHyphens w:val="0"/>
        <w:jc w:val="both"/>
        <w:rPr>
          <w:rFonts w:ascii="Arial" w:eastAsia="Calibri" w:hAnsi="Arial" w:cs="Arial"/>
          <w:b/>
          <w:spacing w:val="-1"/>
          <w:kern w:val="0"/>
          <w:sz w:val="22"/>
          <w:szCs w:val="22"/>
          <w:lang w:eastAsia="en-US"/>
        </w:rPr>
      </w:pPr>
      <w:r w:rsidRPr="000615E3">
        <w:rPr>
          <w:rFonts w:ascii="Arial" w:eastAsia="Calibri" w:hAnsi="Arial" w:cs="Arial"/>
          <w:b/>
          <w:spacing w:val="-1"/>
          <w:kern w:val="0"/>
          <w:sz w:val="22"/>
          <w:szCs w:val="22"/>
          <w:lang w:eastAsia="en-US"/>
        </w:rPr>
        <w:t>Model: HR 68</w:t>
      </w:r>
    </w:p>
    <w:p w:rsidR="002B6220" w:rsidRPr="000615E3" w:rsidRDefault="002B6220" w:rsidP="002B6220">
      <w:pPr>
        <w:suppressAutoHyphens w:val="0"/>
        <w:jc w:val="both"/>
        <w:rPr>
          <w:rFonts w:ascii="Arial" w:eastAsia="Calibri" w:hAnsi="Arial" w:cs="Arial"/>
          <w:b/>
          <w:spacing w:val="-1"/>
          <w:kern w:val="0"/>
          <w:sz w:val="22"/>
          <w:szCs w:val="22"/>
          <w:lang w:eastAsia="en-US"/>
        </w:rPr>
      </w:pPr>
      <w:r w:rsidRPr="000615E3">
        <w:rPr>
          <w:rFonts w:ascii="Arial" w:eastAsia="Calibri" w:hAnsi="Arial" w:cs="Arial"/>
          <w:b/>
          <w:spacing w:val="-1"/>
          <w:kern w:val="0"/>
          <w:sz w:val="22"/>
          <w:szCs w:val="22"/>
          <w:lang w:eastAsia="en-US"/>
        </w:rPr>
        <w:t>Poziv na broj7706-OIB ponuditelja</w:t>
      </w:r>
    </w:p>
    <w:p w:rsidR="002B6220" w:rsidRPr="000615E3" w:rsidRDefault="002B6220" w:rsidP="002B6220">
      <w:pPr>
        <w:suppressAutoHyphens w:val="0"/>
        <w:jc w:val="both"/>
        <w:rPr>
          <w:rFonts w:ascii="Arial" w:eastAsia="Calibri" w:hAnsi="Arial" w:cs="Arial"/>
          <w:b/>
          <w:spacing w:val="-1"/>
          <w:kern w:val="0"/>
          <w:sz w:val="22"/>
          <w:szCs w:val="22"/>
          <w:lang w:eastAsia="en-US"/>
        </w:rPr>
      </w:pPr>
      <w:r w:rsidRPr="000615E3">
        <w:rPr>
          <w:rFonts w:ascii="Arial" w:eastAsia="Calibri" w:hAnsi="Arial" w:cs="Arial"/>
          <w:b/>
          <w:spacing w:val="-1"/>
          <w:kern w:val="0"/>
          <w:sz w:val="22"/>
          <w:szCs w:val="22"/>
          <w:lang w:eastAsia="en-US"/>
        </w:rPr>
        <w:t xml:space="preserve">Opis plaćanja: jamstvo za ozbiljnost ponude u postupku javne nabave ev.br. </w:t>
      </w:r>
      <w:r>
        <w:rPr>
          <w:rFonts w:ascii="Arial" w:eastAsia="Calibri" w:hAnsi="Arial" w:cs="Arial"/>
          <w:b/>
          <w:spacing w:val="-1"/>
          <w:kern w:val="0"/>
          <w:sz w:val="22"/>
          <w:szCs w:val="22"/>
          <w:lang w:eastAsia="en-US"/>
        </w:rPr>
        <w:t>12</w:t>
      </w:r>
      <w:r w:rsidRPr="000615E3">
        <w:rPr>
          <w:rFonts w:ascii="Arial" w:eastAsia="Calibri" w:hAnsi="Arial" w:cs="Arial"/>
          <w:b/>
          <w:spacing w:val="-1"/>
          <w:kern w:val="0"/>
          <w:sz w:val="22"/>
          <w:szCs w:val="22"/>
          <w:lang w:eastAsia="en-US"/>
        </w:rPr>
        <w:t>/2019.</w:t>
      </w: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te je o izvršenoj uplati u ponudi potrebno priložiti dokaz.</w:t>
      </w:r>
    </w:p>
    <w:p w:rsidR="002B6220"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Polog mora biti evidentiran na računu Naručitelja u trenutku isteka roka za dostavu ponuda.</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Pr="000615E3" w:rsidRDefault="002B6220" w:rsidP="002B6220">
      <w:pPr>
        <w:suppressAutoHyphens w:val="0"/>
        <w:jc w:val="both"/>
        <w:rPr>
          <w:rFonts w:ascii="Arial" w:eastAsia="Calibri" w:hAnsi="Arial" w:cs="Arial"/>
          <w:b/>
          <w:kern w:val="0"/>
          <w:sz w:val="22"/>
          <w:szCs w:val="22"/>
          <w:lang w:eastAsia="en-US"/>
        </w:rPr>
      </w:pPr>
      <w:r w:rsidRPr="00386176">
        <w:rPr>
          <w:rFonts w:ascii="Arial" w:eastAsia="Calibri" w:hAnsi="Arial" w:cs="Arial"/>
          <w:b/>
          <w:kern w:val="0"/>
          <w:sz w:val="22"/>
          <w:szCs w:val="22"/>
          <w:lang w:eastAsia="en-US"/>
        </w:rPr>
        <w:t>26.</w:t>
      </w:r>
      <w:r w:rsidRPr="000615E3">
        <w:rPr>
          <w:rFonts w:ascii="Arial" w:eastAsia="Calibri" w:hAnsi="Arial" w:cs="Arial"/>
          <w:b/>
          <w:kern w:val="0"/>
          <w:sz w:val="22"/>
          <w:szCs w:val="22"/>
          <w:lang w:eastAsia="en-US"/>
        </w:rPr>
        <w:t>2. Jamstvo za uredno ispunjenje ugovora:</w:t>
      </w:r>
    </w:p>
    <w:p w:rsidR="002B6220" w:rsidRPr="000615E3" w:rsidRDefault="002B6220" w:rsidP="002B6220">
      <w:pPr>
        <w:suppressAutoHyphens w:val="0"/>
        <w:ind w:left="851"/>
        <w:jc w:val="both"/>
        <w:rPr>
          <w:rFonts w:ascii="Arial" w:eastAsia="Calibri" w:hAnsi="Arial" w:cs="Arial"/>
          <w:kern w:val="0"/>
          <w:sz w:val="22"/>
          <w:szCs w:val="22"/>
          <w:lang w:eastAsia="en-US"/>
        </w:rPr>
      </w:pPr>
    </w:p>
    <w:p w:rsidR="002B6220" w:rsidRPr="00BB4773"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color w:val="000000" w:themeColor="text1"/>
          <w:spacing w:val="-1"/>
          <w:kern w:val="0"/>
          <w:sz w:val="22"/>
          <w:szCs w:val="22"/>
          <w:lang w:eastAsia="en-US"/>
        </w:rPr>
        <w:t xml:space="preserve">Odabrani ponuditelj obavezan je u roku od 15 (petnaest) dana od potpisa ugovora, dostaviti Naručitelju jamstvo za uredno ispunjenje ugovora, a koje jamstvo mora biti u vidu bankovne </w:t>
      </w:r>
      <w:r w:rsidRPr="000615E3">
        <w:rPr>
          <w:rFonts w:ascii="Arial" w:eastAsia="Calibri" w:hAnsi="Arial" w:cs="Arial"/>
          <w:color w:val="000000" w:themeColor="text1"/>
          <w:spacing w:val="-1"/>
          <w:kern w:val="0"/>
          <w:sz w:val="22"/>
          <w:szCs w:val="22"/>
          <w:lang w:eastAsia="en-US"/>
        </w:rPr>
        <w:lastRenderedPageBreak/>
        <w:t xml:space="preserve">garancije, u visini od 10 % (slovima: desetposto) ukupne vrijednosti ugovora  bez  PDV-om s klauzulom "bez prava prigovora" i „plativo na prvi poziv“, koja garancija mora biti bezuvjetna i neopoziva, s rokom važenja </w:t>
      </w:r>
      <w:r>
        <w:rPr>
          <w:rFonts w:ascii="Arial" w:eastAsia="Calibri" w:hAnsi="Arial" w:cs="Arial"/>
          <w:color w:val="000000" w:themeColor="text1"/>
          <w:spacing w:val="-1"/>
          <w:kern w:val="0"/>
          <w:sz w:val="22"/>
          <w:szCs w:val="22"/>
          <w:lang w:eastAsia="en-US"/>
        </w:rPr>
        <w:t xml:space="preserve">od </w:t>
      </w:r>
      <w:r w:rsidRPr="00BB4773">
        <w:rPr>
          <w:rFonts w:ascii="Arial" w:eastAsia="Calibri" w:hAnsi="Arial" w:cs="Arial"/>
          <w:spacing w:val="-1"/>
          <w:kern w:val="0"/>
          <w:sz w:val="22"/>
          <w:szCs w:val="22"/>
          <w:lang w:eastAsia="en-US"/>
        </w:rPr>
        <w:t>45 kalendarskih dana plus 30 dana respiro period.</w:t>
      </w: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r w:rsidRPr="000615E3">
        <w:rPr>
          <w:rFonts w:ascii="Arial" w:eastAsia="Calibri" w:hAnsi="Arial" w:cs="Arial"/>
          <w:color w:val="000000" w:themeColor="text1"/>
          <w:spacing w:val="-1"/>
          <w:kern w:val="0"/>
          <w:sz w:val="22"/>
          <w:szCs w:val="22"/>
          <w:lang w:eastAsia="en-US"/>
        </w:rPr>
        <w:t xml:space="preserve">Sukladno čl. 214. st.4. Zakona o javnoj nabavi gospodarski subjekt može umjesto jamstva za uredno ispunjenje ugovora dati novčani polog u traženom iznosu na račun Naručitelja iz točke </w:t>
      </w:r>
      <w:r>
        <w:rPr>
          <w:rFonts w:ascii="Arial" w:eastAsia="Calibri" w:hAnsi="Arial" w:cs="Arial"/>
          <w:color w:val="000000" w:themeColor="text1"/>
          <w:spacing w:val="-1"/>
          <w:kern w:val="0"/>
          <w:sz w:val="22"/>
          <w:szCs w:val="22"/>
          <w:lang w:eastAsia="en-US"/>
        </w:rPr>
        <w:t>26.1.</w:t>
      </w:r>
      <w:r w:rsidRPr="000615E3">
        <w:rPr>
          <w:rFonts w:ascii="Arial" w:eastAsia="Calibri" w:hAnsi="Arial" w:cs="Arial"/>
          <w:color w:val="000000" w:themeColor="text1"/>
          <w:spacing w:val="-1"/>
          <w:kern w:val="0"/>
          <w:sz w:val="22"/>
          <w:szCs w:val="22"/>
          <w:lang w:eastAsia="en-US"/>
        </w:rPr>
        <w:t xml:space="preserve"> </w:t>
      </w:r>
      <w:r>
        <w:rPr>
          <w:rFonts w:ascii="Arial" w:hAnsi="Arial" w:cs="Arial"/>
          <w:sz w:val="22"/>
          <w:szCs w:val="22"/>
        </w:rPr>
        <w:t>Poziva na dostavu ponuda</w:t>
      </w:r>
      <w:r w:rsidRPr="000615E3">
        <w:rPr>
          <w:rFonts w:ascii="Arial" w:eastAsia="Calibri" w:hAnsi="Arial" w:cs="Arial"/>
          <w:color w:val="000000" w:themeColor="text1"/>
          <w:spacing w:val="-1"/>
          <w:kern w:val="0"/>
          <w:sz w:val="22"/>
          <w:szCs w:val="22"/>
          <w:lang w:eastAsia="en-US"/>
        </w:rPr>
        <w:t>.</w:t>
      </w: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r w:rsidRPr="000615E3">
        <w:rPr>
          <w:rFonts w:ascii="Arial" w:eastAsia="Calibri" w:hAnsi="Arial" w:cs="Arial"/>
          <w:color w:val="000000" w:themeColor="text1"/>
          <w:spacing w:val="-1"/>
          <w:kern w:val="0"/>
          <w:sz w:val="22"/>
          <w:szCs w:val="22"/>
          <w:lang w:eastAsia="en-US"/>
        </w:rPr>
        <w:t>Odabrani ponuditelj je dužan produljiti rok važenja jamstva ukoliko se u vrijeme izvođenja radova pokaže potreba za produljenjem roka izvođenja istih sukladno utvrđenjima iz dodatka ugovora koji će se sklopiti za potrebe produljenja roka izvođenja. Jednako tako u slučaju naplate ovog jamstva sukladno odredbama ugovora izvođač je dužan dostaviti novo jamstvo za uredno ispunjenje ugovora.</w:t>
      </w: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r w:rsidRPr="000615E3">
        <w:rPr>
          <w:rFonts w:ascii="Arial" w:eastAsia="Calibri" w:hAnsi="Arial" w:cs="Arial"/>
          <w:color w:val="000000" w:themeColor="text1"/>
          <w:spacing w:val="-1"/>
          <w:kern w:val="0"/>
          <w:sz w:val="22"/>
          <w:szCs w:val="22"/>
          <w:lang w:eastAsia="en-US"/>
        </w:rPr>
        <w:t xml:space="preserve">Jamstvo za uredno ispunjenje ugovora naplatit će se u slučaju povrede ugovornih obveza. Ako jamstvo ne bude naplaćeno, korisnik će ga vratiti odabranom ponuditelju odnosno izvođaču radova neposredno po zaprimanju jamstava za jamstveni rok. </w:t>
      </w: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r w:rsidRPr="000615E3">
        <w:rPr>
          <w:rFonts w:ascii="Arial" w:eastAsia="Calibri" w:hAnsi="Arial" w:cs="Arial"/>
          <w:color w:val="000000" w:themeColor="text1"/>
          <w:spacing w:val="-1"/>
          <w:kern w:val="0"/>
          <w:sz w:val="22"/>
          <w:szCs w:val="22"/>
          <w:lang w:eastAsia="en-US"/>
        </w:rPr>
        <w:t>Ukoliko odabrani ponuditelj ne dostavi jamstvo iz stavka 1. ovoga članka u utvrđenom roku, odgovara Naručitelju za štetu u visini jamstva za ozbiljnost ponude. U tom se slučaju ovaj Ugovor može  raskinuti pisanom jednostranom izjavom Naručitelja.</w:t>
      </w:r>
    </w:p>
    <w:p w:rsidR="002B6220" w:rsidRPr="000615E3" w:rsidRDefault="002B6220" w:rsidP="002B6220">
      <w:pPr>
        <w:suppressAutoHyphens w:val="0"/>
        <w:jc w:val="both"/>
        <w:rPr>
          <w:rFonts w:ascii="Arial" w:eastAsia="Calibri" w:hAnsi="Arial" w:cs="Arial"/>
          <w:kern w:val="0"/>
          <w:sz w:val="22"/>
          <w:szCs w:val="22"/>
          <w:lang w:eastAsia="en-US"/>
        </w:rPr>
      </w:pPr>
    </w:p>
    <w:p w:rsidR="002B6220" w:rsidRPr="000615E3" w:rsidRDefault="002B6220" w:rsidP="002B6220">
      <w:pPr>
        <w:suppressAutoHyphens w:val="0"/>
        <w:jc w:val="both"/>
        <w:rPr>
          <w:rFonts w:ascii="Arial" w:eastAsia="Calibri" w:hAnsi="Arial" w:cs="Arial"/>
          <w:b/>
          <w:kern w:val="0"/>
          <w:sz w:val="22"/>
          <w:szCs w:val="22"/>
          <w:lang w:eastAsia="en-US"/>
        </w:rPr>
      </w:pPr>
      <w:r w:rsidRPr="00386176">
        <w:rPr>
          <w:rFonts w:ascii="Arial" w:eastAsia="Calibri" w:hAnsi="Arial" w:cs="Arial"/>
          <w:b/>
          <w:kern w:val="0"/>
          <w:sz w:val="22"/>
          <w:szCs w:val="22"/>
          <w:lang w:eastAsia="en-US"/>
        </w:rPr>
        <w:t>26.3.</w:t>
      </w:r>
      <w:r w:rsidRPr="00386176">
        <w:rPr>
          <w:rFonts w:ascii="Arial" w:eastAsia="Calibri" w:hAnsi="Arial" w:cs="Arial"/>
          <w:b/>
          <w:kern w:val="0"/>
          <w:sz w:val="22"/>
          <w:szCs w:val="22"/>
          <w:lang w:eastAsia="en-US"/>
        </w:rPr>
        <w:tab/>
      </w:r>
      <w:r w:rsidRPr="000615E3">
        <w:rPr>
          <w:rFonts w:ascii="Arial" w:eastAsia="Calibri" w:hAnsi="Arial" w:cs="Arial"/>
          <w:b/>
          <w:kern w:val="0"/>
          <w:sz w:val="22"/>
          <w:szCs w:val="22"/>
          <w:lang w:eastAsia="en-US"/>
        </w:rPr>
        <w:t>Jamstvo za otklanjanje nedostataka u jamstvenom roku</w:t>
      </w:r>
      <w:r>
        <w:rPr>
          <w:rFonts w:ascii="Arial" w:eastAsia="Calibri" w:hAnsi="Arial" w:cs="Arial"/>
          <w:b/>
          <w:kern w:val="0"/>
          <w:sz w:val="22"/>
          <w:szCs w:val="22"/>
          <w:lang w:eastAsia="en-US"/>
        </w:rPr>
        <w:t>:</w:t>
      </w: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p>
    <w:p w:rsidR="002B6220" w:rsidRDefault="002B6220" w:rsidP="002B6220">
      <w:pPr>
        <w:suppressAutoHyphens w:val="0"/>
        <w:jc w:val="both"/>
        <w:rPr>
          <w:rFonts w:ascii="Arial" w:eastAsia="Calibri" w:hAnsi="Arial" w:cs="Arial"/>
          <w:color w:val="000000" w:themeColor="text1"/>
          <w:spacing w:val="-1"/>
          <w:kern w:val="0"/>
          <w:sz w:val="22"/>
          <w:szCs w:val="22"/>
          <w:lang w:eastAsia="en-US"/>
        </w:rPr>
      </w:pPr>
      <w:r w:rsidRPr="000615E3">
        <w:rPr>
          <w:rFonts w:ascii="Arial" w:eastAsia="Calibri" w:hAnsi="Arial" w:cs="Arial"/>
          <w:color w:val="000000" w:themeColor="text1"/>
          <w:spacing w:val="-1"/>
          <w:kern w:val="0"/>
          <w:sz w:val="22"/>
          <w:szCs w:val="22"/>
          <w:lang w:eastAsia="en-US"/>
        </w:rPr>
        <w:t>Ponuditelj mora dostaviti:</w:t>
      </w: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p>
    <w:p w:rsidR="002B6220" w:rsidRPr="00BB4773" w:rsidRDefault="002B6220" w:rsidP="002B6220">
      <w:pPr>
        <w:pStyle w:val="ListParagraph"/>
        <w:numPr>
          <w:ilvl w:val="0"/>
          <w:numId w:val="19"/>
        </w:numPr>
        <w:suppressAutoHyphens w:val="0"/>
        <w:jc w:val="both"/>
        <w:rPr>
          <w:rFonts w:ascii="Arial" w:eastAsia="Calibri" w:hAnsi="Arial" w:cs="Arial"/>
          <w:color w:val="000000" w:themeColor="text1"/>
          <w:kern w:val="0"/>
          <w:sz w:val="22"/>
          <w:szCs w:val="22"/>
          <w:lang w:eastAsia="hr-HR"/>
        </w:rPr>
      </w:pPr>
      <w:r w:rsidRPr="00BB4773">
        <w:rPr>
          <w:rFonts w:ascii="Arial" w:eastAsia="Calibri" w:hAnsi="Arial" w:cs="Arial"/>
          <w:color w:val="000000" w:themeColor="text1"/>
          <w:kern w:val="0"/>
          <w:sz w:val="22"/>
          <w:szCs w:val="22"/>
          <w:lang w:eastAsia="hr-HR"/>
        </w:rPr>
        <w:t>Izjavu o dostavi jamstva za otklanjanje nedostataka u jamstvenom roku (Prilog 1</w:t>
      </w:r>
      <w:r>
        <w:rPr>
          <w:rFonts w:ascii="Arial" w:eastAsia="Calibri" w:hAnsi="Arial" w:cs="Arial"/>
          <w:color w:val="000000" w:themeColor="text1"/>
          <w:kern w:val="0"/>
          <w:sz w:val="22"/>
          <w:szCs w:val="22"/>
          <w:lang w:eastAsia="hr-HR"/>
        </w:rPr>
        <w:t>.</w:t>
      </w:r>
      <w:r w:rsidRPr="00BB4773">
        <w:rPr>
          <w:rFonts w:ascii="Arial" w:eastAsia="Calibri" w:hAnsi="Arial" w:cs="Arial"/>
          <w:color w:val="000000" w:themeColor="text1"/>
          <w:kern w:val="0"/>
          <w:sz w:val="22"/>
          <w:szCs w:val="22"/>
          <w:lang w:eastAsia="hr-HR"/>
        </w:rPr>
        <w:t>)</w:t>
      </w:r>
    </w:p>
    <w:p w:rsidR="002B6220" w:rsidRDefault="002B6220" w:rsidP="002B6220">
      <w:pPr>
        <w:suppressAutoHyphens w:val="0"/>
        <w:jc w:val="both"/>
        <w:rPr>
          <w:rFonts w:ascii="Arial" w:eastAsia="Calibri" w:hAnsi="Arial" w:cs="Arial"/>
          <w:color w:val="000000" w:themeColor="text1"/>
          <w:kern w:val="0"/>
          <w:sz w:val="22"/>
          <w:szCs w:val="22"/>
          <w:lang w:eastAsia="hr-HR"/>
        </w:rPr>
      </w:pPr>
    </w:p>
    <w:p w:rsidR="002B6220" w:rsidRPr="00BB4773" w:rsidRDefault="002B6220" w:rsidP="002B6220">
      <w:pPr>
        <w:suppressAutoHyphens w:val="0"/>
        <w:jc w:val="both"/>
        <w:rPr>
          <w:rFonts w:ascii="Arial" w:eastAsia="Calibri" w:hAnsi="Arial" w:cs="Arial"/>
          <w:color w:val="000000" w:themeColor="text1"/>
          <w:kern w:val="0"/>
          <w:sz w:val="22"/>
          <w:szCs w:val="22"/>
          <w:lang w:eastAsia="hr-HR"/>
        </w:rPr>
      </w:pPr>
      <w:r w:rsidRPr="00BB4773">
        <w:rPr>
          <w:rFonts w:ascii="Arial" w:eastAsia="Calibri" w:hAnsi="Arial" w:cs="Arial"/>
          <w:color w:val="000000" w:themeColor="text1"/>
          <w:kern w:val="0"/>
          <w:sz w:val="22"/>
          <w:szCs w:val="22"/>
          <w:lang w:eastAsia="hr-HR"/>
        </w:rPr>
        <w:t xml:space="preserve">Po izvršenoj primopredaji radova, a prije isplate okončane situacije odabrani ponuditelj dužan je dostaviti jamstvo za otklanjanje nedostataka u jamstvenom roku za period trajanja jamstvenog roka u obliku </w:t>
      </w:r>
      <w:r w:rsidRPr="00BB4773">
        <w:rPr>
          <w:rFonts w:ascii="Arial" w:eastAsia="Calibri" w:hAnsi="Arial" w:cs="Arial"/>
          <w:b/>
          <w:color w:val="000000" w:themeColor="text1"/>
          <w:kern w:val="0"/>
          <w:sz w:val="22"/>
          <w:szCs w:val="22"/>
          <w:lang w:eastAsia="hr-HR"/>
        </w:rPr>
        <w:t>bjanko zadužnice</w:t>
      </w:r>
      <w:r w:rsidRPr="00BB4773">
        <w:rPr>
          <w:rFonts w:ascii="Arial" w:eastAsia="Calibri" w:hAnsi="Arial" w:cs="Arial"/>
          <w:color w:val="000000" w:themeColor="text1"/>
          <w:kern w:val="0"/>
          <w:sz w:val="22"/>
          <w:szCs w:val="22"/>
          <w:lang w:eastAsia="hr-HR"/>
        </w:rPr>
        <w:t xml:space="preserve"> </w:t>
      </w:r>
      <w:r>
        <w:rPr>
          <w:rFonts w:ascii="Arial" w:eastAsia="Calibri" w:hAnsi="Arial" w:cs="Arial"/>
          <w:color w:val="000000" w:themeColor="text1"/>
          <w:kern w:val="0"/>
          <w:sz w:val="22"/>
          <w:szCs w:val="22"/>
          <w:lang w:eastAsia="hr-HR"/>
        </w:rPr>
        <w:t>solemnizirane</w:t>
      </w:r>
      <w:r w:rsidRPr="00BB4773">
        <w:rPr>
          <w:rFonts w:ascii="Arial" w:eastAsia="Calibri" w:hAnsi="Arial" w:cs="Arial"/>
          <w:color w:val="000000" w:themeColor="text1"/>
          <w:kern w:val="0"/>
          <w:sz w:val="22"/>
          <w:szCs w:val="22"/>
          <w:lang w:eastAsia="hr-HR"/>
        </w:rPr>
        <w:t xml:space="preserve"> kod javnog bilježnika u iznosu od 10% od ugovorene cijene radova (bez PDV-a), kao jamstvo za otklanjanje nedostataka u jamstvenom roku, s rokom valjanosti od -------------godina (minimalno na rok od 2 godine, ovisno koliko je ponuđeno) od dana izdavanja. </w:t>
      </w:r>
    </w:p>
    <w:p w:rsidR="002B6220" w:rsidRPr="00BB4773" w:rsidRDefault="002B6220" w:rsidP="002B6220">
      <w:pPr>
        <w:suppressAutoHyphens w:val="0"/>
        <w:jc w:val="both"/>
        <w:rPr>
          <w:rFonts w:ascii="Arial" w:eastAsia="Calibri" w:hAnsi="Arial" w:cs="Arial"/>
          <w:color w:val="000000" w:themeColor="text1"/>
          <w:kern w:val="0"/>
          <w:sz w:val="22"/>
          <w:szCs w:val="22"/>
          <w:lang w:eastAsia="hr-HR"/>
        </w:rPr>
      </w:pPr>
    </w:p>
    <w:p w:rsidR="002B6220" w:rsidRPr="00BB4773" w:rsidRDefault="002B6220" w:rsidP="002B6220">
      <w:pPr>
        <w:suppressAutoHyphens w:val="0"/>
        <w:jc w:val="both"/>
        <w:rPr>
          <w:rFonts w:ascii="Arial" w:eastAsia="Calibri" w:hAnsi="Arial" w:cs="Arial"/>
          <w:color w:val="000000" w:themeColor="text1"/>
          <w:kern w:val="0"/>
          <w:sz w:val="22"/>
          <w:szCs w:val="22"/>
          <w:lang w:eastAsia="hr-HR"/>
        </w:rPr>
      </w:pPr>
      <w:r w:rsidRPr="00BB4773">
        <w:rPr>
          <w:rFonts w:ascii="Arial" w:eastAsia="Calibri" w:hAnsi="Arial" w:cs="Arial"/>
          <w:color w:val="000000" w:themeColor="text1"/>
          <w:kern w:val="0"/>
          <w:sz w:val="22"/>
          <w:szCs w:val="22"/>
          <w:lang w:eastAsia="hr-HR"/>
        </w:rPr>
        <w:t>Bjanko zadužnicu treba popuniti sukladno Pravilniku o obliku i sadržaju bjanko zadužnice („Narodne novine“, 115/12) s javnobilježnički ovjerovljenim potpisom ovlaštene osobe. Jamstvo će se naplatiti u slučaju da ugovaratelj u jamstvenom roku ne ispuni obveze otklanjanja nedostataka koje ima po osnovi jamstva ili s naslova naknade štete.</w:t>
      </w:r>
    </w:p>
    <w:p w:rsidR="002B6220" w:rsidRPr="00BB4773" w:rsidRDefault="002B6220" w:rsidP="002B6220">
      <w:pPr>
        <w:suppressAutoHyphens w:val="0"/>
        <w:jc w:val="both"/>
        <w:rPr>
          <w:rFonts w:ascii="Arial" w:eastAsia="Calibri" w:hAnsi="Arial" w:cs="Arial"/>
          <w:color w:val="000000" w:themeColor="text1"/>
          <w:kern w:val="0"/>
          <w:sz w:val="22"/>
          <w:szCs w:val="22"/>
          <w:lang w:eastAsia="hr-HR"/>
        </w:rPr>
      </w:pP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r w:rsidRPr="000615E3">
        <w:rPr>
          <w:rFonts w:ascii="Arial" w:eastAsia="Calibri" w:hAnsi="Arial" w:cs="Arial"/>
          <w:color w:val="000000" w:themeColor="text1"/>
          <w:spacing w:val="-1"/>
          <w:kern w:val="0"/>
          <w:sz w:val="22"/>
          <w:szCs w:val="22"/>
          <w:lang w:eastAsia="en-US"/>
        </w:rPr>
        <w:t xml:space="preserve">Sukladno čl. 214. st. 4. ZJN 2016 gospodarski subjekt može umjesto jamstva za otklanjanje nedostataka u jamstvenom roku dati novčani polog u traženom iznosu na žiro-račun Naručitelja iz točke </w:t>
      </w:r>
      <w:r>
        <w:rPr>
          <w:rFonts w:ascii="Arial" w:eastAsia="Calibri" w:hAnsi="Arial" w:cs="Arial"/>
          <w:color w:val="000000" w:themeColor="text1"/>
          <w:spacing w:val="-1"/>
          <w:kern w:val="0"/>
          <w:sz w:val="22"/>
          <w:szCs w:val="22"/>
          <w:lang w:eastAsia="en-US"/>
        </w:rPr>
        <w:t>26.1.</w:t>
      </w:r>
      <w:r w:rsidRPr="000615E3">
        <w:rPr>
          <w:rFonts w:ascii="Arial" w:eastAsia="Calibri" w:hAnsi="Arial" w:cs="Arial"/>
          <w:color w:val="000000" w:themeColor="text1"/>
          <w:spacing w:val="-1"/>
          <w:kern w:val="0"/>
          <w:sz w:val="22"/>
          <w:szCs w:val="22"/>
          <w:lang w:eastAsia="en-US"/>
        </w:rPr>
        <w:t xml:space="preserve"> </w:t>
      </w:r>
      <w:r>
        <w:rPr>
          <w:rFonts w:ascii="Arial" w:hAnsi="Arial" w:cs="Arial"/>
          <w:sz w:val="22"/>
          <w:szCs w:val="22"/>
        </w:rPr>
        <w:t>Poziva na dostavu ponuda</w:t>
      </w:r>
      <w:r w:rsidRPr="000615E3">
        <w:rPr>
          <w:rFonts w:ascii="Arial" w:eastAsia="Calibri" w:hAnsi="Arial" w:cs="Arial"/>
          <w:color w:val="000000" w:themeColor="text1"/>
          <w:spacing w:val="-1"/>
          <w:kern w:val="0"/>
          <w:sz w:val="22"/>
          <w:szCs w:val="22"/>
          <w:lang w:eastAsia="en-US"/>
        </w:rPr>
        <w:t>.</w:t>
      </w: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p>
    <w:p w:rsidR="002B6220" w:rsidRPr="000615E3" w:rsidRDefault="002B6220" w:rsidP="002B6220">
      <w:pPr>
        <w:suppressAutoHyphens w:val="0"/>
        <w:jc w:val="both"/>
        <w:rPr>
          <w:rFonts w:ascii="Arial" w:eastAsia="Calibri" w:hAnsi="Arial" w:cs="Arial"/>
          <w:color w:val="000000" w:themeColor="text1"/>
          <w:spacing w:val="-1"/>
          <w:kern w:val="0"/>
          <w:sz w:val="22"/>
          <w:szCs w:val="22"/>
          <w:lang w:eastAsia="en-US"/>
        </w:rPr>
      </w:pPr>
      <w:r w:rsidRPr="000615E3">
        <w:rPr>
          <w:rFonts w:ascii="Arial" w:eastAsia="Calibri" w:hAnsi="Arial" w:cs="Arial"/>
          <w:color w:val="000000" w:themeColor="text1"/>
          <w:spacing w:val="-1"/>
          <w:kern w:val="0"/>
          <w:sz w:val="22"/>
          <w:szCs w:val="22"/>
          <w:lang w:eastAsia="en-US"/>
        </w:rPr>
        <w:t>Jamstveni rok za opremu vrijedi u rokovima koje za istu daje proizvođač.</w:t>
      </w:r>
    </w:p>
    <w:p w:rsidR="002B6220" w:rsidRPr="000615E3" w:rsidRDefault="002B6220" w:rsidP="002B6220">
      <w:pPr>
        <w:suppressAutoHyphens w:val="0"/>
        <w:jc w:val="both"/>
        <w:rPr>
          <w:rFonts w:ascii="Arial" w:eastAsia="Calibri" w:hAnsi="Arial" w:cs="Arial"/>
          <w:color w:val="000000" w:themeColor="text1"/>
          <w:kern w:val="0"/>
          <w:sz w:val="22"/>
          <w:szCs w:val="22"/>
          <w:highlight w:val="lightGray"/>
          <w:lang w:eastAsia="en-US"/>
        </w:rPr>
      </w:pPr>
    </w:p>
    <w:p w:rsidR="002B6220" w:rsidRPr="000615E3" w:rsidRDefault="002B6220" w:rsidP="002B6220">
      <w:pPr>
        <w:suppressAutoHyphens w:val="0"/>
        <w:jc w:val="both"/>
        <w:rPr>
          <w:rFonts w:ascii="Arial" w:eastAsia="Calibri" w:hAnsi="Arial" w:cs="Arial"/>
          <w:b/>
          <w:kern w:val="0"/>
          <w:sz w:val="22"/>
          <w:szCs w:val="22"/>
          <w:lang w:eastAsia="en-US"/>
        </w:rPr>
      </w:pPr>
      <w:bookmarkStart w:id="30" w:name="_Toc518031615"/>
      <w:r w:rsidRPr="00386176">
        <w:rPr>
          <w:rFonts w:ascii="Arial" w:eastAsia="Calibri" w:hAnsi="Arial" w:cs="Arial"/>
          <w:b/>
          <w:kern w:val="0"/>
          <w:sz w:val="22"/>
          <w:szCs w:val="22"/>
          <w:lang w:eastAsia="en-US"/>
        </w:rPr>
        <w:t>26.</w:t>
      </w:r>
      <w:r w:rsidRPr="000615E3">
        <w:rPr>
          <w:rFonts w:ascii="Arial" w:eastAsia="Calibri" w:hAnsi="Arial" w:cs="Arial"/>
          <w:b/>
          <w:kern w:val="0"/>
          <w:sz w:val="22"/>
          <w:szCs w:val="22"/>
          <w:lang w:eastAsia="en-US"/>
        </w:rPr>
        <w:t>4.</w:t>
      </w:r>
      <w:r w:rsidRPr="00386176">
        <w:rPr>
          <w:rFonts w:ascii="Arial" w:eastAsia="Calibri" w:hAnsi="Arial" w:cs="Arial"/>
          <w:b/>
          <w:kern w:val="0"/>
          <w:sz w:val="22"/>
          <w:szCs w:val="22"/>
          <w:lang w:eastAsia="en-US"/>
        </w:rPr>
        <w:tab/>
      </w:r>
      <w:r w:rsidRPr="000615E3">
        <w:rPr>
          <w:rFonts w:ascii="Arial" w:eastAsia="Calibri" w:hAnsi="Arial" w:cs="Arial"/>
          <w:b/>
          <w:kern w:val="0"/>
          <w:sz w:val="22"/>
          <w:szCs w:val="22"/>
          <w:lang w:eastAsia="en-US"/>
        </w:rPr>
        <w:t>Jamstvo o osiguranju za pokriće odgovornosti iz djelatnosti za otklanjanje štete koja može nastati u vezi s obavljanjem predmeta nabave</w:t>
      </w:r>
      <w:bookmarkEnd w:id="30"/>
      <w:r w:rsidRPr="000615E3">
        <w:rPr>
          <w:rFonts w:ascii="Arial" w:eastAsia="Calibri" w:hAnsi="Arial" w:cs="Arial"/>
          <w:b/>
          <w:kern w:val="0"/>
          <w:sz w:val="22"/>
          <w:szCs w:val="22"/>
          <w:lang w:eastAsia="en-US"/>
        </w:rPr>
        <w:t>:</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Default="002B6220" w:rsidP="002B6220">
      <w:pPr>
        <w:suppressAutoHyphens w:val="0"/>
        <w:jc w:val="both"/>
        <w:rPr>
          <w:rFonts w:ascii="Arial" w:eastAsia="Calibri" w:hAnsi="Arial" w:cs="Arial"/>
          <w:spacing w:val="-1"/>
          <w:kern w:val="0"/>
          <w:sz w:val="22"/>
          <w:szCs w:val="22"/>
          <w:lang w:eastAsia="en-US"/>
        </w:rPr>
      </w:pPr>
      <w:r w:rsidRPr="000615E3">
        <w:rPr>
          <w:rFonts w:ascii="Arial" w:eastAsia="Calibri" w:hAnsi="Arial" w:cs="Arial"/>
          <w:spacing w:val="-1"/>
          <w:kern w:val="0"/>
          <w:sz w:val="22"/>
          <w:szCs w:val="22"/>
          <w:lang w:eastAsia="en-US"/>
        </w:rPr>
        <w:t>Ponuditelji moraju dostaviti:</w:t>
      </w:r>
    </w:p>
    <w:p w:rsidR="002B6220" w:rsidRPr="000615E3" w:rsidRDefault="002B6220" w:rsidP="002B6220">
      <w:pPr>
        <w:suppressAutoHyphens w:val="0"/>
        <w:jc w:val="both"/>
        <w:rPr>
          <w:rFonts w:ascii="Arial" w:eastAsia="Calibri" w:hAnsi="Arial" w:cs="Arial"/>
          <w:spacing w:val="-1"/>
          <w:kern w:val="0"/>
          <w:sz w:val="22"/>
          <w:szCs w:val="22"/>
          <w:lang w:eastAsia="en-US"/>
        </w:rPr>
      </w:pPr>
    </w:p>
    <w:p w:rsidR="002B6220" w:rsidRDefault="002B6220" w:rsidP="002B6220">
      <w:pPr>
        <w:widowControl/>
        <w:suppressAutoHyphens w:val="0"/>
        <w:spacing w:after="200" w:line="276" w:lineRule="auto"/>
        <w:ind w:left="780"/>
        <w:contextualSpacing/>
        <w:jc w:val="both"/>
        <w:rPr>
          <w:rFonts w:ascii="Arial" w:eastAsia="Calibri" w:hAnsi="Arial" w:cs="Arial"/>
          <w:color w:val="FF0000"/>
          <w:kern w:val="0"/>
          <w:sz w:val="22"/>
          <w:szCs w:val="22"/>
          <w:lang w:eastAsia="hr-HR"/>
        </w:rPr>
      </w:pPr>
      <w:r w:rsidRPr="000615E3">
        <w:rPr>
          <w:rFonts w:ascii="Arial" w:eastAsia="Calibri" w:hAnsi="Arial" w:cs="Arial"/>
          <w:color w:val="000000" w:themeColor="text1"/>
          <w:kern w:val="0"/>
          <w:sz w:val="22"/>
          <w:szCs w:val="22"/>
          <w:lang w:eastAsia="hr-HR"/>
        </w:rPr>
        <w:t xml:space="preserve">- izjavu o dostavi jamstva za pokriće odgovornosti iz djelatnosti za otklanjanje štete koja može nastati u svezi s obavljanjem predmeta nabave </w:t>
      </w:r>
      <w:r w:rsidRPr="00BB4773">
        <w:rPr>
          <w:rFonts w:ascii="Arial" w:eastAsia="Calibri" w:hAnsi="Arial" w:cs="Arial"/>
          <w:kern w:val="0"/>
          <w:sz w:val="22"/>
          <w:szCs w:val="22"/>
          <w:lang w:eastAsia="hr-HR"/>
        </w:rPr>
        <w:t>(Prilog 2.)</w:t>
      </w:r>
    </w:p>
    <w:p w:rsidR="002B6220" w:rsidRPr="000615E3" w:rsidRDefault="002B6220" w:rsidP="002B6220">
      <w:pPr>
        <w:widowControl/>
        <w:suppressAutoHyphens w:val="0"/>
        <w:spacing w:after="200" w:line="276" w:lineRule="auto"/>
        <w:ind w:left="780"/>
        <w:contextualSpacing/>
        <w:jc w:val="both"/>
        <w:rPr>
          <w:rFonts w:ascii="Arial" w:eastAsia="Calibri" w:hAnsi="Arial" w:cs="Arial"/>
          <w:color w:val="000000" w:themeColor="text1"/>
          <w:kern w:val="0"/>
          <w:sz w:val="22"/>
          <w:szCs w:val="22"/>
          <w:lang w:eastAsia="hr-HR"/>
        </w:rPr>
      </w:pPr>
    </w:p>
    <w:p w:rsidR="002B6220" w:rsidRDefault="002B6220" w:rsidP="002B6220">
      <w:pPr>
        <w:suppressAutoHyphens w:val="0"/>
        <w:jc w:val="both"/>
        <w:rPr>
          <w:rFonts w:ascii="Arial" w:eastAsia="Calibri" w:hAnsi="Arial" w:cs="Arial"/>
          <w:bCs/>
          <w:color w:val="000000"/>
          <w:kern w:val="0"/>
          <w:sz w:val="22"/>
          <w:szCs w:val="22"/>
          <w:lang w:eastAsia="en-US"/>
        </w:rPr>
      </w:pPr>
      <w:r w:rsidRPr="000615E3">
        <w:rPr>
          <w:rFonts w:ascii="Arial" w:eastAsia="Calibri" w:hAnsi="Arial" w:cs="Arial"/>
          <w:kern w:val="0"/>
          <w:sz w:val="22"/>
          <w:szCs w:val="22"/>
          <w:lang w:eastAsia="en-US"/>
        </w:rPr>
        <w:t xml:space="preserve">Ponuditelj mora u trenutku uvođenja u posao dostaviti original ili ovjerenu presliku važeće police osiguranja od odgovornosti iz djelatnosti prema trećima, uključujući radnike, Naručitelja i </w:t>
      </w:r>
      <w:r w:rsidRPr="000615E3">
        <w:rPr>
          <w:rFonts w:ascii="Arial" w:eastAsia="Calibri" w:hAnsi="Arial" w:cs="Arial"/>
          <w:bCs/>
          <w:color w:val="000000"/>
          <w:kern w:val="0"/>
          <w:sz w:val="22"/>
          <w:szCs w:val="22"/>
          <w:lang w:eastAsia="en-US"/>
        </w:rPr>
        <w:t>ponuditelja na gradilištu, za slučaj smrti, ozljede ili oštećenja imovine trećih koja proizlaze iz izvršenja predmeta nabave, s rokom trajanja ugovora. U slučaju štetnog događaja navedena polica mora biti prvenstvena polica iz koje će se naplatiti štetni događaj. Ukoliko je riječ o zajedničkoj ponudi zajednice ponuditelja, ovaj dokument prilaže nositelj zajedničke ponude.</w:t>
      </w:r>
    </w:p>
    <w:p w:rsidR="002B6220" w:rsidRPr="0051720D" w:rsidRDefault="002B6220" w:rsidP="002B6220">
      <w:pPr>
        <w:suppressAutoHyphens w:val="0"/>
        <w:ind w:left="360" w:hanging="360"/>
        <w:outlineLvl w:val="0"/>
        <w:rPr>
          <w:rFonts w:ascii="Arial" w:eastAsia="Calibri" w:hAnsi="Arial" w:cs="Arial"/>
          <w:b/>
          <w:bCs/>
          <w:kern w:val="0"/>
          <w:sz w:val="22"/>
          <w:szCs w:val="22"/>
          <w:lang w:eastAsia="en-US"/>
        </w:rPr>
      </w:pPr>
      <w:bookmarkStart w:id="31" w:name="_Toc8575612"/>
      <w:bookmarkStart w:id="32" w:name="_Toc531776758"/>
    </w:p>
    <w:p w:rsidR="002B6220" w:rsidRPr="0051720D" w:rsidRDefault="002B6220" w:rsidP="002B6220">
      <w:pPr>
        <w:suppressAutoHyphens w:val="0"/>
        <w:ind w:left="360" w:hanging="360"/>
        <w:outlineLvl w:val="0"/>
        <w:rPr>
          <w:rFonts w:ascii="Arial" w:eastAsia="Calibri" w:hAnsi="Arial" w:cs="Arial"/>
          <w:b/>
          <w:bCs/>
          <w:kern w:val="0"/>
          <w:sz w:val="22"/>
          <w:szCs w:val="22"/>
          <w:lang w:eastAsia="en-US"/>
        </w:rPr>
      </w:pPr>
      <w:r w:rsidRPr="0051720D">
        <w:rPr>
          <w:rFonts w:ascii="Arial" w:eastAsia="Calibri" w:hAnsi="Arial" w:cs="Arial"/>
          <w:b/>
          <w:bCs/>
          <w:kern w:val="0"/>
          <w:sz w:val="22"/>
          <w:szCs w:val="22"/>
          <w:lang w:eastAsia="en-US"/>
        </w:rPr>
        <w:t>27. PODACI O TERMINU OBILASKA LOKACIJE</w:t>
      </w:r>
      <w:bookmarkEnd w:id="31"/>
      <w:bookmarkEnd w:id="32"/>
    </w:p>
    <w:p w:rsidR="002B6220" w:rsidRPr="0051720D" w:rsidRDefault="002B6220" w:rsidP="002B6220">
      <w:pPr>
        <w:suppressAutoHyphens w:val="0"/>
        <w:ind w:left="360" w:hanging="360"/>
        <w:outlineLvl w:val="0"/>
        <w:rPr>
          <w:rFonts w:ascii="Arial" w:eastAsia="Calibri" w:hAnsi="Arial" w:cs="Arial"/>
          <w:b/>
          <w:bCs/>
          <w:kern w:val="0"/>
          <w:sz w:val="22"/>
          <w:szCs w:val="22"/>
          <w:lang w:eastAsia="en-US"/>
        </w:rPr>
      </w:pPr>
    </w:p>
    <w:p w:rsidR="002B6220" w:rsidRPr="00BB4773" w:rsidRDefault="002B6220" w:rsidP="002B6220">
      <w:pPr>
        <w:suppressAutoHyphens w:val="0"/>
        <w:jc w:val="both"/>
        <w:rPr>
          <w:rFonts w:ascii="Arial" w:eastAsia="Calibri" w:hAnsi="Arial" w:cs="Arial"/>
          <w:kern w:val="0"/>
          <w:sz w:val="22"/>
          <w:szCs w:val="22"/>
          <w:lang w:eastAsia="en-US"/>
        </w:rPr>
      </w:pPr>
      <w:r w:rsidRPr="00BB4773">
        <w:rPr>
          <w:rFonts w:ascii="Arial" w:eastAsia="Calibri" w:hAnsi="Arial" w:cs="Arial"/>
          <w:kern w:val="0"/>
          <w:sz w:val="22"/>
          <w:szCs w:val="22"/>
          <w:lang w:eastAsia="en-US"/>
        </w:rPr>
        <w:t>Gospodarski subjekti mogu obići mjesto (lokaciju) koje se odnosi na predmet ovog postupka javne nabave i upoznati se s postojećim stanjem kako bi za sebe i na vlastitu odgovornost prikupili sve informacije koje su potrebne za izradu ponude i preuzimanje ugovorne obveze. Troškove obilaska snosi gospodarski subjekt.</w:t>
      </w:r>
    </w:p>
    <w:p w:rsidR="002B6220" w:rsidRPr="00BB4773" w:rsidRDefault="002B6220" w:rsidP="002B6220">
      <w:pPr>
        <w:suppressAutoHyphens w:val="0"/>
        <w:jc w:val="both"/>
        <w:rPr>
          <w:rFonts w:ascii="Arial" w:eastAsia="Calibri" w:hAnsi="Arial" w:cs="Arial"/>
          <w:kern w:val="0"/>
          <w:sz w:val="22"/>
          <w:szCs w:val="22"/>
          <w:lang w:eastAsia="en-US"/>
        </w:rPr>
      </w:pPr>
      <w:r w:rsidRPr="00BB4773">
        <w:rPr>
          <w:rFonts w:ascii="Arial" w:eastAsia="Calibri" w:hAnsi="Arial" w:cs="Arial"/>
          <w:kern w:val="0"/>
          <w:sz w:val="22"/>
          <w:szCs w:val="22"/>
          <w:lang w:eastAsia="en-US"/>
        </w:rPr>
        <w:t>Obilazak mjesta izvođenja radova je moguć na adresi lokacije na kojoj će se izvoditi radovi.</w:t>
      </w:r>
    </w:p>
    <w:p w:rsidR="002B6220" w:rsidRPr="00BB4773" w:rsidRDefault="002B6220" w:rsidP="002B6220">
      <w:pPr>
        <w:suppressAutoHyphens w:val="0"/>
        <w:jc w:val="both"/>
        <w:rPr>
          <w:rFonts w:ascii="Arial" w:eastAsia="Calibri" w:hAnsi="Arial" w:cs="Arial"/>
          <w:kern w:val="0"/>
          <w:sz w:val="22"/>
          <w:szCs w:val="22"/>
          <w:lang w:eastAsia="en-US"/>
        </w:rPr>
      </w:pPr>
      <w:r w:rsidRPr="00BB4773">
        <w:rPr>
          <w:rFonts w:ascii="Arial" w:eastAsia="Calibri" w:hAnsi="Arial" w:cs="Arial"/>
          <w:kern w:val="0"/>
          <w:sz w:val="22"/>
          <w:szCs w:val="22"/>
          <w:lang w:eastAsia="en-US"/>
        </w:rPr>
        <w:t xml:space="preserve">Preporuka je prethodno najaviti obilazak kod </w:t>
      </w:r>
      <w:r>
        <w:rPr>
          <w:rFonts w:ascii="Arial" w:eastAsia="Calibri" w:hAnsi="Arial" w:cs="Arial"/>
          <w:kern w:val="0"/>
          <w:sz w:val="22"/>
          <w:szCs w:val="22"/>
          <w:lang w:eastAsia="en-US"/>
        </w:rPr>
        <w:t xml:space="preserve">Ronalda Puharića, dipl.ing.građ., </w:t>
      </w:r>
      <w:r w:rsidRPr="00BB4773">
        <w:rPr>
          <w:rFonts w:ascii="Arial" w:eastAsia="Calibri" w:hAnsi="Arial" w:cs="Arial"/>
          <w:kern w:val="0"/>
          <w:sz w:val="22"/>
          <w:szCs w:val="22"/>
          <w:lang w:eastAsia="en-US"/>
        </w:rPr>
        <w:t>na broj telefona: 051/</w:t>
      </w:r>
      <w:r>
        <w:rPr>
          <w:rFonts w:ascii="Arial" w:eastAsia="Calibri" w:hAnsi="Arial" w:cs="Arial"/>
          <w:kern w:val="0"/>
          <w:sz w:val="22"/>
          <w:szCs w:val="22"/>
          <w:lang w:eastAsia="en-US"/>
        </w:rPr>
        <w:t>276 648</w:t>
      </w:r>
      <w:r w:rsidRPr="00BB4773">
        <w:rPr>
          <w:rFonts w:ascii="Arial" w:eastAsia="Calibri" w:hAnsi="Arial" w:cs="Arial"/>
          <w:kern w:val="0"/>
          <w:sz w:val="22"/>
          <w:szCs w:val="22"/>
          <w:lang w:eastAsia="en-US"/>
        </w:rPr>
        <w:t xml:space="preserve"> ili putem e-maila: </w:t>
      </w:r>
      <w:hyperlink r:id="rId12" w:history="1">
        <w:r w:rsidRPr="007E180A">
          <w:rPr>
            <w:rStyle w:val="Hyperlink"/>
            <w:rFonts w:ascii="Arial" w:eastAsia="Calibri" w:hAnsi="Arial" w:cs="Arial"/>
            <w:kern w:val="0"/>
            <w:sz w:val="22"/>
            <w:szCs w:val="22"/>
            <w:lang w:eastAsia="en-US"/>
          </w:rPr>
          <w:t>ronald.puharic@matulji.hr</w:t>
        </w:r>
      </w:hyperlink>
      <w:r>
        <w:rPr>
          <w:rFonts w:ascii="Arial" w:eastAsia="Calibri" w:hAnsi="Arial" w:cs="Arial"/>
          <w:kern w:val="0"/>
          <w:sz w:val="22"/>
          <w:szCs w:val="22"/>
          <w:lang w:eastAsia="en-US"/>
        </w:rPr>
        <w:t xml:space="preserve"> </w:t>
      </w:r>
      <w:r w:rsidRPr="00BB4773">
        <w:rPr>
          <w:rFonts w:ascii="Arial" w:eastAsia="Calibri" w:hAnsi="Arial" w:cs="Arial"/>
          <w:kern w:val="0"/>
          <w:sz w:val="22"/>
          <w:szCs w:val="22"/>
          <w:lang w:eastAsia="en-US"/>
        </w:rPr>
        <w:t>i to u terminu kako slijedi: ponedjeljak - petak od 08:00 do 12:00.</w:t>
      </w:r>
    </w:p>
    <w:p w:rsidR="002B6220" w:rsidRPr="00BB4773" w:rsidRDefault="002B6220" w:rsidP="002B6220">
      <w:pPr>
        <w:suppressAutoHyphens w:val="0"/>
        <w:jc w:val="both"/>
        <w:rPr>
          <w:rFonts w:eastAsia="Calibri" w:cs="Calibri"/>
          <w:b/>
          <w:kern w:val="0"/>
          <w:lang w:eastAsia="en-US"/>
        </w:rPr>
      </w:pPr>
    </w:p>
    <w:p w:rsidR="002B6220" w:rsidRPr="00BB4773" w:rsidRDefault="002B6220" w:rsidP="002B6220">
      <w:pPr>
        <w:suppressAutoHyphens w:val="0"/>
        <w:jc w:val="both"/>
        <w:rPr>
          <w:rFonts w:ascii="Arial" w:eastAsia="Calibri" w:hAnsi="Arial" w:cs="Arial"/>
          <w:b/>
          <w:kern w:val="0"/>
          <w:sz w:val="22"/>
          <w:szCs w:val="22"/>
          <w:lang w:eastAsia="en-US"/>
        </w:rPr>
      </w:pPr>
      <w:r w:rsidRPr="00BB4773">
        <w:rPr>
          <w:rFonts w:ascii="Arial" w:eastAsia="Calibri" w:hAnsi="Arial" w:cs="Arial"/>
          <w:b/>
          <w:kern w:val="0"/>
          <w:sz w:val="22"/>
          <w:szCs w:val="22"/>
          <w:lang w:eastAsia="en-US"/>
        </w:rPr>
        <w:t>Ponuditelj predajom svoje ponude jamči da je upoznat sa svim specifičnostima objekta te načinom i tehnologijom izvođenja radova, te da je upoznat s projektnom dokumentacijom u cijelosti.</w:t>
      </w:r>
    </w:p>
    <w:p w:rsidR="002B6220" w:rsidRPr="00BB4773" w:rsidRDefault="002B6220" w:rsidP="002B6220">
      <w:pPr>
        <w:suppressAutoHyphens w:val="0"/>
        <w:ind w:left="360" w:hanging="360"/>
        <w:outlineLvl w:val="0"/>
        <w:rPr>
          <w:rFonts w:ascii="Arial" w:eastAsia="Calibri" w:hAnsi="Arial" w:cs="Arial"/>
          <w:b/>
          <w:bCs/>
          <w:kern w:val="0"/>
          <w:sz w:val="22"/>
          <w:szCs w:val="22"/>
          <w:lang w:eastAsia="en-US"/>
        </w:rPr>
      </w:pPr>
    </w:p>
    <w:p w:rsidR="002B6220" w:rsidRPr="00386176" w:rsidRDefault="002B6220" w:rsidP="002B6220">
      <w:pPr>
        <w:jc w:val="both"/>
        <w:rPr>
          <w:rFonts w:ascii="Arial" w:hAnsi="Arial" w:cs="Arial"/>
          <w:b/>
          <w:sz w:val="22"/>
          <w:szCs w:val="22"/>
        </w:rPr>
      </w:pPr>
      <w:r>
        <w:rPr>
          <w:rFonts w:ascii="Arial" w:hAnsi="Arial" w:cs="Arial"/>
          <w:b/>
          <w:sz w:val="22"/>
          <w:szCs w:val="22"/>
        </w:rPr>
        <w:t>28</w:t>
      </w:r>
      <w:r w:rsidRPr="00386176">
        <w:rPr>
          <w:rFonts w:ascii="Arial" w:hAnsi="Arial" w:cs="Arial"/>
          <w:b/>
          <w:sz w:val="22"/>
          <w:szCs w:val="22"/>
        </w:rPr>
        <w:t>.</w:t>
      </w:r>
      <w:r w:rsidRPr="00386176">
        <w:rPr>
          <w:rFonts w:ascii="Arial" w:hAnsi="Arial" w:cs="Arial"/>
          <w:b/>
          <w:sz w:val="22"/>
          <w:szCs w:val="22"/>
        </w:rPr>
        <w:tab/>
        <w:t>ROK ZA DONOŠENJE OBAVIJESTI O ODABIRU ILI PONIŠTENJU POSTUPKA</w:t>
      </w:r>
    </w:p>
    <w:p w:rsidR="002B6220" w:rsidRPr="00386176" w:rsidRDefault="002B6220" w:rsidP="002B6220">
      <w:pPr>
        <w:jc w:val="both"/>
        <w:rPr>
          <w:rFonts w:ascii="Arial" w:hAnsi="Arial" w:cs="Arial"/>
          <w:sz w:val="22"/>
          <w:szCs w:val="22"/>
        </w:rPr>
      </w:pPr>
    </w:p>
    <w:p w:rsidR="002B6220" w:rsidRPr="00386176" w:rsidRDefault="002B6220" w:rsidP="002B6220">
      <w:pPr>
        <w:jc w:val="both"/>
        <w:rPr>
          <w:rFonts w:ascii="Arial" w:hAnsi="Arial" w:cs="Arial"/>
          <w:sz w:val="22"/>
          <w:szCs w:val="22"/>
        </w:rPr>
      </w:pPr>
      <w:r w:rsidRPr="00386176">
        <w:rPr>
          <w:rFonts w:ascii="Arial" w:hAnsi="Arial" w:cs="Arial"/>
          <w:sz w:val="22"/>
          <w:szCs w:val="22"/>
        </w:rPr>
        <w:t>Rok za donošenje obavijesti o odabiru ili poništenju postupka nabave je 60 dana od dana isteka roka za dostavu ponude.</w:t>
      </w:r>
    </w:p>
    <w:p w:rsidR="002B6220" w:rsidRPr="00386176" w:rsidRDefault="002B6220" w:rsidP="002B6220">
      <w:pPr>
        <w:jc w:val="both"/>
        <w:rPr>
          <w:rFonts w:ascii="Arial" w:hAnsi="Arial" w:cs="Arial"/>
          <w:sz w:val="22"/>
          <w:szCs w:val="22"/>
        </w:rPr>
      </w:pPr>
    </w:p>
    <w:p w:rsidR="002B6220" w:rsidRPr="00386176" w:rsidRDefault="002B6220" w:rsidP="002B6220">
      <w:pPr>
        <w:pStyle w:val="Heading2"/>
        <w:widowControl/>
        <w:numPr>
          <w:ilvl w:val="0"/>
          <w:numId w:val="0"/>
        </w:numPr>
        <w:suppressAutoHyphens w:val="0"/>
        <w:spacing w:before="0"/>
        <w:jc w:val="both"/>
        <w:rPr>
          <w:rFonts w:ascii="Arial" w:eastAsia="SimSun" w:hAnsi="Arial"/>
          <w:b w:val="0"/>
          <w:bCs w:val="0"/>
          <w:iCs w:val="0"/>
          <w:sz w:val="22"/>
          <w:szCs w:val="22"/>
        </w:rPr>
      </w:pPr>
      <w:r>
        <w:rPr>
          <w:rFonts w:ascii="Arial" w:hAnsi="Arial"/>
          <w:sz w:val="22"/>
          <w:szCs w:val="22"/>
        </w:rPr>
        <w:t>29</w:t>
      </w:r>
      <w:r w:rsidRPr="00386176">
        <w:rPr>
          <w:rFonts w:ascii="Arial" w:hAnsi="Arial"/>
          <w:sz w:val="22"/>
          <w:szCs w:val="22"/>
        </w:rPr>
        <w:t>.</w:t>
      </w:r>
      <w:r w:rsidRPr="00386176">
        <w:rPr>
          <w:rFonts w:ascii="Arial" w:hAnsi="Arial"/>
          <w:sz w:val="22"/>
          <w:szCs w:val="22"/>
        </w:rPr>
        <w:tab/>
        <w:t>DOSTAVA OBAVIJESTI O ODABIRU</w:t>
      </w:r>
      <w:r w:rsidRPr="00386176">
        <w:rPr>
          <w:rFonts w:ascii="Arial" w:eastAsia="SimSun" w:hAnsi="Arial"/>
          <w:b w:val="0"/>
          <w:bCs w:val="0"/>
          <w:iCs w:val="0"/>
          <w:sz w:val="22"/>
          <w:szCs w:val="22"/>
        </w:rPr>
        <w:t xml:space="preserve"> </w:t>
      </w:r>
    </w:p>
    <w:p w:rsidR="002B6220" w:rsidRPr="00386176" w:rsidRDefault="002B6220" w:rsidP="002B6220">
      <w:pPr>
        <w:shd w:val="clear" w:color="auto" w:fill="FFFFFF"/>
        <w:tabs>
          <w:tab w:val="left" w:pos="283"/>
        </w:tabs>
        <w:ind w:right="11"/>
        <w:jc w:val="both"/>
        <w:rPr>
          <w:rFonts w:ascii="Arial" w:hAnsi="Arial" w:cs="Arial"/>
          <w:sz w:val="22"/>
          <w:szCs w:val="22"/>
        </w:rPr>
      </w:pPr>
      <w:r w:rsidRPr="00386176">
        <w:rPr>
          <w:rFonts w:ascii="Arial" w:hAnsi="Arial" w:cs="Arial"/>
          <w:sz w:val="22"/>
          <w:szCs w:val="22"/>
        </w:rPr>
        <w:t>Obavijest o odabiru naručitelj će bez odgode dostaviti ponuditeljima na dokaziv način.</w:t>
      </w:r>
    </w:p>
    <w:p w:rsidR="002B6220" w:rsidRPr="00386176" w:rsidRDefault="002B6220" w:rsidP="002B6220">
      <w:pPr>
        <w:shd w:val="clear" w:color="auto" w:fill="FFFFFF"/>
        <w:tabs>
          <w:tab w:val="left" w:pos="283"/>
        </w:tabs>
        <w:ind w:right="11"/>
        <w:jc w:val="both"/>
        <w:rPr>
          <w:rFonts w:ascii="Arial" w:hAnsi="Arial" w:cs="Arial"/>
          <w:color w:val="000000" w:themeColor="text1"/>
          <w:sz w:val="22"/>
          <w:szCs w:val="22"/>
        </w:rPr>
      </w:pPr>
    </w:p>
    <w:p w:rsidR="002B6220" w:rsidRPr="00386176" w:rsidRDefault="002B6220" w:rsidP="002B6220">
      <w:pPr>
        <w:pStyle w:val="Heading2"/>
        <w:widowControl/>
        <w:numPr>
          <w:ilvl w:val="0"/>
          <w:numId w:val="0"/>
        </w:numPr>
        <w:suppressAutoHyphens w:val="0"/>
        <w:spacing w:before="0"/>
        <w:jc w:val="both"/>
        <w:rPr>
          <w:rFonts w:ascii="Arial" w:hAnsi="Arial"/>
          <w:sz w:val="22"/>
          <w:szCs w:val="22"/>
        </w:rPr>
      </w:pPr>
      <w:r>
        <w:rPr>
          <w:rFonts w:ascii="Arial" w:hAnsi="Arial"/>
          <w:sz w:val="22"/>
          <w:szCs w:val="22"/>
        </w:rPr>
        <w:t>30</w:t>
      </w:r>
      <w:r w:rsidRPr="00386176">
        <w:rPr>
          <w:rFonts w:ascii="Arial" w:hAnsi="Arial"/>
          <w:sz w:val="22"/>
          <w:szCs w:val="22"/>
        </w:rPr>
        <w:t>.</w:t>
      </w:r>
      <w:r w:rsidRPr="00386176">
        <w:rPr>
          <w:rFonts w:ascii="Arial" w:hAnsi="Arial"/>
          <w:sz w:val="22"/>
          <w:szCs w:val="22"/>
        </w:rPr>
        <w:tab/>
        <w:t>NAPOMENA</w:t>
      </w:r>
    </w:p>
    <w:p w:rsidR="002B6220" w:rsidRPr="00386176" w:rsidRDefault="002B6220" w:rsidP="002B6220">
      <w:pPr>
        <w:jc w:val="both"/>
        <w:rPr>
          <w:rFonts w:ascii="Arial" w:hAnsi="Arial" w:cs="Arial"/>
          <w:color w:val="000000" w:themeColor="text1"/>
          <w:sz w:val="22"/>
          <w:szCs w:val="22"/>
        </w:rPr>
      </w:pPr>
      <w:r w:rsidRPr="00386176">
        <w:rPr>
          <w:rFonts w:ascii="Arial" w:hAnsi="Arial" w:cs="Arial"/>
          <w:color w:val="000000" w:themeColor="text1"/>
          <w:sz w:val="22"/>
          <w:szCs w:val="22"/>
        </w:rPr>
        <w:t>Sukladno članku 15.</w:t>
      </w:r>
      <w:r>
        <w:rPr>
          <w:rFonts w:ascii="Arial" w:hAnsi="Arial" w:cs="Arial"/>
          <w:color w:val="000000" w:themeColor="text1"/>
          <w:sz w:val="22"/>
          <w:szCs w:val="22"/>
        </w:rPr>
        <w:t xml:space="preserve"> </w:t>
      </w:r>
      <w:r w:rsidRPr="00386176">
        <w:rPr>
          <w:rFonts w:ascii="Arial" w:hAnsi="Arial" w:cs="Arial"/>
          <w:color w:val="000000" w:themeColor="text1"/>
          <w:sz w:val="22"/>
          <w:szCs w:val="22"/>
        </w:rPr>
        <w:t xml:space="preserve">stavak 2. Zakona o javnoj nabavi ("Narodne novine", br. 120/16) na ovaj postupak nabave ne primjenjuje se Zakon javnoj nabavi, s obzirom na to da je procijenjena </w:t>
      </w:r>
      <w:r w:rsidRPr="00386176">
        <w:rPr>
          <w:rFonts w:ascii="Arial" w:hAnsi="Arial" w:cs="Arial"/>
          <w:color w:val="000000" w:themeColor="text1"/>
          <w:sz w:val="22"/>
          <w:szCs w:val="22"/>
        </w:rPr>
        <w:lastRenderedPageBreak/>
        <w:t>vrijednost nabave manja od zakonskog praga (tzv. Jednostavna nabava).</w:t>
      </w:r>
    </w:p>
    <w:p w:rsidR="002B6220" w:rsidRPr="00386176" w:rsidRDefault="002B6220" w:rsidP="002B6220">
      <w:pPr>
        <w:jc w:val="both"/>
        <w:rPr>
          <w:rFonts w:ascii="Arial" w:hAnsi="Arial" w:cs="Arial"/>
          <w:color w:val="000000" w:themeColor="text1"/>
          <w:sz w:val="22"/>
          <w:szCs w:val="22"/>
        </w:rPr>
      </w:pPr>
    </w:p>
    <w:p w:rsidR="002B6220" w:rsidRPr="00386176" w:rsidRDefault="002B6220" w:rsidP="002B6220">
      <w:pPr>
        <w:pStyle w:val="Heading2"/>
        <w:widowControl/>
        <w:numPr>
          <w:ilvl w:val="0"/>
          <w:numId w:val="0"/>
        </w:numPr>
        <w:suppressAutoHyphens w:val="0"/>
        <w:spacing w:before="0"/>
        <w:jc w:val="both"/>
        <w:rPr>
          <w:rFonts w:ascii="Arial" w:hAnsi="Arial"/>
          <w:sz w:val="22"/>
          <w:szCs w:val="22"/>
        </w:rPr>
      </w:pPr>
      <w:r w:rsidRPr="00386176">
        <w:rPr>
          <w:rFonts w:ascii="Arial" w:hAnsi="Arial"/>
          <w:sz w:val="22"/>
          <w:szCs w:val="22"/>
        </w:rPr>
        <w:t>30.</w:t>
      </w:r>
      <w:r w:rsidRPr="00386176">
        <w:rPr>
          <w:rFonts w:ascii="Arial" w:hAnsi="Arial"/>
          <w:sz w:val="22"/>
          <w:szCs w:val="22"/>
        </w:rPr>
        <w:tab/>
        <w:t>PRILOZI</w:t>
      </w:r>
    </w:p>
    <w:p w:rsidR="002B6220" w:rsidRPr="00386176" w:rsidRDefault="002B6220" w:rsidP="002B6220">
      <w:pPr>
        <w:ind w:firstLine="425"/>
        <w:rPr>
          <w:rFonts w:ascii="Arial" w:hAnsi="Arial" w:cs="Arial"/>
          <w:color w:val="000000" w:themeColor="text1"/>
          <w:sz w:val="22"/>
          <w:szCs w:val="22"/>
        </w:rPr>
      </w:pPr>
      <w:r w:rsidRPr="00386176">
        <w:rPr>
          <w:rFonts w:ascii="Arial" w:hAnsi="Arial" w:cs="Arial"/>
          <w:color w:val="000000" w:themeColor="text1"/>
          <w:sz w:val="22"/>
          <w:szCs w:val="22"/>
        </w:rPr>
        <w:t>U privitku dostavljamo:</w:t>
      </w:r>
    </w:p>
    <w:p w:rsidR="002B6220" w:rsidRPr="00386176" w:rsidRDefault="002B6220" w:rsidP="002B6220">
      <w:pPr>
        <w:pStyle w:val="ListParagraph"/>
        <w:widowControl/>
        <w:numPr>
          <w:ilvl w:val="6"/>
          <w:numId w:val="11"/>
        </w:numPr>
        <w:tabs>
          <w:tab w:val="num" w:pos="993"/>
        </w:tabs>
        <w:suppressAutoHyphens w:val="0"/>
        <w:ind w:left="993"/>
        <w:contextualSpacing w:val="0"/>
        <w:rPr>
          <w:rFonts w:ascii="Arial" w:hAnsi="Arial" w:cs="Arial"/>
          <w:color w:val="000000" w:themeColor="text1"/>
          <w:sz w:val="22"/>
          <w:szCs w:val="22"/>
        </w:rPr>
      </w:pPr>
      <w:r w:rsidRPr="00386176">
        <w:rPr>
          <w:rFonts w:ascii="Arial" w:hAnsi="Arial" w:cs="Arial"/>
          <w:color w:val="000000" w:themeColor="text1"/>
          <w:sz w:val="22"/>
          <w:szCs w:val="22"/>
        </w:rPr>
        <w:t>Poziv na dostavu ponude u postupku jednostavne nabave</w:t>
      </w:r>
    </w:p>
    <w:p w:rsidR="002B6220" w:rsidRDefault="002B6220" w:rsidP="002B6220">
      <w:pPr>
        <w:pStyle w:val="ListParagraph"/>
        <w:widowControl/>
        <w:numPr>
          <w:ilvl w:val="6"/>
          <w:numId w:val="11"/>
        </w:numPr>
        <w:tabs>
          <w:tab w:val="num" w:pos="993"/>
        </w:tabs>
        <w:suppressAutoHyphens w:val="0"/>
        <w:ind w:left="993"/>
        <w:contextualSpacing w:val="0"/>
        <w:rPr>
          <w:rFonts w:ascii="Arial" w:hAnsi="Arial" w:cs="Arial"/>
          <w:color w:val="000000" w:themeColor="text1"/>
          <w:sz w:val="22"/>
          <w:szCs w:val="22"/>
        </w:rPr>
      </w:pPr>
      <w:r w:rsidRPr="00386176">
        <w:rPr>
          <w:rFonts w:ascii="Arial" w:hAnsi="Arial" w:cs="Arial"/>
          <w:color w:val="000000" w:themeColor="text1"/>
          <w:sz w:val="22"/>
          <w:szCs w:val="22"/>
        </w:rPr>
        <w:t>Troškovnik</w:t>
      </w:r>
    </w:p>
    <w:p w:rsidR="002B6220" w:rsidRDefault="002B6220" w:rsidP="002B6220">
      <w:pPr>
        <w:pStyle w:val="ListParagraph"/>
        <w:widowControl/>
        <w:numPr>
          <w:ilvl w:val="6"/>
          <w:numId w:val="11"/>
        </w:numPr>
        <w:tabs>
          <w:tab w:val="num" w:pos="993"/>
        </w:tabs>
        <w:suppressAutoHyphens w:val="0"/>
        <w:ind w:left="993"/>
        <w:contextualSpacing w:val="0"/>
        <w:rPr>
          <w:rFonts w:ascii="Arial" w:hAnsi="Arial" w:cs="Arial"/>
          <w:color w:val="000000" w:themeColor="text1"/>
          <w:sz w:val="22"/>
          <w:szCs w:val="22"/>
        </w:rPr>
      </w:pPr>
      <w:r>
        <w:rPr>
          <w:rFonts w:ascii="Arial" w:hAnsi="Arial" w:cs="Arial"/>
          <w:color w:val="000000" w:themeColor="text1"/>
          <w:sz w:val="22"/>
          <w:szCs w:val="22"/>
        </w:rPr>
        <w:t>Tehnička dokumentacija</w:t>
      </w:r>
      <w:r w:rsidRPr="00386176">
        <w:rPr>
          <w:rFonts w:ascii="Arial" w:hAnsi="Arial" w:cs="Arial"/>
          <w:color w:val="000000" w:themeColor="text1"/>
          <w:sz w:val="22"/>
          <w:szCs w:val="22"/>
        </w:rPr>
        <w:t xml:space="preserve"> </w:t>
      </w:r>
    </w:p>
    <w:p w:rsidR="002B6220" w:rsidRPr="00BB4773" w:rsidRDefault="002B6220" w:rsidP="002B6220">
      <w:pPr>
        <w:pStyle w:val="ListParagraph"/>
        <w:widowControl/>
        <w:numPr>
          <w:ilvl w:val="6"/>
          <w:numId w:val="11"/>
        </w:numPr>
        <w:tabs>
          <w:tab w:val="num" w:pos="993"/>
        </w:tabs>
        <w:suppressAutoHyphens w:val="0"/>
        <w:ind w:left="993"/>
        <w:contextualSpacing w:val="0"/>
        <w:rPr>
          <w:rFonts w:ascii="Arial" w:hAnsi="Arial" w:cs="Arial"/>
          <w:sz w:val="22"/>
          <w:szCs w:val="22"/>
        </w:rPr>
      </w:pPr>
      <w:r w:rsidRPr="00BB4773">
        <w:rPr>
          <w:rFonts w:ascii="Arial" w:hAnsi="Arial" w:cs="Arial"/>
          <w:sz w:val="22"/>
          <w:szCs w:val="22"/>
        </w:rPr>
        <w:t xml:space="preserve">Prilog 1 i 2 </w:t>
      </w:r>
    </w:p>
    <w:p w:rsidR="002B6220" w:rsidRPr="00386176" w:rsidRDefault="002B6220" w:rsidP="002B6220">
      <w:pPr>
        <w:pStyle w:val="ListParagraph"/>
        <w:ind w:left="2520"/>
        <w:rPr>
          <w:rFonts w:ascii="Arial" w:hAnsi="Arial" w:cs="Arial"/>
          <w:color w:val="000000" w:themeColor="text1"/>
          <w:sz w:val="22"/>
          <w:szCs w:val="22"/>
        </w:rPr>
      </w:pPr>
    </w:p>
    <w:p w:rsidR="002B6220" w:rsidRPr="00386176" w:rsidRDefault="002B6220" w:rsidP="002B6220">
      <w:pPr>
        <w:pStyle w:val="ListParagraph"/>
        <w:ind w:left="2520"/>
        <w:rPr>
          <w:rFonts w:ascii="Arial" w:hAnsi="Arial" w:cs="Arial"/>
          <w:color w:val="000000" w:themeColor="text1"/>
          <w:sz w:val="22"/>
          <w:szCs w:val="22"/>
        </w:rPr>
      </w:pPr>
    </w:p>
    <w:p w:rsidR="002B6220" w:rsidRPr="00386176" w:rsidRDefault="002B6220" w:rsidP="002B6220">
      <w:pPr>
        <w:pStyle w:val="ListParagraph"/>
        <w:tabs>
          <w:tab w:val="center" w:pos="6804"/>
        </w:tabs>
        <w:ind w:left="2520"/>
        <w:rPr>
          <w:rFonts w:ascii="Arial" w:hAnsi="Arial" w:cs="Arial"/>
          <w:sz w:val="22"/>
          <w:szCs w:val="22"/>
        </w:rPr>
      </w:pPr>
      <w:r w:rsidRPr="00386176">
        <w:rPr>
          <w:rFonts w:ascii="Arial" w:hAnsi="Arial" w:cs="Arial"/>
          <w:color w:val="000000" w:themeColor="text1"/>
          <w:sz w:val="22"/>
          <w:szCs w:val="22"/>
        </w:rPr>
        <w:tab/>
      </w:r>
      <w:r w:rsidRPr="00386176">
        <w:rPr>
          <w:rFonts w:ascii="Arial" w:hAnsi="Arial" w:cs="Arial"/>
          <w:sz w:val="22"/>
          <w:szCs w:val="22"/>
        </w:rPr>
        <w:t>Ovlašteni predstavnici za provedbu</w:t>
      </w:r>
    </w:p>
    <w:p w:rsidR="00CD7DE6" w:rsidRDefault="002B6220" w:rsidP="002B6220">
      <w:pPr>
        <w:pStyle w:val="ListParagraph"/>
        <w:tabs>
          <w:tab w:val="center" w:pos="6804"/>
        </w:tabs>
        <w:ind w:left="2520" w:firstLine="360"/>
        <w:rPr>
          <w:rFonts w:ascii="Arial" w:hAnsi="Arial" w:cs="Arial"/>
          <w:sz w:val="22"/>
          <w:szCs w:val="22"/>
        </w:rPr>
      </w:pPr>
      <w:r w:rsidRPr="00386176">
        <w:rPr>
          <w:rFonts w:ascii="Arial" w:hAnsi="Arial" w:cs="Arial"/>
          <w:sz w:val="22"/>
          <w:szCs w:val="22"/>
        </w:rPr>
        <w:t xml:space="preserve"> </w:t>
      </w:r>
      <w:r w:rsidRPr="00386176">
        <w:rPr>
          <w:rFonts w:ascii="Arial" w:hAnsi="Arial" w:cs="Arial"/>
          <w:sz w:val="22"/>
          <w:szCs w:val="22"/>
        </w:rPr>
        <w:tab/>
        <w:t>postupka jednostavne nabave</w:t>
      </w:r>
    </w:p>
    <w:p w:rsidR="00CD7DE6" w:rsidRDefault="00CD7DE6">
      <w:pPr>
        <w:widowControl/>
        <w:suppressAutoHyphens w:val="0"/>
        <w:spacing w:after="200" w:line="276" w:lineRule="auto"/>
        <w:rPr>
          <w:rFonts w:ascii="Arial" w:hAnsi="Arial" w:cs="Arial"/>
          <w:kern w:val="2"/>
          <w:sz w:val="22"/>
          <w:szCs w:val="22"/>
        </w:rPr>
      </w:pPr>
      <w:r>
        <w:rPr>
          <w:rFonts w:ascii="Arial" w:hAnsi="Arial" w:cs="Arial"/>
          <w:sz w:val="22"/>
          <w:szCs w:val="22"/>
        </w:rPr>
        <w:br w:type="page"/>
      </w:r>
    </w:p>
    <w:p w:rsidR="002B6220" w:rsidRPr="00386176" w:rsidRDefault="002B6220" w:rsidP="002B6220">
      <w:pPr>
        <w:pStyle w:val="ListParagraph"/>
        <w:tabs>
          <w:tab w:val="center" w:pos="6804"/>
        </w:tabs>
        <w:ind w:left="2520" w:firstLine="360"/>
        <w:rPr>
          <w:rFonts w:ascii="Arial" w:hAnsi="Arial" w:cs="Arial"/>
          <w:sz w:val="22"/>
          <w:szCs w:val="22"/>
        </w:rPr>
      </w:pPr>
    </w:p>
    <w:p w:rsidR="002B6220" w:rsidRPr="00386176" w:rsidRDefault="002B6220" w:rsidP="002B6220">
      <w:pPr>
        <w:pStyle w:val="ListParagraph"/>
        <w:tabs>
          <w:tab w:val="center" w:pos="6804"/>
        </w:tabs>
        <w:ind w:left="2520" w:firstLine="360"/>
        <w:rPr>
          <w:rFonts w:ascii="Arial" w:hAnsi="Arial" w:cs="Arial"/>
          <w:sz w:val="22"/>
          <w:szCs w:val="22"/>
        </w:rPr>
      </w:pPr>
    </w:p>
    <w:bookmarkEnd w:id="2"/>
    <w:bookmarkEnd w:id="3"/>
    <w:bookmarkEnd w:id="28"/>
    <w:p w:rsidR="002B6220" w:rsidRPr="00386176" w:rsidRDefault="002B6220" w:rsidP="002B6220">
      <w:pPr>
        <w:spacing w:before="65"/>
        <w:jc w:val="center"/>
        <w:rPr>
          <w:rFonts w:ascii="Arial" w:hAnsi="Arial" w:cs="Arial"/>
          <w:color w:val="000000"/>
          <w:sz w:val="22"/>
          <w:szCs w:val="22"/>
          <w:lang w:eastAsia="en-US"/>
        </w:rPr>
      </w:pPr>
      <w:r w:rsidRPr="00386176">
        <w:rPr>
          <w:rFonts w:ascii="Arial" w:hAnsi="Arial" w:cs="Arial"/>
          <w:bCs/>
          <w:color w:val="000000"/>
          <w:sz w:val="22"/>
          <w:szCs w:val="22"/>
        </w:rPr>
        <w:t>PREDL</w:t>
      </w:r>
      <w:r w:rsidRPr="00386176">
        <w:rPr>
          <w:rFonts w:ascii="Arial" w:hAnsi="Arial" w:cs="Arial"/>
          <w:bCs/>
          <w:color w:val="000000"/>
          <w:spacing w:val="1"/>
          <w:sz w:val="22"/>
          <w:szCs w:val="22"/>
        </w:rPr>
        <w:t>O</w:t>
      </w:r>
      <w:r w:rsidRPr="00386176">
        <w:rPr>
          <w:rFonts w:ascii="Arial" w:hAnsi="Arial" w:cs="Arial"/>
          <w:bCs/>
          <w:color w:val="000000"/>
          <w:sz w:val="22"/>
          <w:szCs w:val="22"/>
        </w:rPr>
        <w:t>ŽAK</w:t>
      </w:r>
      <w:r w:rsidRPr="00386176">
        <w:rPr>
          <w:rFonts w:ascii="Arial" w:hAnsi="Arial" w:cs="Arial"/>
          <w:bCs/>
          <w:color w:val="000000"/>
          <w:spacing w:val="-17"/>
          <w:sz w:val="22"/>
          <w:szCs w:val="22"/>
        </w:rPr>
        <w:t xml:space="preserve"> </w:t>
      </w:r>
      <w:r w:rsidRPr="00386176">
        <w:rPr>
          <w:rFonts w:ascii="Arial" w:hAnsi="Arial" w:cs="Arial"/>
          <w:bCs/>
          <w:color w:val="000000"/>
          <w:sz w:val="22"/>
          <w:szCs w:val="22"/>
        </w:rPr>
        <w:t>P</w:t>
      </w:r>
      <w:r w:rsidRPr="00386176">
        <w:rPr>
          <w:rFonts w:ascii="Arial" w:hAnsi="Arial" w:cs="Arial"/>
          <w:bCs/>
          <w:color w:val="000000"/>
          <w:spacing w:val="1"/>
          <w:sz w:val="22"/>
          <w:szCs w:val="22"/>
        </w:rPr>
        <w:t>O</w:t>
      </w:r>
      <w:r w:rsidRPr="00386176">
        <w:rPr>
          <w:rFonts w:ascii="Arial" w:hAnsi="Arial" w:cs="Arial"/>
          <w:bCs/>
          <w:color w:val="000000"/>
          <w:sz w:val="22"/>
          <w:szCs w:val="22"/>
        </w:rPr>
        <w:t>NUDBENOG</w:t>
      </w:r>
      <w:r w:rsidRPr="00386176">
        <w:rPr>
          <w:rFonts w:ascii="Arial" w:hAnsi="Arial" w:cs="Arial"/>
          <w:bCs/>
          <w:color w:val="000000"/>
          <w:spacing w:val="-20"/>
          <w:sz w:val="22"/>
          <w:szCs w:val="22"/>
        </w:rPr>
        <w:t xml:space="preserve"> </w:t>
      </w:r>
      <w:r w:rsidRPr="00386176">
        <w:rPr>
          <w:rFonts w:ascii="Arial" w:hAnsi="Arial" w:cs="Arial"/>
          <w:bCs/>
          <w:color w:val="000000"/>
          <w:sz w:val="22"/>
          <w:szCs w:val="22"/>
        </w:rPr>
        <w:t>L</w:t>
      </w:r>
      <w:r w:rsidRPr="00386176">
        <w:rPr>
          <w:rFonts w:ascii="Arial" w:hAnsi="Arial" w:cs="Arial"/>
          <w:bCs/>
          <w:color w:val="000000"/>
          <w:spacing w:val="1"/>
          <w:sz w:val="22"/>
          <w:szCs w:val="22"/>
        </w:rPr>
        <w:t>I</w:t>
      </w:r>
      <w:r w:rsidRPr="00386176">
        <w:rPr>
          <w:rFonts w:ascii="Arial" w:hAnsi="Arial" w:cs="Arial"/>
          <w:bCs/>
          <w:color w:val="000000"/>
          <w:sz w:val="22"/>
          <w:szCs w:val="22"/>
        </w:rPr>
        <w:t>STA</w:t>
      </w:r>
      <w:r w:rsidRPr="00386176">
        <w:rPr>
          <w:rFonts w:ascii="Arial" w:hAnsi="Arial" w:cs="Arial"/>
          <w:bCs/>
          <w:color w:val="000000"/>
          <w:spacing w:val="-8"/>
          <w:sz w:val="22"/>
          <w:szCs w:val="22"/>
        </w:rPr>
        <w:t xml:space="preserve"> </w:t>
      </w:r>
      <w:r w:rsidRPr="00386176">
        <w:rPr>
          <w:rFonts w:ascii="Arial" w:hAnsi="Arial" w:cs="Arial"/>
          <w:bCs/>
          <w:color w:val="000000"/>
          <w:w w:val="99"/>
          <w:sz w:val="22"/>
          <w:szCs w:val="22"/>
        </w:rPr>
        <w:t>1</w:t>
      </w:r>
    </w:p>
    <w:p w:rsidR="002B6220" w:rsidRPr="00386176" w:rsidRDefault="002B6220" w:rsidP="002B6220">
      <w:pPr>
        <w:spacing w:line="251" w:lineRule="exact"/>
        <w:jc w:val="center"/>
        <w:rPr>
          <w:rFonts w:ascii="Arial" w:hAnsi="Arial" w:cs="Arial"/>
          <w:color w:val="000000"/>
          <w:sz w:val="22"/>
          <w:szCs w:val="22"/>
        </w:rPr>
      </w:pPr>
      <w:r w:rsidRPr="00386176">
        <w:rPr>
          <w:rFonts w:ascii="Arial" w:hAnsi="Arial" w:cs="Arial"/>
          <w:color w:val="000000"/>
          <w:sz w:val="22"/>
          <w:szCs w:val="22"/>
        </w:rPr>
        <w:t>(ponuditelja</w:t>
      </w:r>
      <w:r w:rsidRPr="00386176">
        <w:rPr>
          <w:rFonts w:ascii="Arial" w:hAnsi="Arial" w:cs="Arial"/>
          <w:color w:val="000000"/>
          <w:spacing w:val="-12"/>
          <w:sz w:val="22"/>
          <w:szCs w:val="22"/>
        </w:rPr>
        <w:t xml:space="preserve"> </w:t>
      </w:r>
      <w:r w:rsidRPr="00386176">
        <w:rPr>
          <w:rFonts w:ascii="Arial" w:hAnsi="Arial" w:cs="Arial"/>
          <w:color w:val="000000"/>
          <w:sz w:val="22"/>
          <w:szCs w:val="22"/>
        </w:rPr>
        <w:t>koji</w:t>
      </w:r>
      <w:r w:rsidRPr="00386176">
        <w:rPr>
          <w:rFonts w:ascii="Arial" w:hAnsi="Arial" w:cs="Arial"/>
          <w:color w:val="000000"/>
          <w:spacing w:val="-3"/>
          <w:sz w:val="22"/>
          <w:szCs w:val="22"/>
        </w:rPr>
        <w:t xml:space="preserve"> </w:t>
      </w:r>
      <w:r w:rsidRPr="00386176">
        <w:rPr>
          <w:rFonts w:ascii="Arial" w:hAnsi="Arial" w:cs="Arial"/>
          <w:color w:val="000000"/>
          <w:sz w:val="22"/>
          <w:szCs w:val="22"/>
        </w:rPr>
        <w:t>predmet</w:t>
      </w:r>
      <w:r w:rsidRPr="00386176">
        <w:rPr>
          <w:rFonts w:ascii="Arial" w:hAnsi="Arial" w:cs="Arial"/>
          <w:color w:val="000000"/>
          <w:spacing w:val="-8"/>
          <w:sz w:val="22"/>
          <w:szCs w:val="22"/>
        </w:rPr>
        <w:t xml:space="preserve"> </w:t>
      </w:r>
      <w:r w:rsidRPr="00386176">
        <w:rPr>
          <w:rFonts w:ascii="Arial" w:hAnsi="Arial" w:cs="Arial"/>
          <w:color w:val="000000"/>
          <w:sz w:val="22"/>
          <w:szCs w:val="22"/>
        </w:rPr>
        <w:t>nabave</w:t>
      </w:r>
      <w:r w:rsidRPr="00386176">
        <w:rPr>
          <w:rFonts w:ascii="Arial" w:hAnsi="Arial" w:cs="Arial"/>
          <w:color w:val="000000"/>
          <w:spacing w:val="-7"/>
          <w:sz w:val="22"/>
          <w:szCs w:val="22"/>
        </w:rPr>
        <w:t xml:space="preserve"> </w:t>
      </w:r>
      <w:r w:rsidRPr="00386176">
        <w:rPr>
          <w:rFonts w:ascii="Arial" w:hAnsi="Arial" w:cs="Arial"/>
          <w:color w:val="000000"/>
          <w:sz w:val="22"/>
          <w:szCs w:val="22"/>
        </w:rPr>
        <w:t>izvršava</w:t>
      </w:r>
      <w:r w:rsidRPr="00386176">
        <w:rPr>
          <w:rFonts w:ascii="Arial" w:hAnsi="Arial" w:cs="Arial"/>
          <w:color w:val="000000"/>
          <w:spacing w:val="-8"/>
          <w:sz w:val="22"/>
          <w:szCs w:val="22"/>
        </w:rPr>
        <w:t xml:space="preserve"> </w:t>
      </w:r>
      <w:r w:rsidRPr="00386176">
        <w:rPr>
          <w:rFonts w:ascii="Arial" w:hAnsi="Arial" w:cs="Arial"/>
          <w:color w:val="000000"/>
          <w:sz w:val="22"/>
          <w:szCs w:val="22"/>
        </w:rPr>
        <w:t>samostalno</w:t>
      </w:r>
      <w:r w:rsidRPr="00386176">
        <w:rPr>
          <w:rFonts w:ascii="Arial" w:hAnsi="Arial" w:cs="Arial"/>
          <w:color w:val="000000"/>
          <w:w w:val="99"/>
          <w:sz w:val="22"/>
          <w:szCs w:val="22"/>
        </w:rPr>
        <w:t>)</w:t>
      </w:r>
    </w:p>
    <w:p w:rsidR="002B6220" w:rsidRPr="00386176" w:rsidRDefault="002B6220" w:rsidP="002B6220">
      <w:pPr>
        <w:spacing w:line="200" w:lineRule="exact"/>
        <w:rPr>
          <w:rFonts w:ascii="Arial" w:hAnsi="Arial" w:cs="Arial"/>
          <w:color w:val="000000"/>
          <w:sz w:val="22"/>
          <w:szCs w:val="22"/>
        </w:rPr>
      </w:pPr>
    </w:p>
    <w:p w:rsidR="002B6220" w:rsidRPr="00386176" w:rsidRDefault="002B6220" w:rsidP="002B6220">
      <w:pPr>
        <w:ind w:left="4956" w:firstLine="708"/>
        <w:rPr>
          <w:rFonts w:ascii="Arial" w:hAnsi="Arial" w:cs="Arial"/>
          <w:bCs/>
          <w:color w:val="000000"/>
          <w:sz w:val="22"/>
          <w:szCs w:val="22"/>
        </w:rPr>
      </w:pPr>
      <w:r w:rsidRPr="00386176">
        <w:rPr>
          <w:rFonts w:ascii="Arial" w:hAnsi="Arial" w:cs="Arial"/>
          <w:bCs/>
          <w:color w:val="000000"/>
          <w:spacing w:val="1"/>
          <w:sz w:val="22"/>
          <w:szCs w:val="22"/>
          <w:u w:val="single"/>
        </w:rPr>
        <w:t>Za naručitelja</w:t>
      </w:r>
      <w:r w:rsidRPr="00386176">
        <w:rPr>
          <w:rFonts w:ascii="Arial" w:hAnsi="Arial" w:cs="Arial"/>
          <w:bCs/>
          <w:color w:val="000000"/>
          <w:sz w:val="22"/>
          <w:szCs w:val="22"/>
        </w:rPr>
        <w:t xml:space="preserve">: </w:t>
      </w:r>
    </w:p>
    <w:p w:rsidR="002B6220" w:rsidRPr="00386176" w:rsidRDefault="002B6220" w:rsidP="002B6220">
      <w:pPr>
        <w:ind w:left="4956" w:firstLine="708"/>
        <w:rPr>
          <w:rFonts w:ascii="Arial" w:hAnsi="Arial" w:cs="Arial"/>
          <w:bCs/>
          <w:color w:val="000000"/>
          <w:sz w:val="22"/>
          <w:szCs w:val="22"/>
        </w:rPr>
      </w:pPr>
      <w:r w:rsidRPr="00386176">
        <w:rPr>
          <w:rFonts w:ascii="Arial" w:hAnsi="Arial" w:cs="Arial"/>
          <w:bCs/>
          <w:color w:val="000000"/>
          <w:sz w:val="22"/>
          <w:szCs w:val="22"/>
        </w:rPr>
        <w:t xml:space="preserve">OPĆINA MATULJI, </w:t>
      </w:r>
    </w:p>
    <w:p w:rsidR="002B6220" w:rsidRPr="00386176" w:rsidRDefault="002B6220" w:rsidP="002B6220">
      <w:pPr>
        <w:ind w:left="4956" w:firstLine="708"/>
        <w:rPr>
          <w:rFonts w:ascii="Arial" w:hAnsi="Arial" w:cs="Arial"/>
          <w:color w:val="000000"/>
          <w:sz w:val="22"/>
          <w:szCs w:val="22"/>
        </w:rPr>
      </w:pPr>
      <w:r w:rsidRPr="00386176">
        <w:rPr>
          <w:rFonts w:ascii="Arial" w:hAnsi="Arial" w:cs="Arial"/>
          <w:bCs/>
          <w:color w:val="000000"/>
          <w:sz w:val="22"/>
          <w:szCs w:val="22"/>
        </w:rPr>
        <w:t>Trg M. Tita 11, Matulji</w:t>
      </w:r>
    </w:p>
    <w:p w:rsidR="002B6220" w:rsidRPr="00386176" w:rsidRDefault="002B6220" w:rsidP="002B6220">
      <w:pPr>
        <w:spacing w:before="12" w:line="240" w:lineRule="exact"/>
        <w:rPr>
          <w:rFonts w:ascii="Arial" w:hAnsi="Arial" w:cs="Arial"/>
          <w:color w:val="000000"/>
          <w:sz w:val="22"/>
          <w:szCs w:val="22"/>
        </w:rPr>
      </w:pP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Naziv</w:t>
            </w:r>
            <w:r w:rsidRPr="00386176">
              <w:rPr>
                <w:rFonts w:ascii="Arial" w:hAnsi="Arial" w:cs="Arial"/>
                <w:bCs/>
                <w:spacing w:val="-6"/>
                <w:sz w:val="22"/>
                <w:szCs w:val="22"/>
              </w:rPr>
              <w:t xml:space="preserve"> </w:t>
            </w:r>
            <w:r w:rsidRPr="00386176">
              <w:rPr>
                <w:rFonts w:ascii="Arial" w:hAnsi="Arial" w:cs="Arial"/>
                <w:bCs/>
                <w:sz w:val="22"/>
                <w:szCs w:val="22"/>
              </w:rPr>
              <w:t>ponuditelja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MB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broj</w:t>
            </w:r>
            <w:r w:rsidRPr="00386176">
              <w:rPr>
                <w:rFonts w:ascii="Arial" w:hAnsi="Arial" w:cs="Arial"/>
                <w:bCs/>
                <w:spacing w:val="-4"/>
                <w:sz w:val="22"/>
                <w:szCs w:val="22"/>
              </w:rPr>
              <w:t xml:space="preserve"> </w:t>
            </w:r>
            <w:r w:rsidRPr="00386176">
              <w:rPr>
                <w:rFonts w:ascii="Arial" w:hAnsi="Arial" w:cs="Arial"/>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u</w:t>
            </w:r>
            <w:r w:rsidRPr="00386176">
              <w:rPr>
                <w:rFonts w:ascii="Arial" w:hAnsi="Arial" w:cs="Arial"/>
                <w:bCs/>
                <w:spacing w:val="-1"/>
                <w:sz w:val="22"/>
                <w:szCs w:val="22"/>
              </w:rPr>
              <w:t xml:space="preserve"> </w:t>
            </w:r>
            <w:r w:rsidRPr="00386176">
              <w:rPr>
                <w:rFonts w:ascii="Arial" w:hAnsi="Arial" w:cs="Arial"/>
                <w:bCs/>
                <w:sz w:val="22"/>
                <w:szCs w:val="22"/>
              </w:rPr>
              <w:t>sustavu</w:t>
            </w:r>
            <w:r w:rsidRPr="00386176">
              <w:rPr>
                <w:rFonts w:ascii="Arial" w:hAnsi="Arial" w:cs="Arial"/>
                <w:bCs/>
                <w:spacing w:val="-8"/>
                <w:sz w:val="22"/>
                <w:szCs w:val="22"/>
              </w:rPr>
              <w:t xml:space="preserve"> </w:t>
            </w:r>
            <w:r w:rsidRPr="00386176">
              <w:rPr>
                <w:rFonts w:ascii="Arial" w:hAnsi="Arial" w:cs="Arial"/>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s>
              <w:spacing w:line="249" w:lineRule="exact"/>
              <w:ind w:left="102" w:right="-20"/>
              <w:rPr>
                <w:rFonts w:ascii="Arial" w:hAnsi="Arial" w:cs="Arial"/>
                <w:kern w:val="2"/>
                <w:sz w:val="22"/>
                <w:szCs w:val="22"/>
              </w:rPr>
            </w:pPr>
            <w:r w:rsidRPr="00386176">
              <w:rPr>
                <w:rFonts w:ascii="Arial" w:hAnsi="Arial" w:cs="Arial"/>
                <w:bCs/>
                <w:sz w:val="22"/>
                <w:szCs w:val="22"/>
              </w:rPr>
              <w:t xml:space="preserve">            Da </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Telefon</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Telefaks</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E-mail</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za</w:t>
            </w:r>
            <w:r w:rsidRPr="00386176">
              <w:rPr>
                <w:rFonts w:ascii="Arial" w:hAnsi="Arial" w:cs="Arial"/>
                <w:bCs/>
                <w:spacing w:val="-2"/>
                <w:sz w:val="22"/>
                <w:szCs w:val="22"/>
              </w:rPr>
              <w:t xml:space="preserve"> </w:t>
            </w:r>
            <w:r w:rsidRPr="00386176">
              <w:rPr>
                <w:rFonts w:ascii="Arial" w:hAnsi="Arial" w:cs="Arial"/>
                <w:bCs/>
                <w:sz w:val="22"/>
                <w:szCs w:val="22"/>
              </w:rPr>
              <w:t>dostavu</w:t>
            </w:r>
            <w:r w:rsidRPr="00386176">
              <w:rPr>
                <w:rFonts w:ascii="Arial" w:hAnsi="Arial" w:cs="Arial"/>
                <w:bCs/>
                <w:spacing w:val="-8"/>
                <w:sz w:val="22"/>
                <w:szCs w:val="22"/>
              </w:rPr>
              <w:t xml:space="preserve"> </w:t>
            </w:r>
            <w:r w:rsidRPr="00386176">
              <w:rPr>
                <w:rFonts w:ascii="Arial" w:hAnsi="Arial" w:cs="Arial"/>
                <w:bCs/>
                <w:sz w:val="22"/>
                <w:szCs w:val="22"/>
              </w:rPr>
              <w:t>pošte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Kontakt</w:t>
            </w:r>
            <w:r w:rsidRPr="00386176">
              <w:rPr>
                <w:rFonts w:ascii="Arial" w:hAnsi="Arial" w:cs="Arial"/>
                <w:bCs/>
                <w:spacing w:val="-8"/>
                <w:sz w:val="22"/>
                <w:szCs w:val="22"/>
              </w:rPr>
              <w:t xml:space="preserve"> </w:t>
            </w:r>
            <w:r w:rsidRPr="00386176">
              <w:rPr>
                <w:rFonts w:ascii="Arial" w:hAnsi="Arial" w:cs="Arial"/>
                <w:bCs/>
                <w:sz w:val="22"/>
                <w:szCs w:val="22"/>
              </w:rPr>
              <w:t>osoba/e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bl>
    <w:p w:rsidR="002B6220" w:rsidRPr="00386176" w:rsidRDefault="002B6220" w:rsidP="002B6220">
      <w:pPr>
        <w:spacing w:line="200" w:lineRule="exact"/>
        <w:rPr>
          <w:rFonts w:ascii="Arial" w:hAnsi="Arial" w:cs="Arial"/>
          <w:kern w:val="2"/>
          <w:sz w:val="22"/>
          <w:szCs w:val="22"/>
          <w:lang w:eastAsia="en-US"/>
        </w:rPr>
      </w:pPr>
    </w:p>
    <w:p w:rsidR="002B6220" w:rsidRPr="00386176" w:rsidRDefault="002B6220" w:rsidP="002B6220">
      <w:pPr>
        <w:spacing w:before="9" w:line="260" w:lineRule="exact"/>
        <w:rPr>
          <w:rFonts w:ascii="Arial" w:hAnsi="Arial" w:cs="Arial"/>
          <w:sz w:val="22"/>
          <w:szCs w:val="22"/>
        </w:rPr>
      </w:pPr>
    </w:p>
    <w:p w:rsidR="002B6220" w:rsidRPr="00386176" w:rsidRDefault="002B6220" w:rsidP="002B6220">
      <w:pPr>
        <w:jc w:val="center"/>
        <w:rPr>
          <w:rFonts w:ascii="Arial" w:hAnsi="Arial" w:cs="Arial"/>
          <w:bCs/>
          <w:sz w:val="22"/>
          <w:szCs w:val="22"/>
        </w:rPr>
      </w:pPr>
    </w:p>
    <w:p w:rsidR="002B6220" w:rsidRPr="00386176" w:rsidRDefault="002B6220" w:rsidP="002B6220">
      <w:pPr>
        <w:jc w:val="center"/>
        <w:rPr>
          <w:rFonts w:ascii="Arial" w:hAnsi="Arial" w:cs="Arial"/>
          <w:sz w:val="22"/>
          <w:szCs w:val="22"/>
        </w:rPr>
      </w:pPr>
      <w:r w:rsidRPr="00386176">
        <w:rPr>
          <w:rFonts w:ascii="Arial" w:hAnsi="Arial" w:cs="Arial"/>
          <w:bCs/>
          <w:sz w:val="22"/>
          <w:szCs w:val="22"/>
        </w:rPr>
        <w:t>PONUDA ZA</w:t>
      </w:r>
    </w:p>
    <w:p w:rsidR="002B6220" w:rsidRPr="00386176" w:rsidRDefault="002B6220" w:rsidP="002B6220">
      <w:pPr>
        <w:jc w:val="center"/>
        <w:rPr>
          <w:rFonts w:ascii="Arial" w:hAnsi="Arial" w:cs="Arial"/>
          <w:sz w:val="22"/>
          <w:szCs w:val="22"/>
        </w:rPr>
      </w:pPr>
      <w:r>
        <w:rPr>
          <w:rFonts w:ascii="Arial" w:hAnsi="Arial" w:cs="Arial"/>
          <w:sz w:val="22"/>
          <w:szCs w:val="22"/>
        </w:rPr>
        <w:t>E</w:t>
      </w:r>
      <w:r w:rsidRPr="00386176">
        <w:rPr>
          <w:rFonts w:ascii="Arial" w:hAnsi="Arial" w:cs="Arial"/>
          <w:sz w:val="22"/>
          <w:szCs w:val="22"/>
        </w:rPr>
        <w:t>nergetsk</w:t>
      </w:r>
      <w:r>
        <w:rPr>
          <w:rFonts w:ascii="Arial" w:hAnsi="Arial" w:cs="Arial"/>
          <w:sz w:val="22"/>
          <w:szCs w:val="22"/>
        </w:rPr>
        <w:t>a</w:t>
      </w:r>
      <w:r w:rsidRPr="00386176">
        <w:rPr>
          <w:rFonts w:ascii="Arial" w:hAnsi="Arial" w:cs="Arial"/>
          <w:sz w:val="22"/>
          <w:szCs w:val="22"/>
        </w:rPr>
        <w:t xml:space="preserve"> obnov</w:t>
      </w:r>
      <w:r>
        <w:rPr>
          <w:rFonts w:ascii="Arial" w:hAnsi="Arial" w:cs="Arial"/>
          <w:sz w:val="22"/>
          <w:szCs w:val="22"/>
        </w:rPr>
        <w:t xml:space="preserve">a </w:t>
      </w:r>
      <w:r w:rsidRPr="00386176">
        <w:rPr>
          <w:rFonts w:ascii="Arial" w:hAnsi="Arial" w:cs="Arial"/>
          <w:sz w:val="22"/>
          <w:szCs w:val="22"/>
        </w:rPr>
        <w:t>zgrade Osnovne škole Dr. Andrija Mohorovičić, područna škola Jušići i Dječjeg vrtića Matulji, objekt Jušići na adresi Jušići 127, Jurdani</w:t>
      </w:r>
    </w:p>
    <w:p w:rsidR="002B6220" w:rsidRPr="00386176" w:rsidRDefault="002B6220" w:rsidP="002B6220">
      <w:pPr>
        <w:jc w:val="center"/>
        <w:rPr>
          <w:rFonts w:ascii="Arial" w:hAnsi="Arial" w:cs="Arial"/>
          <w:sz w:val="22"/>
          <w:szCs w:val="22"/>
        </w:rPr>
      </w:pPr>
      <w:r w:rsidRPr="00386176">
        <w:rPr>
          <w:rFonts w:ascii="Arial" w:hAnsi="Arial" w:cs="Arial"/>
          <w:bCs/>
          <w:w w:val="99"/>
          <w:position w:val="-1"/>
          <w:sz w:val="22"/>
          <w:szCs w:val="22"/>
        </w:rPr>
        <w:t>broj</w:t>
      </w:r>
      <w:r w:rsidRPr="00386176">
        <w:rPr>
          <w:rFonts w:ascii="Arial" w:hAnsi="Arial" w:cs="Arial"/>
          <w:bCs/>
          <w:position w:val="-1"/>
          <w:sz w:val="22"/>
          <w:szCs w:val="22"/>
        </w:rPr>
        <w:t xml:space="preserve"> </w:t>
      </w:r>
      <w:r w:rsidRPr="00386176">
        <w:rPr>
          <w:rFonts w:ascii="Arial" w:hAnsi="Arial" w:cs="Arial"/>
          <w:bCs/>
          <w:w w:val="99"/>
          <w:position w:val="-1"/>
          <w:sz w:val="22"/>
          <w:szCs w:val="22"/>
        </w:rPr>
        <w:t>ili</w:t>
      </w:r>
      <w:r>
        <w:rPr>
          <w:rFonts w:ascii="Arial" w:hAnsi="Arial" w:cs="Arial"/>
          <w:bCs/>
          <w:position w:val="-1"/>
          <w:sz w:val="22"/>
          <w:szCs w:val="22"/>
        </w:rPr>
        <w:t xml:space="preserve"> oznaka: ____________</w:t>
      </w:r>
    </w:p>
    <w:p w:rsidR="002B6220" w:rsidRPr="00386176" w:rsidRDefault="002B6220" w:rsidP="002B6220">
      <w:pPr>
        <w:spacing w:line="130" w:lineRule="exact"/>
        <w:rPr>
          <w:rFonts w:ascii="Arial" w:hAnsi="Arial" w:cs="Arial"/>
          <w:sz w:val="22"/>
          <w:szCs w:val="22"/>
        </w:rPr>
      </w:pPr>
    </w:p>
    <w:p w:rsidR="002B6220" w:rsidRPr="00386176" w:rsidRDefault="002B6220" w:rsidP="002B6220">
      <w:pPr>
        <w:spacing w:line="200" w:lineRule="exact"/>
        <w:rPr>
          <w:rFonts w:ascii="Arial" w:hAnsi="Arial" w:cs="Arial"/>
          <w:sz w:val="22"/>
          <w:szCs w:val="22"/>
        </w:rPr>
      </w:pP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Cijena</w:t>
            </w:r>
            <w:r w:rsidRPr="00386176">
              <w:rPr>
                <w:rFonts w:ascii="Arial" w:hAnsi="Arial" w:cs="Arial"/>
                <w:bCs/>
                <w:spacing w:val="-7"/>
                <w:sz w:val="22"/>
                <w:szCs w:val="22"/>
              </w:rPr>
              <w:t xml:space="preserve"> </w:t>
            </w:r>
            <w:r w:rsidRPr="00386176">
              <w:rPr>
                <w:rFonts w:ascii="Arial" w:hAnsi="Arial" w:cs="Arial"/>
                <w:bCs/>
                <w:sz w:val="22"/>
                <w:szCs w:val="22"/>
              </w:rPr>
              <w:t>ponude</w:t>
            </w:r>
            <w:r w:rsidRPr="00386176">
              <w:rPr>
                <w:rFonts w:ascii="Arial" w:hAnsi="Arial" w:cs="Arial"/>
                <w:bCs/>
                <w:spacing w:val="-8"/>
                <w:sz w:val="22"/>
                <w:szCs w:val="22"/>
              </w:rPr>
              <w:t xml:space="preserve"> </w:t>
            </w:r>
            <w:r w:rsidRPr="00386176">
              <w:rPr>
                <w:rFonts w:ascii="Arial" w:hAnsi="Arial" w:cs="Arial"/>
                <w:bCs/>
                <w:sz w:val="22"/>
                <w:szCs w:val="22"/>
              </w:rPr>
              <w:t>(bez</w:t>
            </w:r>
            <w:r w:rsidRPr="00386176">
              <w:rPr>
                <w:rFonts w:ascii="Arial" w:hAnsi="Arial" w:cs="Arial"/>
                <w:bCs/>
                <w:spacing w:val="-4"/>
                <w:sz w:val="22"/>
                <w:szCs w:val="22"/>
              </w:rPr>
              <w:t xml:space="preserve"> </w:t>
            </w:r>
            <w:r w:rsidRPr="00386176">
              <w:rPr>
                <w:rFonts w:ascii="Arial" w:hAnsi="Arial" w:cs="Arial"/>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Iznos</w:t>
            </w:r>
            <w:r w:rsidRPr="00386176">
              <w:rPr>
                <w:rFonts w:ascii="Arial" w:hAnsi="Arial" w:cs="Arial"/>
                <w:bCs/>
                <w:spacing w:val="-6"/>
                <w:sz w:val="22"/>
                <w:szCs w:val="22"/>
              </w:rPr>
              <w:t xml:space="preserve"> </w:t>
            </w:r>
            <w:r w:rsidRPr="00386176">
              <w:rPr>
                <w:rFonts w:ascii="Arial" w:hAnsi="Arial" w:cs="Arial"/>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Cijena</w:t>
            </w:r>
            <w:r w:rsidRPr="00386176">
              <w:rPr>
                <w:rFonts w:ascii="Arial" w:hAnsi="Arial" w:cs="Arial"/>
                <w:bCs/>
                <w:spacing w:val="-7"/>
                <w:sz w:val="22"/>
                <w:szCs w:val="22"/>
              </w:rPr>
              <w:t xml:space="preserve"> </w:t>
            </w:r>
            <w:r w:rsidRPr="00386176">
              <w:rPr>
                <w:rFonts w:ascii="Arial" w:hAnsi="Arial" w:cs="Arial"/>
                <w:bCs/>
                <w:sz w:val="22"/>
                <w:szCs w:val="22"/>
              </w:rPr>
              <w:t>s</w:t>
            </w:r>
            <w:r w:rsidRPr="00386176">
              <w:rPr>
                <w:rFonts w:ascii="Arial" w:hAnsi="Arial" w:cs="Arial"/>
                <w:bCs/>
                <w:spacing w:val="-1"/>
                <w:sz w:val="22"/>
                <w:szCs w:val="22"/>
              </w:rPr>
              <w:t xml:space="preserve"> </w:t>
            </w:r>
            <w:r w:rsidRPr="00386176">
              <w:rPr>
                <w:rFonts w:ascii="Arial" w:hAnsi="Arial" w:cs="Arial"/>
                <w:bCs/>
                <w:sz w:val="22"/>
                <w:szCs w:val="22"/>
              </w:rPr>
              <w:t>PDV-om</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Rok</w:t>
            </w:r>
            <w:r w:rsidRPr="00386176">
              <w:rPr>
                <w:rFonts w:ascii="Arial" w:hAnsi="Arial" w:cs="Arial"/>
                <w:bCs/>
                <w:spacing w:val="-4"/>
                <w:sz w:val="22"/>
                <w:szCs w:val="22"/>
              </w:rPr>
              <w:t xml:space="preserve"> </w:t>
            </w:r>
            <w:r w:rsidRPr="00386176">
              <w:rPr>
                <w:rFonts w:ascii="Arial" w:hAnsi="Arial" w:cs="Arial"/>
                <w:bCs/>
                <w:sz w:val="22"/>
                <w:szCs w:val="22"/>
              </w:rPr>
              <w:t>valjanosti</w:t>
            </w:r>
            <w:r w:rsidRPr="00386176">
              <w:rPr>
                <w:rFonts w:ascii="Arial" w:hAnsi="Arial" w:cs="Arial"/>
                <w:bCs/>
                <w:spacing w:val="-10"/>
                <w:sz w:val="22"/>
                <w:szCs w:val="22"/>
              </w:rPr>
              <w:t xml:space="preserve"> </w:t>
            </w:r>
            <w:r w:rsidRPr="00386176">
              <w:rPr>
                <w:rFonts w:ascii="Arial" w:hAnsi="Arial" w:cs="Arial"/>
                <w:bCs/>
                <w:sz w:val="22"/>
                <w:szCs w:val="22"/>
              </w:rPr>
              <w:t>ponude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bl>
    <w:p w:rsidR="002B6220" w:rsidRPr="00386176" w:rsidRDefault="002B6220" w:rsidP="002B6220">
      <w:pPr>
        <w:spacing w:before="13" w:line="200" w:lineRule="exact"/>
        <w:rPr>
          <w:rFonts w:ascii="Arial" w:hAnsi="Arial" w:cs="Arial"/>
          <w:kern w:val="2"/>
          <w:sz w:val="22"/>
          <w:szCs w:val="22"/>
          <w:lang w:eastAsia="en-US"/>
        </w:rPr>
      </w:pPr>
    </w:p>
    <w:p w:rsidR="00CD7DE6" w:rsidRDefault="00CD7DE6" w:rsidP="002B6220">
      <w:pPr>
        <w:spacing w:before="31"/>
        <w:ind w:left="218" w:right="-20"/>
        <w:rPr>
          <w:rFonts w:ascii="Arial" w:hAnsi="Arial" w:cs="Arial"/>
          <w:sz w:val="22"/>
          <w:szCs w:val="22"/>
        </w:rPr>
      </w:pPr>
    </w:p>
    <w:p w:rsidR="00CD7DE6" w:rsidRDefault="00CD7DE6" w:rsidP="002B6220">
      <w:pPr>
        <w:spacing w:before="31"/>
        <w:ind w:left="218" w:right="-20"/>
        <w:rPr>
          <w:rFonts w:ascii="Arial" w:hAnsi="Arial" w:cs="Arial"/>
          <w:sz w:val="22"/>
          <w:szCs w:val="22"/>
        </w:rPr>
      </w:pPr>
    </w:p>
    <w:p w:rsidR="002B6220" w:rsidRPr="00386176" w:rsidRDefault="002B6220" w:rsidP="002B6220">
      <w:pPr>
        <w:spacing w:before="31"/>
        <w:ind w:left="218" w:right="-20"/>
        <w:rPr>
          <w:rFonts w:ascii="Arial" w:hAnsi="Arial" w:cs="Arial"/>
          <w:sz w:val="22"/>
          <w:szCs w:val="22"/>
        </w:rPr>
      </w:pPr>
      <w:r w:rsidRPr="00386176">
        <w:rPr>
          <w:rFonts w:ascii="Arial" w:hAnsi="Arial" w:cs="Arial"/>
          <w:sz w:val="22"/>
          <w:szCs w:val="22"/>
        </w:rPr>
        <w:t>Izvršenje</w:t>
      </w:r>
      <w:r w:rsidRPr="00386176">
        <w:rPr>
          <w:rFonts w:ascii="Arial" w:hAnsi="Arial" w:cs="Arial"/>
          <w:spacing w:val="-9"/>
          <w:sz w:val="22"/>
          <w:szCs w:val="22"/>
        </w:rPr>
        <w:t xml:space="preserve"> </w:t>
      </w:r>
      <w:r w:rsidRPr="00386176">
        <w:rPr>
          <w:rFonts w:ascii="Arial" w:hAnsi="Arial" w:cs="Arial"/>
          <w:sz w:val="22"/>
          <w:szCs w:val="22"/>
        </w:rPr>
        <w:t>predmetne</w:t>
      </w:r>
      <w:r w:rsidRPr="00386176">
        <w:rPr>
          <w:rFonts w:ascii="Arial" w:hAnsi="Arial" w:cs="Arial"/>
          <w:spacing w:val="-11"/>
          <w:sz w:val="22"/>
          <w:szCs w:val="22"/>
        </w:rPr>
        <w:t xml:space="preserve"> </w:t>
      </w:r>
      <w:r w:rsidRPr="00386176">
        <w:rPr>
          <w:rFonts w:ascii="Arial" w:hAnsi="Arial" w:cs="Arial"/>
          <w:sz w:val="22"/>
          <w:szCs w:val="22"/>
        </w:rPr>
        <w:t>nabave</w:t>
      </w:r>
      <w:r w:rsidRPr="00386176">
        <w:rPr>
          <w:rFonts w:ascii="Arial" w:hAnsi="Arial" w:cs="Arial"/>
          <w:spacing w:val="-7"/>
          <w:sz w:val="22"/>
          <w:szCs w:val="22"/>
        </w:rPr>
        <w:t xml:space="preserve"> </w:t>
      </w:r>
      <w:r w:rsidRPr="00386176">
        <w:rPr>
          <w:rFonts w:ascii="Arial" w:hAnsi="Arial" w:cs="Arial"/>
          <w:sz w:val="22"/>
          <w:szCs w:val="22"/>
        </w:rPr>
        <w:t>izvršit</w:t>
      </w:r>
      <w:r w:rsidRPr="00386176">
        <w:rPr>
          <w:rFonts w:ascii="Arial" w:hAnsi="Arial" w:cs="Arial"/>
          <w:spacing w:val="-6"/>
          <w:sz w:val="22"/>
          <w:szCs w:val="22"/>
        </w:rPr>
        <w:t xml:space="preserve"> </w:t>
      </w:r>
      <w:r w:rsidRPr="00386176">
        <w:rPr>
          <w:rFonts w:ascii="Arial" w:hAnsi="Arial" w:cs="Arial"/>
          <w:spacing w:val="1"/>
          <w:sz w:val="22"/>
          <w:szCs w:val="22"/>
        </w:rPr>
        <w:t>ć</w:t>
      </w:r>
      <w:r w:rsidRPr="00386176">
        <w:rPr>
          <w:rFonts w:ascii="Arial" w:hAnsi="Arial" w:cs="Arial"/>
          <w:sz w:val="22"/>
          <w:szCs w:val="22"/>
        </w:rPr>
        <w:t>emo</w:t>
      </w:r>
      <w:r w:rsidRPr="00386176">
        <w:rPr>
          <w:rFonts w:ascii="Arial" w:hAnsi="Arial" w:cs="Arial"/>
          <w:spacing w:val="-5"/>
          <w:sz w:val="22"/>
          <w:szCs w:val="22"/>
        </w:rPr>
        <w:t xml:space="preserve"> </w:t>
      </w:r>
      <w:r w:rsidRPr="00386176">
        <w:rPr>
          <w:rFonts w:ascii="Arial" w:hAnsi="Arial" w:cs="Arial"/>
          <w:sz w:val="22"/>
          <w:szCs w:val="22"/>
        </w:rPr>
        <w:t>sam</w:t>
      </w:r>
      <w:r w:rsidRPr="00386176">
        <w:rPr>
          <w:rFonts w:ascii="Arial" w:hAnsi="Arial" w:cs="Arial"/>
          <w:spacing w:val="1"/>
          <w:sz w:val="22"/>
          <w:szCs w:val="22"/>
        </w:rPr>
        <w:t>o</w:t>
      </w:r>
      <w:r w:rsidRPr="00386176">
        <w:rPr>
          <w:rFonts w:ascii="Arial" w:hAnsi="Arial" w:cs="Arial"/>
          <w:sz w:val="22"/>
          <w:szCs w:val="22"/>
        </w:rPr>
        <w:t>stalno</w:t>
      </w:r>
      <w:r w:rsidRPr="00386176">
        <w:rPr>
          <w:rFonts w:ascii="Arial" w:hAnsi="Arial" w:cs="Arial"/>
          <w:spacing w:val="-11"/>
          <w:sz w:val="22"/>
          <w:szCs w:val="22"/>
        </w:rPr>
        <w:t xml:space="preserve"> </w:t>
      </w:r>
      <w:r w:rsidRPr="00386176">
        <w:rPr>
          <w:rFonts w:ascii="Arial" w:hAnsi="Arial" w:cs="Arial"/>
          <w:sz w:val="22"/>
          <w:szCs w:val="22"/>
        </w:rPr>
        <w:t>vlasti</w:t>
      </w:r>
      <w:r w:rsidRPr="00386176">
        <w:rPr>
          <w:rFonts w:ascii="Arial" w:hAnsi="Arial" w:cs="Arial"/>
          <w:spacing w:val="-1"/>
          <w:sz w:val="22"/>
          <w:szCs w:val="22"/>
        </w:rPr>
        <w:t>t</w:t>
      </w:r>
      <w:r w:rsidRPr="00386176">
        <w:rPr>
          <w:rFonts w:ascii="Arial" w:hAnsi="Arial" w:cs="Arial"/>
          <w:sz w:val="22"/>
          <w:szCs w:val="22"/>
        </w:rPr>
        <w:t>im</w:t>
      </w:r>
      <w:r w:rsidRPr="00386176">
        <w:rPr>
          <w:rFonts w:ascii="Arial" w:hAnsi="Arial" w:cs="Arial"/>
          <w:spacing w:val="-8"/>
          <w:sz w:val="22"/>
          <w:szCs w:val="22"/>
        </w:rPr>
        <w:t xml:space="preserve"> </w:t>
      </w:r>
      <w:r w:rsidRPr="00386176">
        <w:rPr>
          <w:rFonts w:ascii="Arial" w:hAnsi="Arial" w:cs="Arial"/>
          <w:sz w:val="22"/>
          <w:szCs w:val="22"/>
        </w:rPr>
        <w:t>resursima.</w:t>
      </w:r>
    </w:p>
    <w:p w:rsidR="002B6220" w:rsidRPr="00386176" w:rsidRDefault="002B6220" w:rsidP="002B6220">
      <w:pPr>
        <w:spacing w:before="7" w:line="100" w:lineRule="exact"/>
        <w:rPr>
          <w:rFonts w:ascii="Arial" w:hAnsi="Arial" w:cs="Arial"/>
          <w:sz w:val="22"/>
          <w:szCs w:val="22"/>
        </w:rPr>
      </w:pPr>
    </w:p>
    <w:p w:rsidR="002B6220" w:rsidRPr="00386176" w:rsidRDefault="002B6220" w:rsidP="002B6220">
      <w:pPr>
        <w:spacing w:line="200" w:lineRule="exact"/>
        <w:rPr>
          <w:rFonts w:ascii="Arial" w:hAnsi="Arial" w:cs="Arial"/>
          <w:sz w:val="22"/>
          <w:szCs w:val="22"/>
        </w:rPr>
      </w:pPr>
    </w:p>
    <w:p w:rsidR="002B6220" w:rsidRPr="00386176" w:rsidRDefault="002B6220" w:rsidP="002B6220">
      <w:pPr>
        <w:tabs>
          <w:tab w:val="left" w:pos="5812"/>
        </w:tabs>
        <w:ind w:right="-20" w:firstLine="218"/>
        <w:rPr>
          <w:rFonts w:ascii="Arial" w:hAnsi="Arial" w:cs="Arial"/>
          <w:sz w:val="22"/>
          <w:szCs w:val="22"/>
        </w:rPr>
      </w:pPr>
      <w:r w:rsidRPr="00386176">
        <w:rPr>
          <w:rFonts w:ascii="Arial" w:hAnsi="Arial" w:cs="Arial"/>
          <w:bCs/>
          <w:i/>
          <w:iCs/>
          <w:sz w:val="22"/>
          <w:szCs w:val="22"/>
        </w:rPr>
        <w:tab/>
        <w:t>Potpis po</w:t>
      </w:r>
      <w:r w:rsidRPr="00386176">
        <w:rPr>
          <w:rFonts w:ascii="Arial" w:hAnsi="Arial" w:cs="Arial"/>
          <w:bCs/>
          <w:i/>
          <w:iCs/>
          <w:spacing w:val="-1"/>
          <w:sz w:val="22"/>
          <w:szCs w:val="22"/>
        </w:rPr>
        <w:t>n</w:t>
      </w:r>
      <w:r w:rsidRPr="00386176">
        <w:rPr>
          <w:rFonts w:ascii="Arial" w:hAnsi="Arial" w:cs="Arial"/>
          <w:bCs/>
          <w:i/>
          <w:iCs/>
          <w:sz w:val="22"/>
          <w:szCs w:val="22"/>
        </w:rPr>
        <w:t>uditelja:</w:t>
      </w:r>
    </w:p>
    <w:p w:rsidR="002B6220" w:rsidRPr="00386176" w:rsidRDefault="002B6220" w:rsidP="002B6220">
      <w:pPr>
        <w:tabs>
          <w:tab w:val="left" w:pos="5812"/>
        </w:tabs>
        <w:spacing w:line="200" w:lineRule="exact"/>
        <w:rPr>
          <w:rFonts w:ascii="Arial" w:hAnsi="Arial" w:cs="Arial"/>
          <w:sz w:val="22"/>
          <w:szCs w:val="22"/>
        </w:rPr>
      </w:pPr>
    </w:p>
    <w:p w:rsidR="002B6220" w:rsidRPr="00386176" w:rsidRDefault="002B6220" w:rsidP="002B6220">
      <w:pPr>
        <w:tabs>
          <w:tab w:val="left" w:pos="5812"/>
        </w:tabs>
        <w:spacing w:line="200" w:lineRule="exact"/>
        <w:rPr>
          <w:rFonts w:ascii="Arial" w:hAnsi="Arial" w:cs="Arial"/>
          <w:sz w:val="22"/>
          <w:szCs w:val="22"/>
        </w:rPr>
      </w:pPr>
    </w:p>
    <w:p w:rsidR="002B6220" w:rsidRPr="00386176" w:rsidRDefault="002B6220" w:rsidP="002B6220">
      <w:pPr>
        <w:tabs>
          <w:tab w:val="left" w:pos="5812"/>
        </w:tabs>
        <w:spacing w:line="200" w:lineRule="exact"/>
        <w:rPr>
          <w:rFonts w:ascii="Arial" w:hAnsi="Arial" w:cs="Arial"/>
          <w:sz w:val="22"/>
          <w:szCs w:val="22"/>
        </w:rPr>
      </w:pPr>
    </w:p>
    <w:p w:rsidR="002B6220" w:rsidRPr="00386176" w:rsidRDefault="002B6220" w:rsidP="002B6220">
      <w:pPr>
        <w:tabs>
          <w:tab w:val="left" w:pos="5812"/>
        </w:tabs>
        <w:spacing w:line="200" w:lineRule="exact"/>
        <w:rPr>
          <w:rFonts w:ascii="Arial" w:hAnsi="Arial" w:cs="Arial"/>
          <w:sz w:val="22"/>
          <w:szCs w:val="22"/>
        </w:rPr>
      </w:pPr>
    </w:p>
    <w:p w:rsidR="002B6220" w:rsidRPr="00386176" w:rsidRDefault="002B6220" w:rsidP="002B6220">
      <w:pPr>
        <w:tabs>
          <w:tab w:val="left" w:pos="5812"/>
        </w:tabs>
        <w:spacing w:line="200" w:lineRule="exact"/>
        <w:rPr>
          <w:rFonts w:ascii="Arial" w:hAnsi="Arial" w:cs="Arial"/>
          <w:sz w:val="22"/>
          <w:szCs w:val="22"/>
        </w:rPr>
      </w:pPr>
    </w:p>
    <w:p w:rsidR="002B6220" w:rsidRPr="00386176" w:rsidRDefault="002B6220" w:rsidP="002B6220">
      <w:pPr>
        <w:tabs>
          <w:tab w:val="left" w:pos="5812"/>
        </w:tabs>
        <w:ind w:right="-20"/>
        <w:rPr>
          <w:rFonts w:ascii="Arial" w:hAnsi="Arial" w:cs="Arial"/>
          <w:bCs/>
          <w:i/>
          <w:iCs/>
          <w:sz w:val="22"/>
          <w:szCs w:val="22"/>
        </w:rPr>
      </w:pPr>
      <w:r w:rsidRPr="00386176">
        <w:rPr>
          <w:rFonts w:ascii="Arial" w:hAnsi="Arial" w:cs="Arial"/>
          <w:bCs/>
          <w:i/>
          <w:iCs/>
          <w:sz w:val="22"/>
          <w:szCs w:val="22"/>
        </w:rPr>
        <w:tab/>
        <w:t>Datum:</w:t>
      </w:r>
    </w:p>
    <w:p w:rsidR="002B6220" w:rsidRPr="00386176" w:rsidRDefault="002B6220" w:rsidP="002B6220">
      <w:pPr>
        <w:tabs>
          <w:tab w:val="left" w:pos="5812"/>
        </w:tabs>
        <w:spacing w:line="200" w:lineRule="exact"/>
        <w:rPr>
          <w:rFonts w:ascii="Arial" w:hAnsi="Arial" w:cs="Arial"/>
          <w:i/>
          <w:sz w:val="22"/>
          <w:szCs w:val="22"/>
        </w:rPr>
      </w:pPr>
    </w:p>
    <w:p w:rsidR="002B6220" w:rsidRPr="00386176" w:rsidRDefault="002B6220" w:rsidP="002B6220">
      <w:pPr>
        <w:spacing w:line="200" w:lineRule="exact"/>
        <w:rPr>
          <w:rFonts w:ascii="Arial" w:hAnsi="Arial" w:cs="Arial"/>
          <w:i/>
          <w:sz w:val="22"/>
          <w:szCs w:val="22"/>
        </w:rPr>
      </w:pPr>
    </w:p>
    <w:p w:rsidR="002B6220" w:rsidRPr="00386176" w:rsidRDefault="002B6220" w:rsidP="002B6220">
      <w:pPr>
        <w:widowControl/>
        <w:suppressAutoHyphens w:val="0"/>
        <w:jc w:val="center"/>
        <w:rPr>
          <w:rFonts w:ascii="Arial" w:hAnsi="Arial" w:cs="Arial"/>
          <w:sz w:val="22"/>
          <w:szCs w:val="22"/>
        </w:rPr>
      </w:pPr>
      <w:r w:rsidRPr="00386176">
        <w:rPr>
          <w:rFonts w:ascii="Arial" w:hAnsi="Arial" w:cs="Arial"/>
          <w:bCs/>
          <w:sz w:val="22"/>
          <w:szCs w:val="22"/>
        </w:rPr>
        <w:br w:type="page"/>
      </w:r>
      <w:r w:rsidRPr="00386176">
        <w:rPr>
          <w:rFonts w:ascii="Arial" w:hAnsi="Arial" w:cs="Arial"/>
          <w:bCs/>
          <w:sz w:val="22"/>
          <w:szCs w:val="22"/>
        </w:rPr>
        <w:lastRenderedPageBreak/>
        <w:t>PREDL</w:t>
      </w:r>
      <w:r w:rsidRPr="00386176">
        <w:rPr>
          <w:rFonts w:ascii="Arial" w:hAnsi="Arial" w:cs="Arial"/>
          <w:bCs/>
          <w:spacing w:val="1"/>
          <w:sz w:val="22"/>
          <w:szCs w:val="22"/>
        </w:rPr>
        <w:t>O</w:t>
      </w:r>
      <w:r w:rsidRPr="00386176">
        <w:rPr>
          <w:rFonts w:ascii="Arial" w:hAnsi="Arial" w:cs="Arial"/>
          <w:bCs/>
          <w:sz w:val="22"/>
          <w:szCs w:val="22"/>
        </w:rPr>
        <w:t>ŽAK</w:t>
      </w:r>
      <w:r w:rsidRPr="00386176">
        <w:rPr>
          <w:rFonts w:ascii="Arial" w:hAnsi="Arial" w:cs="Arial"/>
          <w:bCs/>
          <w:spacing w:val="-17"/>
          <w:sz w:val="22"/>
          <w:szCs w:val="22"/>
        </w:rPr>
        <w:t xml:space="preserve"> </w:t>
      </w:r>
      <w:r w:rsidRPr="00386176">
        <w:rPr>
          <w:rFonts w:ascii="Arial" w:hAnsi="Arial" w:cs="Arial"/>
          <w:bCs/>
          <w:sz w:val="22"/>
          <w:szCs w:val="22"/>
        </w:rPr>
        <w:t>P</w:t>
      </w:r>
      <w:r w:rsidRPr="00386176">
        <w:rPr>
          <w:rFonts w:ascii="Arial" w:hAnsi="Arial" w:cs="Arial"/>
          <w:bCs/>
          <w:spacing w:val="1"/>
          <w:sz w:val="22"/>
          <w:szCs w:val="22"/>
        </w:rPr>
        <w:t>O</w:t>
      </w:r>
      <w:r w:rsidRPr="00386176">
        <w:rPr>
          <w:rFonts w:ascii="Arial" w:hAnsi="Arial" w:cs="Arial"/>
          <w:bCs/>
          <w:sz w:val="22"/>
          <w:szCs w:val="22"/>
        </w:rPr>
        <w:t>NUDBENOG</w:t>
      </w:r>
      <w:r w:rsidRPr="00386176">
        <w:rPr>
          <w:rFonts w:ascii="Arial" w:hAnsi="Arial" w:cs="Arial"/>
          <w:bCs/>
          <w:spacing w:val="-20"/>
          <w:sz w:val="22"/>
          <w:szCs w:val="22"/>
        </w:rPr>
        <w:t xml:space="preserve"> </w:t>
      </w:r>
      <w:r w:rsidRPr="00386176">
        <w:rPr>
          <w:rFonts w:ascii="Arial" w:hAnsi="Arial" w:cs="Arial"/>
          <w:bCs/>
          <w:sz w:val="22"/>
          <w:szCs w:val="22"/>
        </w:rPr>
        <w:t>L</w:t>
      </w:r>
      <w:r w:rsidRPr="00386176">
        <w:rPr>
          <w:rFonts w:ascii="Arial" w:hAnsi="Arial" w:cs="Arial"/>
          <w:bCs/>
          <w:spacing w:val="1"/>
          <w:sz w:val="22"/>
          <w:szCs w:val="22"/>
        </w:rPr>
        <w:t>I</w:t>
      </w:r>
      <w:r w:rsidRPr="00386176">
        <w:rPr>
          <w:rFonts w:ascii="Arial" w:hAnsi="Arial" w:cs="Arial"/>
          <w:bCs/>
          <w:sz w:val="22"/>
          <w:szCs w:val="22"/>
        </w:rPr>
        <w:t>STA</w:t>
      </w:r>
      <w:r w:rsidRPr="00386176">
        <w:rPr>
          <w:rFonts w:ascii="Arial" w:hAnsi="Arial" w:cs="Arial"/>
          <w:bCs/>
          <w:spacing w:val="-8"/>
          <w:sz w:val="22"/>
          <w:szCs w:val="22"/>
        </w:rPr>
        <w:t xml:space="preserve"> </w:t>
      </w:r>
      <w:r w:rsidRPr="00386176">
        <w:rPr>
          <w:rFonts w:ascii="Arial" w:hAnsi="Arial" w:cs="Arial"/>
          <w:bCs/>
          <w:w w:val="99"/>
          <w:sz w:val="22"/>
          <w:szCs w:val="22"/>
        </w:rPr>
        <w:t>2</w:t>
      </w:r>
    </w:p>
    <w:p w:rsidR="002B6220" w:rsidRPr="00386176" w:rsidRDefault="002B6220" w:rsidP="002B6220">
      <w:pPr>
        <w:tabs>
          <w:tab w:val="left" w:pos="6946"/>
        </w:tabs>
        <w:spacing w:line="251" w:lineRule="exact"/>
        <w:jc w:val="center"/>
        <w:rPr>
          <w:rFonts w:ascii="Arial" w:hAnsi="Arial" w:cs="Arial"/>
          <w:sz w:val="22"/>
          <w:szCs w:val="22"/>
        </w:rPr>
      </w:pPr>
      <w:r w:rsidRPr="00386176">
        <w:rPr>
          <w:rFonts w:ascii="Arial" w:hAnsi="Arial" w:cs="Arial"/>
          <w:sz w:val="22"/>
          <w:szCs w:val="22"/>
        </w:rPr>
        <w:t>(ponuditelja</w:t>
      </w:r>
      <w:r w:rsidRPr="00386176">
        <w:rPr>
          <w:rFonts w:ascii="Arial" w:hAnsi="Arial" w:cs="Arial"/>
          <w:spacing w:val="-12"/>
          <w:sz w:val="22"/>
          <w:szCs w:val="22"/>
        </w:rPr>
        <w:t xml:space="preserve"> </w:t>
      </w:r>
      <w:r w:rsidRPr="00386176">
        <w:rPr>
          <w:rFonts w:ascii="Arial" w:hAnsi="Arial" w:cs="Arial"/>
          <w:sz w:val="22"/>
          <w:szCs w:val="22"/>
        </w:rPr>
        <w:t>koji</w:t>
      </w:r>
      <w:r w:rsidRPr="00386176">
        <w:rPr>
          <w:rFonts w:ascii="Arial" w:hAnsi="Arial" w:cs="Arial"/>
          <w:spacing w:val="-3"/>
          <w:sz w:val="22"/>
          <w:szCs w:val="22"/>
        </w:rPr>
        <w:t xml:space="preserve"> </w:t>
      </w:r>
      <w:r w:rsidRPr="00386176">
        <w:rPr>
          <w:rFonts w:ascii="Arial" w:hAnsi="Arial" w:cs="Arial"/>
          <w:sz w:val="22"/>
          <w:szCs w:val="22"/>
        </w:rPr>
        <w:t>se</w:t>
      </w:r>
      <w:r w:rsidRPr="00386176">
        <w:rPr>
          <w:rFonts w:ascii="Arial" w:hAnsi="Arial" w:cs="Arial"/>
          <w:spacing w:val="-3"/>
          <w:sz w:val="22"/>
          <w:szCs w:val="22"/>
        </w:rPr>
        <w:t xml:space="preserve"> </w:t>
      </w:r>
      <w:r w:rsidRPr="00386176">
        <w:rPr>
          <w:rFonts w:ascii="Arial" w:hAnsi="Arial" w:cs="Arial"/>
          <w:sz w:val="22"/>
          <w:szCs w:val="22"/>
        </w:rPr>
        <w:t>koris</w:t>
      </w:r>
      <w:r w:rsidRPr="00386176">
        <w:rPr>
          <w:rFonts w:ascii="Arial" w:hAnsi="Arial" w:cs="Arial"/>
          <w:spacing w:val="-1"/>
          <w:sz w:val="22"/>
          <w:szCs w:val="22"/>
        </w:rPr>
        <w:t>t</w:t>
      </w:r>
      <w:r w:rsidRPr="00386176">
        <w:rPr>
          <w:rFonts w:ascii="Arial" w:hAnsi="Arial" w:cs="Arial"/>
          <w:sz w:val="22"/>
          <w:szCs w:val="22"/>
        </w:rPr>
        <w:t>i</w:t>
      </w:r>
      <w:r w:rsidRPr="00386176">
        <w:rPr>
          <w:rFonts w:ascii="Arial" w:hAnsi="Arial" w:cs="Arial"/>
          <w:spacing w:val="-6"/>
          <w:sz w:val="22"/>
          <w:szCs w:val="22"/>
        </w:rPr>
        <w:t xml:space="preserve"> </w:t>
      </w:r>
      <w:r w:rsidRPr="00386176">
        <w:rPr>
          <w:rFonts w:ascii="Arial" w:hAnsi="Arial" w:cs="Arial"/>
          <w:sz w:val="22"/>
          <w:szCs w:val="22"/>
        </w:rPr>
        <w:t>kapaci</w:t>
      </w:r>
      <w:r w:rsidRPr="00386176">
        <w:rPr>
          <w:rFonts w:ascii="Arial" w:hAnsi="Arial" w:cs="Arial"/>
          <w:spacing w:val="-1"/>
          <w:sz w:val="22"/>
          <w:szCs w:val="22"/>
        </w:rPr>
        <w:t>t</w:t>
      </w:r>
      <w:r w:rsidRPr="00386176">
        <w:rPr>
          <w:rFonts w:ascii="Arial" w:hAnsi="Arial" w:cs="Arial"/>
          <w:sz w:val="22"/>
          <w:szCs w:val="22"/>
        </w:rPr>
        <w:t>etima podizvoditelja</w:t>
      </w:r>
      <w:r w:rsidRPr="00386176">
        <w:rPr>
          <w:rFonts w:ascii="Arial" w:hAnsi="Arial" w:cs="Arial"/>
          <w:w w:val="99"/>
          <w:sz w:val="22"/>
          <w:szCs w:val="22"/>
        </w:rPr>
        <w:t>)</w:t>
      </w:r>
    </w:p>
    <w:p w:rsidR="002B6220" w:rsidRPr="00386176" w:rsidRDefault="002B6220" w:rsidP="002B6220">
      <w:pPr>
        <w:tabs>
          <w:tab w:val="left" w:pos="6946"/>
        </w:tabs>
        <w:spacing w:before="2"/>
        <w:jc w:val="center"/>
        <w:rPr>
          <w:rFonts w:ascii="Arial" w:hAnsi="Arial" w:cs="Arial"/>
          <w:bCs/>
          <w:spacing w:val="1"/>
          <w:sz w:val="22"/>
          <w:szCs w:val="22"/>
        </w:rPr>
      </w:pPr>
    </w:p>
    <w:p w:rsidR="002B6220" w:rsidRPr="00386176" w:rsidRDefault="002B6220" w:rsidP="002B6220">
      <w:pPr>
        <w:tabs>
          <w:tab w:val="left" w:pos="5670"/>
        </w:tabs>
        <w:spacing w:before="2"/>
        <w:rPr>
          <w:rFonts w:ascii="Arial" w:hAnsi="Arial" w:cs="Arial"/>
          <w:bCs/>
          <w:sz w:val="22"/>
          <w:szCs w:val="22"/>
        </w:rPr>
      </w:pPr>
      <w:r w:rsidRPr="00386176">
        <w:rPr>
          <w:rFonts w:ascii="Arial" w:hAnsi="Arial" w:cs="Arial"/>
          <w:bCs/>
          <w:spacing w:val="1"/>
          <w:sz w:val="22"/>
          <w:szCs w:val="22"/>
        </w:rPr>
        <w:tab/>
      </w:r>
      <w:r w:rsidRPr="00386176">
        <w:rPr>
          <w:rFonts w:ascii="Arial" w:hAnsi="Arial" w:cs="Arial"/>
          <w:bCs/>
          <w:spacing w:val="1"/>
          <w:sz w:val="22"/>
          <w:szCs w:val="22"/>
          <w:u w:val="single"/>
        </w:rPr>
        <w:t>Za naručitelja</w:t>
      </w:r>
      <w:r w:rsidRPr="00386176">
        <w:rPr>
          <w:rFonts w:ascii="Arial" w:hAnsi="Arial" w:cs="Arial"/>
          <w:bCs/>
          <w:sz w:val="22"/>
          <w:szCs w:val="22"/>
        </w:rPr>
        <w:t xml:space="preserve">: </w:t>
      </w:r>
    </w:p>
    <w:p w:rsidR="002B6220" w:rsidRPr="00386176" w:rsidRDefault="002B6220" w:rsidP="002B6220">
      <w:pPr>
        <w:tabs>
          <w:tab w:val="left" w:pos="5670"/>
        </w:tabs>
        <w:spacing w:before="2"/>
        <w:ind w:firstLine="708"/>
        <w:rPr>
          <w:rFonts w:ascii="Arial" w:hAnsi="Arial" w:cs="Arial"/>
          <w:bCs/>
          <w:sz w:val="22"/>
          <w:szCs w:val="22"/>
        </w:rPr>
      </w:pPr>
      <w:r w:rsidRPr="00386176">
        <w:rPr>
          <w:rFonts w:ascii="Arial" w:hAnsi="Arial" w:cs="Arial"/>
          <w:bCs/>
          <w:sz w:val="22"/>
          <w:szCs w:val="22"/>
        </w:rPr>
        <w:tab/>
        <w:t>OPĆINA MATULJI</w:t>
      </w:r>
    </w:p>
    <w:p w:rsidR="002B6220" w:rsidRPr="00386176" w:rsidRDefault="002B6220" w:rsidP="002B6220">
      <w:pPr>
        <w:tabs>
          <w:tab w:val="left" w:pos="5670"/>
        </w:tabs>
        <w:spacing w:before="2"/>
        <w:ind w:firstLine="708"/>
        <w:rPr>
          <w:rFonts w:ascii="Arial" w:hAnsi="Arial" w:cs="Arial"/>
          <w:bCs/>
          <w:sz w:val="22"/>
          <w:szCs w:val="22"/>
        </w:rPr>
      </w:pPr>
      <w:r w:rsidRPr="00386176">
        <w:rPr>
          <w:rFonts w:ascii="Arial" w:hAnsi="Arial" w:cs="Arial"/>
          <w:bCs/>
          <w:sz w:val="22"/>
          <w:szCs w:val="22"/>
        </w:rPr>
        <w:tab/>
        <w:t>Trg M. Tita 11, Matulji</w:t>
      </w:r>
    </w:p>
    <w:p w:rsidR="002B6220" w:rsidRPr="00386176" w:rsidRDefault="002B6220" w:rsidP="002B6220">
      <w:pPr>
        <w:tabs>
          <w:tab w:val="left" w:pos="6946"/>
        </w:tabs>
        <w:spacing w:line="247" w:lineRule="exact"/>
        <w:rPr>
          <w:rFonts w:ascii="Arial" w:hAnsi="Arial" w:cs="Arial"/>
          <w:sz w:val="22"/>
          <w:szCs w:val="22"/>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Podaci</w:t>
      </w:r>
      <w:r w:rsidRPr="00386176">
        <w:rPr>
          <w:rFonts w:ascii="Arial" w:hAnsi="Arial" w:cs="Arial"/>
          <w:bCs/>
          <w:spacing w:val="-7"/>
          <w:position w:val="-1"/>
          <w:sz w:val="22"/>
          <w:szCs w:val="22"/>
        </w:rPr>
        <w:t xml:space="preserve"> </w:t>
      </w:r>
      <w:r w:rsidRPr="00386176">
        <w:rPr>
          <w:rFonts w:ascii="Arial" w:hAnsi="Arial" w:cs="Arial"/>
          <w:bCs/>
          <w:position w:val="-1"/>
          <w:sz w:val="22"/>
          <w:szCs w:val="22"/>
        </w:rPr>
        <w:t>o</w:t>
      </w:r>
      <w:r w:rsidRPr="00386176">
        <w:rPr>
          <w:rFonts w:ascii="Arial" w:hAnsi="Arial" w:cs="Arial"/>
          <w:bCs/>
          <w:spacing w:val="-1"/>
          <w:position w:val="-1"/>
          <w:sz w:val="22"/>
          <w:szCs w:val="22"/>
        </w:rPr>
        <w:t xml:space="preserve"> </w:t>
      </w:r>
      <w:r w:rsidRPr="00386176">
        <w:rPr>
          <w:rFonts w:ascii="Arial" w:hAnsi="Arial" w:cs="Arial"/>
          <w:bCs/>
          <w:position w:val="-1"/>
          <w:sz w:val="22"/>
          <w:szCs w:val="22"/>
        </w:rPr>
        <w:t>ponuditelju:</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Naziv</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MB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broj</w:t>
            </w:r>
            <w:r w:rsidRPr="00386176">
              <w:rPr>
                <w:rFonts w:ascii="Arial" w:hAnsi="Arial" w:cs="Arial"/>
                <w:bCs/>
                <w:spacing w:val="-4"/>
                <w:sz w:val="22"/>
                <w:szCs w:val="22"/>
              </w:rPr>
              <w:t xml:space="preserve"> </w:t>
            </w:r>
            <w:r w:rsidRPr="00386176">
              <w:rPr>
                <w:rFonts w:ascii="Arial" w:hAnsi="Arial" w:cs="Arial"/>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u</w:t>
            </w:r>
            <w:r w:rsidRPr="00386176">
              <w:rPr>
                <w:rFonts w:ascii="Arial" w:hAnsi="Arial" w:cs="Arial"/>
                <w:bCs/>
                <w:spacing w:val="-1"/>
                <w:sz w:val="22"/>
                <w:szCs w:val="22"/>
              </w:rPr>
              <w:t xml:space="preserve"> </w:t>
            </w:r>
            <w:r w:rsidRPr="00386176">
              <w:rPr>
                <w:rFonts w:ascii="Arial" w:hAnsi="Arial" w:cs="Arial"/>
                <w:bCs/>
                <w:sz w:val="22"/>
                <w:szCs w:val="22"/>
              </w:rPr>
              <w:t>sustavu</w:t>
            </w:r>
            <w:r w:rsidRPr="00386176">
              <w:rPr>
                <w:rFonts w:ascii="Arial" w:hAnsi="Arial" w:cs="Arial"/>
                <w:bCs/>
                <w:spacing w:val="-8"/>
                <w:sz w:val="22"/>
                <w:szCs w:val="22"/>
              </w:rPr>
              <w:t xml:space="preserve"> </w:t>
            </w:r>
            <w:r w:rsidRPr="00386176">
              <w:rPr>
                <w:rFonts w:ascii="Arial" w:hAnsi="Arial" w:cs="Arial"/>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 w:val="left" w:pos="6946"/>
              </w:tabs>
              <w:spacing w:line="249" w:lineRule="exact"/>
              <w:rPr>
                <w:rFonts w:ascii="Arial" w:hAnsi="Arial" w:cs="Arial"/>
                <w:kern w:val="2"/>
                <w:sz w:val="22"/>
                <w:szCs w:val="22"/>
              </w:rPr>
            </w:pPr>
            <w:r w:rsidRPr="00386176">
              <w:rPr>
                <w:rFonts w:ascii="Arial" w:hAnsi="Arial" w:cs="Arial"/>
                <w:bCs/>
                <w:sz w:val="22"/>
                <w:szCs w:val="22"/>
              </w:rPr>
              <w:t xml:space="preserve">             da</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telefon</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telefaks</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E-mail</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za</w:t>
            </w:r>
            <w:r w:rsidRPr="00386176">
              <w:rPr>
                <w:rFonts w:ascii="Arial" w:hAnsi="Arial" w:cs="Arial"/>
                <w:bCs/>
                <w:spacing w:val="-2"/>
                <w:sz w:val="22"/>
                <w:szCs w:val="22"/>
              </w:rPr>
              <w:t xml:space="preserve"> </w:t>
            </w:r>
            <w:r w:rsidRPr="00386176">
              <w:rPr>
                <w:rFonts w:ascii="Arial" w:hAnsi="Arial" w:cs="Arial"/>
                <w:bCs/>
                <w:sz w:val="22"/>
                <w:szCs w:val="22"/>
              </w:rPr>
              <w:t>dostavu</w:t>
            </w:r>
            <w:r w:rsidRPr="00386176">
              <w:rPr>
                <w:rFonts w:ascii="Arial" w:hAnsi="Arial" w:cs="Arial"/>
                <w:bCs/>
                <w:spacing w:val="-8"/>
                <w:sz w:val="22"/>
                <w:szCs w:val="22"/>
              </w:rPr>
              <w:t xml:space="preserve"> </w:t>
            </w:r>
            <w:r w:rsidRPr="00386176">
              <w:rPr>
                <w:rFonts w:ascii="Arial" w:hAnsi="Arial" w:cs="Arial"/>
                <w:bCs/>
                <w:sz w:val="22"/>
                <w:szCs w:val="22"/>
              </w:rPr>
              <w:t>pošte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kern w:val="2"/>
                <w:sz w:val="22"/>
                <w:szCs w:val="22"/>
              </w:rPr>
            </w:pPr>
            <w:r w:rsidRPr="00386176">
              <w:rPr>
                <w:rFonts w:ascii="Arial" w:hAnsi="Arial" w:cs="Arial"/>
                <w:bCs/>
                <w:sz w:val="22"/>
                <w:szCs w:val="22"/>
              </w:rPr>
              <w:t>Kontakt</w:t>
            </w:r>
            <w:r w:rsidRPr="00386176">
              <w:rPr>
                <w:rFonts w:ascii="Arial" w:hAnsi="Arial" w:cs="Arial"/>
                <w:bCs/>
                <w:spacing w:val="-8"/>
                <w:sz w:val="22"/>
                <w:szCs w:val="22"/>
              </w:rPr>
              <w:t xml:space="preserve"> </w:t>
            </w:r>
            <w:r w:rsidRPr="00386176">
              <w:rPr>
                <w:rFonts w:ascii="Arial" w:hAnsi="Arial" w:cs="Arial"/>
                <w:bCs/>
                <w:sz w:val="22"/>
                <w:szCs w:val="22"/>
              </w:rPr>
              <w:t>osoba/e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bl>
    <w:p w:rsidR="002B6220" w:rsidRPr="00386176" w:rsidRDefault="002B6220" w:rsidP="002B6220">
      <w:pPr>
        <w:tabs>
          <w:tab w:val="left" w:pos="6946"/>
        </w:tabs>
        <w:spacing w:before="1" w:line="220" w:lineRule="exact"/>
        <w:rPr>
          <w:rFonts w:ascii="Arial" w:hAnsi="Arial" w:cs="Arial"/>
          <w:kern w:val="2"/>
          <w:sz w:val="22"/>
          <w:szCs w:val="22"/>
          <w:lang w:eastAsia="en-US"/>
        </w:rPr>
      </w:pPr>
    </w:p>
    <w:p w:rsidR="002B6220" w:rsidRPr="00386176" w:rsidRDefault="002B6220" w:rsidP="002B6220">
      <w:pPr>
        <w:tabs>
          <w:tab w:val="left" w:pos="6946"/>
        </w:tabs>
        <w:spacing w:before="1" w:line="220" w:lineRule="exact"/>
        <w:rPr>
          <w:rFonts w:ascii="Arial" w:hAnsi="Arial" w:cs="Arial"/>
          <w:sz w:val="22"/>
          <w:szCs w:val="22"/>
        </w:rPr>
      </w:pPr>
    </w:p>
    <w:p w:rsidR="002B6220" w:rsidRPr="00386176" w:rsidRDefault="002B6220" w:rsidP="002B6220">
      <w:pPr>
        <w:tabs>
          <w:tab w:val="left" w:pos="6946"/>
        </w:tabs>
        <w:spacing w:before="1" w:line="220" w:lineRule="exact"/>
        <w:rPr>
          <w:rFonts w:ascii="Arial" w:hAnsi="Arial" w:cs="Arial"/>
          <w:sz w:val="22"/>
          <w:szCs w:val="22"/>
        </w:rPr>
      </w:pPr>
    </w:p>
    <w:p w:rsidR="002B6220" w:rsidRPr="00386176" w:rsidRDefault="002B6220" w:rsidP="002B6220">
      <w:pPr>
        <w:tabs>
          <w:tab w:val="left" w:pos="6946"/>
        </w:tabs>
        <w:spacing w:before="29"/>
        <w:jc w:val="center"/>
        <w:rPr>
          <w:rFonts w:ascii="Arial" w:hAnsi="Arial" w:cs="Arial"/>
          <w:bCs/>
          <w:sz w:val="22"/>
          <w:szCs w:val="22"/>
        </w:rPr>
      </w:pPr>
      <w:r w:rsidRPr="00386176">
        <w:rPr>
          <w:rFonts w:ascii="Arial" w:hAnsi="Arial" w:cs="Arial"/>
          <w:bCs/>
          <w:sz w:val="22"/>
          <w:szCs w:val="22"/>
        </w:rPr>
        <w:t>PONUDA ZA</w:t>
      </w:r>
    </w:p>
    <w:p w:rsidR="002B6220" w:rsidRPr="00386176" w:rsidRDefault="002B6220" w:rsidP="002B6220">
      <w:pPr>
        <w:jc w:val="center"/>
        <w:rPr>
          <w:rFonts w:ascii="Arial" w:hAnsi="Arial" w:cs="Arial"/>
          <w:sz w:val="22"/>
          <w:szCs w:val="22"/>
        </w:rPr>
      </w:pPr>
      <w:r>
        <w:rPr>
          <w:rFonts w:ascii="Arial" w:hAnsi="Arial" w:cs="Arial"/>
          <w:sz w:val="22"/>
          <w:szCs w:val="22"/>
        </w:rPr>
        <w:t>E</w:t>
      </w:r>
      <w:r w:rsidRPr="00386176">
        <w:rPr>
          <w:rFonts w:ascii="Arial" w:hAnsi="Arial" w:cs="Arial"/>
          <w:sz w:val="22"/>
          <w:szCs w:val="22"/>
        </w:rPr>
        <w:t>nergetsk</w:t>
      </w:r>
      <w:r>
        <w:rPr>
          <w:rFonts w:ascii="Arial" w:hAnsi="Arial" w:cs="Arial"/>
          <w:sz w:val="22"/>
          <w:szCs w:val="22"/>
        </w:rPr>
        <w:t>a</w:t>
      </w:r>
      <w:r w:rsidRPr="00386176">
        <w:rPr>
          <w:rFonts w:ascii="Arial" w:hAnsi="Arial" w:cs="Arial"/>
          <w:sz w:val="22"/>
          <w:szCs w:val="22"/>
        </w:rPr>
        <w:t xml:space="preserve"> obnov</w:t>
      </w:r>
      <w:r>
        <w:rPr>
          <w:rFonts w:ascii="Arial" w:hAnsi="Arial" w:cs="Arial"/>
          <w:sz w:val="22"/>
          <w:szCs w:val="22"/>
        </w:rPr>
        <w:t>a</w:t>
      </w:r>
      <w:r w:rsidRPr="00386176">
        <w:rPr>
          <w:rFonts w:ascii="Arial" w:hAnsi="Arial" w:cs="Arial"/>
          <w:sz w:val="22"/>
          <w:szCs w:val="22"/>
        </w:rPr>
        <w:t xml:space="preserve"> zgrade Osnovne škole Dr. Andrija Mohorovičić, područna škola Jušići i Dječjeg vrtića Matulji, objekt Jušići na adresi Jušići 127, Jurdani</w:t>
      </w:r>
    </w:p>
    <w:p w:rsidR="002B6220" w:rsidRPr="00386176" w:rsidRDefault="002B6220" w:rsidP="002B6220">
      <w:pPr>
        <w:jc w:val="center"/>
        <w:rPr>
          <w:rFonts w:ascii="Arial" w:hAnsi="Arial" w:cs="Arial"/>
          <w:sz w:val="22"/>
          <w:szCs w:val="22"/>
        </w:rPr>
      </w:pPr>
      <w:r w:rsidRPr="00386176">
        <w:rPr>
          <w:rFonts w:ascii="Arial" w:hAnsi="Arial" w:cs="Arial"/>
          <w:bCs/>
          <w:w w:val="99"/>
          <w:position w:val="-1"/>
          <w:sz w:val="22"/>
          <w:szCs w:val="22"/>
        </w:rPr>
        <w:t>broj</w:t>
      </w:r>
      <w:r w:rsidRPr="00386176">
        <w:rPr>
          <w:rFonts w:ascii="Arial" w:hAnsi="Arial" w:cs="Arial"/>
          <w:bCs/>
          <w:position w:val="-1"/>
          <w:sz w:val="22"/>
          <w:szCs w:val="22"/>
        </w:rPr>
        <w:t xml:space="preserve"> </w:t>
      </w:r>
      <w:r w:rsidRPr="00386176">
        <w:rPr>
          <w:rFonts w:ascii="Arial" w:hAnsi="Arial" w:cs="Arial"/>
          <w:bCs/>
          <w:w w:val="99"/>
          <w:position w:val="-1"/>
          <w:sz w:val="22"/>
          <w:szCs w:val="22"/>
        </w:rPr>
        <w:t>ili</w:t>
      </w:r>
      <w:r w:rsidRPr="00386176">
        <w:rPr>
          <w:rFonts w:ascii="Arial" w:hAnsi="Arial" w:cs="Arial"/>
          <w:bCs/>
          <w:position w:val="-1"/>
          <w:sz w:val="22"/>
          <w:szCs w:val="22"/>
        </w:rPr>
        <w:t xml:space="preserve"> oznaka</w:t>
      </w:r>
      <w:r>
        <w:rPr>
          <w:rFonts w:ascii="Arial" w:hAnsi="Arial" w:cs="Arial"/>
          <w:bCs/>
          <w:position w:val="-1"/>
          <w:sz w:val="22"/>
          <w:szCs w:val="22"/>
        </w:rPr>
        <w:t>:</w:t>
      </w:r>
      <w:r w:rsidRPr="00386176">
        <w:rPr>
          <w:rFonts w:ascii="Arial" w:hAnsi="Arial" w:cs="Arial"/>
          <w:bCs/>
          <w:position w:val="-1"/>
          <w:sz w:val="22"/>
          <w:szCs w:val="22"/>
        </w:rPr>
        <w:t xml:space="preserve"> </w:t>
      </w:r>
      <w:r w:rsidRPr="00386176">
        <w:rPr>
          <w:rFonts w:ascii="Arial" w:hAnsi="Arial" w:cs="Arial"/>
          <w:bCs/>
          <w:position w:val="-1"/>
          <w:sz w:val="22"/>
          <w:szCs w:val="22"/>
          <w:u w:val="thick"/>
        </w:rPr>
        <w:t>____________</w:t>
      </w:r>
    </w:p>
    <w:p w:rsidR="002B6220" w:rsidRPr="00386176" w:rsidRDefault="002B6220" w:rsidP="002B6220">
      <w:pPr>
        <w:tabs>
          <w:tab w:val="left" w:pos="6946"/>
        </w:tabs>
        <w:spacing w:before="11" w:line="240" w:lineRule="exact"/>
        <w:rPr>
          <w:rFonts w:ascii="Arial" w:hAnsi="Arial" w:cs="Arial"/>
          <w:sz w:val="22"/>
          <w:szCs w:val="22"/>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Podaci o cijeni ponude:</w:t>
      </w:r>
    </w:p>
    <w:tbl>
      <w:tblPr>
        <w:tblW w:w="0" w:type="auto"/>
        <w:tblInd w:w="105" w:type="dxa"/>
        <w:tblLayout w:type="fixed"/>
        <w:tblCellMar>
          <w:left w:w="0" w:type="dxa"/>
          <w:right w:w="0" w:type="dxa"/>
        </w:tblCellMar>
        <w:tblLook w:val="04A0" w:firstRow="1" w:lastRow="0" w:firstColumn="1" w:lastColumn="0" w:noHBand="0" w:noVBand="1"/>
      </w:tblPr>
      <w:tblGrid>
        <w:gridCol w:w="3444"/>
        <w:gridCol w:w="5785"/>
      </w:tblGrid>
      <w:tr w:rsidR="002B6220" w:rsidRPr="00386176" w:rsidTr="003E27C2">
        <w:trPr>
          <w:trHeight w:hRule="exact" w:val="431"/>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Cijena ponude (bez PDV-a)</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Iznos PDV-a</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Cijena s PDV-om</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Rok valjanosti ponude</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bl>
    <w:p w:rsidR="002B6220" w:rsidRPr="00386176" w:rsidRDefault="002B6220" w:rsidP="002B6220">
      <w:pPr>
        <w:tabs>
          <w:tab w:val="left" w:pos="6946"/>
        </w:tabs>
        <w:spacing w:before="31" w:line="248" w:lineRule="exact"/>
        <w:rPr>
          <w:rFonts w:ascii="Arial" w:hAnsi="Arial" w:cs="Arial"/>
          <w:bCs/>
          <w:kern w:val="2"/>
          <w:position w:val="-1"/>
          <w:sz w:val="22"/>
          <w:szCs w:val="22"/>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lastRenderedPageBreak/>
        <w:t>1. Podaci o podizvoditelju br. 1:</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Naziv podizvoditelja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Adresa 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broj 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u sustavu 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 w:val="left" w:pos="6946"/>
              </w:tabs>
              <w:spacing w:line="249" w:lineRule="exact"/>
              <w:ind w:firstLine="184"/>
              <w:rPr>
                <w:rFonts w:ascii="Arial" w:hAnsi="Arial" w:cs="Arial"/>
                <w:bCs/>
                <w:kern w:val="2"/>
                <w:sz w:val="22"/>
                <w:szCs w:val="22"/>
              </w:rPr>
            </w:pPr>
            <w:r w:rsidRPr="00386176">
              <w:rPr>
                <w:rFonts w:ascii="Arial" w:hAnsi="Arial" w:cs="Arial"/>
                <w:bCs/>
                <w:sz w:val="22"/>
                <w:szCs w:val="22"/>
              </w:rPr>
              <w:t xml:space="preserve">             da</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bl>
    <w:p w:rsidR="002B6220" w:rsidRPr="00386176" w:rsidRDefault="002B6220" w:rsidP="002B6220">
      <w:pPr>
        <w:tabs>
          <w:tab w:val="left" w:pos="6946"/>
        </w:tabs>
        <w:spacing w:before="19" w:line="200" w:lineRule="exact"/>
        <w:rPr>
          <w:rFonts w:ascii="Arial" w:hAnsi="Arial" w:cs="Arial"/>
          <w:kern w:val="2"/>
          <w:sz w:val="22"/>
          <w:szCs w:val="22"/>
          <w:lang w:eastAsia="en-US"/>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Podaci o dijelu ugovora koji se daje u podugovor podizvoditelju:</w:t>
      </w:r>
    </w:p>
    <w:tbl>
      <w:tblPr>
        <w:tblW w:w="0" w:type="auto"/>
        <w:tblInd w:w="105" w:type="dxa"/>
        <w:tblLayout w:type="fixed"/>
        <w:tblCellMar>
          <w:left w:w="0" w:type="dxa"/>
          <w:right w:w="0" w:type="dxa"/>
        </w:tblCellMar>
        <w:tblLook w:val="04A0" w:firstRow="1" w:lastRow="0" w:firstColumn="1" w:lastColumn="0" w:noHBand="0" w:noVBand="1"/>
      </w:tblPr>
      <w:tblGrid>
        <w:gridCol w:w="3187"/>
        <w:gridCol w:w="6043"/>
      </w:tblGrid>
      <w:tr w:rsidR="002B6220" w:rsidRPr="00386176" w:rsidTr="003E27C2">
        <w:trPr>
          <w:trHeight w:hRule="exact" w:val="802"/>
        </w:trPr>
        <w:tc>
          <w:tcPr>
            <w:tcW w:w="3187"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bCs/>
                <w:kern w:val="2"/>
                <w:sz w:val="22"/>
                <w:szCs w:val="22"/>
              </w:rPr>
            </w:pPr>
            <w:r w:rsidRPr="00386176">
              <w:rPr>
                <w:rFonts w:ascii="Arial" w:hAnsi="Arial" w:cs="Arial"/>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51" w:lineRule="exact"/>
              <w:ind w:firstLine="184"/>
              <w:rPr>
                <w:rFonts w:ascii="Arial" w:hAnsi="Arial" w:cs="Arial"/>
                <w:bCs/>
                <w:kern w:val="2"/>
                <w:sz w:val="22"/>
                <w:szCs w:val="22"/>
              </w:rPr>
            </w:pPr>
          </w:p>
        </w:tc>
      </w:tr>
      <w:tr w:rsidR="002B6220" w:rsidRPr="00386176" w:rsidTr="003E27C2">
        <w:trPr>
          <w:trHeight w:hRule="exact" w:val="431"/>
        </w:trPr>
        <w:tc>
          <w:tcPr>
            <w:tcW w:w="3187"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Količina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51" w:lineRule="exact"/>
              <w:ind w:firstLine="184"/>
              <w:rPr>
                <w:rFonts w:ascii="Arial" w:hAnsi="Arial" w:cs="Arial"/>
                <w:bCs/>
                <w:kern w:val="2"/>
                <w:sz w:val="22"/>
                <w:szCs w:val="22"/>
              </w:rPr>
            </w:pPr>
          </w:p>
        </w:tc>
      </w:tr>
      <w:tr w:rsidR="002B6220" w:rsidRPr="00386176" w:rsidTr="003E27C2">
        <w:trPr>
          <w:trHeight w:hRule="exact" w:val="431"/>
        </w:trPr>
        <w:tc>
          <w:tcPr>
            <w:tcW w:w="3187"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51" w:lineRule="exact"/>
              <w:ind w:firstLine="184"/>
              <w:rPr>
                <w:rFonts w:ascii="Arial" w:hAnsi="Arial" w:cs="Arial"/>
                <w:bCs/>
                <w:kern w:val="2"/>
                <w:sz w:val="22"/>
                <w:szCs w:val="22"/>
              </w:rPr>
            </w:pPr>
          </w:p>
        </w:tc>
      </w:tr>
    </w:tbl>
    <w:p w:rsidR="002B6220" w:rsidRPr="00386176" w:rsidRDefault="002B6220" w:rsidP="002B6220">
      <w:pPr>
        <w:tabs>
          <w:tab w:val="left" w:pos="6946"/>
        </w:tabs>
        <w:spacing w:before="69" w:line="248" w:lineRule="exact"/>
        <w:rPr>
          <w:rFonts w:ascii="Arial" w:hAnsi="Arial" w:cs="Arial"/>
          <w:bCs/>
          <w:kern w:val="2"/>
          <w:position w:val="-1"/>
          <w:sz w:val="22"/>
          <w:szCs w:val="22"/>
          <w:lang w:eastAsia="en-US"/>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2. Podaci o podizvoditelju br. 2:</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Naziv podizvoditelja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Adresa 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broj 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u sustavu 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 w:val="left" w:pos="6946"/>
              </w:tabs>
              <w:spacing w:line="249" w:lineRule="exact"/>
              <w:ind w:firstLine="184"/>
              <w:rPr>
                <w:rFonts w:ascii="Arial" w:hAnsi="Arial" w:cs="Arial"/>
                <w:bCs/>
                <w:kern w:val="2"/>
                <w:sz w:val="22"/>
                <w:szCs w:val="22"/>
              </w:rPr>
            </w:pPr>
            <w:r w:rsidRPr="00386176">
              <w:rPr>
                <w:rFonts w:ascii="Arial" w:hAnsi="Arial" w:cs="Arial"/>
                <w:bCs/>
                <w:sz w:val="22"/>
                <w:szCs w:val="22"/>
              </w:rPr>
              <w:t xml:space="preserve">             da</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bl>
    <w:p w:rsidR="002B6220" w:rsidRPr="00386176" w:rsidRDefault="002B6220" w:rsidP="002B6220">
      <w:pPr>
        <w:tabs>
          <w:tab w:val="left" w:pos="6946"/>
        </w:tabs>
        <w:spacing w:before="19" w:line="200" w:lineRule="exact"/>
        <w:rPr>
          <w:rFonts w:ascii="Arial" w:hAnsi="Arial" w:cs="Arial"/>
          <w:kern w:val="2"/>
          <w:sz w:val="22"/>
          <w:szCs w:val="22"/>
          <w:lang w:eastAsia="en-US"/>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Podaci o dijelu ugovora koji se daje u podugovor podizvoditelju:</w:t>
      </w:r>
    </w:p>
    <w:tbl>
      <w:tblPr>
        <w:tblW w:w="0" w:type="auto"/>
        <w:tblInd w:w="105" w:type="dxa"/>
        <w:tblLayout w:type="fixed"/>
        <w:tblCellMar>
          <w:left w:w="0" w:type="dxa"/>
          <w:right w:w="0" w:type="dxa"/>
        </w:tblCellMar>
        <w:tblLook w:val="04A0" w:firstRow="1" w:lastRow="0" w:firstColumn="1" w:lastColumn="0" w:noHBand="0" w:noVBand="1"/>
      </w:tblPr>
      <w:tblGrid>
        <w:gridCol w:w="3187"/>
        <w:gridCol w:w="6043"/>
      </w:tblGrid>
      <w:tr w:rsidR="002B6220" w:rsidRPr="00386176" w:rsidTr="003E27C2">
        <w:trPr>
          <w:trHeight w:hRule="exact" w:val="802"/>
        </w:trPr>
        <w:tc>
          <w:tcPr>
            <w:tcW w:w="3187"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bCs/>
                <w:kern w:val="2"/>
                <w:sz w:val="22"/>
                <w:szCs w:val="22"/>
              </w:rPr>
            </w:pPr>
            <w:r w:rsidRPr="00386176">
              <w:rPr>
                <w:rFonts w:ascii="Arial" w:hAnsi="Arial" w:cs="Arial"/>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51" w:lineRule="exact"/>
              <w:ind w:firstLine="184"/>
              <w:rPr>
                <w:rFonts w:ascii="Arial" w:hAnsi="Arial" w:cs="Arial"/>
                <w:bCs/>
                <w:kern w:val="2"/>
                <w:sz w:val="22"/>
                <w:szCs w:val="22"/>
              </w:rPr>
            </w:pPr>
          </w:p>
        </w:tc>
      </w:tr>
      <w:tr w:rsidR="002B6220" w:rsidRPr="00386176" w:rsidTr="003E27C2">
        <w:trPr>
          <w:trHeight w:hRule="exact" w:val="431"/>
        </w:trPr>
        <w:tc>
          <w:tcPr>
            <w:tcW w:w="3187"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Količina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51" w:lineRule="exact"/>
              <w:ind w:firstLine="184"/>
              <w:rPr>
                <w:rFonts w:ascii="Arial" w:hAnsi="Arial" w:cs="Arial"/>
                <w:bCs/>
                <w:kern w:val="2"/>
                <w:sz w:val="22"/>
                <w:szCs w:val="22"/>
              </w:rPr>
            </w:pPr>
          </w:p>
        </w:tc>
      </w:tr>
      <w:tr w:rsidR="002B6220" w:rsidRPr="00386176" w:rsidTr="003E27C2">
        <w:trPr>
          <w:trHeight w:hRule="exact" w:val="431"/>
        </w:trPr>
        <w:tc>
          <w:tcPr>
            <w:tcW w:w="3187"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51" w:lineRule="exact"/>
              <w:ind w:firstLine="184"/>
              <w:rPr>
                <w:rFonts w:ascii="Arial" w:hAnsi="Arial" w:cs="Arial"/>
                <w:bCs/>
                <w:kern w:val="2"/>
                <w:sz w:val="22"/>
                <w:szCs w:val="22"/>
              </w:rPr>
            </w:pPr>
          </w:p>
        </w:tc>
      </w:tr>
    </w:tbl>
    <w:p w:rsidR="002B6220" w:rsidRPr="00386176" w:rsidRDefault="002B6220" w:rsidP="002B6220">
      <w:pPr>
        <w:tabs>
          <w:tab w:val="left" w:pos="6946"/>
        </w:tabs>
        <w:spacing w:before="7" w:line="200" w:lineRule="exact"/>
        <w:rPr>
          <w:rFonts w:ascii="Arial" w:hAnsi="Arial" w:cs="Arial"/>
          <w:kern w:val="2"/>
          <w:sz w:val="22"/>
          <w:szCs w:val="22"/>
          <w:lang w:eastAsia="en-US"/>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3. Podaci o podizvoditelju br. 3:</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Naziv podizvoditelja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Adresa 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lastRenderedPageBreak/>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broj 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u sustavu 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 w:val="left" w:pos="6946"/>
              </w:tabs>
              <w:spacing w:line="249" w:lineRule="exact"/>
              <w:ind w:firstLine="184"/>
              <w:rPr>
                <w:rFonts w:ascii="Arial" w:hAnsi="Arial" w:cs="Arial"/>
                <w:bCs/>
                <w:kern w:val="2"/>
                <w:sz w:val="22"/>
                <w:szCs w:val="22"/>
              </w:rPr>
            </w:pPr>
            <w:r w:rsidRPr="00386176">
              <w:rPr>
                <w:rFonts w:ascii="Arial" w:hAnsi="Arial" w:cs="Arial"/>
                <w:bCs/>
                <w:sz w:val="22"/>
                <w:szCs w:val="22"/>
              </w:rPr>
              <w:t xml:space="preserve">             da</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bl>
    <w:p w:rsidR="002B6220" w:rsidRPr="00386176" w:rsidRDefault="002B6220" w:rsidP="002B6220">
      <w:pPr>
        <w:tabs>
          <w:tab w:val="left" w:pos="6946"/>
        </w:tabs>
        <w:spacing w:line="220" w:lineRule="exact"/>
        <w:rPr>
          <w:rFonts w:ascii="Arial" w:hAnsi="Arial" w:cs="Arial"/>
          <w:kern w:val="2"/>
          <w:sz w:val="22"/>
          <w:szCs w:val="22"/>
          <w:lang w:eastAsia="en-US"/>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Podaci o dijelu ugovora koji se daje u podugovor podizvoditelju:</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84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bCs/>
                <w:kern w:val="2"/>
                <w:sz w:val="22"/>
                <w:szCs w:val="22"/>
              </w:rPr>
            </w:pPr>
            <w:r w:rsidRPr="00386176">
              <w:rPr>
                <w:rFonts w:ascii="Arial" w:hAnsi="Arial" w:cs="Arial"/>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tcPr>
          <w:p w:rsidR="002B6220" w:rsidRPr="00386176" w:rsidRDefault="002B6220" w:rsidP="003E27C2">
            <w:pPr>
              <w:tabs>
                <w:tab w:val="left" w:pos="6946"/>
              </w:tabs>
              <w:spacing w:line="251" w:lineRule="exact"/>
              <w:ind w:left="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t>Količina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t>Mjesto</w:t>
            </w:r>
            <w:r w:rsidRPr="00386176">
              <w:rPr>
                <w:rFonts w:ascii="Arial" w:hAnsi="Arial" w:cs="Arial"/>
                <w:bCs/>
                <w:spacing w:val="-7"/>
                <w:sz w:val="22"/>
                <w:szCs w:val="22"/>
              </w:rPr>
              <w:t xml:space="preserve"> </w:t>
            </w:r>
            <w:r w:rsidRPr="00386176">
              <w:rPr>
                <w:rFonts w:ascii="Arial" w:hAnsi="Arial" w:cs="Arial"/>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t>Rok</w:t>
            </w:r>
            <w:r w:rsidRPr="00386176">
              <w:rPr>
                <w:rFonts w:ascii="Arial" w:hAnsi="Arial" w:cs="Arial"/>
                <w:bCs/>
                <w:spacing w:val="-4"/>
                <w:sz w:val="22"/>
                <w:szCs w:val="22"/>
              </w:rPr>
              <w:t xml:space="preserve"> </w:t>
            </w:r>
            <w:r w:rsidRPr="00386176">
              <w:rPr>
                <w:rFonts w:ascii="Arial" w:hAnsi="Arial" w:cs="Arial"/>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bl>
    <w:p w:rsidR="002B6220" w:rsidRPr="00386176" w:rsidRDefault="002B6220" w:rsidP="002B6220">
      <w:pPr>
        <w:tabs>
          <w:tab w:val="left" w:pos="6946"/>
        </w:tabs>
        <w:spacing w:before="7" w:line="200" w:lineRule="exact"/>
        <w:rPr>
          <w:rFonts w:ascii="Arial" w:hAnsi="Arial" w:cs="Arial"/>
          <w:kern w:val="2"/>
          <w:sz w:val="22"/>
          <w:szCs w:val="22"/>
          <w:lang w:eastAsia="en-US"/>
        </w:rPr>
      </w:pPr>
    </w:p>
    <w:p w:rsidR="002B6220" w:rsidRPr="00386176" w:rsidRDefault="002B6220" w:rsidP="002B6220">
      <w:pPr>
        <w:tabs>
          <w:tab w:val="left" w:pos="6946"/>
        </w:tabs>
        <w:spacing w:after="120" w:line="247" w:lineRule="exact"/>
        <w:rPr>
          <w:rFonts w:ascii="Arial" w:hAnsi="Arial" w:cs="Arial"/>
          <w:bCs/>
          <w:position w:val="-1"/>
          <w:sz w:val="22"/>
          <w:szCs w:val="22"/>
        </w:rPr>
      </w:pPr>
    </w:p>
    <w:p w:rsidR="002B6220" w:rsidRPr="00386176" w:rsidRDefault="002B6220" w:rsidP="002B6220">
      <w:pPr>
        <w:tabs>
          <w:tab w:val="left" w:pos="6946"/>
        </w:tabs>
        <w:spacing w:after="120" w:line="247" w:lineRule="exact"/>
        <w:rPr>
          <w:rFonts w:ascii="Arial" w:hAnsi="Arial" w:cs="Arial"/>
          <w:bCs/>
          <w:position w:val="-1"/>
          <w:sz w:val="22"/>
          <w:szCs w:val="22"/>
        </w:rPr>
      </w:pPr>
    </w:p>
    <w:p w:rsidR="002B6220" w:rsidRPr="00386176" w:rsidRDefault="002B6220" w:rsidP="002B6220">
      <w:pPr>
        <w:tabs>
          <w:tab w:val="left" w:pos="6946"/>
        </w:tabs>
        <w:spacing w:after="120" w:line="247" w:lineRule="exact"/>
        <w:rPr>
          <w:rFonts w:ascii="Arial" w:hAnsi="Arial" w:cs="Arial"/>
          <w:bCs/>
          <w:position w:val="-1"/>
          <w:sz w:val="22"/>
          <w:szCs w:val="22"/>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4. Podaci o podizvoditelju br. 4:</w:t>
      </w:r>
      <w:r w:rsidRPr="00386176">
        <w:rPr>
          <w:rFonts w:ascii="Arial" w:hAnsi="Arial" w:cs="Arial"/>
          <w:sz w:val="22"/>
          <w:szCs w:val="22"/>
        </w:rPr>
        <w:t xml:space="preserve">       </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Naziv podizvoditelja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Adresa 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broj 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ind w:firstLine="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firstLine="184"/>
              <w:rPr>
                <w:rFonts w:ascii="Arial" w:hAnsi="Arial" w:cs="Arial"/>
                <w:bCs/>
                <w:kern w:val="2"/>
                <w:sz w:val="22"/>
                <w:szCs w:val="22"/>
              </w:rPr>
            </w:pPr>
            <w:r w:rsidRPr="00386176">
              <w:rPr>
                <w:rFonts w:ascii="Arial" w:hAnsi="Arial" w:cs="Arial"/>
                <w:bCs/>
                <w:sz w:val="22"/>
                <w:szCs w:val="22"/>
              </w:rPr>
              <w:t>u sustavu 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 w:val="left" w:pos="6946"/>
              </w:tabs>
              <w:spacing w:line="249" w:lineRule="exact"/>
              <w:ind w:firstLine="184"/>
              <w:rPr>
                <w:rFonts w:ascii="Arial" w:hAnsi="Arial" w:cs="Arial"/>
                <w:bCs/>
                <w:kern w:val="2"/>
                <w:sz w:val="22"/>
                <w:szCs w:val="22"/>
              </w:rPr>
            </w:pPr>
            <w:r w:rsidRPr="00386176">
              <w:rPr>
                <w:rFonts w:ascii="Arial" w:hAnsi="Arial" w:cs="Arial"/>
                <w:bCs/>
                <w:sz w:val="22"/>
                <w:szCs w:val="22"/>
              </w:rPr>
              <w:t xml:space="preserve">             da</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bl>
    <w:p w:rsidR="002B6220" w:rsidRPr="00386176" w:rsidRDefault="002B6220" w:rsidP="002B6220">
      <w:pPr>
        <w:tabs>
          <w:tab w:val="left" w:pos="6946"/>
        </w:tabs>
        <w:spacing w:line="220" w:lineRule="exact"/>
        <w:rPr>
          <w:rFonts w:ascii="Arial" w:hAnsi="Arial" w:cs="Arial"/>
          <w:kern w:val="2"/>
          <w:sz w:val="22"/>
          <w:szCs w:val="22"/>
          <w:lang w:eastAsia="en-US"/>
        </w:rPr>
      </w:pPr>
    </w:p>
    <w:p w:rsidR="00CD7DE6" w:rsidRDefault="00CD7DE6" w:rsidP="002B6220">
      <w:pPr>
        <w:tabs>
          <w:tab w:val="left" w:pos="6946"/>
        </w:tabs>
        <w:spacing w:after="120" w:line="247" w:lineRule="exact"/>
        <w:rPr>
          <w:rFonts w:ascii="Arial" w:hAnsi="Arial" w:cs="Arial"/>
          <w:bCs/>
          <w:position w:val="-1"/>
          <w:sz w:val="22"/>
          <w:szCs w:val="22"/>
        </w:rPr>
      </w:pPr>
    </w:p>
    <w:p w:rsidR="002B6220" w:rsidRPr="00386176" w:rsidRDefault="002B6220" w:rsidP="002B6220">
      <w:pPr>
        <w:tabs>
          <w:tab w:val="left" w:pos="6946"/>
        </w:tabs>
        <w:spacing w:after="120" w:line="247" w:lineRule="exact"/>
        <w:rPr>
          <w:rFonts w:ascii="Arial" w:hAnsi="Arial" w:cs="Arial"/>
          <w:bCs/>
          <w:position w:val="-1"/>
          <w:sz w:val="22"/>
          <w:szCs w:val="22"/>
        </w:rPr>
      </w:pPr>
      <w:r w:rsidRPr="00386176">
        <w:rPr>
          <w:rFonts w:ascii="Arial" w:hAnsi="Arial" w:cs="Arial"/>
          <w:bCs/>
          <w:position w:val="-1"/>
          <w:sz w:val="22"/>
          <w:szCs w:val="22"/>
        </w:rPr>
        <w:t>Podaci o dijelu ugovora koji se daje u podugovor podizvoditelju:</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hRule="exact" w:val="84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bCs/>
                <w:kern w:val="2"/>
                <w:sz w:val="22"/>
                <w:szCs w:val="22"/>
              </w:rPr>
            </w:pPr>
            <w:r w:rsidRPr="00386176">
              <w:rPr>
                <w:rFonts w:ascii="Arial" w:hAnsi="Arial" w:cs="Arial"/>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tcPr>
          <w:p w:rsidR="002B6220" w:rsidRPr="00386176" w:rsidRDefault="002B6220" w:rsidP="003E27C2">
            <w:pPr>
              <w:tabs>
                <w:tab w:val="left" w:pos="6946"/>
              </w:tabs>
              <w:spacing w:line="251" w:lineRule="exact"/>
              <w:ind w:left="184"/>
              <w:rPr>
                <w:rFonts w:ascii="Arial" w:hAnsi="Arial" w:cs="Arial"/>
                <w:bCs/>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t>Količina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t>Mjesto</w:t>
            </w:r>
            <w:r w:rsidRPr="00386176">
              <w:rPr>
                <w:rFonts w:ascii="Arial" w:hAnsi="Arial" w:cs="Arial"/>
                <w:bCs/>
                <w:spacing w:val="-7"/>
                <w:sz w:val="22"/>
                <w:szCs w:val="22"/>
              </w:rPr>
              <w:t xml:space="preserve"> </w:t>
            </w:r>
            <w:r w:rsidRPr="00386176">
              <w:rPr>
                <w:rFonts w:ascii="Arial" w:hAnsi="Arial" w:cs="Arial"/>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r w:rsidR="002B6220" w:rsidRPr="00386176" w:rsidTr="003E27C2">
        <w:trPr>
          <w:trHeight w:hRule="exact" w:val="431"/>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6946"/>
              </w:tabs>
              <w:spacing w:line="251" w:lineRule="exact"/>
              <w:ind w:left="184"/>
              <w:rPr>
                <w:rFonts w:ascii="Arial" w:hAnsi="Arial" w:cs="Arial"/>
                <w:kern w:val="2"/>
                <w:sz w:val="22"/>
                <w:szCs w:val="22"/>
              </w:rPr>
            </w:pPr>
            <w:r w:rsidRPr="00386176">
              <w:rPr>
                <w:rFonts w:ascii="Arial" w:hAnsi="Arial" w:cs="Arial"/>
                <w:bCs/>
                <w:sz w:val="22"/>
                <w:szCs w:val="22"/>
              </w:rPr>
              <w:lastRenderedPageBreak/>
              <w:t>Rok</w:t>
            </w:r>
            <w:r w:rsidRPr="00386176">
              <w:rPr>
                <w:rFonts w:ascii="Arial" w:hAnsi="Arial" w:cs="Arial"/>
                <w:bCs/>
                <w:spacing w:val="-4"/>
                <w:sz w:val="22"/>
                <w:szCs w:val="22"/>
              </w:rPr>
              <w:t xml:space="preserve"> </w:t>
            </w:r>
            <w:r w:rsidRPr="00386176">
              <w:rPr>
                <w:rFonts w:ascii="Arial" w:hAnsi="Arial" w:cs="Arial"/>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tabs>
                <w:tab w:val="left" w:pos="6946"/>
              </w:tabs>
              <w:spacing w:line="276" w:lineRule="auto"/>
              <w:rPr>
                <w:rFonts w:ascii="Arial" w:hAnsi="Arial" w:cs="Arial"/>
                <w:kern w:val="2"/>
                <w:sz w:val="22"/>
                <w:szCs w:val="22"/>
              </w:rPr>
            </w:pPr>
          </w:p>
        </w:tc>
      </w:tr>
    </w:tbl>
    <w:p w:rsidR="002B6220" w:rsidRPr="00386176" w:rsidRDefault="002B6220" w:rsidP="002B6220">
      <w:pPr>
        <w:tabs>
          <w:tab w:val="left" w:pos="6946"/>
        </w:tabs>
        <w:spacing w:before="7" w:line="200" w:lineRule="exact"/>
        <w:rPr>
          <w:rFonts w:ascii="Arial" w:hAnsi="Arial" w:cs="Arial"/>
          <w:kern w:val="2"/>
          <w:sz w:val="22"/>
          <w:szCs w:val="22"/>
          <w:lang w:eastAsia="en-US"/>
        </w:rPr>
      </w:pPr>
    </w:p>
    <w:p w:rsidR="002B6220" w:rsidRPr="00386176" w:rsidRDefault="002B6220" w:rsidP="002B6220">
      <w:pPr>
        <w:tabs>
          <w:tab w:val="left" w:pos="6946"/>
        </w:tabs>
        <w:spacing w:before="31"/>
        <w:rPr>
          <w:rFonts w:ascii="Arial" w:hAnsi="Arial" w:cs="Arial"/>
          <w:sz w:val="22"/>
          <w:szCs w:val="22"/>
        </w:rPr>
      </w:pPr>
      <w:r w:rsidRPr="00386176">
        <w:rPr>
          <w:rFonts w:ascii="Arial" w:hAnsi="Arial" w:cs="Arial"/>
          <w:sz w:val="22"/>
          <w:szCs w:val="22"/>
        </w:rPr>
        <w:t xml:space="preserve">                                                                                         </w:t>
      </w:r>
    </w:p>
    <w:p w:rsidR="002B6220" w:rsidRPr="00386176" w:rsidRDefault="002B6220" w:rsidP="002B6220">
      <w:pPr>
        <w:tabs>
          <w:tab w:val="left" w:pos="5954"/>
        </w:tabs>
        <w:spacing w:before="31"/>
        <w:rPr>
          <w:rFonts w:ascii="Arial" w:hAnsi="Arial" w:cs="Arial"/>
          <w:sz w:val="22"/>
          <w:szCs w:val="22"/>
        </w:rPr>
      </w:pPr>
      <w:r w:rsidRPr="00386176">
        <w:rPr>
          <w:rFonts w:ascii="Arial" w:hAnsi="Arial" w:cs="Arial"/>
          <w:sz w:val="22"/>
          <w:szCs w:val="22"/>
        </w:rPr>
        <w:tab/>
      </w:r>
      <w:r w:rsidRPr="00386176">
        <w:rPr>
          <w:rFonts w:ascii="Arial" w:hAnsi="Arial" w:cs="Arial"/>
          <w:bCs/>
          <w:i/>
          <w:iCs/>
          <w:sz w:val="22"/>
          <w:szCs w:val="22"/>
        </w:rPr>
        <w:t>Potpis po</w:t>
      </w:r>
      <w:r w:rsidRPr="00386176">
        <w:rPr>
          <w:rFonts w:ascii="Arial" w:hAnsi="Arial" w:cs="Arial"/>
          <w:bCs/>
          <w:i/>
          <w:iCs/>
          <w:spacing w:val="-1"/>
          <w:sz w:val="22"/>
          <w:szCs w:val="22"/>
        </w:rPr>
        <w:t>n</w:t>
      </w:r>
      <w:r w:rsidRPr="00386176">
        <w:rPr>
          <w:rFonts w:ascii="Arial" w:hAnsi="Arial" w:cs="Arial"/>
          <w:bCs/>
          <w:i/>
          <w:iCs/>
          <w:sz w:val="22"/>
          <w:szCs w:val="22"/>
        </w:rPr>
        <w:t>uditelja:</w:t>
      </w:r>
    </w:p>
    <w:p w:rsidR="002B6220" w:rsidRPr="00386176" w:rsidRDefault="002B6220" w:rsidP="002B6220">
      <w:pPr>
        <w:tabs>
          <w:tab w:val="left" w:pos="6946"/>
        </w:tabs>
        <w:spacing w:line="200" w:lineRule="exact"/>
        <w:rPr>
          <w:rFonts w:ascii="Arial" w:hAnsi="Arial" w:cs="Arial"/>
          <w:sz w:val="22"/>
          <w:szCs w:val="22"/>
        </w:rPr>
      </w:pPr>
    </w:p>
    <w:p w:rsidR="002B6220" w:rsidRPr="00386176" w:rsidRDefault="002B6220" w:rsidP="002B6220">
      <w:pPr>
        <w:tabs>
          <w:tab w:val="left" w:pos="6946"/>
        </w:tabs>
        <w:spacing w:line="200" w:lineRule="exact"/>
        <w:rPr>
          <w:rFonts w:ascii="Arial" w:hAnsi="Arial" w:cs="Arial"/>
          <w:sz w:val="22"/>
          <w:szCs w:val="22"/>
        </w:rPr>
      </w:pPr>
    </w:p>
    <w:p w:rsidR="002B6220" w:rsidRPr="00386176" w:rsidRDefault="002B6220" w:rsidP="002B6220">
      <w:pPr>
        <w:tabs>
          <w:tab w:val="left" w:pos="6946"/>
        </w:tabs>
        <w:spacing w:line="200" w:lineRule="exact"/>
        <w:rPr>
          <w:rFonts w:ascii="Arial" w:hAnsi="Arial" w:cs="Arial"/>
          <w:sz w:val="22"/>
          <w:szCs w:val="22"/>
        </w:rPr>
      </w:pPr>
    </w:p>
    <w:p w:rsidR="002B6220" w:rsidRPr="00386176" w:rsidRDefault="002B6220" w:rsidP="002B6220">
      <w:pPr>
        <w:tabs>
          <w:tab w:val="left" w:pos="6946"/>
        </w:tabs>
        <w:spacing w:line="200" w:lineRule="exact"/>
        <w:rPr>
          <w:rFonts w:ascii="Arial" w:hAnsi="Arial" w:cs="Arial"/>
          <w:sz w:val="22"/>
          <w:szCs w:val="22"/>
        </w:rPr>
      </w:pPr>
    </w:p>
    <w:p w:rsidR="002B6220" w:rsidRPr="00386176" w:rsidRDefault="002B6220" w:rsidP="002B6220">
      <w:pPr>
        <w:tabs>
          <w:tab w:val="left" w:pos="6946"/>
        </w:tabs>
        <w:spacing w:line="200" w:lineRule="exact"/>
        <w:rPr>
          <w:rFonts w:ascii="Arial" w:hAnsi="Arial" w:cs="Arial"/>
          <w:sz w:val="22"/>
          <w:szCs w:val="22"/>
        </w:rPr>
      </w:pPr>
    </w:p>
    <w:p w:rsidR="002B6220" w:rsidRPr="00386176" w:rsidRDefault="002B6220" w:rsidP="002B6220">
      <w:pPr>
        <w:tabs>
          <w:tab w:val="left" w:pos="5954"/>
        </w:tabs>
        <w:spacing w:before="31"/>
        <w:rPr>
          <w:rFonts w:ascii="Arial" w:hAnsi="Arial" w:cs="Arial"/>
          <w:i/>
          <w:sz w:val="22"/>
          <w:szCs w:val="22"/>
        </w:rPr>
      </w:pPr>
      <w:r w:rsidRPr="00386176">
        <w:rPr>
          <w:rFonts w:ascii="Arial" w:hAnsi="Arial" w:cs="Arial"/>
          <w:sz w:val="22"/>
          <w:szCs w:val="22"/>
        </w:rPr>
        <w:tab/>
      </w:r>
      <w:r w:rsidRPr="00386176">
        <w:rPr>
          <w:rFonts w:ascii="Arial" w:hAnsi="Arial" w:cs="Arial"/>
          <w:i/>
          <w:sz w:val="22"/>
          <w:szCs w:val="22"/>
        </w:rPr>
        <w:t>Datum:</w:t>
      </w:r>
    </w:p>
    <w:p w:rsidR="002B6220" w:rsidRPr="00386176" w:rsidRDefault="002B6220" w:rsidP="002B6220">
      <w:pPr>
        <w:spacing w:before="69"/>
        <w:jc w:val="center"/>
        <w:rPr>
          <w:rFonts w:ascii="Arial" w:hAnsi="Arial" w:cs="Arial"/>
          <w:bCs/>
          <w:sz w:val="22"/>
          <w:szCs w:val="22"/>
        </w:rPr>
      </w:pPr>
    </w:p>
    <w:p w:rsidR="002B6220" w:rsidRPr="00386176" w:rsidRDefault="002B6220" w:rsidP="002B6220">
      <w:pPr>
        <w:pStyle w:val="Heading2"/>
        <w:numPr>
          <w:ilvl w:val="0"/>
          <w:numId w:val="0"/>
        </w:numPr>
        <w:tabs>
          <w:tab w:val="left" w:pos="708"/>
        </w:tabs>
        <w:spacing w:after="0"/>
        <w:rPr>
          <w:rFonts w:ascii="Arial" w:hAnsi="Arial"/>
          <w:b w:val="0"/>
          <w:sz w:val="22"/>
          <w:szCs w:val="22"/>
          <w:lang w:val="it-IT"/>
        </w:rPr>
      </w:pPr>
    </w:p>
    <w:p w:rsidR="002B6220" w:rsidRPr="00386176" w:rsidRDefault="002B6220" w:rsidP="002B6220">
      <w:pPr>
        <w:pStyle w:val="BodyText"/>
        <w:rPr>
          <w:rFonts w:ascii="Arial" w:hAnsi="Arial" w:cs="Arial"/>
          <w:sz w:val="22"/>
          <w:szCs w:val="22"/>
          <w:lang w:val="it-IT"/>
        </w:rPr>
      </w:pPr>
    </w:p>
    <w:p w:rsidR="002B6220" w:rsidRPr="00386176" w:rsidRDefault="002B6220" w:rsidP="002B6220">
      <w:pPr>
        <w:pStyle w:val="BodyText"/>
        <w:rPr>
          <w:rFonts w:ascii="Arial" w:hAnsi="Arial" w:cs="Arial"/>
          <w:sz w:val="22"/>
          <w:szCs w:val="22"/>
          <w:lang w:val="it-IT"/>
        </w:rPr>
      </w:pPr>
    </w:p>
    <w:p w:rsidR="002B6220" w:rsidRPr="00386176" w:rsidRDefault="002B6220" w:rsidP="002B6220">
      <w:pPr>
        <w:pStyle w:val="BodyText"/>
        <w:rPr>
          <w:rFonts w:ascii="Arial" w:hAnsi="Arial" w:cs="Arial"/>
          <w:sz w:val="22"/>
          <w:szCs w:val="22"/>
          <w:lang w:val="it-IT"/>
        </w:rPr>
      </w:pPr>
    </w:p>
    <w:p w:rsidR="002B6220" w:rsidRPr="00386176" w:rsidRDefault="002B6220" w:rsidP="002B6220">
      <w:pPr>
        <w:widowControl/>
        <w:suppressAutoHyphens w:val="0"/>
        <w:rPr>
          <w:rFonts w:ascii="Arial" w:hAnsi="Arial" w:cs="Arial"/>
          <w:bCs/>
          <w:sz w:val="22"/>
          <w:szCs w:val="22"/>
        </w:rPr>
      </w:pPr>
      <w:r w:rsidRPr="00386176">
        <w:rPr>
          <w:rFonts w:ascii="Arial" w:hAnsi="Arial" w:cs="Arial"/>
          <w:bCs/>
          <w:sz w:val="22"/>
          <w:szCs w:val="22"/>
        </w:rPr>
        <w:br w:type="page"/>
      </w:r>
    </w:p>
    <w:p w:rsidR="002B6220" w:rsidRPr="00386176" w:rsidRDefault="002B6220" w:rsidP="002B6220">
      <w:pPr>
        <w:spacing w:before="69"/>
        <w:jc w:val="center"/>
        <w:rPr>
          <w:rFonts w:ascii="Arial" w:hAnsi="Arial" w:cs="Arial"/>
          <w:sz w:val="22"/>
          <w:szCs w:val="22"/>
        </w:rPr>
      </w:pPr>
      <w:r w:rsidRPr="00386176">
        <w:rPr>
          <w:rFonts w:ascii="Arial" w:hAnsi="Arial" w:cs="Arial"/>
          <w:bCs/>
          <w:sz w:val="22"/>
          <w:szCs w:val="22"/>
        </w:rPr>
        <w:lastRenderedPageBreak/>
        <w:t>PREDL</w:t>
      </w:r>
      <w:r w:rsidRPr="00386176">
        <w:rPr>
          <w:rFonts w:ascii="Arial" w:hAnsi="Arial" w:cs="Arial"/>
          <w:bCs/>
          <w:spacing w:val="1"/>
          <w:sz w:val="22"/>
          <w:szCs w:val="22"/>
        </w:rPr>
        <w:t>O</w:t>
      </w:r>
      <w:r w:rsidRPr="00386176">
        <w:rPr>
          <w:rFonts w:ascii="Arial" w:hAnsi="Arial" w:cs="Arial"/>
          <w:bCs/>
          <w:sz w:val="22"/>
          <w:szCs w:val="22"/>
        </w:rPr>
        <w:t>ŽAK</w:t>
      </w:r>
      <w:r w:rsidRPr="00386176">
        <w:rPr>
          <w:rFonts w:ascii="Arial" w:hAnsi="Arial" w:cs="Arial"/>
          <w:bCs/>
          <w:spacing w:val="-17"/>
          <w:sz w:val="22"/>
          <w:szCs w:val="22"/>
        </w:rPr>
        <w:t xml:space="preserve"> </w:t>
      </w:r>
      <w:r w:rsidRPr="00386176">
        <w:rPr>
          <w:rFonts w:ascii="Arial" w:hAnsi="Arial" w:cs="Arial"/>
          <w:bCs/>
          <w:sz w:val="22"/>
          <w:szCs w:val="22"/>
        </w:rPr>
        <w:t>P</w:t>
      </w:r>
      <w:r w:rsidRPr="00386176">
        <w:rPr>
          <w:rFonts w:ascii="Arial" w:hAnsi="Arial" w:cs="Arial"/>
          <w:bCs/>
          <w:spacing w:val="1"/>
          <w:sz w:val="22"/>
          <w:szCs w:val="22"/>
        </w:rPr>
        <w:t>O</w:t>
      </w:r>
      <w:r w:rsidRPr="00386176">
        <w:rPr>
          <w:rFonts w:ascii="Arial" w:hAnsi="Arial" w:cs="Arial"/>
          <w:bCs/>
          <w:sz w:val="22"/>
          <w:szCs w:val="22"/>
        </w:rPr>
        <w:t>NUDBENOG</w:t>
      </w:r>
      <w:r w:rsidRPr="00386176">
        <w:rPr>
          <w:rFonts w:ascii="Arial" w:hAnsi="Arial" w:cs="Arial"/>
          <w:bCs/>
          <w:spacing w:val="-20"/>
          <w:sz w:val="22"/>
          <w:szCs w:val="22"/>
        </w:rPr>
        <w:t xml:space="preserve"> </w:t>
      </w:r>
      <w:r w:rsidRPr="00386176">
        <w:rPr>
          <w:rFonts w:ascii="Arial" w:hAnsi="Arial" w:cs="Arial"/>
          <w:bCs/>
          <w:sz w:val="22"/>
          <w:szCs w:val="22"/>
        </w:rPr>
        <w:t>L</w:t>
      </w:r>
      <w:r w:rsidRPr="00386176">
        <w:rPr>
          <w:rFonts w:ascii="Arial" w:hAnsi="Arial" w:cs="Arial"/>
          <w:bCs/>
          <w:spacing w:val="1"/>
          <w:sz w:val="22"/>
          <w:szCs w:val="22"/>
        </w:rPr>
        <w:t>I</w:t>
      </w:r>
      <w:r w:rsidRPr="00386176">
        <w:rPr>
          <w:rFonts w:ascii="Arial" w:hAnsi="Arial" w:cs="Arial"/>
          <w:bCs/>
          <w:sz w:val="22"/>
          <w:szCs w:val="22"/>
        </w:rPr>
        <w:t>STA</w:t>
      </w:r>
      <w:r w:rsidRPr="00386176">
        <w:rPr>
          <w:rFonts w:ascii="Arial" w:hAnsi="Arial" w:cs="Arial"/>
          <w:bCs/>
          <w:spacing w:val="-8"/>
          <w:sz w:val="22"/>
          <w:szCs w:val="22"/>
        </w:rPr>
        <w:t xml:space="preserve"> </w:t>
      </w:r>
      <w:r w:rsidRPr="00386176">
        <w:rPr>
          <w:rFonts w:ascii="Arial" w:hAnsi="Arial" w:cs="Arial"/>
          <w:bCs/>
          <w:w w:val="99"/>
          <w:sz w:val="22"/>
          <w:szCs w:val="22"/>
        </w:rPr>
        <w:t>3</w:t>
      </w:r>
    </w:p>
    <w:p w:rsidR="002B6220" w:rsidRPr="00386176" w:rsidRDefault="002B6220" w:rsidP="002B6220">
      <w:pPr>
        <w:spacing w:line="251" w:lineRule="exact"/>
        <w:jc w:val="center"/>
        <w:rPr>
          <w:rFonts w:ascii="Arial" w:hAnsi="Arial" w:cs="Arial"/>
          <w:sz w:val="22"/>
          <w:szCs w:val="22"/>
        </w:rPr>
      </w:pPr>
      <w:r w:rsidRPr="00386176">
        <w:rPr>
          <w:rFonts w:ascii="Arial" w:hAnsi="Arial" w:cs="Arial"/>
          <w:sz w:val="22"/>
          <w:szCs w:val="22"/>
        </w:rPr>
        <w:t>(</w:t>
      </w:r>
      <w:r w:rsidRPr="00386176">
        <w:rPr>
          <w:rFonts w:ascii="Arial" w:hAnsi="Arial" w:cs="Arial"/>
          <w:i/>
          <w:sz w:val="22"/>
          <w:szCs w:val="22"/>
        </w:rPr>
        <w:t>zajednice</w:t>
      </w:r>
      <w:r w:rsidRPr="00386176">
        <w:rPr>
          <w:rFonts w:ascii="Arial" w:hAnsi="Arial" w:cs="Arial"/>
          <w:i/>
          <w:spacing w:val="-10"/>
          <w:sz w:val="22"/>
          <w:szCs w:val="22"/>
        </w:rPr>
        <w:t xml:space="preserve"> </w:t>
      </w:r>
      <w:r w:rsidRPr="00386176">
        <w:rPr>
          <w:rFonts w:ascii="Arial" w:hAnsi="Arial" w:cs="Arial"/>
          <w:i/>
          <w:spacing w:val="-1"/>
          <w:w w:val="99"/>
          <w:sz w:val="22"/>
          <w:szCs w:val="22"/>
        </w:rPr>
        <w:t>p</w:t>
      </w:r>
      <w:r w:rsidRPr="00386176">
        <w:rPr>
          <w:rFonts w:ascii="Arial" w:hAnsi="Arial" w:cs="Arial"/>
          <w:i/>
          <w:w w:val="99"/>
          <w:sz w:val="22"/>
          <w:szCs w:val="22"/>
        </w:rPr>
        <w:t>onuditelja</w:t>
      </w:r>
      <w:r w:rsidRPr="00386176">
        <w:rPr>
          <w:rFonts w:ascii="Arial" w:hAnsi="Arial" w:cs="Arial"/>
          <w:w w:val="99"/>
          <w:sz w:val="22"/>
          <w:szCs w:val="22"/>
        </w:rPr>
        <w:t>)</w:t>
      </w:r>
    </w:p>
    <w:p w:rsidR="002B6220" w:rsidRPr="00386176" w:rsidRDefault="002B6220" w:rsidP="002B6220">
      <w:pPr>
        <w:ind w:left="4248" w:firstLine="708"/>
        <w:rPr>
          <w:rFonts w:ascii="Arial" w:hAnsi="Arial" w:cs="Arial"/>
          <w:sz w:val="22"/>
          <w:szCs w:val="22"/>
          <w:u w:val="single"/>
        </w:rPr>
      </w:pPr>
    </w:p>
    <w:p w:rsidR="002B6220" w:rsidRPr="00386176" w:rsidRDefault="002B6220" w:rsidP="002B6220">
      <w:pPr>
        <w:tabs>
          <w:tab w:val="left" w:pos="5670"/>
        </w:tabs>
        <w:rPr>
          <w:rFonts w:ascii="Arial" w:hAnsi="Arial" w:cs="Arial"/>
          <w:sz w:val="22"/>
          <w:szCs w:val="22"/>
        </w:rPr>
      </w:pPr>
      <w:r w:rsidRPr="00386176">
        <w:rPr>
          <w:rFonts w:ascii="Arial" w:hAnsi="Arial" w:cs="Arial"/>
          <w:sz w:val="22"/>
          <w:szCs w:val="22"/>
        </w:rPr>
        <w:tab/>
      </w:r>
      <w:r w:rsidRPr="00386176">
        <w:rPr>
          <w:rFonts w:ascii="Arial" w:hAnsi="Arial" w:cs="Arial"/>
          <w:sz w:val="22"/>
          <w:szCs w:val="22"/>
          <w:u w:val="single"/>
        </w:rPr>
        <w:t>Za naručitelja</w:t>
      </w:r>
      <w:r w:rsidRPr="00386176">
        <w:rPr>
          <w:rFonts w:ascii="Arial" w:hAnsi="Arial" w:cs="Arial"/>
          <w:sz w:val="22"/>
          <w:szCs w:val="22"/>
        </w:rPr>
        <w:t>:</w:t>
      </w:r>
    </w:p>
    <w:p w:rsidR="002B6220" w:rsidRPr="00386176" w:rsidRDefault="002B6220" w:rsidP="002B6220">
      <w:pPr>
        <w:tabs>
          <w:tab w:val="left" w:pos="5670"/>
        </w:tabs>
        <w:rPr>
          <w:rFonts w:ascii="Arial" w:hAnsi="Arial" w:cs="Arial"/>
          <w:sz w:val="22"/>
          <w:szCs w:val="22"/>
        </w:rPr>
      </w:pPr>
      <w:r w:rsidRPr="00386176">
        <w:rPr>
          <w:rFonts w:ascii="Arial" w:hAnsi="Arial" w:cs="Arial"/>
          <w:sz w:val="22"/>
          <w:szCs w:val="22"/>
        </w:rPr>
        <w:tab/>
        <w:t>OPĆINA MATULJI,</w:t>
      </w:r>
    </w:p>
    <w:p w:rsidR="002B6220" w:rsidRPr="00386176" w:rsidRDefault="002B6220" w:rsidP="002B6220">
      <w:pPr>
        <w:tabs>
          <w:tab w:val="left" w:pos="5670"/>
        </w:tabs>
        <w:rPr>
          <w:rFonts w:ascii="Arial" w:hAnsi="Arial" w:cs="Arial"/>
          <w:sz w:val="22"/>
          <w:szCs w:val="22"/>
        </w:rPr>
      </w:pPr>
      <w:r w:rsidRPr="00386176">
        <w:rPr>
          <w:rFonts w:ascii="Arial" w:hAnsi="Arial" w:cs="Arial"/>
          <w:sz w:val="22"/>
          <w:szCs w:val="22"/>
        </w:rPr>
        <w:tab/>
        <w:t>Trg M. Tita 11, Matulji</w:t>
      </w:r>
    </w:p>
    <w:p w:rsidR="002B6220" w:rsidRPr="00386176" w:rsidRDefault="002B6220" w:rsidP="002B6220">
      <w:pPr>
        <w:rPr>
          <w:rFonts w:ascii="Arial" w:hAnsi="Arial" w:cs="Arial"/>
          <w:sz w:val="22"/>
          <w:szCs w:val="22"/>
        </w:rPr>
      </w:pPr>
    </w:p>
    <w:p w:rsidR="002B6220" w:rsidRPr="00386176" w:rsidRDefault="002B6220" w:rsidP="002B6220">
      <w:pPr>
        <w:spacing w:after="120" w:line="254" w:lineRule="exact"/>
        <w:ind w:left="215" w:right="176"/>
        <w:rPr>
          <w:rFonts w:ascii="Arial" w:hAnsi="Arial" w:cs="Arial"/>
          <w:bCs/>
          <w:sz w:val="22"/>
          <w:szCs w:val="22"/>
        </w:rPr>
      </w:pPr>
      <w:r w:rsidRPr="00386176">
        <w:rPr>
          <w:rFonts w:ascii="Arial" w:hAnsi="Arial" w:cs="Arial"/>
          <w:bCs/>
          <w:sz w:val="22"/>
          <w:szCs w:val="22"/>
        </w:rPr>
        <w:t>Podaci o ponuditelju u zajedn</w:t>
      </w:r>
      <w:r w:rsidRPr="00386176">
        <w:rPr>
          <w:rFonts w:ascii="Arial" w:hAnsi="Arial" w:cs="Arial"/>
          <w:bCs/>
          <w:spacing w:val="-1"/>
          <w:sz w:val="22"/>
          <w:szCs w:val="22"/>
        </w:rPr>
        <w:t>i</w:t>
      </w:r>
      <w:r w:rsidRPr="00386176">
        <w:rPr>
          <w:rFonts w:ascii="Arial" w:hAnsi="Arial" w:cs="Arial"/>
          <w:bCs/>
          <w:sz w:val="22"/>
          <w:szCs w:val="22"/>
        </w:rPr>
        <w:t>ci ponudi</w:t>
      </w:r>
      <w:r w:rsidRPr="00386176">
        <w:rPr>
          <w:rFonts w:ascii="Arial" w:hAnsi="Arial" w:cs="Arial"/>
          <w:bCs/>
          <w:spacing w:val="-1"/>
          <w:sz w:val="22"/>
          <w:szCs w:val="22"/>
        </w:rPr>
        <w:t>t</w:t>
      </w:r>
      <w:r w:rsidRPr="00386176">
        <w:rPr>
          <w:rFonts w:ascii="Arial" w:hAnsi="Arial" w:cs="Arial"/>
          <w:bCs/>
          <w:sz w:val="22"/>
          <w:szCs w:val="22"/>
        </w:rPr>
        <w:t>elja s ov</w:t>
      </w:r>
      <w:r w:rsidRPr="00386176">
        <w:rPr>
          <w:rFonts w:ascii="Arial" w:hAnsi="Arial" w:cs="Arial"/>
          <w:bCs/>
          <w:spacing w:val="-1"/>
          <w:sz w:val="22"/>
          <w:szCs w:val="22"/>
        </w:rPr>
        <w:t>l</w:t>
      </w:r>
      <w:r w:rsidRPr="00386176">
        <w:rPr>
          <w:rFonts w:ascii="Arial" w:hAnsi="Arial" w:cs="Arial"/>
          <w:bCs/>
          <w:sz w:val="22"/>
          <w:szCs w:val="22"/>
        </w:rPr>
        <w:t>aštenjem za komuni</w:t>
      </w:r>
      <w:r w:rsidRPr="00386176">
        <w:rPr>
          <w:rFonts w:ascii="Arial" w:hAnsi="Arial" w:cs="Arial"/>
          <w:bCs/>
          <w:spacing w:val="-1"/>
          <w:sz w:val="22"/>
          <w:szCs w:val="22"/>
        </w:rPr>
        <w:t>k</w:t>
      </w:r>
      <w:r w:rsidRPr="00386176">
        <w:rPr>
          <w:rFonts w:ascii="Arial" w:hAnsi="Arial" w:cs="Arial"/>
          <w:bCs/>
          <w:sz w:val="22"/>
          <w:szCs w:val="22"/>
        </w:rPr>
        <w:t>aciju s naručiteljem:</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Naziv</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MB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broj</w:t>
            </w:r>
            <w:r w:rsidRPr="00386176">
              <w:rPr>
                <w:rFonts w:ascii="Arial" w:hAnsi="Arial" w:cs="Arial"/>
                <w:bCs/>
                <w:spacing w:val="-4"/>
                <w:sz w:val="22"/>
                <w:szCs w:val="22"/>
              </w:rPr>
              <w:t xml:space="preserve"> </w:t>
            </w:r>
            <w:r w:rsidRPr="00386176">
              <w:rPr>
                <w:rFonts w:ascii="Arial" w:hAnsi="Arial" w:cs="Arial"/>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u</w:t>
            </w:r>
            <w:r w:rsidRPr="00386176">
              <w:rPr>
                <w:rFonts w:ascii="Arial" w:hAnsi="Arial" w:cs="Arial"/>
                <w:bCs/>
                <w:spacing w:val="-1"/>
                <w:sz w:val="22"/>
                <w:szCs w:val="22"/>
              </w:rPr>
              <w:t xml:space="preserve"> </w:t>
            </w:r>
            <w:r w:rsidRPr="00386176">
              <w:rPr>
                <w:rFonts w:ascii="Arial" w:hAnsi="Arial" w:cs="Arial"/>
                <w:bCs/>
                <w:sz w:val="22"/>
                <w:szCs w:val="22"/>
              </w:rPr>
              <w:t>sustavu</w:t>
            </w:r>
            <w:r w:rsidRPr="00386176">
              <w:rPr>
                <w:rFonts w:ascii="Arial" w:hAnsi="Arial" w:cs="Arial"/>
                <w:bCs/>
                <w:spacing w:val="-8"/>
                <w:sz w:val="22"/>
                <w:szCs w:val="22"/>
              </w:rPr>
              <w:t xml:space="preserve"> </w:t>
            </w:r>
            <w:r w:rsidRPr="00386176">
              <w:rPr>
                <w:rFonts w:ascii="Arial" w:hAnsi="Arial" w:cs="Arial"/>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s>
              <w:spacing w:line="246" w:lineRule="exact"/>
              <w:ind w:left="102" w:right="-20"/>
              <w:rPr>
                <w:rFonts w:ascii="Arial" w:hAnsi="Arial" w:cs="Arial"/>
                <w:kern w:val="2"/>
                <w:sz w:val="22"/>
                <w:szCs w:val="22"/>
              </w:rPr>
            </w:pPr>
            <w:r w:rsidRPr="00386176">
              <w:rPr>
                <w:rFonts w:ascii="Arial" w:hAnsi="Arial" w:cs="Arial"/>
                <w:bCs/>
                <w:sz w:val="22"/>
                <w:szCs w:val="22"/>
              </w:rPr>
              <w:t xml:space="preserve">             da</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telefon</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telefaks</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E-mail</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za</w:t>
            </w:r>
            <w:r w:rsidRPr="00386176">
              <w:rPr>
                <w:rFonts w:ascii="Arial" w:hAnsi="Arial" w:cs="Arial"/>
                <w:bCs/>
                <w:spacing w:val="-2"/>
                <w:sz w:val="22"/>
                <w:szCs w:val="22"/>
              </w:rPr>
              <w:t xml:space="preserve"> </w:t>
            </w:r>
            <w:r w:rsidRPr="00386176">
              <w:rPr>
                <w:rFonts w:ascii="Arial" w:hAnsi="Arial" w:cs="Arial"/>
                <w:bCs/>
                <w:sz w:val="22"/>
                <w:szCs w:val="22"/>
              </w:rPr>
              <w:t>dostavu</w:t>
            </w:r>
            <w:r w:rsidRPr="00386176">
              <w:rPr>
                <w:rFonts w:ascii="Arial" w:hAnsi="Arial" w:cs="Arial"/>
                <w:bCs/>
                <w:spacing w:val="-8"/>
                <w:sz w:val="22"/>
                <w:szCs w:val="22"/>
              </w:rPr>
              <w:t xml:space="preserve"> </w:t>
            </w:r>
            <w:r w:rsidRPr="00386176">
              <w:rPr>
                <w:rFonts w:ascii="Arial" w:hAnsi="Arial" w:cs="Arial"/>
                <w:bCs/>
                <w:sz w:val="22"/>
                <w:szCs w:val="22"/>
              </w:rPr>
              <w:t>pošte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kern w:val="2"/>
                <w:sz w:val="22"/>
                <w:szCs w:val="22"/>
              </w:rPr>
            </w:pPr>
            <w:r w:rsidRPr="00386176">
              <w:rPr>
                <w:rFonts w:ascii="Arial" w:hAnsi="Arial" w:cs="Arial"/>
                <w:bCs/>
                <w:sz w:val="22"/>
                <w:szCs w:val="22"/>
              </w:rPr>
              <w:t>Kontakt</w:t>
            </w:r>
            <w:r w:rsidRPr="00386176">
              <w:rPr>
                <w:rFonts w:ascii="Arial" w:hAnsi="Arial" w:cs="Arial"/>
                <w:bCs/>
                <w:spacing w:val="-8"/>
                <w:sz w:val="22"/>
                <w:szCs w:val="22"/>
              </w:rPr>
              <w:t xml:space="preserve"> </w:t>
            </w:r>
            <w:r w:rsidRPr="00386176">
              <w:rPr>
                <w:rFonts w:ascii="Arial" w:hAnsi="Arial" w:cs="Arial"/>
                <w:bCs/>
                <w:sz w:val="22"/>
                <w:szCs w:val="22"/>
              </w:rPr>
              <w:t>osoba/e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hRule="exact" w:val="1403"/>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47" w:lineRule="exact"/>
              <w:ind w:left="102" w:right="-20"/>
              <w:rPr>
                <w:rFonts w:ascii="Arial" w:hAnsi="Arial" w:cs="Arial"/>
                <w:bCs/>
                <w:kern w:val="2"/>
                <w:sz w:val="22"/>
                <w:szCs w:val="22"/>
              </w:rPr>
            </w:pPr>
            <w:r w:rsidRPr="00386176">
              <w:rPr>
                <w:rFonts w:ascii="Arial" w:hAnsi="Arial" w:cs="Arial"/>
                <w:bCs/>
                <w:sz w:val="22"/>
                <w:szCs w:val="22"/>
              </w:rPr>
              <w:t>Predmet, količina, vrijednost i postotni dio ugovora o javnoj nabavi koji će izvršavati član zajednice ponuditelja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bl>
    <w:p w:rsidR="002B6220" w:rsidRPr="00386176" w:rsidRDefault="002B6220" w:rsidP="002B6220">
      <w:pPr>
        <w:spacing w:line="237" w:lineRule="exact"/>
        <w:ind w:left="218" w:right="-20"/>
        <w:rPr>
          <w:rFonts w:ascii="Arial" w:hAnsi="Arial" w:cs="Arial"/>
          <w:bCs/>
          <w:kern w:val="2"/>
          <w:position w:val="-1"/>
          <w:sz w:val="22"/>
          <w:szCs w:val="22"/>
          <w:lang w:eastAsia="en-US"/>
        </w:rPr>
      </w:pPr>
    </w:p>
    <w:p w:rsidR="002B6220" w:rsidRPr="00386176" w:rsidRDefault="002B6220" w:rsidP="002B6220">
      <w:pPr>
        <w:spacing w:after="120" w:line="254" w:lineRule="exact"/>
        <w:ind w:left="215" w:right="176"/>
        <w:rPr>
          <w:rFonts w:ascii="Arial" w:hAnsi="Arial" w:cs="Arial"/>
          <w:bCs/>
          <w:sz w:val="22"/>
          <w:szCs w:val="22"/>
        </w:rPr>
      </w:pPr>
      <w:r w:rsidRPr="00386176">
        <w:rPr>
          <w:rFonts w:ascii="Arial" w:hAnsi="Arial" w:cs="Arial"/>
          <w:bCs/>
          <w:sz w:val="22"/>
          <w:szCs w:val="22"/>
        </w:rPr>
        <w:t>Podaci o ponuditelju u zajednici ponuditelja:</w:t>
      </w:r>
    </w:p>
    <w:tbl>
      <w:tblPr>
        <w:tblW w:w="9225" w:type="dxa"/>
        <w:tblInd w:w="105" w:type="dxa"/>
        <w:tblLayout w:type="fixed"/>
        <w:tblCellMar>
          <w:left w:w="0" w:type="dxa"/>
          <w:right w:w="0" w:type="dxa"/>
        </w:tblCellMar>
        <w:tblLook w:val="04A0" w:firstRow="1" w:lastRow="0" w:firstColumn="1" w:lastColumn="0" w:noHBand="0" w:noVBand="1"/>
      </w:tblPr>
      <w:tblGrid>
        <w:gridCol w:w="3185"/>
        <w:gridCol w:w="6040"/>
      </w:tblGrid>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Naziv</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MB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broj</w:t>
            </w:r>
            <w:r w:rsidRPr="00386176">
              <w:rPr>
                <w:rFonts w:ascii="Arial" w:hAnsi="Arial" w:cs="Arial"/>
                <w:bCs/>
                <w:spacing w:val="-4"/>
                <w:sz w:val="22"/>
                <w:szCs w:val="22"/>
              </w:rPr>
              <w:t xml:space="preserve"> </w:t>
            </w:r>
            <w:r w:rsidRPr="00386176">
              <w:rPr>
                <w:rFonts w:ascii="Arial" w:hAnsi="Arial" w:cs="Arial"/>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u</w:t>
            </w:r>
            <w:r w:rsidRPr="00386176">
              <w:rPr>
                <w:rFonts w:ascii="Arial" w:hAnsi="Arial" w:cs="Arial"/>
                <w:bCs/>
                <w:spacing w:val="-1"/>
                <w:sz w:val="22"/>
                <w:szCs w:val="22"/>
              </w:rPr>
              <w:t xml:space="preserve"> </w:t>
            </w:r>
            <w:r w:rsidRPr="00386176">
              <w:rPr>
                <w:rFonts w:ascii="Arial" w:hAnsi="Arial" w:cs="Arial"/>
                <w:bCs/>
                <w:sz w:val="22"/>
                <w:szCs w:val="22"/>
              </w:rPr>
              <w:t>sustavu</w:t>
            </w:r>
            <w:r w:rsidRPr="00386176">
              <w:rPr>
                <w:rFonts w:ascii="Arial" w:hAnsi="Arial" w:cs="Arial"/>
                <w:bCs/>
                <w:spacing w:val="-8"/>
                <w:sz w:val="22"/>
                <w:szCs w:val="22"/>
              </w:rPr>
              <w:t xml:space="preserve"> </w:t>
            </w:r>
            <w:r w:rsidRPr="00386176">
              <w:rPr>
                <w:rFonts w:ascii="Arial" w:hAnsi="Arial" w:cs="Arial"/>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tabs>
                <w:tab w:val="left" w:pos="1820"/>
                <w:tab w:val="left" w:pos="3060"/>
              </w:tabs>
              <w:spacing w:line="249" w:lineRule="exact"/>
              <w:ind w:left="102" w:right="-20"/>
              <w:rPr>
                <w:rFonts w:ascii="Arial" w:hAnsi="Arial" w:cs="Arial"/>
                <w:kern w:val="2"/>
                <w:sz w:val="22"/>
                <w:szCs w:val="22"/>
              </w:rPr>
            </w:pPr>
            <w:r w:rsidRPr="00386176">
              <w:rPr>
                <w:rFonts w:ascii="Arial" w:hAnsi="Arial" w:cs="Arial"/>
                <w:bCs/>
                <w:sz w:val="22"/>
                <w:szCs w:val="22"/>
              </w:rPr>
              <w:t xml:space="preserve">             da</w:t>
            </w:r>
            <w:r w:rsidRPr="00386176">
              <w:rPr>
                <w:rFonts w:ascii="Arial" w:hAnsi="Arial" w:cs="Arial"/>
                <w:bCs/>
                <w:sz w:val="22"/>
                <w:szCs w:val="22"/>
              </w:rPr>
              <w:tab/>
              <w:t xml:space="preserve">            ne</w:t>
            </w:r>
            <w:r w:rsidRPr="00386176">
              <w:rPr>
                <w:rFonts w:ascii="Arial" w:hAnsi="Arial" w:cs="Arial"/>
                <w:bCs/>
                <w:sz w:val="22"/>
                <w:szCs w:val="22"/>
              </w:rPr>
              <w:tab/>
              <w:t xml:space="preserve">               </w:t>
            </w:r>
            <w:r w:rsidRPr="00386176">
              <w:rPr>
                <w:rFonts w:ascii="Arial" w:hAnsi="Arial" w:cs="Arial"/>
                <w:sz w:val="22"/>
                <w:szCs w:val="22"/>
              </w:rPr>
              <w:t>(zaok</w:t>
            </w:r>
            <w:r w:rsidRPr="00386176">
              <w:rPr>
                <w:rFonts w:ascii="Arial" w:hAnsi="Arial" w:cs="Arial"/>
                <w:spacing w:val="-1"/>
                <w:sz w:val="22"/>
                <w:szCs w:val="22"/>
              </w:rPr>
              <w:t>r</w:t>
            </w:r>
            <w:r w:rsidRPr="00386176">
              <w:rPr>
                <w:rFonts w:ascii="Arial" w:hAnsi="Arial" w:cs="Arial"/>
                <w:sz w:val="22"/>
                <w:szCs w:val="22"/>
              </w:rPr>
              <w:t>užiti)</w:t>
            </w: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telefon</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lastRenderedPageBreak/>
              <w:t>telefaks</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E-mail</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Adresa</w:t>
            </w:r>
            <w:r w:rsidRPr="00386176">
              <w:rPr>
                <w:rFonts w:ascii="Arial" w:hAnsi="Arial" w:cs="Arial"/>
                <w:bCs/>
                <w:spacing w:val="-7"/>
                <w:sz w:val="22"/>
                <w:szCs w:val="22"/>
              </w:rPr>
              <w:t xml:space="preserve"> </w:t>
            </w:r>
            <w:r w:rsidRPr="00386176">
              <w:rPr>
                <w:rFonts w:ascii="Arial" w:hAnsi="Arial" w:cs="Arial"/>
                <w:bCs/>
                <w:sz w:val="22"/>
                <w:szCs w:val="22"/>
              </w:rPr>
              <w:t>za</w:t>
            </w:r>
            <w:r w:rsidRPr="00386176">
              <w:rPr>
                <w:rFonts w:ascii="Arial" w:hAnsi="Arial" w:cs="Arial"/>
                <w:bCs/>
                <w:spacing w:val="-2"/>
                <w:sz w:val="22"/>
                <w:szCs w:val="22"/>
              </w:rPr>
              <w:t xml:space="preserve"> </w:t>
            </w:r>
            <w:r w:rsidRPr="00386176">
              <w:rPr>
                <w:rFonts w:ascii="Arial" w:hAnsi="Arial" w:cs="Arial"/>
                <w:bCs/>
                <w:sz w:val="22"/>
                <w:szCs w:val="22"/>
              </w:rPr>
              <w:t>dostavu</w:t>
            </w:r>
            <w:r w:rsidRPr="00386176">
              <w:rPr>
                <w:rFonts w:ascii="Arial" w:hAnsi="Arial" w:cs="Arial"/>
                <w:bCs/>
                <w:spacing w:val="-8"/>
                <w:sz w:val="22"/>
                <w:szCs w:val="22"/>
              </w:rPr>
              <w:t xml:space="preserve"> </w:t>
            </w:r>
            <w:r w:rsidRPr="00386176">
              <w:rPr>
                <w:rFonts w:ascii="Arial" w:hAnsi="Arial" w:cs="Arial"/>
                <w:bCs/>
                <w:sz w:val="22"/>
                <w:szCs w:val="22"/>
              </w:rPr>
              <w:t>pošte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369"/>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Kontakt</w:t>
            </w:r>
            <w:r w:rsidRPr="00386176">
              <w:rPr>
                <w:rFonts w:ascii="Arial" w:hAnsi="Arial" w:cs="Arial"/>
                <w:bCs/>
                <w:spacing w:val="-8"/>
                <w:sz w:val="22"/>
                <w:szCs w:val="22"/>
              </w:rPr>
              <w:t xml:space="preserve"> </w:t>
            </w:r>
            <w:r w:rsidRPr="00386176">
              <w:rPr>
                <w:rFonts w:ascii="Arial" w:hAnsi="Arial" w:cs="Arial"/>
                <w:bCs/>
                <w:sz w:val="22"/>
                <w:szCs w:val="22"/>
              </w:rPr>
              <w:t>osoba/e</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hRule="exact" w:val="1356"/>
        </w:trPr>
        <w:tc>
          <w:tcPr>
            <w:tcW w:w="3186"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bCs/>
                <w:kern w:val="2"/>
                <w:sz w:val="22"/>
                <w:szCs w:val="22"/>
              </w:rPr>
            </w:pPr>
            <w:r w:rsidRPr="00386176">
              <w:rPr>
                <w:rFonts w:ascii="Arial" w:hAnsi="Arial" w:cs="Arial"/>
                <w:bCs/>
                <w:sz w:val="22"/>
                <w:szCs w:val="22"/>
              </w:rPr>
              <w:t>Predmet količina, vrijednost i postotni dio ugovora o javnoj nabavi koji će izvršavati član zajednice ponuditelja</w:t>
            </w:r>
          </w:p>
        </w:tc>
        <w:tc>
          <w:tcPr>
            <w:tcW w:w="6043"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bl>
    <w:p w:rsidR="002B6220" w:rsidRPr="00386176" w:rsidRDefault="002B6220" w:rsidP="002B6220">
      <w:pPr>
        <w:spacing w:before="29"/>
        <w:ind w:left="2439" w:right="2384"/>
        <w:jc w:val="center"/>
        <w:rPr>
          <w:rFonts w:ascii="Arial" w:hAnsi="Arial" w:cs="Arial"/>
          <w:bCs/>
          <w:kern w:val="2"/>
          <w:sz w:val="22"/>
          <w:szCs w:val="22"/>
          <w:lang w:eastAsia="en-US"/>
        </w:rPr>
      </w:pPr>
    </w:p>
    <w:p w:rsidR="002B6220" w:rsidRPr="00386176" w:rsidRDefault="002B6220" w:rsidP="002B6220">
      <w:pPr>
        <w:spacing w:before="29"/>
        <w:jc w:val="center"/>
        <w:rPr>
          <w:rFonts w:ascii="Arial" w:hAnsi="Arial" w:cs="Arial"/>
          <w:bCs/>
          <w:sz w:val="22"/>
          <w:szCs w:val="22"/>
        </w:rPr>
      </w:pPr>
      <w:r w:rsidRPr="00386176">
        <w:rPr>
          <w:rFonts w:ascii="Arial" w:hAnsi="Arial" w:cs="Arial"/>
          <w:bCs/>
          <w:sz w:val="22"/>
          <w:szCs w:val="22"/>
        </w:rPr>
        <w:t>PONUDA ZAJ</w:t>
      </w:r>
      <w:r w:rsidRPr="00386176">
        <w:rPr>
          <w:rFonts w:ascii="Arial" w:hAnsi="Arial" w:cs="Arial"/>
          <w:bCs/>
          <w:spacing w:val="1"/>
          <w:sz w:val="22"/>
          <w:szCs w:val="22"/>
        </w:rPr>
        <w:t>E</w:t>
      </w:r>
      <w:r w:rsidRPr="00386176">
        <w:rPr>
          <w:rFonts w:ascii="Arial" w:hAnsi="Arial" w:cs="Arial"/>
          <w:bCs/>
          <w:sz w:val="22"/>
          <w:szCs w:val="22"/>
        </w:rPr>
        <w:t>DNICE PONUD</w:t>
      </w:r>
      <w:r w:rsidRPr="00386176">
        <w:rPr>
          <w:rFonts w:ascii="Arial" w:hAnsi="Arial" w:cs="Arial"/>
          <w:bCs/>
          <w:spacing w:val="2"/>
          <w:sz w:val="22"/>
          <w:szCs w:val="22"/>
        </w:rPr>
        <w:t>I</w:t>
      </w:r>
      <w:r w:rsidRPr="00386176">
        <w:rPr>
          <w:rFonts w:ascii="Arial" w:hAnsi="Arial" w:cs="Arial"/>
          <w:bCs/>
          <w:sz w:val="22"/>
          <w:szCs w:val="22"/>
        </w:rPr>
        <w:t>TELJA</w:t>
      </w:r>
    </w:p>
    <w:p w:rsidR="002B6220" w:rsidRPr="00386176" w:rsidRDefault="002B6220" w:rsidP="002B6220">
      <w:pPr>
        <w:spacing w:before="29"/>
        <w:jc w:val="center"/>
        <w:rPr>
          <w:rFonts w:ascii="Arial" w:hAnsi="Arial" w:cs="Arial"/>
          <w:bCs/>
          <w:sz w:val="22"/>
          <w:szCs w:val="22"/>
        </w:rPr>
      </w:pPr>
      <w:r w:rsidRPr="00386176">
        <w:rPr>
          <w:rFonts w:ascii="Arial" w:hAnsi="Arial" w:cs="Arial"/>
          <w:bCs/>
          <w:sz w:val="22"/>
          <w:szCs w:val="22"/>
        </w:rPr>
        <w:t>za</w:t>
      </w:r>
    </w:p>
    <w:p w:rsidR="002B6220" w:rsidRPr="00386176" w:rsidRDefault="002B6220" w:rsidP="002B6220">
      <w:pPr>
        <w:jc w:val="center"/>
        <w:rPr>
          <w:rFonts w:ascii="Arial" w:hAnsi="Arial" w:cs="Arial"/>
          <w:sz w:val="22"/>
          <w:szCs w:val="22"/>
        </w:rPr>
      </w:pPr>
      <w:r>
        <w:rPr>
          <w:rFonts w:ascii="Arial" w:hAnsi="Arial" w:cs="Arial"/>
          <w:sz w:val="22"/>
          <w:szCs w:val="22"/>
        </w:rPr>
        <w:t>E</w:t>
      </w:r>
      <w:r w:rsidRPr="00386176">
        <w:rPr>
          <w:rFonts w:ascii="Arial" w:hAnsi="Arial" w:cs="Arial"/>
          <w:sz w:val="22"/>
          <w:szCs w:val="22"/>
        </w:rPr>
        <w:t>nergetsk</w:t>
      </w:r>
      <w:r>
        <w:rPr>
          <w:rFonts w:ascii="Arial" w:hAnsi="Arial" w:cs="Arial"/>
          <w:sz w:val="22"/>
          <w:szCs w:val="22"/>
        </w:rPr>
        <w:t xml:space="preserve">a </w:t>
      </w:r>
      <w:r w:rsidRPr="00386176">
        <w:rPr>
          <w:rFonts w:ascii="Arial" w:hAnsi="Arial" w:cs="Arial"/>
          <w:sz w:val="22"/>
          <w:szCs w:val="22"/>
        </w:rPr>
        <w:t>obnov</w:t>
      </w:r>
      <w:r>
        <w:rPr>
          <w:rFonts w:ascii="Arial" w:hAnsi="Arial" w:cs="Arial"/>
          <w:sz w:val="22"/>
          <w:szCs w:val="22"/>
        </w:rPr>
        <w:t>a</w:t>
      </w:r>
      <w:r w:rsidRPr="00386176">
        <w:rPr>
          <w:rFonts w:ascii="Arial" w:hAnsi="Arial" w:cs="Arial"/>
          <w:sz w:val="22"/>
          <w:szCs w:val="22"/>
        </w:rPr>
        <w:t xml:space="preserve"> zgrade Osnovne škole Dr. Andrija Mohorovičić, područna škola Jušići i Dječjeg vrtića Matulji, objekt Jušići na adresi Jušići 127, Jurdani</w:t>
      </w:r>
    </w:p>
    <w:p w:rsidR="002B6220" w:rsidRPr="00386176" w:rsidRDefault="002B6220" w:rsidP="002B6220">
      <w:pPr>
        <w:jc w:val="center"/>
        <w:rPr>
          <w:rFonts w:ascii="Arial" w:hAnsi="Arial" w:cs="Arial"/>
          <w:bCs/>
          <w:position w:val="-1"/>
          <w:sz w:val="22"/>
          <w:szCs w:val="22"/>
          <w:u w:val="thick"/>
        </w:rPr>
      </w:pPr>
      <w:r w:rsidRPr="00386176">
        <w:rPr>
          <w:rFonts w:ascii="Arial" w:hAnsi="Arial" w:cs="Arial"/>
          <w:bCs/>
          <w:w w:val="99"/>
          <w:position w:val="-1"/>
          <w:sz w:val="22"/>
          <w:szCs w:val="22"/>
        </w:rPr>
        <w:t>broj</w:t>
      </w:r>
      <w:r w:rsidRPr="00386176">
        <w:rPr>
          <w:rFonts w:ascii="Arial" w:hAnsi="Arial" w:cs="Arial"/>
          <w:bCs/>
          <w:position w:val="-1"/>
          <w:sz w:val="22"/>
          <w:szCs w:val="22"/>
        </w:rPr>
        <w:t xml:space="preserve"> </w:t>
      </w:r>
      <w:r w:rsidRPr="00386176">
        <w:rPr>
          <w:rFonts w:ascii="Arial" w:hAnsi="Arial" w:cs="Arial"/>
          <w:bCs/>
          <w:w w:val="99"/>
          <w:position w:val="-1"/>
          <w:sz w:val="22"/>
          <w:szCs w:val="22"/>
        </w:rPr>
        <w:t>ili</w:t>
      </w:r>
      <w:r>
        <w:rPr>
          <w:rFonts w:ascii="Arial" w:hAnsi="Arial" w:cs="Arial"/>
          <w:bCs/>
          <w:position w:val="-1"/>
          <w:sz w:val="22"/>
          <w:szCs w:val="22"/>
        </w:rPr>
        <w:t xml:space="preserve"> oznaka: </w:t>
      </w:r>
      <w:r>
        <w:rPr>
          <w:rFonts w:ascii="Arial" w:hAnsi="Arial" w:cs="Arial"/>
          <w:bCs/>
          <w:position w:val="-1"/>
          <w:sz w:val="22"/>
          <w:szCs w:val="22"/>
          <w:u w:val="thick"/>
        </w:rPr>
        <w:t>__________________</w:t>
      </w:r>
    </w:p>
    <w:p w:rsidR="002B6220" w:rsidRPr="00386176" w:rsidRDefault="002B6220" w:rsidP="002B6220">
      <w:pPr>
        <w:tabs>
          <w:tab w:val="left" w:pos="6340"/>
        </w:tabs>
        <w:jc w:val="center"/>
        <w:rPr>
          <w:rFonts w:ascii="Arial" w:hAnsi="Arial" w:cs="Arial"/>
          <w:bCs/>
          <w:position w:val="-1"/>
          <w:sz w:val="22"/>
          <w:szCs w:val="22"/>
          <w:u w:val="thick"/>
        </w:rPr>
      </w:pPr>
    </w:p>
    <w:p w:rsidR="002B6220" w:rsidRPr="00386176" w:rsidRDefault="002B6220" w:rsidP="002B6220">
      <w:pPr>
        <w:spacing w:after="120" w:line="248" w:lineRule="exact"/>
        <w:ind w:left="170" w:right="-23"/>
        <w:rPr>
          <w:rFonts w:ascii="Arial" w:hAnsi="Arial" w:cs="Arial"/>
          <w:sz w:val="22"/>
          <w:szCs w:val="22"/>
        </w:rPr>
      </w:pPr>
      <w:r>
        <w:rPr>
          <w:rFonts w:ascii="Arial" w:hAnsi="Arial" w:cs="Arial"/>
          <w:bCs/>
          <w:position w:val="-1"/>
          <w:sz w:val="22"/>
          <w:szCs w:val="22"/>
        </w:rPr>
        <w:t>P</w:t>
      </w:r>
      <w:r w:rsidRPr="00386176">
        <w:rPr>
          <w:rFonts w:ascii="Arial" w:hAnsi="Arial" w:cs="Arial"/>
          <w:bCs/>
          <w:position w:val="-1"/>
          <w:sz w:val="22"/>
          <w:szCs w:val="22"/>
        </w:rPr>
        <w:t>odaci</w:t>
      </w:r>
      <w:r w:rsidRPr="00386176">
        <w:rPr>
          <w:rFonts w:ascii="Arial" w:hAnsi="Arial" w:cs="Arial"/>
          <w:bCs/>
          <w:spacing w:val="-7"/>
          <w:position w:val="-1"/>
          <w:sz w:val="22"/>
          <w:szCs w:val="22"/>
        </w:rPr>
        <w:t xml:space="preserve"> </w:t>
      </w:r>
      <w:r w:rsidRPr="00386176">
        <w:rPr>
          <w:rFonts w:ascii="Arial" w:hAnsi="Arial" w:cs="Arial"/>
          <w:bCs/>
          <w:position w:val="-1"/>
          <w:sz w:val="22"/>
          <w:szCs w:val="22"/>
        </w:rPr>
        <w:t>o</w:t>
      </w:r>
      <w:r w:rsidRPr="00386176">
        <w:rPr>
          <w:rFonts w:ascii="Arial" w:hAnsi="Arial" w:cs="Arial"/>
          <w:bCs/>
          <w:spacing w:val="-1"/>
          <w:position w:val="-1"/>
          <w:sz w:val="22"/>
          <w:szCs w:val="22"/>
        </w:rPr>
        <w:t xml:space="preserve"> </w:t>
      </w:r>
      <w:r w:rsidRPr="00386176">
        <w:rPr>
          <w:rFonts w:ascii="Arial" w:hAnsi="Arial" w:cs="Arial"/>
          <w:bCs/>
          <w:position w:val="-1"/>
          <w:sz w:val="22"/>
          <w:szCs w:val="22"/>
        </w:rPr>
        <w:t>cijeni</w:t>
      </w:r>
      <w:r w:rsidRPr="00386176">
        <w:rPr>
          <w:rFonts w:ascii="Arial" w:hAnsi="Arial" w:cs="Arial"/>
          <w:bCs/>
          <w:spacing w:val="-6"/>
          <w:position w:val="-1"/>
          <w:sz w:val="22"/>
          <w:szCs w:val="22"/>
        </w:rPr>
        <w:t xml:space="preserve"> </w:t>
      </w:r>
      <w:r w:rsidRPr="00386176">
        <w:rPr>
          <w:rFonts w:ascii="Arial" w:hAnsi="Arial" w:cs="Arial"/>
          <w:bCs/>
          <w:position w:val="-1"/>
          <w:sz w:val="22"/>
          <w:szCs w:val="22"/>
        </w:rPr>
        <w:t>ponude:</w:t>
      </w:r>
    </w:p>
    <w:tbl>
      <w:tblPr>
        <w:tblW w:w="0" w:type="auto"/>
        <w:tblInd w:w="105" w:type="dxa"/>
        <w:tblLayout w:type="fixed"/>
        <w:tblCellMar>
          <w:left w:w="0" w:type="dxa"/>
          <w:right w:w="0" w:type="dxa"/>
        </w:tblCellMar>
        <w:tblLook w:val="04A0" w:firstRow="1" w:lastRow="0" w:firstColumn="1" w:lastColumn="0" w:noHBand="0" w:noVBand="1"/>
      </w:tblPr>
      <w:tblGrid>
        <w:gridCol w:w="3444"/>
        <w:gridCol w:w="5785"/>
      </w:tblGrid>
      <w:tr w:rsidR="002B6220" w:rsidRPr="00386176" w:rsidTr="003E27C2">
        <w:trPr>
          <w:trHeight w:val="542"/>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Cijena</w:t>
            </w:r>
            <w:r w:rsidRPr="00386176">
              <w:rPr>
                <w:rFonts w:ascii="Arial" w:hAnsi="Arial" w:cs="Arial"/>
                <w:bCs/>
                <w:spacing w:val="-7"/>
                <w:sz w:val="22"/>
                <w:szCs w:val="22"/>
              </w:rPr>
              <w:t xml:space="preserve"> </w:t>
            </w:r>
            <w:r w:rsidRPr="00386176">
              <w:rPr>
                <w:rFonts w:ascii="Arial" w:hAnsi="Arial" w:cs="Arial"/>
                <w:bCs/>
                <w:sz w:val="22"/>
                <w:szCs w:val="22"/>
              </w:rPr>
              <w:t>ponude</w:t>
            </w:r>
            <w:r w:rsidRPr="00386176">
              <w:rPr>
                <w:rFonts w:ascii="Arial" w:hAnsi="Arial" w:cs="Arial"/>
                <w:bCs/>
                <w:spacing w:val="-8"/>
                <w:sz w:val="22"/>
                <w:szCs w:val="22"/>
              </w:rPr>
              <w:t xml:space="preserve"> </w:t>
            </w:r>
            <w:r w:rsidRPr="00386176">
              <w:rPr>
                <w:rFonts w:ascii="Arial" w:hAnsi="Arial" w:cs="Arial"/>
                <w:bCs/>
                <w:sz w:val="22"/>
                <w:szCs w:val="22"/>
              </w:rPr>
              <w:t>(bez</w:t>
            </w:r>
            <w:r w:rsidRPr="00386176">
              <w:rPr>
                <w:rFonts w:ascii="Arial" w:hAnsi="Arial" w:cs="Arial"/>
                <w:bCs/>
                <w:spacing w:val="-4"/>
                <w:sz w:val="22"/>
                <w:szCs w:val="22"/>
              </w:rPr>
              <w:t xml:space="preserve"> </w:t>
            </w:r>
            <w:r w:rsidRPr="00386176">
              <w:rPr>
                <w:rFonts w:ascii="Arial" w:hAnsi="Arial" w:cs="Arial"/>
                <w:bCs/>
                <w:sz w:val="22"/>
                <w:szCs w:val="22"/>
              </w:rPr>
              <w:t>PDV-a)</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542"/>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Iznos</w:t>
            </w:r>
            <w:r w:rsidRPr="00386176">
              <w:rPr>
                <w:rFonts w:ascii="Arial" w:hAnsi="Arial" w:cs="Arial"/>
                <w:bCs/>
                <w:spacing w:val="-6"/>
                <w:sz w:val="22"/>
                <w:szCs w:val="22"/>
              </w:rPr>
              <w:t xml:space="preserve"> </w:t>
            </w:r>
            <w:r w:rsidRPr="00386176">
              <w:rPr>
                <w:rFonts w:ascii="Arial" w:hAnsi="Arial" w:cs="Arial"/>
                <w:bCs/>
                <w:sz w:val="22"/>
                <w:szCs w:val="22"/>
              </w:rPr>
              <w:t>PDV-a</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542"/>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Cijena</w:t>
            </w:r>
            <w:r w:rsidRPr="00386176">
              <w:rPr>
                <w:rFonts w:ascii="Arial" w:hAnsi="Arial" w:cs="Arial"/>
                <w:bCs/>
                <w:spacing w:val="-7"/>
                <w:sz w:val="22"/>
                <w:szCs w:val="22"/>
              </w:rPr>
              <w:t xml:space="preserve"> </w:t>
            </w:r>
            <w:r w:rsidRPr="00386176">
              <w:rPr>
                <w:rFonts w:ascii="Arial" w:hAnsi="Arial" w:cs="Arial"/>
                <w:bCs/>
                <w:sz w:val="22"/>
                <w:szCs w:val="22"/>
              </w:rPr>
              <w:t>s</w:t>
            </w:r>
            <w:r w:rsidRPr="00386176">
              <w:rPr>
                <w:rFonts w:ascii="Arial" w:hAnsi="Arial" w:cs="Arial"/>
                <w:bCs/>
                <w:spacing w:val="-1"/>
                <w:sz w:val="22"/>
                <w:szCs w:val="22"/>
              </w:rPr>
              <w:t xml:space="preserve"> </w:t>
            </w:r>
            <w:r w:rsidRPr="00386176">
              <w:rPr>
                <w:rFonts w:ascii="Arial" w:hAnsi="Arial" w:cs="Arial"/>
                <w:bCs/>
                <w:sz w:val="22"/>
                <w:szCs w:val="22"/>
              </w:rPr>
              <w:t>PDV-om</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r w:rsidR="002B6220" w:rsidRPr="00386176" w:rsidTr="003E27C2">
        <w:trPr>
          <w:trHeight w:val="542"/>
        </w:trPr>
        <w:tc>
          <w:tcPr>
            <w:tcW w:w="3444" w:type="dxa"/>
            <w:tcBorders>
              <w:top w:val="single" w:sz="4" w:space="0" w:color="000000"/>
              <w:left w:val="single" w:sz="4" w:space="0" w:color="000000"/>
              <w:bottom w:val="single" w:sz="4" w:space="0" w:color="000000"/>
              <w:right w:val="single" w:sz="4" w:space="0" w:color="000000"/>
            </w:tcBorders>
            <w:vAlign w:val="center"/>
            <w:hideMark/>
          </w:tcPr>
          <w:p w:rsidR="002B6220" w:rsidRPr="00386176" w:rsidRDefault="002B6220" w:rsidP="003E27C2">
            <w:pPr>
              <w:spacing w:line="251" w:lineRule="exact"/>
              <w:ind w:left="102" w:right="-20"/>
              <w:rPr>
                <w:rFonts w:ascii="Arial" w:hAnsi="Arial" w:cs="Arial"/>
                <w:kern w:val="2"/>
                <w:sz w:val="22"/>
                <w:szCs w:val="22"/>
              </w:rPr>
            </w:pPr>
            <w:r w:rsidRPr="00386176">
              <w:rPr>
                <w:rFonts w:ascii="Arial" w:hAnsi="Arial" w:cs="Arial"/>
                <w:bCs/>
                <w:sz w:val="22"/>
                <w:szCs w:val="22"/>
              </w:rPr>
              <w:t>Rok</w:t>
            </w:r>
            <w:r w:rsidRPr="00386176">
              <w:rPr>
                <w:rFonts w:ascii="Arial" w:hAnsi="Arial" w:cs="Arial"/>
                <w:bCs/>
                <w:spacing w:val="-4"/>
                <w:sz w:val="22"/>
                <w:szCs w:val="22"/>
              </w:rPr>
              <w:t xml:space="preserve"> </w:t>
            </w:r>
            <w:r w:rsidRPr="00386176">
              <w:rPr>
                <w:rFonts w:ascii="Arial" w:hAnsi="Arial" w:cs="Arial"/>
                <w:bCs/>
                <w:sz w:val="22"/>
                <w:szCs w:val="22"/>
              </w:rPr>
              <w:t>valjanosti</w:t>
            </w:r>
            <w:r w:rsidRPr="00386176">
              <w:rPr>
                <w:rFonts w:ascii="Arial" w:hAnsi="Arial" w:cs="Arial"/>
                <w:bCs/>
                <w:spacing w:val="-10"/>
                <w:sz w:val="22"/>
                <w:szCs w:val="22"/>
              </w:rPr>
              <w:t xml:space="preserve"> </w:t>
            </w:r>
            <w:r w:rsidRPr="00386176">
              <w:rPr>
                <w:rFonts w:ascii="Arial" w:hAnsi="Arial" w:cs="Arial"/>
                <w:bCs/>
                <w:sz w:val="22"/>
                <w:szCs w:val="22"/>
              </w:rPr>
              <w:t>ponude</w:t>
            </w:r>
          </w:p>
        </w:tc>
        <w:tc>
          <w:tcPr>
            <w:tcW w:w="5785" w:type="dxa"/>
            <w:tcBorders>
              <w:top w:val="single" w:sz="4" w:space="0" w:color="000000"/>
              <w:left w:val="single" w:sz="4" w:space="0" w:color="000000"/>
              <w:bottom w:val="single" w:sz="4" w:space="0" w:color="000000"/>
              <w:right w:val="single" w:sz="4" w:space="0" w:color="000000"/>
            </w:tcBorders>
            <w:vAlign w:val="center"/>
          </w:tcPr>
          <w:p w:rsidR="002B6220" w:rsidRPr="00386176" w:rsidRDefault="002B6220" w:rsidP="003E27C2">
            <w:pPr>
              <w:spacing w:line="276" w:lineRule="auto"/>
              <w:rPr>
                <w:rFonts w:ascii="Arial" w:hAnsi="Arial" w:cs="Arial"/>
                <w:kern w:val="2"/>
                <w:sz w:val="22"/>
                <w:szCs w:val="22"/>
              </w:rPr>
            </w:pPr>
          </w:p>
        </w:tc>
      </w:tr>
    </w:tbl>
    <w:p w:rsidR="002B6220" w:rsidRPr="00386176" w:rsidRDefault="002B6220" w:rsidP="002B6220">
      <w:pPr>
        <w:ind w:right="-20"/>
        <w:rPr>
          <w:rFonts w:ascii="Arial" w:hAnsi="Arial" w:cs="Arial"/>
          <w:bCs/>
          <w:i/>
          <w:iCs/>
          <w:kern w:val="2"/>
          <w:sz w:val="22"/>
          <w:szCs w:val="22"/>
          <w:lang w:eastAsia="en-US"/>
        </w:rPr>
      </w:pPr>
    </w:p>
    <w:p w:rsidR="002B6220" w:rsidRPr="00386176" w:rsidRDefault="002B6220" w:rsidP="002B6220">
      <w:pPr>
        <w:ind w:right="-20"/>
        <w:rPr>
          <w:rFonts w:ascii="Arial" w:hAnsi="Arial" w:cs="Arial"/>
          <w:bCs/>
          <w:i/>
          <w:iCs/>
          <w:sz w:val="22"/>
          <w:szCs w:val="22"/>
        </w:rPr>
      </w:pPr>
    </w:p>
    <w:p w:rsidR="002B6220" w:rsidRPr="00386176" w:rsidRDefault="002B6220" w:rsidP="002B6220">
      <w:pPr>
        <w:ind w:left="3540" w:right="-20" w:firstLine="708"/>
        <w:rPr>
          <w:rFonts w:ascii="Arial" w:hAnsi="Arial" w:cs="Arial"/>
          <w:sz w:val="22"/>
          <w:szCs w:val="22"/>
        </w:rPr>
      </w:pPr>
      <w:r w:rsidRPr="00386176">
        <w:rPr>
          <w:rFonts w:ascii="Arial" w:hAnsi="Arial" w:cs="Arial"/>
          <w:bCs/>
          <w:i/>
          <w:iCs/>
          <w:sz w:val="22"/>
          <w:szCs w:val="22"/>
        </w:rPr>
        <w:t>Nositelj</w:t>
      </w:r>
      <w:r w:rsidRPr="00386176">
        <w:rPr>
          <w:rFonts w:ascii="Arial" w:hAnsi="Arial" w:cs="Arial"/>
          <w:bCs/>
          <w:i/>
          <w:iCs/>
          <w:spacing w:val="-8"/>
          <w:sz w:val="22"/>
          <w:szCs w:val="22"/>
        </w:rPr>
        <w:t xml:space="preserve"> </w:t>
      </w:r>
      <w:r w:rsidRPr="00386176">
        <w:rPr>
          <w:rFonts w:ascii="Arial" w:hAnsi="Arial" w:cs="Arial"/>
          <w:bCs/>
          <w:i/>
          <w:iCs/>
          <w:sz w:val="22"/>
          <w:szCs w:val="22"/>
        </w:rPr>
        <w:t>zajednice</w:t>
      </w:r>
      <w:r w:rsidRPr="00386176">
        <w:rPr>
          <w:rFonts w:ascii="Arial" w:hAnsi="Arial" w:cs="Arial"/>
          <w:bCs/>
          <w:i/>
          <w:iCs/>
          <w:spacing w:val="-10"/>
          <w:sz w:val="22"/>
          <w:szCs w:val="22"/>
        </w:rPr>
        <w:t xml:space="preserve"> </w:t>
      </w:r>
      <w:r w:rsidRPr="00386176">
        <w:rPr>
          <w:rFonts w:ascii="Arial" w:hAnsi="Arial" w:cs="Arial"/>
          <w:bCs/>
          <w:i/>
          <w:iCs/>
          <w:sz w:val="22"/>
          <w:szCs w:val="22"/>
        </w:rPr>
        <w:t>ponuditelja:</w:t>
      </w:r>
    </w:p>
    <w:p w:rsidR="002B6220" w:rsidRPr="00386176" w:rsidRDefault="002B6220" w:rsidP="002B6220">
      <w:pPr>
        <w:spacing w:line="200" w:lineRule="exact"/>
        <w:rPr>
          <w:rFonts w:ascii="Arial" w:hAnsi="Arial" w:cs="Arial"/>
          <w:sz w:val="22"/>
          <w:szCs w:val="22"/>
        </w:rPr>
      </w:pPr>
    </w:p>
    <w:p w:rsidR="002B6220" w:rsidRPr="00386176" w:rsidRDefault="002B6220" w:rsidP="002B6220">
      <w:pPr>
        <w:tabs>
          <w:tab w:val="left" w:pos="9072"/>
        </w:tabs>
        <w:spacing w:line="720" w:lineRule="auto"/>
        <w:ind w:left="4248"/>
        <w:rPr>
          <w:rFonts w:ascii="Arial" w:hAnsi="Arial" w:cs="Arial"/>
          <w:sz w:val="22"/>
          <w:szCs w:val="22"/>
        </w:rPr>
      </w:pPr>
      <w:r w:rsidRPr="00386176">
        <w:rPr>
          <w:rFonts w:ascii="Arial" w:hAnsi="Arial" w:cs="Arial"/>
          <w:bCs/>
          <w:i/>
          <w:iCs/>
          <w:sz w:val="22"/>
          <w:szCs w:val="22"/>
        </w:rPr>
        <w:t xml:space="preserve">                                                                                                                                                                                                 Datum: </w:t>
      </w:r>
    </w:p>
    <w:p w:rsidR="002B6220" w:rsidRPr="00386176" w:rsidRDefault="002B6220" w:rsidP="002B6220">
      <w:pPr>
        <w:pStyle w:val="BodyText"/>
        <w:rPr>
          <w:rFonts w:ascii="Arial" w:hAnsi="Arial" w:cs="Arial"/>
          <w:sz w:val="22"/>
          <w:szCs w:val="22"/>
          <w:lang w:val="it-IT"/>
        </w:rPr>
      </w:pPr>
    </w:p>
    <w:p w:rsidR="002B6220" w:rsidRPr="00386176" w:rsidRDefault="002B6220" w:rsidP="002B6220">
      <w:pPr>
        <w:pStyle w:val="Heading2"/>
        <w:numPr>
          <w:ilvl w:val="0"/>
          <w:numId w:val="0"/>
        </w:numPr>
        <w:tabs>
          <w:tab w:val="left" w:pos="708"/>
        </w:tabs>
        <w:spacing w:after="0"/>
        <w:rPr>
          <w:rFonts w:ascii="Arial" w:hAnsi="Arial"/>
          <w:b w:val="0"/>
          <w:sz w:val="22"/>
          <w:szCs w:val="22"/>
          <w:lang w:val="it-IT"/>
        </w:rPr>
      </w:pPr>
    </w:p>
    <w:p w:rsidR="002B6220" w:rsidRPr="00386176" w:rsidRDefault="002B6220" w:rsidP="002B6220">
      <w:pPr>
        <w:rPr>
          <w:rFonts w:ascii="Arial" w:hAnsi="Arial" w:cs="Arial"/>
          <w:sz w:val="22"/>
          <w:szCs w:val="22"/>
        </w:rPr>
      </w:pPr>
    </w:p>
    <w:p w:rsidR="002B6220" w:rsidRPr="00386176"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2B6220" w:rsidRDefault="002B6220" w:rsidP="002B6220">
      <w:pPr>
        <w:jc w:val="both"/>
        <w:rPr>
          <w:rFonts w:ascii="Arial" w:hAnsi="Arial" w:cs="Arial"/>
          <w:sz w:val="22"/>
          <w:szCs w:val="22"/>
        </w:rPr>
      </w:pPr>
    </w:p>
    <w:p w:rsidR="00CD7DE6" w:rsidRDefault="00CD7DE6">
      <w:pPr>
        <w:widowControl/>
        <w:suppressAutoHyphens w:val="0"/>
        <w:spacing w:after="200" w:line="276" w:lineRule="auto"/>
        <w:rPr>
          <w:rFonts w:ascii="Arial" w:eastAsia="Microsoft YaHei" w:hAnsi="Arial" w:cs="Arial"/>
          <w:b/>
          <w:bCs/>
          <w:iCs/>
        </w:rPr>
      </w:pPr>
      <w:bookmarkStart w:id="33" w:name="_Toc518031627"/>
      <w:r>
        <w:rPr>
          <w:rFonts w:ascii="Arial" w:hAnsi="Arial"/>
        </w:rPr>
        <w:br w:type="page"/>
      </w:r>
    </w:p>
    <w:p w:rsidR="002B6220" w:rsidRDefault="002B6220" w:rsidP="002B6220">
      <w:pPr>
        <w:pStyle w:val="Heading2"/>
        <w:spacing w:before="0"/>
        <w:contextualSpacing/>
        <w:jc w:val="center"/>
        <w:rPr>
          <w:rFonts w:ascii="Arial" w:eastAsiaTheme="majorEastAsia" w:hAnsi="Arial"/>
          <w:kern w:val="0"/>
          <w:sz w:val="24"/>
          <w:szCs w:val="24"/>
          <w:lang w:eastAsia="en-US"/>
        </w:rPr>
      </w:pPr>
      <w:r>
        <w:rPr>
          <w:rFonts w:ascii="Arial" w:hAnsi="Arial"/>
          <w:sz w:val="24"/>
          <w:szCs w:val="24"/>
        </w:rPr>
        <w:lastRenderedPageBreak/>
        <w:t>Prilog 1.</w:t>
      </w:r>
      <w:bookmarkEnd w:id="33"/>
    </w:p>
    <w:p w:rsidR="002B6220" w:rsidRDefault="002B6220" w:rsidP="002B6220">
      <w:pPr>
        <w:pStyle w:val="ListParagraph"/>
        <w:ind w:left="0"/>
        <w:jc w:val="center"/>
        <w:rPr>
          <w:rFonts w:ascii="Arial" w:hAnsi="Arial" w:cs="Arial"/>
          <w:b/>
          <w:bCs/>
        </w:rPr>
      </w:pPr>
    </w:p>
    <w:p w:rsidR="002B6220" w:rsidRDefault="002B6220" w:rsidP="002B6220">
      <w:pPr>
        <w:pStyle w:val="ListParagraph"/>
        <w:ind w:left="0"/>
        <w:jc w:val="center"/>
        <w:rPr>
          <w:rFonts w:ascii="Arial" w:hAnsi="Arial" w:cs="Arial"/>
          <w:b/>
          <w:bCs/>
        </w:rPr>
      </w:pPr>
      <w:r>
        <w:rPr>
          <w:rFonts w:ascii="Arial" w:hAnsi="Arial" w:cs="Arial"/>
          <w:b/>
          <w:bCs/>
        </w:rPr>
        <w:t>Izjava o dostavi jamstva za otklanjanje nedostataka u jamstvenom roku</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8"/>
      </w:tblGrid>
      <w:tr w:rsidR="002B6220" w:rsidTr="003E27C2">
        <w:tc>
          <w:tcPr>
            <w:tcW w:w="2628" w:type="dxa"/>
            <w:tcBorders>
              <w:top w:val="single" w:sz="4" w:space="0" w:color="auto"/>
              <w:left w:val="single" w:sz="4" w:space="0" w:color="auto"/>
              <w:bottom w:val="single" w:sz="4" w:space="0" w:color="auto"/>
              <w:right w:val="single" w:sz="4" w:space="0" w:color="auto"/>
            </w:tcBorders>
            <w:vAlign w:val="center"/>
            <w:hideMark/>
          </w:tcPr>
          <w:p w:rsidR="002B6220" w:rsidRDefault="002B6220" w:rsidP="003E27C2">
            <w:pPr>
              <w:spacing w:line="252" w:lineRule="auto"/>
              <w:jc w:val="both"/>
              <w:rPr>
                <w:rFonts w:ascii="Arial" w:hAnsi="Arial" w:cs="Arial"/>
              </w:rPr>
            </w:pPr>
            <w:r>
              <w:rPr>
                <w:rFonts w:ascii="Arial" w:hAnsi="Arial" w:cs="Arial"/>
                <w:b/>
                <w:bCs/>
              </w:rPr>
              <w:t>Naziv i sjedište ponuditelja:</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spacing w:line="252" w:lineRule="auto"/>
              <w:jc w:val="both"/>
              <w:rPr>
                <w:rFonts w:ascii="Arial" w:hAnsi="Arial" w:cs="Arial"/>
              </w:rPr>
            </w:pPr>
          </w:p>
          <w:p w:rsidR="002B6220" w:rsidRDefault="002B6220" w:rsidP="003E27C2">
            <w:pPr>
              <w:spacing w:line="252" w:lineRule="auto"/>
              <w:jc w:val="both"/>
              <w:rPr>
                <w:rFonts w:ascii="Arial" w:hAnsi="Arial" w:cs="Arial"/>
              </w:rPr>
            </w:pPr>
          </w:p>
          <w:p w:rsidR="002B6220" w:rsidRDefault="002B6220" w:rsidP="003E27C2">
            <w:pPr>
              <w:spacing w:line="252" w:lineRule="auto"/>
              <w:jc w:val="both"/>
              <w:rPr>
                <w:rFonts w:ascii="Arial" w:hAnsi="Arial" w:cs="Arial"/>
              </w:rPr>
            </w:pPr>
          </w:p>
        </w:tc>
      </w:tr>
      <w:tr w:rsidR="002B6220" w:rsidTr="003E27C2">
        <w:tc>
          <w:tcPr>
            <w:tcW w:w="2628" w:type="dxa"/>
            <w:tcBorders>
              <w:top w:val="single" w:sz="4" w:space="0" w:color="auto"/>
              <w:left w:val="single" w:sz="4" w:space="0" w:color="auto"/>
              <w:bottom w:val="single" w:sz="4" w:space="0" w:color="auto"/>
              <w:right w:val="single" w:sz="4" w:space="0" w:color="auto"/>
            </w:tcBorders>
            <w:vAlign w:val="center"/>
            <w:hideMark/>
          </w:tcPr>
          <w:p w:rsidR="002B6220" w:rsidRDefault="002B6220" w:rsidP="003E27C2">
            <w:pPr>
              <w:spacing w:line="252" w:lineRule="auto"/>
              <w:jc w:val="both"/>
              <w:rPr>
                <w:rFonts w:ascii="Arial" w:hAnsi="Arial" w:cs="Arial"/>
              </w:rPr>
            </w:pPr>
            <w:r>
              <w:rPr>
                <w:rFonts w:ascii="Arial" w:hAnsi="Arial" w:cs="Arial"/>
              </w:rPr>
              <w:t>Adresa:</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spacing w:line="252" w:lineRule="auto"/>
              <w:jc w:val="both"/>
              <w:rPr>
                <w:rFonts w:ascii="Arial" w:hAnsi="Arial" w:cs="Arial"/>
              </w:rPr>
            </w:pPr>
          </w:p>
          <w:p w:rsidR="002B6220" w:rsidRDefault="002B6220" w:rsidP="003E27C2">
            <w:pPr>
              <w:spacing w:line="252" w:lineRule="auto"/>
              <w:jc w:val="both"/>
              <w:rPr>
                <w:rFonts w:ascii="Arial" w:hAnsi="Arial" w:cs="Arial"/>
              </w:rPr>
            </w:pPr>
          </w:p>
        </w:tc>
      </w:tr>
      <w:tr w:rsidR="002B6220" w:rsidTr="003E27C2">
        <w:tc>
          <w:tcPr>
            <w:tcW w:w="2628" w:type="dxa"/>
            <w:tcBorders>
              <w:top w:val="single" w:sz="4" w:space="0" w:color="auto"/>
              <w:left w:val="single" w:sz="4" w:space="0" w:color="auto"/>
              <w:bottom w:val="single" w:sz="4" w:space="0" w:color="auto"/>
              <w:right w:val="single" w:sz="4" w:space="0" w:color="auto"/>
            </w:tcBorders>
            <w:hideMark/>
          </w:tcPr>
          <w:p w:rsidR="002B6220" w:rsidRDefault="002B6220" w:rsidP="003E27C2">
            <w:pPr>
              <w:pStyle w:val="Default"/>
              <w:spacing w:line="252" w:lineRule="auto"/>
              <w:jc w:val="both"/>
              <w:rPr>
                <w:lang w:eastAsia="en-US"/>
              </w:rPr>
            </w:pPr>
            <w:r>
              <w:t>OIB:</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spacing w:line="252" w:lineRule="auto"/>
              <w:jc w:val="both"/>
              <w:rPr>
                <w:rFonts w:ascii="Arial" w:hAnsi="Arial" w:cs="Arial"/>
                <w:lang w:eastAsia="en-US"/>
              </w:rPr>
            </w:pPr>
          </w:p>
          <w:p w:rsidR="002B6220" w:rsidRDefault="002B6220" w:rsidP="003E27C2">
            <w:pPr>
              <w:spacing w:line="252" w:lineRule="auto"/>
              <w:jc w:val="both"/>
              <w:rPr>
                <w:rFonts w:ascii="Arial" w:hAnsi="Arial" w:cs="Arial"/>
              </w:rPr>
            </w:pPr>
          </w:p>
        </w:tc>
      </w:tr>
      <w:tr w:rsidR="002B6220" w:rsidTr="003E27C2">
        <w:tc>
          <w:tcPr>
            <w:tcW w:w="2628" w:type="dxa"/>
            <w:tcBorders>
              <w:top w:val="single" w:sz="4" w:space="0" w:color="auto"/>
              <w:left w:val="single" w:sz="4" w:space="0" w:color="auto"/>
              <w:bottom w:val="single" w:sz="4" w:space="0" w:color="auto"/>
              <w:right w:val="single" w:sz="4" w:space="0" w:color="auto"/>
            </w:tcBorders>
            <w:hideMark/>
          </w:tcPr>
          <w:p w:rsidR="002B6220" w:rsidRDefault="002B6220" w:rsidP="003E27C2">
            <w:pPr>
              <w:pStyle w:val="Default"/>
              <w:spacing w:line="252" w:lineRule="auto"/>
              <w:jc w:val="both"/>
              <w:rPr>
                <w:lang w:eastAsia="en-US"/>
              </w:rPr>
            </w:pPr>
            <w:r>
              <w:t xml:space="preserve">Ime, prezime i funkcija ovlaštene osobe/a </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spacing w:line="252" w:lineRule="auto"/>
              <w:jc w:val="both"/>
              <w:rPr>
                <w:rFonts w:ascii="Arial" w:hAnsi="Arial" w:cs="Arial"/>
                <w:lang w:eastAsia="en-US"/>
              </w:rPr>
            </w:pPr>
          </w:p>
          <w:p w:rsidR="002B6220" w:rsidRDefault="002B6220" w:rsidP="003E27C2">
            <w:pPr>
              <w:spacing w:line="252" w:lineRule="auto"/>
              <w:jc w:val="both"/>
              <w:rPr>
                <w:rFonts w:ascii="Arial" w:hAnsi="Arial" w:cs="Arial"/>
              </w:rPr>
            </w:pPr>
          </w:p>
          <w:p w:rsidR="002B6220" w:rsidRDefault="002B6220" w:rsidP="003E27C2">
            <w:pPr>
              <w:spacing w:line="252" w:lineRule="auto"/>
              <w:jc w:val="both"/>
              <w:rPr>
                <w:rFonts w:ascii="Arial" w:hAnsi="Arial" w:cs="Arial"/>
              </w:rPr>
            </w:pPr>
          </w:p>
        </w:tc>
      </w:tr>
    </w:tbl>
    <w:p w:rsidR="002B6220" w:rsidRDefault="002B6220" w:rsidP="002B6220">
      <w:pPr>
        <w:contextualSpacing/>
        <w:jc w:val="both"/>
        <w:rPr>
          <w:rFonts w:ascii="Arial" w:hAnsi="Arial" w:cs="Arial"/>
          <w:lang w:eastAsia="en-US"/>
        </w:rPr>
      </w:pPr>
    </w:p>
    <w:p w:rsidR="002B6220" w:rsidRDefault="002B6220" w:rsidP="002B6220">
      <w:pPr>
        <w:contextualSpacing/>
        <w:jc w:val="both"/>
        <w:rPr>
          <w:rFonts w:ascii="Arial" w:hAnsi="Arial" w:cs="Arial"/>
          <w:color w:val="000000" w:themeColor="text1"/>
          <w:spacing w:val="-1"/>
        </w:rPr>
      </w:pPr>
      <w:r>
        <w:rPr>
          <w:rFonts w:ascii="Arial" w:hAnsi="Arial" w:cs="Arial"/>
        </w:rPr>
        <w:t>Izjavljujemo da ćemo, ukoliko naša ponuda bude izabrana kao najpovoljnija u postupku Javne nabave Naručitelja Općine Matulji ev.broj. 12/19, po izvršenoj primopredaji radova, a p</w:t>
      </w:r>
      <w:r>
        <w:rPr>
          <w:rFonts w:ascii="Arial" w:hAnsi="Arial" w:cs="Arial"/>
          <w:color w:val="000000" w:themeColor="text1"/>
          <w:spacing w:val="-1"/>
        </w:rPr>
        <w:t xml:space="preserve">rije isplate okončane situacije dostaviti Naručitelju jamstvo za otklanjanje nedostataka u jamstvenom roku za period trajanja jamstvenog roka, u obliku bjanko zadužnice solemnizirane kod javnog bilježnika u iznosu od 10% od ugovorene cijene radova (bez PDV-a), kao jamstvo za otklanjanje nedostataka u jamstvenom roku, s rokom valjanosti od -------------godina (minimalno na rok od 2 godine, ovisno koliko je ponuđeno) od dana izdavanja. </w:t>
      </w:r>
    </w:p>
    <w:p w:rsidR="002B6220" w:rsidRDefault="002B6220" w:rsidP="002B6220">
      <w:pPr>
        <w:pStyle w:val="Default"/>
        <w:tabs>
          <w:tab w:val="left" w:pos="518"/>
          <w:tab w:val="center" w:pos="4685"/>
        </w:tabs>
        <w:jc w:val="both"/>
      </w:pPr>
      <w:r>
        <w:t xml:space="preserve"> </w:t>
      </w:r>
    </w:p>
    <w:p w:rsidR="002B6220" w:rsidRDefault="002B6220" w:rsidP="002B6220">
      <w:pPr>
        <w:pStyle w:val="Default"/>
        <w:tabs>
          <w:tab w:val="left" w:pos="518"/>
          <w:tab w:val="center" w:pos="4685"/>
        </w:tabs>
        <w:jc w:val="both"/>
      </w:pPr>
    </w:p>
    <w:tbl>
      <w:tblPr>
        <w:tblW w:w="0" w:type="auto"/>
        <w:tblLook w:val="00A0" w:firstRow="1" w:lastRow="0" w:firstColumn="1" w:lastColumn="0" w:noHBand="0" w:noVBand="0"/>
      </w:tblPr>
      <w:tblGrid>
        <w:gridCol w:w="3559"/>
        <w:gridCol w:w="1658"/>
        <w:gridCol w:w="3853"/>
      </w:tblGrid>
      <w:tr w:rsidR="002B6220" w:rsidTr="003E27C2">
        <w:tc>
          <w:tcPr>
            <w:tcW w:w="3559" w:type="dxa"/>
            <w:tcBorders>
              <w:top w:val="nil"/>
              <w:left w:val="nil"/>
              <w:bottom w:val="single" w:sz="4" w:space="0" w:color="auto"/>
              <w:right w:val="nil"/>
            </w:tcBorders>
          </w:tcPr>
          <w:p w:rsidR="002B6220" w:rsidRDefault="002B6220" w:rsidP="003E27C2">
            <w:pPr>
              <w:spacing w:line="252" w:lineRule="auto"/>
              <w:jc w:val="both"/>
              <w:rPr>
                <w:rFonts w:ascii="Arial" w:hAnsi="Arial" w:cs="Arial"/>
              </w:rPr>
            </w:pPr>
          </w:p>
        </w:tc>
        <w:tc>
          <w:tcPr>
            <w:tcW w:w="1658" w:type="dxa"/>
            <w:hideMark/>
          </w:tcPr>
          <w:p w:rsidR="002B6220" w:rsidRDefault="002B6220" w:rsidP="003E27C2">
            <w:pPr>
              <w:spacing w:line="252" w:lineRule="auto"/>
              <w:jc w:val="both"/>
              <w:rPr>
                <w:rFonts w:ascii="Arial" w:hAnsi="Arial" w:cs="Arial"/>
              </w:rPr>
            </w:pPr>
            <w:r>
              <w:rPr>
                <w:rFonts w:ascii="Arial" w:hAnsi="Arial" w:cs="Arial"/>
              </w:rPr>
              <w:t>M. P.</w:t>
            </w:r>
          </w:p>
        </w:tc>
        <w:tc>
          <w:tcPr>
            <w:tcW w:w="3853" w:type="dxa"/>
            <w:tcBorders>
              <w:top w:val="nil"/>
              <w:left w:val="nil"/>
              <w:bottom w:val="single" w:sz="4" w:space="0" w:color="auto"/>
              <w:right w:val="nil"/>
            </w:tcBorders>
          </w:tcPr>
          <w:p w:rsidR="002B6220" w:rsidRDefault="002B6220" w:rsidP="003E27C2">
            <w:pPr>
              <w:spacing w:line="252" w:lineRule="auto"/>
              <w:jc w:val="both"/>
              <w:rPr>
                <w:rFonts w:ascii="Arial" w:hAnsi="Arial" w:cs="Arial"/>
              </w:rPr>
            </w:pPr>
          </w:p>
        </w:tc>
      </w:tr>
      <w:tr w:rsidR="002B6220" w:rsidTr="003E27C2">
        <w:tc>
          <w:tcPr>
            <w:tcW w:w="3559" w:type="dxa"/>
            <w:tcBorders>
              <w:top w:val="single" w:sz="4" w:space="0" w:color="auto"/>
              <w:left w:val="nil"/>
              <w:bottom w:val="nil"/>
              <w:right w:val="nil"/>
            </w:tcBorders>
            <w:hideMark/>
          </w:tcPr>
          <w:p w:rsidR="002B6220" w:rsidRDefault="002B6220" w:rsidP="003E27C2">
            <w:pPr>
              <w:spacing w:line="252" w:lineRule="auto"/>
              <w:jc w:val="both"/>
              <w:rPr>
                <w:rFonts w:ascii="Arial" w:hAnsi="Arial" w:cs="Arial"/>
              </w:rPr>
            </w:pPr>
            <w:r>
              <w:rPr>
                <w:rFonts w:ascii="Arial" w:hAnsi="Arial" w:cs="Arial"/>
              </w:rPr>
              <w:t>(Mjesto i datum)</w:t>
            </w:r>
          </w:p>
        </w:tc>
        <w:tc>
          <w:tcPr>
            <w:tcW w:w="1658" w:type="dxa"/>
          </w:tcPr>
          <w:p w:rsidR="002B6220" w:rsidRDefault="002B6220" w:rsidP="003E27C2">
            <w:pPr>
              <w:spacing w:line="252" w:lineRule="auto"/>
              <w:jc w:val="both"/>
              <w:rPr>
                <w:rFonts w:ascii="Arial" w:hAnsi="Arial" w:cs="Arial"/>
              </w:rPr>
            </w:pPr>
          </w:p>
        </w:tc>
        <w:tc>
          <w:tcPr>
            <w:tcW w:w="3853" w:type="dxa"/>
            <w:tcBorders>
              <w:top w:val="single" w:sz="4" w:space="0" w:color="auto"/>
              <w:left w:val="nil"/>
              <w:bottom w:val="nil"/>
              <w:right w:val="nil"/>
            </w:tcBorders>
            <w:hideMark/>
          </w:tcPr>
          <w:p w:rsidR="002B6220" w:rsidRDefault="002B6220" w:rsidP="003E27C2">
            <w:pPr>
              <w:spacing w:line="252" w:lineRule="auto"/>
              <w:jc w:val="both"/>
              <w:rPr>
                <w:rFonts w:ascii="Arial" w:hAnsi="Arial" w:cs="Arial"/>
              </w:rPr>
            </w:pPr>
            <w:r>
              <w:rPr>
                <w:rFonts w:ascii="Arial" w:hAnsi="Arial" w:cs="Arial"/>
              </w:rPr>
              <w:t>(Čitko ime i prezime ovlaštene osobe  gospodarskog subjekta)</w:t>
            </w:r>
          </w:p>
        </w:tc>
      </w:tr>
      <w:tr w:rsidR="002B6220" w:rsidTr="003E27C2">
        <w:trPr>
          <w:trHeight w:val="624"/>
        </w:trPr>
        <w:tc>
          <w:tcPr>
            <w:tcW w:w="3559" w:type="dxa"/>
          </w:tcPr>
          <w:p w:rsidR="002B6220" w:rsidRDefault="002B6220" w:rsidP="003E27C2">
            <w:pPr>
              <w:spacing w:line="252" w:lineRule="auto"/>
              <w:jc w:val="both"/>
              <w:rPr>
                <w:rFonts w:ascii="Arial" w:hAnsi="Arial" w:cs="Arial"/>
              </w:rPr>
            </w:pPr>
          </w:p>
        </w:tc>
        <w:tc>
          <w:tcPr>
            <w:tcW w:w="1658" w:type="dxa"/>
          </w:tcPr>
          <w:p w:rsidR="002B6220" w:rsidRDefault="002B6220" w:rsidP="003E27C2">
            <w:pPr>
              <w:spacing w:line="252" w:lineRule="auto"/>
              <w:jc w:val="both"/>
              <w:rPr>
                <w:rFonts w:ascii="Arial" w:hAnsi="Arial" w:cs="Arial"/>
              </w:rPr>
            </w:pPr>
          </w:p>
        </w:tc>
        <w:tc>
          <w:tcPr>
            <w:tcW w:w="3853" w:type="dxa"/>
            <w:tcBorders>
              <w:top w:val="nil"/>
              <w:left w:val="nil"/>
              <w:bottom w:val="single" w:sz="4" w:space="0" w:color="auto"/>
              <w:right w:val="nil"/>
            </w:tcBorders>
          </w:tcPr>
          <w:p w:rsidR="002B6220" w:rsidRDefault="002B6220" w:rsidP="003E27C2">
            <w:pPr>
              <w:spacing w:line="252" w:lineRule="auto"/>
              <w:jc w:val="both"/>
              <w:rPr>
                <w:rFonts w:ascii="Arial" w:hAnsi="Arial" w:cs="Arial"/>
              </w:rPr>
            </w:pPr>
          </w:p>
          <w:p w:rsidR="002B6220" w:rsidRDefault="002B6220" w:rsidP="003E27C2">
            <w:pPr>
              <w:spacing w:line="252" w:lineRule="auto"/>
              <w:jc w:val="both"/>
              <w:rPr>
                <w:rFonts w:ascii="Arial" w:hAnsi="Arial" w:cs="Arial"/>
              </w:rPr>
            </w:pPr>
          </w:p>
          <w:p w:rsidR="002B6220" w:rsidRDefault="002B6220" w:rsidP="003E27C2">
            <w:pPr>
              <w:spacing w:line="252" w:lineRule="auto"/>
              <w:jc w:val="both"/>
              <w:rPr>
                <w:rFonts w:ascii="Arial" w:hAnsi="Arial" w:cs="Arial"/>
              </w:rPr>
            </w:pPr>
          </w:p>
          <w:p w:rsidR="002B6220" w:rsidRDefault="002B6220" w:rsidP="003E27C2">
            <w:pPr>
              <w:spacing w:line="252" w:lineRule="auto"/>
              <w:jc w:val="both"/>
              <w:rPr>
                <w:rFonts w:ascii="Arial" w:hAnsi="Arial" w:cs="Arial"/>
              </w:rPr>
            </w:pPr>
          </w:p>
        </w:tc>
      </w:tr>
      <w:tr w:rsidR="002B6220" w:rsidTr="003E27C2">
        <w:trPr>
          <w:trHeight w:val="1242"/>
        </w:trPr>
        <w:tc>
          <w:tcPr>
            <w:tcW w:w="3559" w:type="dxa"/>
          </w:tcPr>
          <w:p w:rsidR="002B6220" w:rsidRDefault="002B6220" w:rsidP="003E27C2">
            <w:pPr>
              <w:spacing w:line="252" w:lineRule="auto"/>
              <w:jc w:val="both"/>
              <w:rPr>
                <w:rFonts w:ascii="Arial" w:hAnsi="Arial" w:cs="Arial"/>
                <w:sz w:val="22"/>
                <w:szCs w:val="22"/>
              </w:rPr>
            </w:pPr>
          </w:p>
        </w:tc>
        <w:tc>
          <w:tcPr>
            <w:tcW w:w="1658" w:type="dxa"/>
          </w:tcPr>
          <w:p w:rsidR="002B6220" w:rsidRDefault="002B6220" w:rsidP="003E27C2">
            <w:pPr>
              <w:spacing w:line="252" w:lineRule="auto"/>
              <w:jc w:val="both"/>
              <w:rPr>
                <w:rFonts w:ascii="Arial" w:hAnsi="Arial" w:cs="Arial"/>
              </w:rPr>
            </w:pPr>
          </w:p>
        </w:tc>
        <w:tc>
          <w:tcPr>
            <w:tcW w:w="3853" w:type="dxa"/>
            <w:tcBorders>
              <w:top w:val="single" w:sz="4" w:space="0" w:color="auto"/>
              <w:left w:val="nil"/>
              <w:bottom w:val="nil"/>
              <w:right w:val="nil"/>
            </w:tcBorders>
          </w:tcPr>
          <w:p w:rsidR="002B6220" w:rsidRDefault="002B6220" w:rsidP="003E27C2">
            <w:pPr>
              <w:spacing w:line="252" w:lineRule="auto"/>
              <w:jc w:val="both"/>
              <w:rPr>
                <w:rFonts w:ascii="Arial" w:hAnsi="Arial" w:cs="Arial"/>
              </w:rPr>
            </w:pPr>
            <w:r>
              <w:rPr>
                <w:rFonts w:ascii="Arial" w:hAnsi="Arial" w:cs="Arial"/>
              </w:rPr>
              <w:t>(Vlastoručni potpis ovlaštene osobe  gospodarskog subjekta)</w:t>
            </w:r>
          </w:p>
          <w:p w:rsidR="002B6220" w:rsidRDefault="002B6220" w:rsidP="003E27C2">
            <w:pPr>
              <w:spacing w:line="252" w:lineRule="auto"/>
              <w:jc w:val="both"/>
              <w:rPr>
                <w:rFonts w:ascii="Arial" w:hAnsi="Arial" w:cs="Arial"/>
              </w:rPr>
            </w:pPr>
          </w:p>
        </w:tc>
      </w:tr>
    </w:tbl>
    <w:p w:rsidR="002B6220" w:rsidRDefault="002B6220" w:rsidP="002B6220">
      <w:pPr>
        <w:spacing w:line="240" w:lineRule="atLeast"/>
        <w:jc w:val="both"/>
        <w:rPr>
          <w:rFonts w:ascii="Arial" w:hAnsi="Arial" w:cs="Arial"/>
          <w:b/>
          <w:bCs/>
          <w:lang w:eastAsia="en-US"/>
        </w:rPr>
      </w:pPr>
      <w:r>
        <w:rPr>
          <w:rFonts w:ascii="Arial" w:hAnsi="Arial" w:cs="Arial"/>
          <w:b/>
          <w:bCs/>
        </w:rPr>
        <w:t>*Napomena:</w:t>
      </w:r>
    </w:p>
    <w:p w:rsidR="002B6220" w:rsidRDefault="002B6220" w:rsidP="002B6220">
      <w:pPr>
        <w:spacing w:line="240" w:lineRule="atLeast"/>
        <w:jc w:val="both"/>
        <w:rPr>
          <w:rFonts w:ascii="Arial" w:hAnsi="Arial" w:cs="Arial"/>
          <w:bCs/>
        </w:rPr>
      </w:pPr>
      <w:r>
        <w:rPr>
          <w:rFonts w:ascii="Arial" w:hAnsi="Arial" w:cs="Arial"/>
          <w:bCs/>
        </w:rPr>
        <w:t>-minimalni rok jamstva je 2 (dvije) godine</w:t>
      </w:r>
    </w:p>
    <w:p w:rsidR="002B6220" w:rsidRDefault="002B6220" w:rsidP="00CD7DE6">
      <w:pPr>
        <w:spacing w:line="240" w:lineRule="atLeast"/>
        <w:jc w:val="both"/>
        <w:rPr>
          <w:rFonts w:ascii="Arial" w:hAnsi="Arial" w:cs="Arial"/>
          <w:bCs/>
        </w:rPr>
      </w:pPr>
      <w:r>
        <w:rPr>
          <w:rFonts w:ascii="Arial" w:hAnsi="Arial" w:cs="Arial"/>
          <w:bCs/>
        </w:rPr>
        <w:t>-trajanje jamstva upisuje ponuditelj, s obzirom da je isto jedan od kriterija za ocjenu ekonomski najpovoljnije</w:t>
      </w:r>
      <w:r>
        <w:rPr>
          <w:rFonts w:ascii="Arial" w:hAnsi="Arial" w:cs="Arial"/>
          <w:bCs/>
        </w:rPr>
        <w:br w:type="page"/>
      </w:r>
    </w:p>
    <w:p w:rsidR="002B6220" w:rsidRDefault="002B6220" w:rsidP="002B6220">
      <w:pPr>
        <w:pStyle w:val="Heading2"/>
        <w:spacing w:before="0"/>
        <w:contextualSpacing/>
        <w:jc w:val="center"/>
        <w:rPr>
          <w:rFonts w:ascii="Arial" w:hAnsi="Arial"/>
          <w:sz w:val="24"/>
          <w:szCs w:val="24"/>
        </w:rPr>
      </w:pPr>
      <w:bookmarkStart w:id="34" w:name="_Toc518031628"/>
    </w:p>
    <w:p w:rsidR="002B6220" w:rsidRDefault="002B6220" w:rsidP="002B6220">
      <w:pPr>
        <w:pStyle w:val="Heading2"/>
        <w:spacing w:before="0"/>
        <w:contextualSpacing/>
        <w:jc w:val="center"/>
        <w:rPr>
          <w:rFonts w:ascii="Arial" w:hAnsi="Arial"/>
          <w:sz w:val="24"/>
          <w:szCs w:val="24"/>
        </w:rPr>
      </w:pPr>
      <w:r>
        <w:rPr>
          <w:rFonts w:ascii="Arial" w:hAnsi="Arial"/>
          <w:sz w:val="24"/>
          <w:szCs w:val="24"/>
        </w:rPr>
        <w:t>Prilog 2.</w:t>
      </w:r>
      <w:bookmarkEnd w:id="34"/>
    </w:p>
    <w:p w:rsidR="002B6220" w:rsidRDefault="002B6220" w:rsidP="002B6220">
      <w:pPr>
        <w:jc w:val="center"/>
        <w:rPr>
          <w:rFonts w:ascii="Arial" w:hAnsi="Arial" w:cs="Arial"/>
          <w:b/>
        </w:rPr>
      </w:pPr>
      <w:r>
        <w:rPr>
          <w:rFonts w:ascii="Arial" w:hAnsi="Arial" w:cs="Arial"/>
          <w:b/>
        </w:rPr>
        <w:t>Izjava o dostavi jamstva za pokriće odgovornosti iz djelatnosti za otklanjanje štete koja može nastati u svezi s obavljanjem predmeta nabave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8"/>
      </w:tblGrid>
      <w:tr w:rsidR="002B6220" w:rsidTr="003E27C2">
        <w:tc>
          <w:tcPr>
            <w:tcW w:w="2628" w:type="dxa"/>
            <w:tcBorders>
              <w:top w:val="single" w:sz="4" w:space="0" w:color="auto"/>
              <w:left w:val="single" w:sz="4" w:space="0" w:color="auto"/>
              <w:bottom w:val="single" w:sz="4" w:space="0" w:color="auto"/>
              <w:right w:val="single" w:sz="4" w:space="0" w:color="auto"/>
            </w:tcBorders>
            <w:vAlign w:val="center"/>
            <w:hideMark/>
          </w:tcPr>
          <w:p w:rsidR="002B6220" w:rsidRDefault="002B6220" w:rsidP="003E27C2">
            <w:pPr>
              <w:jc w:val="both"/>
              <w:rPr>
                <w:rFonts w:ascii="Arial" w:hAnsi="Arial" w:cs="Arial"/>
              </w:rPr>
            </w:pPr>
            <w:r>
              <w:rPr>
                <w:rFonts w:ascii="Arial" w:hAnsi="Arial" w:cs="Arial"/>
                <w:b/>
                <w:bCs/>
              </w:rPr>
              <w:t>Naziv i sjedište ponuditelja:</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jc w:val="both"/>
              <w:rPr>
                <w:rFonts w:ascii="Arial" w:hAnsi="Arial" w:cs="Arial"/>
              </w:rPr>
            </w:pPr>
          </w:p>
        </w:tc>
      </w:tr>
      <w:tr w:rsidR="002B6220" w:rsidTr="003E27C2">
        <w:tc>
          <w:tcPr>
            <w:tcW w:w="2628" w:type="dxa"/>
            <w:tcBorders>
              <w:top w:val="single" w:sz="4" w:space="0" w:color="auto"/>
              <w:left w:val="single" w:sz="4" w:space="0" w:color="auto"/>
              <w:bottom w:val="single" w:sz="4" w:space="0" w:color="auto"/>
              <w:right w:val="single" w:sz="4" w:space="0" w:color="auto"/>
            </w:tcBorders>
            <w:vAlign w:val="center"/>
            <w:hideMark/>
          </w:tcPr>
          <w:p w:rsidR="002B6220" w:rsidRDefault="002B6220" w:rsidP="003E27C2">
            <w:pPr>
              <w:jc w:val="both"/>
              <w:rPr>
                <w:rFonts w:ascii="Arial" w:hAnsi="Arial" w:cs="Arial"/>
              </w:rPr>
            </w:pPr>
            <w:r>
              <w:rPr>
                <w:rFonts w:ascii="Arial" w:hAnsi="Arial" w:cs="Arial"/>
              </w:rPr>
              <w:t>Adresa:</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jc w:val="both"/>
              <w:rPr>
                <w:rFonts w:ascii="Arial" w:hAnsi="Arial" w:cs="Arial"/>
              </w:rPr>
            </w:pPr>
          </w:p>
        </w:tc>
      </w:tr>
      <w:tr w:rsidR="002B6220" w:rsidTr="003E27C2">
        <w:tc>
          <w:tcPr>
            <w:tcW w:w="2628" w:type="dxa"/>
            <w:tcBorders>
              <w:top w:val="single" w:sz="4" w:space="0" w:color="auto"/>
              <w:left w:val="single" w:sz="4" w:space="0" w:color="auto"/>
              <w:bottom w:val="single" w:sz="4" w:space="0" w:color="auto"/>
              <w:right w:val="single" w:sz="4" w:space="0" w:color="auto"/>
            </w:tcBorders>
            <w:hideMark/>
          </w:tcPr>
          <w:p w:rsidR="002B6220" w:rsidRDefault="002B6220" w:rsidP="003E27C2">
            <w:pPr>
              <w:pStyle w:val="Default"/>
              <w:spacing w:line="256" w:lineRule="auto"/>
              <w:jc w:val="both"/>
              <w:rPr>
                <w:lang w:eastAsia="en-US"/>
              </w:rPr>
            </w:pPr>
            <w:r>
              <w:t>OIB:</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jc w:val="both"/>
              <w:rPr>
                <w:rFonts w:ascii="Arial" w:hAnsi="Arial" w:cs="Arial"/>
                <w:lang w:eastAsia="en-US"/>
              </w:rPr>
            </w:pPr>
          </w:p>
        </w:tc>
      </w:tr>
      <w:tr w:rsidR="002B6220" w:rsidTr="003E27C2">
        <w:tc>
          <w:tcPr>
            <w:tcW w:w="2628" w:type="dxa"/>
            <w:tcBorders>
              <w:top w:val="single" w:sz="4" w:space="0" w:color="auto"/>
              <w:left w:val="single" w:sz="4" w:space="0" w:color="auto"/>
              <w:bottom w:val="single" w:sz="4" w:space="0" w:color="auto"/>
              <w:right w:val="single" w:sz="4" w:space="0" w:color="auto"/>
            </w:tcBorders>
            <w:hideMark/>
          </w:tcPr>
          <w:p w:rsidR="002B6220" w:rsidRDefault="002B6220" w:rsidP="003E27C2">
            <w:pPr>
              <w:pStyle w:val="Default"/>
              <w:spacing w:line="256" w:lineRule="auto"/>
              <w:jc w:val="both"/>
              <w:rPr>
                <w:lang w:eastAsia="en-US"/>
              </w:rPr>
            </w:pPr>
            <w:r>
              <w:t xml:space="preserve">Ime, prezime i funkcija ovlaštene osobe/a </w:t>
            </w:r>
          </w:p>
        </w:tc>
        <w:tc>
          <w:tcPr>
            <w:tcW w:w="6658" w:type="dxa"/>
            <w:tcBorders>
              <w:top w:val="single" w:sz="4" w:space="0" w:color="auto"/>
              <w:left w:val="single" w:sz="4" w:space="0" w:color="auto"/>
              <w:bottom w:val="single" w:sz="4" w:space="0" w:color="auto"/>
              <w:right w:val="single" w:sz="4" w:space="0" w:color="auto"/>
            </w:tcBorders>
            <w:vAlign w:val="center"/>
          </w:tcPr>
          <w:p w:rsidR="002B6220" w:rsidRDefault="002B6220" w:rsidP="003E27C2">
            <w:pPr>
              <w:jc w:val="both"/>
              <w:rPr>
                <w:rFonts w:ascii="Arial" w:hAnsi="Arial" w:cs="Arial"/>
                <w:lang w:eastAsia="en-US"/>
              </w:rPr>
            </w:pPr>
          </w:p>
        </w:tc>
      </w:tr>
    </w:tbl>
    <w:p w:rsidR="002B6220" w:rsidRDefault="002B6220" w:rsidP="002B6220">
      <w:pPr>
        <w:ind w:firstLine="357"/>
        <w:jc w:val="both"/>
        <w:rPr>
          <w:rFonts w:ascii="Arial" w:eastAsia="Times New Roman" w:hAnsi="Arial" w:cs="Arial"/>
          <w:b/>
          <w:lang w:eastAsia="hr-HR"/>
        </w:rPr>
      </w:pPr>
    </w:p>
    <w:p w:rsidR="002B6220" w:rsidRDefault="002B6220" w:rsidP="002B6220">
      <w:pPr>
        <w:ind w:firstLine="357"/>
        <w:jc w:val="both"/>
        <w:rPr>
          <w:rFonts w:ascii="Arial" w:eastAsiaTheme="minorHAnsi" w:hAnsi="Arial" w:cs="Arial"/>
          <w:lang w:eastAsia="en-US"/>
        </w:rPr>
      </w:pPr>
      <w:r>
        <w:rPr>
          <w:rFonts w:ascii="Arial" w:hAnsi="Arial" w:cs="Arial"/>
        </w:rPr>
        <w:t xml:space="preserve">Osoba ovlaštena za zastupanje gospodarskog subjekta daje slijedeću </w:t>
      </w:r>
    </w:p>
    <w:p w:rsidR="002B6220" w:rsidRDefault="002B6220" w:rsidP="002B6220">
      <w:pPr>
        <w:jc w:val="center"/>
        <w:rPr>
          <w:rFonts w:ascii="Arial" w:hAnsi="Arial" w:cs="Arial"/>
          <w:b/>
        </w:rPr>
      </w:pPr>
      <w:r>
        <w:rPr>
          <w:rFonts w:ascii="Arial" w:hAnsi="Arial" w:cs="Arial"/>
          <w:b/>
        </w:rPr>
        <w:t>I Z J A V U</w:t>
      </w:r>
    </w:p>
    <w:p w:rsidR="002B6220" w:rsidRDefault="002B6220" w:rsidP="002B6220">
      <w:pPr>
        <w:ind w:firstLine="357"/>
        <w:rPr>
          <w:rFonts w:ascii="Arial" w:hAnsi="Arial" w:cs="Arial"/>
        </w:rPr>
      </w:pPr>
    </w:p>
    <w:p w:rsidR="002B6220" w:rsidRDefault="002B6220" w:rsidP="002B6220">
      <w:pPr>
        <w:jc w:val="both"/>
        <w:rPr>
          <w:rFonts w:ascii="Arial" w:hAnsi="Arial" w:cs="Arial"/>
        </w:rPr>
      </w:pPr>
      <w:r>
        <w:rPr>
          <w:rFonts w:ascii="Arial" w:hAnsi="Arial" w:cs="Arial"/>
        </w:rPr>
        <w:t>Ja,__________________________________________________________________________    (</w:t>
      </w:r>
      <w:r>
        <w:rPr>
          <w:rFonts w:ascii="Arial" w:hAnsi="Arial" w:cs="Arial"/>
          <w:i/>
        </w:rPr>
        <w:t>Ime i prezime, dan, mjesec, godina i mjesto rođenja, mjesto i adresa stanovanja</w:t>
      </w:r>
      <w:r>
        <w:rPr>
          <w:rFonts w:ascii="Arial" w:hAnsi="Arial" w:cs="Arial"/>
        </w:rPr>
        <w:t>)___________________________________________________________________________________________________________________________________________________ odgovorno izjavljujem da će Ponuditelj __________________________________________________________________________ (</w:t>
      </w:r>
      <w:r>
        <w:rPr>
          <w:rFonts w:ascii="Arial" w:hAnsi="Arial" w:cs="Arial"/>
          <w:i/>
        </w:rPr>
        <w:t>Naziv i sjedište gospodarskog subjekta</w:t>
      </w:r>
      <w:r>
        <w:rPr>
          <w:rFonts w:ascii="Arial" w:hAnsi="Arial" w:cs="Arial"/>
        </w:rPr>
        <w:t xml:space="preserve">) ako naša ponuda bude odabrana kao najpovoljnija, u trenutku uvođenja u posao dostaviti </w:t>
      </w:r>
      <w:r>
        <w:rPr>
          <w:rFonts w:ascii="Arial" w:hAnsi="Arial" w:cs="Arial"/>
          <w:color w:val="000000"/>
        </w:rPr>
        <w:t xml:space="preserve">jamstvo za pokriće odgovornosti iz djelatnosti u obliku </w:t>
      </w:r>
      <w:r>
        <w:rPr>
          <w:rFonts w:ascii="Arial" w:hAnsi="Arial" w:cs="Arial"/>
        </w:rPr>
        <w:t xml:space="preserve">originala ili ovjerene preslike važeće police osiguranja od odgovornosti iz djelatnosti prema trećima, uključujući radnike, Naručitelja i </w:t>
      </w:r>
      <w:r>
        <w:rPr>
          <w:rFonts w:ascii="Arial" w:hAnsi="Arial" w:cs="Arial"/>
          <w:bCs/>
          <w:color w:val="000000"/>
        </w:rPr>
        <w:t>ponuditelja na gradilištu, za slučaj smrti, ozljede ili oštećenja imovine trećih koja proizlaze iz izvršenja predmeta nabave, s rokom trajanja ugovora.</w:t>
      </w:r>
    </w:p>
    <w:p w:rsidR="002B6220" w:rsidRDefault="002B6220" w:rsidP="002B6220">
      <w:pPr>
        <w:spacing w:line="360" w:lineRule="auto"/>
        <w:jc w:val="both"/>
        <w:rPr>
          <w:rFonts w:ascii="Arial" w:hAnsi="Arial" w:cs="Arial"/>
          <w:color w:val="000000"/>
        </w:rPr>
      </w:pPr>
    </w:p>
    <w:p w:rsidR="002B6220" w:rsidRDefault="002B6220" w:rsidP="002B6220">
      <w:pPr>
        <w:jc w:val="both"/>
        <w:rPr>
          <w:rFonts w:ascii="Arial" w:hAnsi="Arial" w:cs="Arial"/>
        </w:rPr>
      </w:pPr>
      <w:r>
        <w:rPr>
          <w:rFonts w:ascii="Arial" w:hAnsi="Arial" w:cs="Arial"/>
          <w:color w:val="000000"/>
        </w:rPr>
        <w:t xml:space="preserve">U slučaju štetnog događaja navedena polica biti će prvenstvena polica iz koje će se naplatiti štetni događaj. </w:t>
      </w:r>
      <w:r>
        <w:rPr>
          <w:rFonts w:ascii="Arial" w:hAnsi="Arial" w:cs="Arial"/>
        </w:rPr>
        <w:t xml:space="preserve">       </w:t>
      </w:r>
    </w:p>
    <w:p w:rsidR="002B6220" w:rsidRDefault="002B6220" w:rsidP="002B6220">
      <w:pPr>
        <w:spacing w:line="360" w:lineRule="auto"/>
        <w:jc w:val="both"/>
        <w:rPr>
          <w:rFonts w:ascii="Arial" w:hAnsi="Arial" w:cs="Arial"/>
          <w:color w:val="000000"/>
        </w:rPr>
      </w:pPr>
    </w:p>
    <w:tbl>
      <w:tblPr>
        <w:tblW w:w="0" w:type="auto"/>
        <w:tblLook w:val="04A0" w:firstRow="1" w:lastRow="0" w:firstColumn="1" w:lastColumn="0" w:noHBand="0" w:noVBand="1"/>
      </w:tblPr>
      <w:tblGrid>
        <w:gridCol w:w="3652"/>
        <w:gridCol w:w="1701"/>
        <w:gridCol w:w="3933"/>
      </w:tblGrid>
      <w:tr w:rsidR="002B6220" w:rsidTr="003E27C2">
        <w:tc>
          <w:tcPr>
            <w:tcW w:w="3652" w:type="dxa"/>
            <w:tcBorders>
              <w:top w:val="nil"/>
              <w:left w:val="nil"/>
              <w:bottom w:val="single" w:sz="4" w:space="0" w:color="auto"/>
              <w:right w:val="nil"/>
            </w:tcBorders>
          </w:tcPr>
          <w:p w:rsidR="002B6220" w:rsidRDefault="002B6220" w:rsidP="003E27C2">
            <w:pPr>
              <w:jc w:val="both"/>
              <w:rPr>
                <w:rFonts w:ascii="Arial" w:hAnsi="Arial" w:cs="Arial"/>
              </w:rPr>
            </w:pPr>
          </w:p>
        </w:tc>
        <w:tc>
          <w:tcPr>
            <w:tcW w:w="1701" w:type="dxa"/>
            <w:hideMark/>
          </w:tcPr>
          <w:p w:rsidR="002B6220" w:rsidRDefault="002B6220" w:rsidP="003E27C2">
            <w:pPr>
              <w:jc w:val="both"/>
              <w:rPr>
                <w:rFonts w:ascii="Arial" w:hAnsi="Arial" w:cs="Arial"/>
              </w:rPr>
            </w:pPr>
            <w:r>
              <w:rPr>
                <w:rFonts w:ascii="Arial" w:hAnsi="Arial" w:cs="Arial"/>
              </w:rPr>
              <w:t>M. P.</w:t>
            </w:r>
          </w:p>
        </w:tc>
        <w:tc>
          <w:tcPr>
            <w:tcW w:w="3933" w:type="dxa"/>
            <w:tcBorders>
              <w:top w:val="nil"/>
              <w:left w:val="nil"/>
              <w:bottom w:val="single" w:sz="4" w:space="0" w:color="auto"/>
              <w:right w:val="nil"/>
            </w:tcBorders>
          </w:tcPr>
          <w:p w:rsidR="002B6220" w:rsidRDefault="002B6220" w:rsidP="003E27C2">
            <w:pPr>
              <w:jc w:val="both"/>
              <w:rPr>
                <w:rFonts w:ascii="Arial" w:hAnsi="Arial" w:cs="Arial"/>
              </w:rPr>
            </w:pPr>
          </w:p>
        </w:tc>
      </w:tr>
      <w:tr w:rsidR="002B6220" w:rsidTr="003E27C2">
        <w:tc>
          <w:tcPr>
            <w:tcW w:w="3652" w:type="dxa"/>
            <w:tcBorders>
              <w:top w:val="single" w:sz="4" w:space="0" w:color="auto"/>
              <w:left w:val="nil"/>
              <w:bottom w:val="nil"/>
              <w:right w:val="nil"/>
            </w:tcBorders>
            <w:hideMark/>
          </w:tcPr>
          <w:p w:rsidR="002B6220" w:rsidRDefault="002B6220" w:rsidP="003E27C2">
            <w:pPr>
              <w:jc w:val="both"/>
              <w:rPr>
                <w:rFonts w:ascii="Arial" w:hAnsi="Arial" w:cs="Arial"/>
              </w:rPr>
            </w:pPr>
            <w:r>
              <w:rPr>
                <w:rFonts w:ascii="Arial" w:hAnsi="Arial" w:cs="Arial"/>
              </w:rPr>
              <w:t>(Mjesto i datum)</w:t>
            </w:r>
          </w:p>
        </w:tc>
        <w:tc>
          <w:tcPr>
            <w:tcW w:w="1701" w:type="dxa"/>
          </w:tcPr>
          <w:p w:rsidR="002B6220" w:rsidRDefault="002B6220" w:rsidP="003E27C2">
            <w:pPr>
              <w:jc w:val="both"/>
              <w:rPr>
                <w:rFonts w:ascii="Arial" w:hAnsi="Arial" w:cs="Arial"/>
              </w:rPr>
            </w:pPr>
          </w:p>
        </w:tc>
        <w:tc>
          <w:tcPr>
            <w:tcW w:w="3933" w:type="dxa"/>
            <w:tcBorders>
              <w:top w:val="single" w:sz="4" w:space="0" w:color="auto"/>
              <w:left w:val="nil"/>
              <w:bottom w:val="nil"/>
              <w:right w:val="nil"/>
            </w:tcBorders>
            <w:hideMark/>
          </w:tcPr>
          <w:p w:rsidR="002B6220" w:rsidRDefault="002B6220" w:rsidP="003E27C2">
            <w:pPr>
              <w:jc w:val="both"/>
              <w:rPr>
                <w:rFonts w:ascii="Arial" w:hAnsi="Arial" w:cs="Arial"/>
              </w:rPr>
            </w:pPr>
            <w:r>
              <w:rPr>
                <w:rFonts w:ascii="Arial" w:hAnsi="Arial" w:cs="Arial"/>
              </w:rPr>
              <w:t>(Čitko ime i prezime ovlaštene osobe  gospodarskog subjekta)</w:t>
            </w:r>
          </w:p>
        </w:tc>
      </w:tr>
      <w:tr w:rsidR="002B6220" w:rsidTr="003E27C2">
        <w:trPr>
          <w:trHeight w:val="624"/>
        </w:trPr>
        <w:tc>
          <w:tcPr>
            <w:tcW w:w="3652" w:type="dxa"/>
          </w:tcPr>
          <w:p w:rsidR="002B6220" w:rsidRDefault="002B6220" w:rsidP="003E27C2">
            <w:pPr>
              <w:jc w:val="both"/>
              <w:rPr>
                <w:rFonts w:ascii="Arial" w:hAnsi="Arial" w:cs="Arial"/>
              </w:rPr>
            </w:pPr>
          </w:p>
        </w:tc>
        <w:tc>
          <w:tcPr>
            <w:tcW w:w="1701" w:type="dxa"/>
          </w:tcPr>
          <w:p w:rsidR="002B6220" w:rsidRDefault="002B6220" w:rsidP="003E27C2">
            <w:pPr>
              <w:jc w:val="both"/>
              <w:rPr>
                <w:rFonts w:ascii="Arial" w:hAnsi="Arial" w:cs="Arial"/>
              </w:rPr>
            </w:pPr>
          </w:p>
        </w:tc>
        <w:tc>
          <w:tcPr>
            <w:tcW w:w="3933" w:type="dxa"/>
            <w:tcBorders>
              <w:top w:val="nil"/>
              <w:left w:val="nil"/>
              <w:bottom w:val="single" w:sz="4" w:space="0" w:color="auto"/>
              <w:right w:val="nil"/>
            </w:tcBorders>
          </w:tcPr>
          <w:p w:rsidR="002B6220" w:rsidRDefault="002B6220" w:rsidP="003E27C2">
            <w:pPr>
              <w:jc w:val="both"/>
              <w:rPr>
                <w:rFonts w:ascii="Arial" w:hAnsi="Arial" w:cs="Arial"/>
              </w:rPr>
            </w:pPr>
          </w:p>
        </w:tc>
      </w:tr>
      <w:tr w:rsidR="002B6220" w:rsidTr="003E27C2">
        <w:tc>
          <w:tcPr>
            <w:tcW w:w="3652" w:type="dxa"/>
          </w:tcPr>
          <w:p w:rsidR="002B6220" w:rsidRDefault="002B6220" w:rsidP="003E27C2">
            <w:pPr>
              <w:jc w:val="both"/>
              <w:rPr>
                <w:rFonts w:ascii="Arial" w:hAnsi="Arial" w:cs="Arial"/>
              </w:rPr>
            </w:pPr>
          </w:p>
        </w:tc>
        <w:tc>
          <w:tcPr>
            <w:tcW w:w="1701" w:type="dxa"/>
          </w:tcPr>
          <w:p w:rsidR="002B6220" w:rsidRDefault="002B6220" w:rsidP="003E27C2">
            <w:pPr>
              <w:jc w:val="both"/>
              <w:rPr>
                <w:rFonts w:ascii="Arial" w:hAnsi="Arial" w:cs="Arial"/>
              </w:rPr>
            </w:pPr>
          </w:p>
        </w:tc>
        <w:tc>
          <w:tcPr>
            <w:tcW w:w="3933" w:type="dxa"/>
            <w:tcBorders>
              <w:top w:val="single" w:sz="4" w:space="0" w:color="auto"/>
              <w:left w:val="nil"/>
              <w:bottom w:val="nil"/>
              <w:right w:val="nil"/>
            </w:tcBorders>
          </w:tcPr>
          <w:p w:rsidR="002B6220" w:rsidRDefault="002B6220" w:rsidP="00CD7DE6">
            <w:pPr>
              <w:jc w:val="both"/>
              <w:rPr>
                <w:rFonts w:ascii="Arial" w:hAnsi="Arial" w:cs="Arial"/>
              </w:rPr>
            </w:pPr>
            <w:r>
              <w:rPr>
                <w:rFonts w:ascii="Arial" w:hAnsi="Arial" w:cs="Arial"/>
              </w:rPr>
              <w:t>(Vlastoručni potpis ovlaštene osobe  gospodarskog subjekta)</w:t>
            </w:r>
          </w:p>
        </w:tc>
      </w:tr>
    </w:tbl>
    <w:p w:rsidR="00CB16AE" w:rsidRDefault="00CB16AE" w:rsidP="00CD7DE6"/>
    <w:sectPr w:rsidR="00CB16AE" w:rsidSect="002B6220">
      <w:headerReference w:type="default" r:id="rId13"/>
      <w:footerReference w:type="default" r:id="rId14"/>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43" w:rsidRDefault="00924E43" w:rsidP="002B6220">
      <w:r>
        <w:separator/>
      </w:r>
    </w:p>
  </w:endnote>
  <w:endnote w:type="continuationSeparator" w:id="0">
    <w:p w:rsidR="00924E43" w:rsidRDefault="00924E43" w:rsidP="002B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0" w:rsidRDefault="002B6220" w:rsidP="002B6220">
    <w:pPr>
      <w:keepNext/>
    </w:pPr>
    <w:r>
      <w:rPr>
        <w:noProof/>
        <w:lang w:eastAsia="hr-HR"/>
      </w:rPr>
      <w:drawing>
        <wp:inline distT="0" distB="0" distL="0" distR="0" wp14:anchorId="375E9FCD" wp14:editId="44255769">
          <wp:extent cx="1590675" cy="781050"/>
          <wp:effectExtent l="0" t="0" r="9525" b="0"/>
          <wp:docPr id="8" name="Picture 8" descr="http://www.enu.fzoeu.hr/assets/images/post/614/list/image/nministarstvo%20graditelj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nu.fzoeu.hr/assets/images/post/614/list/image/nministarstvo%20graditeljst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81050"/>
                  </a:xfrm>
                  <a:prstGeom prst="rect">
                    <a:avLst/>
                  </a:prstGeom>
                  <a:noFill/>
                  <a:ln>
                    <a:noFill/>
                  </a:ln>
                </pic:spPr>
              </pic:pic>
            </a:graphicData>
          </a:graphic>
        </wp:inline>
      </w:drawing>
    </w:r>
    <w:r>
      <w:t xml:space="preserve">              </w:t>
    </w:r>
    <w:r>
      <w:rPr>
        <w:noProof/>
        <w:lang w:eastAsia="hr-HR"/>
      </w:rPr>
      <w:drawing>
        <wp:inline distT="0" distB="0" distL="0" distR="0" wp14:anchorId="67972C1C" wp14:editId="2D842DA0">
          <wp:extent cx="1428750" cy="771525"/>
          <wp:effectExtent l="0" t="0" r="0" b="9525"/>
          <wp:docPr id="2" name="Picture 2" descr="Slikovni rezultat za fond za zaštitu okoliša i energetsku učinkovit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kovni rezultat za fond za zaštitu okoliša i energetsku učinkovit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inline>
      </w:drawing>
    </w:r>
    <w:r>
      <w:t xml:space="preserve">                 </w:t>
    </w:r>
    <w:r>
      <w:rPr>
        <w:noProof/>
        <w:lang w:eastAsia="hr-HR"/>
      </w:rPr>
      <w:drawing>
        <wp:inline distT="0" distB="0" distL="0" distR="0" wp14:anchorId="42D72BD7" wp14:editId="53B9B357">
          <wp:extent cx="70485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2B6220" w:rsidRPr="002B6220" w:rsidRDefault="002B6220" w:rsidP="002B6220">
    <w:pPr>
      <w:spacing w:before="120" w:after="120"/>
      <w:rPr>
        <w:rFonts w:ascii="Calibri" w:hAnsi="Calibri" w:cs="Calibri"/>
        <w:i/>
        <w:sz w:val="22"/>
        <w:szCs w:val="22"/>
      </w:rPr>
    </w:pPr>
    <w:r>
      <w:rPr>
        <w:rFonts w:ascii="Calibri" w:hAnsi="Calibri" w:cs="Calibri"/>
        <w:i/>
        <w:sz w:val="22"/>
        <w:szCs w:val="22"/>
      </w:rPr>
      <w:t xml:space="preserve">      </w:t>
    </w:r>
    <w:r w:rsidRPr="00D91B29">
      <w:rPr>
        <w:rFonts w:ascii="Calibri" w:hAnsi="Calibri" w:cs="Calibri"/>
        <w:i/>
        <w:sz w:val="22"/>
        <w:szCs w:val="22"/>
      </w:rPr>
      <w:t xml:space="preserve">„Sadržaj </w:t>
    </w:r>
    <w:r>
      <w:rPr>
        <w:rFonts w:ascii="Calibri" w:hAnsi="Calibri" w:cs="Calibri"/>
        <w:i/>
        <w:sz w:val="22"/>
        <w:szCs w:val="22"/>
      </w:rPr>
      <w:t>ovog poziva na dostavu ponude</w:t>
    </w:r>
    <w:r w:rsidRPr="00D91B29">
      <w:rPr>
        <w:rFonts w:ascii="Calibri" w:hAnsi="Calibri" w:cs="Calibri"/>
        <w:i/>
        <w:sz w:val="22"/>
        <w:szCs w:val="22"/>
      </w:rPr>
      <w:t xml:space="preserve"> isključiva je odgovornost Općine Matulji“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43" w:rsidRDefault="00924E43" w:rsidP="002B6220">
      <w:r>
        <w:separator/>
      </w:r>
    </w:p>
  </w:footnote>
  <w:footnote w:type="continuationSeparator" w:id="0">
    <w:p w:rsidR="00924E43" w:rsidRDefault="00924E43" w:rsidP="002B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0" w:rsidRDefault="002B6220" w:rsidP="002B6220">
    <w:pPr>
      <w:rPr>
        <w:i/>
      </w:rPr>
    </w:pPr>
    <w:r>
      <w:rPr>
        <w:noProof/>
        <w:lang w:eastAsia="hr-HR"/>
      </w:rPr>
      <w:drawing>
        <wp:inline distT="0" distB="0" distL="0" distR="0" wp14:anchorId="61877A4B" wp14:editId="256B7E5E">
          <wp:extent cx="1905000" cy="781050"/>
          <wp:effectExtent l="0" t="0" r="0" b="0"/>
          <wp:docPr id="4" name="Picture 4" descr="http://www.ida.hr/typo3temp/pics/01835c2a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a.hr/typo3temp/pics/01835c2a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r>
      <w:rPr>
        <w:i/>
      </w:rPr>
      <w:t xml:space="preserve">     </w:t>
    </w:r>
    <w:r>
      <w:rPr>
        <w:noProof/>
        <w:lang w:eastAsia="hr-HR"/>
      </w:rPr>
      <w:drawing>
        <wp:inline distT="0" distB="0" distL="0" distR="0" wp14:anchorId="27DB9DF0" wp14:editId="2F46C619">
          <wp:extent cx="1762125" cy="971550"/>
          <wp:effectExtent l="0" t="0" r="9525" b="0"/>
          <wp:docPr id="1" name="Picture 1" descr="C:\Users\Astra\AppData\Local\Temp\Rar$DIa0.435\Europski strukturni i investicijski fon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a\AppData\Local\Temp\Rar$DIa0.435\Europski strukturni i investicijski fondov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pic:spPr>
              </pic:pic>
            </a:graphicData>
          </a:graphic>
        </wp:inline>
      </w:drawing>
    </w:r>
    <w:r>
      <w:rPr>
        <w:i/>
      </w:rPr>
      <w:t xml:space="preserve">     </w:t>
    </w:r>
    <w:r>
      <w:rPr>
        <w:noProof/>
        <w:lang w:eastAsia="hr-HR"/>
      </w:rPr>
      <w:drawing>
        <wp:inline distT="0" distB="0" distL="0" distR="0" wp14:anchorId="492A729E" wp14:editId="7C7BE073">
          <wp:extent cx="1638300" cy="942975"/>
          <wp:effectExtent l="0" t="0" r="0" b="9525"/>
          <wp:docPr id="6" name="Picture 6" descr="http://www.ida.hr/uploads/pics/EU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da.hr/uploads/pics/EU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inline>
      </w:drawing>
    </w:r>
  </w:p>
  <w:p w:rsidR="002B6220" w:rsidRPr="002B6220" w:rsidRDefault="002B6220" w:rsidP="002B6220">
    <w:pPr>
      <w:spacing w:after="240"/>
      <w:rPr>
        <w:rFonts w:ascii="Calibri" w:hAnsi="Calibri" w:cs="Calibri"/>
        <w:i/>
      </w:rPr>
    </w:pPr>
    <w:r>
      <w:rPr>
        <w:i/>
      </w:rPr>
      <w:t xml:space="preserve">        </w:t>
    </w:r>
    <w:r w:rsidRPr="00D91B29">
      <w:rPr>
        <w:rFonts w:ascii="Calibri" w:hAnsi="Calibri" w:cs="Calibri"/>
        <w:i/>
      </w:rPr>
      <w:t>„Projekt je sufinancirala Europska unija iz Europskog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9CB57FB"/>
    <w:multiLevelType w:val="hybridMultilevel"/>
    <w:tmpl w:val="326CAA76"/>
    <w:lvl w:ilvl="0" w:tplc="1B6C68C2">
      <w:start w:val="4"/>
      <w:numFmt w:val="bullet"/>
      <w:lvlText w:val="-"/>
      <w:lvlJc w:val="left"/>
      <w:pPr>
        <w:ind w:left="780" w:hanging="360"/>
      </w:pPr>
      <w:rPr>
        <w:rFonts w:ascii="Segoe UI" w:eastAsia="Calibri" w:hAnsi="Segoe UI" w:cs="Segoe UI"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08314B4"/>
    <w:multiLevelType w:val="hybridMultilevel"/>
    <w:tmpl w:val="E348BC46"/>
    <w:lvl w:ilvl="0" w:tplc="1B6C68C2">
      <w:start w:val="4"/>
      <w:numFmt w:val="bullet"/>
      <w:lvlText w:val="-"/>
      <w:lvlJc w:val="left"/>
      <w:pPr>
        <w:ind w:left="720" w:hanging="360"/>
      </w:pPr>
      <w:rPr>
        <w:rFonts w:ascii="Segoe UI" w:eastAsia="Calibri" w:hAnsi="Segoe UI" w:cs="Segoe U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8471327"/>
    <w:multiLevelType w:val="hybridMultilevel"/>
    <w:tmpl w:val="7BC22C66"/>
    <w:lvl w:ilvl="0" w:tplc="C254A21C">
      <w:start w:val="20"/>
      <w:numFmt w:val="decimal"/>
      <w:lvlText w:val="%1.1."/>
      <w:lvlJc w:val="left"/>
      <w:pPr>
        <w:ind w:left="1797" w:hanging="360"/>
      </w:pPr>
      <w:rPr>
        <w:rFonts w:ascii="Segoe UI" w:hAnsi="Segoe UI" w:cs="Times New Roman" w:hint="default"/>
        <w:b/>
        <w:i w:val="0"/>
        <w:color w:val="auto"/>
        <w:sz w:val="20"/>
      </w:rPr>
    </w:lvl>
    <w:lvl w:ilvl="1" w:tplc="041A0019">
      <w:start w:val="1"/>
      <w:numFmt w:val="lowerLetter"/>
      <w:lvlText w:val="%2."/>
      <w:lvlJc w:val="left"/>
      <w:pPr>
        <w:ind w:left="2517" w:hanging="360"/>
      </w:pPr>
    </w:lvl>
    <w:lvl w:ilvl="2" w:tplc="041A001B">
      <w:start w:val="1"/>
      <w:numFmt w:val="lowerRoman"/>
      <w:lvlText w:val="%3."/>
      <w:lvlJc w:val="right"/>
      <w:pPr>
        <w:ind w:left="3237" w:hanging="180"/>
      </w:pPr>
    </w:lvl>
    <w:lvl w:ilvl="3" w:tplc="041A000F">
      <w:start w:val="1"/>
      <w:numFmt w:val="decimal"/>
      <w:lvlText w:val="%4."/>
      <w:lvlJc w:val="left"/>
      <w:pPr>
        <w:ind w:left="3957" w:hanging="360"/>
      </w:pPr>
    </w:lvl>
    <w:lvl w:ilvl="4" w:tplc="041A0019">
      <w:start w:val="1"/>
      <w:numFmt w:val="lowerLetter"/>
      <w:lvlText w:val="%5."/>
      <w:lvlJc w:val="left"/>
      <w:pPr>
        <w:ind w:left="4677" w:hanging="360"/>
      </w:pPr>
    </w:lvl>
    <w:lvl w:ilvl="5" w:tplc="041A001B">
      <w:start w:val="1"/>
      <w:numFmt w:val="lowerRoman"/>
      <w:lvlText w:val="%6."/>
      <w:lvlJc w:val="right"/>
      <w:pPr>
        <w:ind w:left="5397" w:hanging="180"/>
      </w:pPr>
    </w:lvl>
    <w:lvl w:ilvl="6" w:tplc="041A000F">
      <w:start w:val="1"/>
      <w:numFmt w:val="decimal"/>
      <w:lvlText w:val="%7."/>
      <w:lvlJc w:val="left"/>
      <w:pPr>
        <w:ind w:left="6117" w:hanging="360"/>
      </w:pPr>
    </w:lvl>
    <w:lvl w:ilvl="7" w:tplc="041A0019">
      <w:start w:val="1"/>
      <w:numFmt w:val="lowerLetter"/>
      <w:lvlText w:val="%8."/>
      <w:lvlJc w:val="left"/>
      <w:pPr>
        <w:ind w:left="6837" w:hanging="360"/>
      </w:pPr>
    </w:lvl>
    <w:lvl w:ilvl="8" w:tplc="041A001B">
      <w:start w:val="1"/>
      <w:numFmt w:val="lowerRoman"/>
      <w:lvlText w:val="%9."/>
      <w:lvlJc w:val="right"/>
      <w:pPr>
        <w:ind w:left="7557" w:hanging="180"/>
      </w:pPr>
    </w:lvl>
  </w:abstractNum>
  <w:abstractNum w:abstractNumId="6">
    <w:nsid w:val="18651013"/>
    <w:multiLevelType w:val="hybridMultilevel"/>
    <w:tmpl w:val="0696E602"/>
    <w:lvl w:ilvl="0" w:tplc="EE78F502">
      <w:start w:val="60"/>
      <w:numFmt w:val="decimal"/>
      <w:lvlText w:val="%1"/>
      <w:lvlJc w:val="left"/>
      <w:pPr>
        <w:ind w:left="785" w:hanging="360"/>
      </w:p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7">
    <w:nsid w:val="20341E66"/>
    <w:multiLevelType w:val="hybridMultilevel"/>
    <w:tmpl w:val="03E82312"/>
    <w:lvl w:ilvl="0" w:tplc="69B26DBA">
      <w:numFmt w:val="bullet"/>
      <w:lvlText w:val="-"/>
      <w:lvlJc w:val="left"/>
      <w:pPr>
        <w:ind w:left="1080" w:hanging="360"/>
      </w:pPr>
      <w:rPr>
        <w:rFonts w:ascii="CenturyGothic,Bold" w:eastAsia="Times New Roman" w:hAnsi="CenturyGothic,Bold" w:cs="CenturyGothic,Bold"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25E45354"/>
    <w:multiLevelType w:val="hybridMultilevel"/>
    <w:tmpl w:val="E6DAD45E"/>
    <w:lvl w:ilvl="0" w:tplc="1B6C68C2">
      <w:start w:val="4"/>
      <w:numFmt w:val="bullet"/>
      <w:lvlText w:val="-"/>
      <w:lvlJc w:val="left"/>
      <w:pPr>
        <w:ind w:left="720" w:hanging="360"/>
      </w:pPr>
      <w:rPr>
        <w:rFonts w:ascii="Segoe UI" w:eastAsia="Calibri" w:hAnsi="Segoe UI" w:cs="Segoe U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16116BA"/>
    <w:multiLevelType w:val="hybridMultilevel"/>
    <w:tmpl w:val="2CEEEC5C"/>
    <w:lvl w:ilvl="0" w:tplc="CA40A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63E147A"/>
    <w:multiLevelType w:val="hybridMultilevel"/>
    <w:tmpl w:val="EC5C3F12"/>
    <w:lvl w:ilvl="0" w:tplc="5FC68E26">
      <w:start w:val="11"/>
      <w:numFmt w:val="bullet"/>
      <w:lvlText w:val="-"/>
      <w:lvlJc w:val="left"/>
      <w:pPr>
        <w:ind w:left="720" w:hanging="360"/>
      </w:pPr>
      <w:rPr>
        <w:rFonts w:ascii="Times New Roman" w:eastAsia="SimSu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AD83B78"/>
    <w:multiLevelType w:val="hybridMultilevel"/>
    <w:tmpl w:val="F1CC9F8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4ED7E21"/>
    <w:multiLevelType w:val="hybridMultilevel"/>
    <w:tmpl w:val="7FDEF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CC0389D"/>
    <w:multiLevelType w:val="hybridMultilevel"/>
    <w:tmpl w:val="62D4CD9A"/>
    <w:lvl w:ilvl="0" w:tplc="0C6A92A0">
      <w:start w:val="1"/>
      <w:numFmt w:val="decimal"/>
      <w:lvlText w:val="%1."/>
      <w:lvlJc w:val="left"/>
      <w:pPr>
        <w:tabs>
          <w:tab w:val="num" w:pos="502"/>
        </w:tabs>
        <w:ind w:left="502" w:hanging="360"/>
      </w:pPr>
      <w:rPr>
        <w:rFonts w:ascii="Arial" w:hAnsi="Arial" w:cs="Arial" w:hint="default"/>
        <w:b/>
        <w:sz w:val="22"/>
        <w:szCs w:val="22"/>
      </w:rPr>
    </w:lvl>
    <w:lvl w:ilvl="1" w:tplc="041A0001">
      <w:numFmt w:val="decimal"/>
      <w:lvlText w:val=""/>
      <w:lvlJc w:val="left"/>
      <w:pPr>
        <w:tabs>
          <w:tab w:val="num" w:pos="1222"/>
        </w:tabs>
        <w:ind w:left="1222" w:hanging="360"/>
      </w:pPr>
      <w:rPr>
        <w:rFonts w:ascii="Symbol" w:hAnsi="Symbol" w:hint="default"/>
      </w:r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6">
    <w:nsid w:val="50F6443D"/>
    <w:multiLevelType w:val="hybridMultilevel"/>
    <w:tmpl w:val="3B5E0C8A"/>
    <w:lvl w:ilvl="0" w:tplc="4C5E20B2">
      <w:start w:val="2"/>
      <w:numFmt w:val="bullet"/>
      <w:lvlText w:val="-"/>
      <w:lvlJc w:val="left"/>
      <w:pPr>
        <w:ind w:left="1854" w:hanging="360"/>
      </w:pPr>
      <w:rPr>
        <w:rFonts w:ascii="Calibri" w:eastAsia="Times New Roman" w:hAnsi="Calibri" w:hint="default"/>
        <w:sz w:val="24"/>
        <w:szCs w:val="24"/>
      </w:rPr>
    </w:lvl>
    <w:lvl w:ilvl="1" w:tplc="041A0003">
      <w:start w:val="1"/>
      <w:numFmt w:val="bullet"/>
      <w:lvlText w:val="o"/>
      <w:lvlJc w:val="left"/>
      <w:pPr>
        <w:ind w:left="2574" w:hanging="360"/>
      </w:pPr>
      <w:rPr>
        <w:rFonts w:ascii="Courier New" w:hAnsi="Courier New" w:cs="Courier New" w:hint="default"/>
      </w:rPr>
    </w:lvl>
    <w:lvl w:ilvl="2" w:tplc="041A0005">
      <w:start w:val="1"/>
      <w:numFmt w:val="bullet"/>
      <w:lvlText w:val=""/>
      <w:lvlJc w:val="left"/>
      <w:pPr>
        <w:ind w:left="3294" w:hanging="360"/>
      </w:pPr>
      <w:rPr>
        <w:rFonts w:ascii="Wingdings" w:hAnsi="Wingdings" w:hint="default"/>
      </w:rPr>
    </w:lvl>
    <w:lvl w:ilvl="3" w:tplc="041A0001">
      <w:start w:val="1"/>
      <w:numFmt w:val="bullet"/>
      <w:lvlText w:val=""/>
      <w:lvlJc w:val="left"/>
      <w:pPr>
        <w:ind w:left="4014" w:hanging="360"/>
      </w:pPr>
      <w:rPr>
        <w:rFonts w:ascii="Symbol" w:hAnsi="Symbol" w:hint="default"/>
      </w:rPr>
    </w:lvl>
    <w:lvl w:ilvl="4" w:tplc="041A0003">
      <w:start w:val="1"/>
      <w:numFmt w:val="bullet"/>
      <w:lvlText w:val="o"/>
      <w:lvlJc w:val="left"/>
      <w:pPr>
        <w:ind w:left="4734" w:hanging="360"/>
      </w:pPr>
      <w:rPr>
        <w:rFonts w:ascii="Courier New" w:hAnsi="Courier New" w:cs="Courier New" w:hint="default"/>
      </w:rPr>
    </w:lvl>
    <w:lvl w:ilvl="5" w:tplc="041A0005">
      <w:start w:val="1"/>
      <w:numFmt w:val="bullet"/>
      <w:lvlText w:val=""/>
      <w:lvlJc w:val="left"/>
      <w:pPr>
        <w:ind w:left="5454" w:hanging="360"/>
      </w:pPr>
      <w:rPr>
        <w:rFonts w:ascii="Wingdings" w:hAnsi="Wingdings" w:hint="default"/>
      </w:rPr>
    </w:lvl>
    <w:lvl w:ilvl="6" w:tplc="041A0001">
      <w:start w:val="1"/>
      <w:numFmt w:val="bullet"/>
      <w:lvlText w:val=""/>
      <w:lvlJc w:val="left"/>
      <w:pPr>
        <w:ind w:left="6174" w:hanging="360"/>
      </w:pPr>
      <w:rPr>
        <w:rFonts w:ascii="Symbol" w:hAnsi="Symbol" w:hint="default"/>
      </w:rPr>
    </w:lvl>
    <w:lvl w:ilvl="7" w:tplc="041A0003">
      <w:start w:val="1"/>
      <w:numFmt w:val="bullet"/>
      <w:lvlText w:val="o"/>
      <w:lvlJc w:val="left"/>
      <w:pPr>
        <w:ind w:left="6894" w:hanging="360"/>
      </w:pPr>
      <w:rPr>
        <w:rFonts w:ascii="Courier New" w:hAnsi="Courier New" w:cs="Courier New" w:hint="default"/>
      </w:rPr>
    </w:lvl>
    <w:lvl w:ilvl="8" w:tplc="041A0005">
      <w:start w:val="1"/>
      <w:numFmt w:val="bullet"/>
      <w:lvlText w:val=""/>
      <w:lvlJc w:val="left"/>
      <w:pPr>
        <w:ind w:left="7614" w:hanging="360"/>
      </w:pPr>
      <w:rPr>
        <w:rFonts w:ascii="Wingdings" w:hAnsi="Wingdings" w:hint="default"/>
      </w:rPr>
    </w:lvl>
  </w:abstractNum>
  <w:abstractNum w:abstractNumId="17">
    <w:nsid w:val="53A23F35"/>
    <w:multiLevelType w:val="multilevel"/>
    <w:tmpl w:val="09988ABA"/>
    <w:lvl w:ilvl="0">
      <w:numFmt w:val="decimal"/>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67927DE"/>
    <w:multiLevelType w:val="hybridMultilevel"/>
    <w:tmpl w:val="79C85F2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6032254D"/>
    <w:multiLevelType w:val="hybridMultilevel"/>
    <w:tmpl w:val="E7483BEE"/>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nsid w:val="64FE3982"/>
    <w:multiLevelType w:val="hybridMultilevel"/>
    <w:tmpl w:val="BB6A7F20"/>
    <w:lvl w:ilvl="0" w:tplc="77CC6A38">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753A1F"/>
    <w:multiLevelType w:val="hybridMultilevel"/>
    <w:tmpl w:val="D200E514"/>
    <w:lvl w:ilvl="0" w:tplc="041A0005">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start w:val="1"/>
      <w:numFmt w:val="bullet"/>
      <w:lvlText w:val="o"/>
      <w:lvlJc w:val="left"/>
      <w:pPr>
        <w:ind w:left="1478" w:hanging="360"/>
      </w:pPr>
      <w:rPr>
        <w:rFonts w:ascii="Courier New" w:hAnsi="Courier New" w:cs="Courier New" w:hint="default"/>
      </w:rPr>
    </w:lvl>
    <w:lvl w:ilvl="2" w:tplc="041A0005">
      <w:start w:val="1"/>
      <w:numFmt w:val="bullet"/>
      <w:lvlText w:val=""/>
      <w:lvlJc w:val="left"/>
      <w:pPr>
        <w:ind w:left="2198" w:hanging="360"/>
      </w:pPr>
      <w:rPr>
        <w:rFonts w:ascii="Wingdings" w:hAnsi="Wingdings" w:hint="default"/>
      </w:rPr>
    </w:lvl>
    <w:lvl w:ilvl="3" w:tplc="041A0001">
      <w:start w:val="1"/>
      <w:numFmt w:val="bullet"/>
      <w:lvlText w:val=""/>
      <w:lvlJc w:val="left"/>
      <w:pPr>
        <w:ind w:left="2918" w:hanging="360"/>
      </w:pPr>
      <w:rPr>
        <w:rFonts w:ascii="Symbol" w:hAnsi="Symbol" w:hint="default"/>
      </w:rPr>
    </w:lvl>
    <w:lvl w:ilvl="4" w:tplc="041A0003">
      <w:start w:val="1"/>
      <w:numFmt w:val="bullet"/>
      <w:lvlText w:val="o"/>
      <w:lvlJc w:val="left"/>
      <w:pPr>
        <w:ind w:left="3638" w:hanging="360"/>
      </w:pPr>
      <w:rPr>
        <w:rFonts w:ascii="Courier New" w:hAnsi="Courier New" w:cs="Courier New" w:hint="default"/>
      </w:rPr>
    </w:lvl>
    <w:lvl w:ilvl="5" w:tplc="041A0005">
      <w:start w:val="1"/>
      <w:numFmt w:val="bullet"/>
      <w:lvlText w:val=""/>
      <w:lvlJc w:val="left"/>
      <w:pPr>
        <w:ind w:left="4358" w:hanging="360"/>
      </w:pPr>
      <w:rPr>
        <w:rFonts w:ascii="Wingdings" w:hAnsi="Wingdings" w:hint="default"/>
      </w:rPr>
    </w:lvl>
    <w:lvl w:ilvl="6" w:tplc="041A0001">
      <w:start w:val="1"/>
      <w:numFmt w:val="bullet"/>
      <w:lvlText w:val=""/>
      <w:lvlJc w:val="left"/>
      <w:pPr>
        <w:ind w:left="5078" w:hanging="360"/>
      </w:pPr>
      <w:rPr>
        <w:rFonts w:ascii="Symbol" w:hAnsi="Symbol" w:hint="default"/>
      </w:rPr>
    </w:lvl>
    <w:lvl w:ilvl="7" w:tplc="041A0003">
      <w:start w:val="1"/>
      <w:numFmt w:val="bullet"/>
      <w:lvlText w:val="o"/>
      <w:lvlJc w:val="left"/>
      <w:pPr>
        <w:ind w:left="5798" w:hanging="360"/>
      </w:pPr>
      <w:rPr>
        <w:rFonts w:ascii="Courier New" w:hAnsi="Courier New" w:cs="Courier New" w:hint="default"/>
      </w:rPr>
    </w:lvl>
    <w:lvl w:ilvl="8" w:tplc="041A0005">
      <w:start w:val="1"/>
      <w:numFmt w:val="bullet"/>
      <w:lvlText w:val=""/>
      <w:lvlJc w:val="left"/>
      <w:pPr>
        <w:ind w:left="6518" w:hanging="360"/>
      </w:pPr>
      <w:rPr>
        <w:rFonts w:ascii="Wingdings" w:hAnsi="Wingdings" w:hint="default"/>
      </w:rPr>
    </w:lvl>
  </w:abstractNum>
  <w:abstractNum w:abstractNumId="23">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23"/>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11"/>
  </w:num>
  <w:num w:numId="18">
    <w:abstractNumId w:val="4"/>
  </w:num>
  <w:num w:numId="19">
    <w:abstractNumId w:val="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0"/>
    <w:rsid w:val="002B6220"/>
    <w:rsid w:val="003516E2"/>
    <w:rsid w:val="0051720D"/>
    <w:rsid w:val="00924E43"/>
    <w:rsid w:val="00CB16AE"/>
    <w:rsid w:val="00CD7DE6"/>
    <w:rsid w:val="00EF5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20"/>
    <w:pPr>
      <w:widowControl w:val="0"/>
      <w:suppressAutoHyphens/>
      <w:spacing w:after="0" w:line="240" w:lineRule="auto"/>
    </w:pPr>
    <w:rPr>
      <w:rFonts w:ascii="Times New Roman" w:eastAsia="SimSun" w:hAnsi="Times New Roman" w:cs="Times New Roman"/>
      <w:kern w:val="1"/>
      <w:sz w:val="24"/>
      <w:szCs w:val="24"/>
      <w:lang w:eastAsia="zh-CN"/>
    </w:rPr>
  </w:style>
  <w:style w:type="paragraph" w:styleId="Heading1">
    <w:name w:val="heading 1"/>
    <w:basedOn w:val="Stilnaslova"/>
    <w:next w:val="BodyText"/>
    <w:link w:val="Heading1Char"/>
    <w:uiPriority w:val="99"/>
    <w:qFormat/>
    <w:rsid w:val="002B622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2B622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2B6220"/>
    <w:pPr>
      <w:numPr>
        <w:ilvl w:val="2"/>
        <w:numId w:val="1"/>
      </w:numPr>
      <w:outlineLvl w:val="2"/>
    </w:pPr>
    <w:rPr>
      <w:rFonts w:ascii="Times New Roman" w:hAnsi="Times New Roman"/>
      <w:b/>
      <w:bCs/>
    </w:rPr>
  </w:style>
  <w:style w:type="paragraph" w:styleId="Heading5">
    <w:name w:val="heading 5"/>
    <w:basedOn w:val="Normal"/>
    <w:next w:val="Normal"/>
    <w:link w:val="Heading5Char"/>
    <w:semiHidden/>
    <w:unhideWhenUsed/>
    <w:qFormat/>
    <w:rsid w:val="002B62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6220"/>
    <w:rPr>
      <w:rFonts w:ascii="Times New Roman" w:eastAsia="Microsoft YaHei" w:hAnsi="Times New Roman" w:cs="Arial"/>
      <w:b/>
      <w:bCs/>
      <w:kern w:val="1"/>
      <w:sz w:val="32"/>
      <w:szCs w:val="32"/>
      <w:lang w:eastAsia="zh-CN"/>
    </w:rPr>
  </w:style>
  <w:style w:type="character" w:customStyle="1" w:styleId="Heading2Char">
    <w:name w:val="Heading 2 Char"/>
    <w:basedOn w:val="DefaultParagraphFont"/>
    <w:link w:val="Heading2"/>
    <w:uiPriority w:val="99"/>
    <w:rsid w:val="002B6220"/>
    <w:rPr>
      <w:rFonts w:ascii="Times New Roman" w:eastAsia="Microsoft YaHei" w:hAnsi="Times New Roman" w:cs="Arial"/>
      <w:b/>
      <w:bCs/>
      <w:iCs/>
      <w:kern w:val="1"/>
      <w:sz w:val="28"/>
      <w:szCs w:val="28"/>
      <w:lang w:eastAsia="zh-CN"/>
    </w:rPr>
  </w:style>
  <w:style w:type="character" w:customStyle="1" w:styleId="Heading3Char">
    <w:name w:val="Heading 3 Char"/>
    <w:basedOn w:val="DefaultParagraphFont"/>
    <w:link w:val="Heading3"/>
    <w:uiPriority w:val="99"/>
    <w:rsid w:val="002B6220"/>
    <w:rPr>
      <w:rFonts w:ascii="Times New Roman" w:eastAsia="Microsoft YaHei" w:hAnsi="Times New Roman" w:cs="Arial"/>
      <w:b/>
      <w:bCs/>
      <w:kern w:val="1"/>
      <w:sz w:val="28"/>
      <w:szCs w:val="28"/>
      <w:lang w:eastAsia="zh-CN"/>
    </w:rPr>
  </w:style>
  <w:style w:type="character" w:customStyle="1" w:styleId="Heading5Char">
    <w:name w:val="Heading 5 Char"/>
    <w:basedOn w:val="DefaultParagraphFont"/>
    <w:link w:val="Heading5"/>
    <w:semiHidden/>
    <w:rsid w:val="002B6220"/>
    <w:rPr>
      <w:rFonts w:asciiTheme="majorHAnsi" w:eastAsiaTheme="majorEastAsia" w:hAnsiTheme="majorHAnsi" w:cstheme="majorBidi"/>
      <w:color w:val="243F60" w:themeColor="accent1" w:themeShade="7F"/>
      <w:kern w:val="1"/>
      <w:sz w:val="24"/>
      <w:szCs w:val="24"/>
      <w:lang w:eastAsia="zh-CN"/>
    </w:rPr>
  </w:style>
  <w:style w:type="character" w:customStyle="1" w:styleId="WW8Num1z0">
    <w:name w:val="WW8Num1z0"/>
    <w:uiPriority w:val="99"/>
    <w:rsid w:val="002B6220"/>
    <w:rPr>
      <w:rFonts w:ascii="Symbol" w:hAnsi="Symbol" w:cs="Symbol"/>
    </w:rPr>
  </w:style>
  <w:style w:type="character" w:customStyle="1" w:styleId="WW8Num1z1">
    <w:name w:val="WW8Num1z1"/>
    <w:uiPriority w:val="99"/>
    <w:rsid w:val="002B6220"/>
  </w:style>
  <w:style w:type="character" w:customStyle="1" w:styleId="WW8Num1z2">
    <w:name w:val="WW8Num1z2"/>
    <w:uiPriority w:val="99"/>
    <w:rsid w:val="002B6220"/>
  </w:style>
  <w:style w:type="character" w:customStyle="1" w:styleId="WW8Num1z3">
    <w:name w:val="WW8Num1z3"/>
    <w:uiPriority w:val="99"/>
    <w:rsid w:val="002B6220"/>
  </w:style>
  <w:style w:type="character" w:customStyle="1" w:styleId="WW8Num1z4">
    <w:name w:val="WW8Num1z4"/>
    <w:uiPriority w:val="99"/>
    <w:rsid w:val="002B6220"/>
  </w:style>
  <w:style w:type="character" w:customStyle="1" w:styleId="WW8Num1z5">
    <w:name w:val="WW8Num1z5"/>
    <w:uiPriority w:val="99"/>
    <w:rsid w:val="002B6220"/>
  </w:style>
  <w:style w:type="character" w:customStyle="1" w:styleId="WW8Num1z6">
    <w:name w:val="WW8Num1z6"/>
    <w:uiPriority w:val="99"/>
    <w:rsid w:val="002B6220"/>
  </w:style>
  <w:style w:type="character" w:customStyle="1" w:styleId="WW8Num1z7">
    <w:name w:val="WW8Num1z7"/>
    <w:uiPriority w:val="99"/>
    <w:rsid w:val="002B6220"/>
  </w:style>
  <w:style w:type="character" w:customStyle="1" w:styleId="WW8Num1z8">
    <w:name w:val="WW8Num1z8"/>
    <w:uiPriority w:val="99"/>
    <w:rsid w:val="002B6220"/>
  </w:style>
  <w:style w:type="character" w:customStyle="1" w:styleId="WW8Num2z0">
    <w:name w:val="WW8Num2z0"/>
    <w:uiPriority w:val="99"/>
    <w:rsid w:val="002B6220"/>
  </w:style>
  <w:style w:type="character" w:customStyle="1" w:styleId="WW8Num2z1">
    <w:name w:val="WW8Num2z1"/>
    <w:uiPriority w:val="99"/>
    <w:rsid w:val="002B6220"/>
  </w:style>
  <w:style w:type="character" w:customStyle="1" w:styleId="WW8Num2z2">
    <w:name w:val="WW8Num2z2"/>
    <w:uiPriority w:val="99"/>
    <w:rsid w:val="002B6220"/>
  </w:style>
  <w:style w:type="character" w:customStyle="1" w:styleId="WW8Num2z3">
    <w:name w:val="WW8Num2z3"/>
    <w:uiPriority w:val="99"/>
    <w:rsid w:val="002B6220"/>
  </w:style>
  <w:style w:type="character" w:customStyle="1" w:styleId="WW8Num2z4">
    <w:name w:val="WW8Num2z4"/>
    <w:uiPriority w:val="99"/>
    <w:rsid w:val="002B6220"/>
  </w:style>
  <w:style w:type="character" w:customStyle="1" w:styleId="WW8Num2z5">
    <w:name w:val="WW8Num2z5"/>
    <w:uiPriority w:val="99"/>
    <w:rsid w:val="002B6220"/>
  </w:style>
  <w:style w:type="character" w:customStyle="1" w:styleId="WW8Num2z6">
    <w:name w:val="WW8Num2z6"/>
    <w:uiPriority w:val="99"/>
    <w:rsid w:val="002B6220"/>
  </w:style>
  <w:style w:type="character" w:customStyle="1" w:styleId="WW8Num2z7">
    <w:name w:val="WW8Num2z7"/>
    <w:uiPriority w:val="99"/>
    <w:rsid w:val="002B6220"/>
  </w:style>
  <w:style w:type="character" w:customStyle="1" w:styleId="WW8Num2z8">
    <w:name w:val="WW8Num2z8"/>
    <w:uiPriority w:val="99"/>
    <w:rsid w:val="002B6220"/>
  </w:style>
  <w:style w:type="character" w:styleId="Strong">
    <w:name w:val="Strong"/>
    <w:basedOn w:val="DefaultParagraphFont"/>
    <w:uiPriority w:val="99"/>
    <w:qFormat/>
    <w:rsid w:val="002B6220"/>
    <w:rPr>
      <w:b/>
      <w:bCs/>
    </w:rPr>
  </w:style>
  <w:style w:type="character" w:customStyle="1" w:styleId="WW8Num16z0">
    <w:name w:val="WW8Num16z0"/>
    <w:uiPriority w:val="99"/>
    <w:rsid w:val="002B6220"/>
    <w:rPr>
      <w:rFonts w:ascii="Symbol" w:hAnsi="Symbol" w:cs="Symbol"/>
      <w:sz w:val="22"/>
      <w:szCs w:val="22"/>
    </w:rPr>
  </w:style>
  <w:style w:type="character" w:customStyle="1" w:styleId="WW8Num16z1">
    <w:name w:val="WW8Num16z1"/>
    <w:uiPriority w:val="99"/>
    <w:rsid w:val="002B6220"/>
  </w:style>
  <w:style w:type="character" w:customStyle="1" w:styleId="WW8Num16z2">
    <w:name w:val="WW8Num16z2"/>
    <w:uiPriority w:val="99"/>
    <w:rsid w:val="002B6220"/>
    <w:rPr>
      <w:rFonts w:ascii="Wingdings" w:hAnsi="Wingdings" w:cs="Wingdings"/>
    </w:rPr>
  </w:style>
  <w:style w:type="character" w:customStyle="1" w:styleId="WW8Num16z4">
    <w:name w:val="WW8Num16z4"/>
    <w:uiPriority w:val="99"/>
    <w:rsid w:val="002B6220"/>
    <w:rPr>
      <w:rFonts w:ascii="Courier New" w:hAnsi="Courier New" w:cs="Courier New"/>
    </w:rPr>
  </w:style>
  <w:style w:type="character" w:customStyle="1" w:styleId="Simbolinumeriranja">
    <w:name w:val="Simboli numeriranja"/>
    <w:uiPriority w:val="99"/>
    <w:rsid w:val="002B6220"/>
  </w:style>
  <w:style w:type="character" w:customStyle="1" w:styleId="ListLabel1">
    <w:name w:val="ListLabel 1"/>
    <w:uiPriority w:val="99"/>
    <w:rsid w:val="002B6220"/>
    <w:rPr>
      <w:rFonts w:ascii="Times New Roman" w:hAnsi="Times New Roman" w:cs="Times New Roman"/>
    </w:rPr>
  </w:style>
  <w:style w:type="character" w:styleId="Emphasis">
    <w:name w:val="Emphasis"/>
    <w:basedOn w:val="DefaultParagraphFont"/>
    <w:uiPriority w:val="99"/>
    <w:qFormat/>
    <w:rsid w:val="002B6220"/>
    <w:rPr>
      <w:i/>
      <w:iCs/>
    </w:rPr>
  </w:style>
  <w:style w:type="paragraph" w:customStyle="1" w:styleId="Stilnaslova">
    <w:name w:val="Stil naslova"/>
    <w:basedOn w:val="Normal"/>
    <w:next w:val="BodyText"/>
    <w:uiPriority w:val="99"/>
    <w:rsid w:val="002B6220"/>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2B6220"/>
    <w:pPr>
      <w:spacing w:after="120"/>
    </w:pPr>
  </w:style>
  <w:style w:type="character" w:customStyle="1" w:styleId="BodyTextChar">
    <w:name w:val="Body Text Char"/>
    <w:basedOn w:val="DefaultParagraphFont"/>
    <w:link w:val="BodyText"/>
    <w:uiPriority w:val="99"/>
    <w:rsid w:val="002B6220"/>
    <w:rPr>
      <w:rFonts w:ascii="Times New Roman" w:eastAsia="SimSun" w:hAnsi="Times New Roman" w:cs="Times New Roman"/>
      <w:kern w:val="1"/>
      <w:sz w:val="24"/>
      <w:szCs w:val="24"/>
      <w:lang w:eastAsia="zh-CN"/>
    </w:rPr>
  </w:style>
  <w:style w:type="paragraph" w:styleId="List">
    <w:name w:val="List"/>
    <w:basedOn w:val="BodyText"/>
    <w:uiPriority w:val="99"/>
    <w:rsid w:val="002B6220"/>
  </w:style>
  <w:style w:type="paragraph" w:styleId="Caption">
    <w:name w:val="caption"/>
    <w:basedOn w:val="Normal"/>
    <w:uiPriority w:val="99"/>
    <w:qFormat/>
    <w:rsid w:val="002B6220"/>
    <w:pPr>
      <w:suppressLineNumbers/>
      <w:spacing w:before="120" w:after="120"/>
    </w:pPr>
    <w:rPr>
      <w:i/>
      <w:iCs/>
    </w:rPr>
  </w:style>
  <w:style w:type="paragraph" w:customStyle="1" w:styleId="Indeks">
    <w:name w:val="Indeks"/>
    <w:basedOn w:val="Normal"/>
    <w:uiPriority w:val="99"/>
    <w:rsid w:val="002B6220"/>
    <w:pPr>
      <w:suppressLineNumbers/>
    </w:pPr>
  </w:style>
  <w:style w:type="paragraph" w:customStyle="1" w:styleId="Sadrajitablice">
    <w:name w:val="Sadržaji tablice"/>
    <w:basedOn w:val="Normal"/>
    <w:uiPriority w:val="99"/>
    <w:rsid w:val="002B6220"/>
    <w:pPr>
      <w:suppressLineNumbers/>
    </w:pPr>
  </w:style>
  <w:style w:type="paragraph" w:customStyle="1" w:styleId="Naslovtablice">
    <w:name w:val="Naslov tablice"/>
    <w:basedOn w:val="Sadrajitablice"/>
    <w:uiPriority w:val="99"/>
    <w:rsid w:val="002B6220"/>
    <w:pPr>
      <w:jc w:val="center"/>
    </w:pPr>
    <w:rPr>
      <w:b/>
      <w:bCs/>
    </w:rPr>
  </w:style>
  <w:style w:type="paragraph" w:customStyle="1" w:styleId="Citati">
    <w:name w:val="Citati"/>
    <w:basedOn w:val="Normal"/>
    <w:uiPriority w:val="99"/>
    <w:rsid w:val="002B6220"/>
    <w:pPr>
      <w:spacing w:after="283"/>
      <w:ind w:left="567" w:right="567"/>
    </w:pPr>
  </w:style>
  <w:style w:type="paragraph" w:customStyle="1" w:styleId="Default">
    <w:name w:val="Default"/>
    <w:uiPriority w:val="99"/>
    <w:rsid w:val="002B6220"/>
    <w:pPr>
      <w:widowControl w:val="0"/>
      <w:suppressAutoHyphens/>
      <w:spacing w:after="0" w:line="240" w:lineRule="auto"/>
    </w:pPr>
    <w:rPr>
      <w:rFonts w:ascii="Arial" w:eastAsia="SimSun" w:hAnsi="Arial" w:cs="Arial"/>
      <w:kern w:val="1"/>
      <w:sz w:val="24"/>
      <w:szCs w:val="24"/>
      <w:lang w:eastAsia="zh-CN"/>
    </w:rPr>
  </w:style>
  <w:style w:type="paragraph" w:customStyle="1" w:styleId="Sadrajokvira">
    <w:name w:val="Sadržaj okvira"/>
    <w:basedOn w:val="Normal"/>
    <w:uiPriority w:val="99"/>
    <w:rsid w:val="002B6220"/>
  </w:style>
  <w:style w:type="paragraph" w:styleId="Footer">
    <w:name w:val="footer"/>
    <w:basedOn w:val="Normal"/>
    <w:link w:val="FooterChar"/>
    <w:rsid w:val="002B6220"/>
    <w:pPr>
      <w:suppressLineNumbers/>
      <w:tabs>
        <w:tab w:val="center" w:pos="4819"/>
        <w:tab w:val="right" w:pos="9638"/>
      </w:tabs>
    </w:pPr>
  </w:style>
  <w:style w:type="character" w:customStyle="1" w:styleId="FooterChar">
    <w:name w:val="Footer Char"/>
    <w:basedOn w:val="DefaultParagraphFont"/>
    <w:link w:val="Footer"/>
    <w:rsid w:val="002B6220"/>
    <w:rPr>
      <w:rFonts w:ascii="Times New Roman" w:eastAsia="SimSun" w:hAnsi="Times New Roman" w:cs="Times New Roman"/>
      <w:kern w:val="1"/>
      <w:sz w:val="24"/>
      <w:szCs w:val="24"/>
      <w:lang w:eastAsia="zh-CN"/>
    </w:rPr>
  </w:style>
  <w:style w:type="paragraph" w:styleId="Title">
    <w:name w:val="Title"/>
    <w:basedOn w:val="Stilnaslova"/>
    <w:next w:val="BodyText"/>
    <w:link w:val="TitleChar"/>
    <w:uiPriority w:val="99"/>
    <w:qFormat/>
    <w:rsid w:val="002B622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2B6220"/>
    <w:rPr>
      <w:rFonts w:ascii="Times New Roman" w:eastAsia="Microsoft YaHei" w:hAnsi="Times New Roman" w:cs="Arial"/>
      <w:b/>
      <w:bCs/>
      <w:kern w:val="1"/>
      <w:sz w:val="36"/>
      <w:szCs w:val="36"/>
      <w:lang w:eastAsia="zh-CN"/>
    </w:rPr>
  </w:style>
  <w:style w:type="paragraph" w:styleId="Subtitle">
    <w:name w:val="Subtitle"/>
    <w:basedOn w:val="Stilnaslova"/>
    <w:next w:val="BodyText"/>
    <w:link w:val="SubtitleChar"/>
    <w:uiPriority w:val="99"/>
    <w:qFormat/>
    <w:rsid w:val="002B6220"/>
    <w:pPr>
      <w:jc w:val="center"/>
    </w:pPr>
    <w:rPr>
      <w:rFonts w:ascii="Times New Roman" w:hAnsi="Times New Roman"/>
      <w:i/>
      <w:iCs/>
    </w:rPr>
  </w:style>
  <w:style w:type="character" w:customStyle="1" w:styleId="SubtitleChar">
    <w:name w:val="Subtitle Char"/>
    <w:basedOn w:val="DefaultParagraphFont"/>
    <w:link w:val="Subtitle"/>
    <w:uiPriority w:val="99"/>
    <w:rsid w:val="002B6220"/>
    <w:rPr>
      <w:rFonts w:ascii="Times New Roman" w:eastAsia="Microsoft YaHei" w:hAnsi="Times New Roman" w:cs="Arial"/>
      <w:i/>
      <w:iCs/>
      <w:kern w:val="1"/>
      <w:sz w:val="28"/>
      <w:szCs w:val="28"/>
      <w:lang w:eastAsia="zh-CN"/>
    </w:rPr>
  </w:style>
  <w:style w:type="paragraph" w:styleId="BalloonText">
    <w:name w:val="Balloon Text"/>
    <w:basedOn w:val="Normal"/>
    <w:link w:val="BalloonTextChar"/>
    <w:uiPriority w:val="99"/>
    <w:semiHidden/>
    <w:unhideWhenUsed/>
    <w:rsid w:val="002B6220"/>
    <w:rPr>
      <w:rFonts w:ascii="Tahoma" w:hAnsi="Tahoma" w:cs="Tahoma"/>
      <w:sz w:val="16"/>
      <w:szCs w:val="16"/>
    </w:rPr>
  </w:style>
  <w:style w:type="character" w:customStyle="1" w:styleId="BalloonTextChar">
    <w:name w:val="Balloon Text Char"/>
    <w:basedOn w:val="DefaultParagraphFont"/>
    <w:link w:val="BalloonText"/>
    <w:uiPriority w:val="99"/>
    <w:semiHidden/>
    <w:rsid w:val="002B6220"/>
    <w:rPr>
      <w:rFonts w:ascii="Tahoma" w:eastAsia="SimSun" w:hAnsi="Tahoma" w:cs="Tahoma"/>
      <w:kern w:val="1"/>
      <w:sz w:val="16"/>
      <w:szCs w:val="16"/>
      <w:lang w:eastAsia="zh-CN"/>
    </w:rPr>
  </w:style>
  <w:style w:type="paragraph" w:styleId="Header">
    <w:name w:val="header"/>
    <w:basedOn w:val="Normal"/>
    <w:link w:val="HeaderChar"/>
    <w:uiPriority w:val="99"/>
    <w:unhideWhenUsed/>
    <w:rsid w:val="002B6220"/>
    <w:pPr>
      <w:tabs>
        <w:tab w:val="center" w:pos="4703"/>
        <w:tab w:val="right" w:pos="9406"/>
      </w:tabs>
    </w:pPr>
  </w:style>
  <w:style w:type="character" w:customStyle="1" w:styleId="HeaderChar">
    <w:name w:val="Header Char"/>
    <w:basedOn w:val="DefaultParagraphFont"/>
    <w:link w:val="Header"/>
    <w:uiPriority w:val="99"/>
    <w:rsid w:val="002B6220"/>
    <w:rPr>
      <w:rFonts w:ascii="Times New Roman" w:eastAsia="SimSun" w:hAnsi="Times New Roman" w:cs="Times New Roman"/>
      <w:kern w:val="1"/>
      <w:sz w:val="24"/>
      <w:szCs w:val="24"/>
      <w:lang w:eastAsia="zh-CN"/>
    </w:rPr>
  </w:style>
  <w:style w:type="character" w:styleId="PageNumber">
    <w:name w:val="page number"/>
    <w:rsid w:val="002B6220"/>
    <w:rPr>
      <w:rFonts w:ascii="Tahoma" w:hAnsi="Tahoma"/>
    </w:rPr>
  </w:style>
  <w:style w:type="table" w:styleId="TableGrid">
    <w:name w:val="Table Grid"/>
    <w:basedOn w:val="TableNormal"/>
    <w:uiPriority w:val="59"/>
    <w:rsid w:val="002B6220"/>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heading 2"/>
    <w:basedOn w:val="Normal"/>
    <w:link w:val="ListParagraphChar"/>
    <w:qFormat/>
    <w:rsid w:val="002B6220"/>
    <w:pPr>
      <w:ind w:left="720"/>
      <w:contextualSpacing/>
    </w:pPr>
    <w:rPr>
      <w:kern w:val="2"/>
    </w:rPr>
  </w:style>
  <w:style w:type="character" w:styleId="Hyperlink">
    <w:name w:val="Hyperlink"/>
    <w:unhideWhenUsed/>
    <w:rsid w:val="002B6220"/>
    <w:rPr>
      <w:rFonts w:ascii="Times New Roman" w:hAnsi="Times New Roman" w:cs="Times New Roman" w:hint="default"/>
      <w:color w:val="0000FF"/>
      <w:u w:val="single"/>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basedOn w:val="DefaultParagraphFont"/>
    <w:link w:val="ListParagraph"/>
    <w:qFormat/>
    <w:locked/>
    <w:rsid w:val="002B6220"/>
    <w:rPr>
      <w:rFonts w:ascii="Times New Roman" w:eastAsia="SimSun" w:hAnsi="Times New Roman" w:cs="Times New Roman"/>
      <w:kern w:val="2"/>
      <w:sz w:val="24"/>
      <w:szCs w:val="24"/>
      <w:lang w:eastAsia="zh-CN"/>
    </w:rPr>
  </w:style>
  <w:style w:type="character" w:customStyle="1" w:styleId="CommentTextChar">
    <w:name w:val="Comment Text Char"/>
    <w:aliases w:val="Char Char Char"/>
    <w:basedOn w:val="DefaultParagraphFont"/>
    <w:link w:val="CommentText"/>
    <w:uiPriority w:val="99"/>
    <w:semiHidden/>
    <w:qFormat/>
    <w:locked/>
    <w:rsid w:val="002B6220"/>
    <w:rPr>
      <w:rFonts w:ascii="Calibri" w:eastAsia="Calibri" w:hAnsi="Calibri" w:cs="Calibri"/>
      <w:sz w:val="20"/>
      <w:szCs w:val="20"/>
    </w:rPr>
  </w:style>
  <w:style w:type="paragraph" w:styleId="CommentText">
    <w:name w:val="annotation text"/>
    <w:aliases w:val="Char Char"/>
    <w:basedOn w:val="Normal"/>
    <w:link w:val="CommentTextChar"/>
    <w:uiPriority w:val="99"/>
    <w:semiHidden/>
    <w:unhideWhenUsed/>
    <w:qFormat/>
    <w:rsid w:val="002B6220"/>
    <w:pPr>
      <w:suppressAutoHyphens w:val="0"/>
    </w:pPr>
    <w:rPr>
      <w:rFonts w:ascii="Calibri" w:eastAsia="Calibri" w:hAnsi="Calibri" w:cs="Calibri"/>
      <w:kern w:val="0"/>
      <w:sz w:val="20"/>
      <w:szCs w:val="20"/>
      <w:lang w:eastAsia="en-US"/>
    </w:rPr>
  </w:style>
  <w:style w:type="character" w:customStyle="1" w:styleId="CommentTextChar1">
    <w:name w:val="Comment Text Char1"/>
    <w:basedOn w:val="DefaultParagraphFont"/>
    <w:uiPriority w:val="99"/>
    <w:semiHidden/>
    <w:rsid w:val="002B6220"/>
    <w:rPr>
      <w:rFonts w:ascii="Times New Roman" w:eastAsia="SimSun" w:hAnsi="Times New Roman" w:cs="Times New Roman"/>
      <w:kern w:val="1"/>
      <w:sz w:val="20"/>
      <w:szCs w:val="20"/>
      <w:lang w:eastAsia="zh-CN"/>
    </w:rPr>
  </w:style>
  <w:style w:type="character" w:styleId="CommentReference">
    <w:name w:val="annotation reference"/>
    <w:basedOn w:val="DefaultParagraphFont"/>
    <w:uiPriority w:val="99"/>
    <w:semiHidden/>
    <w:unhideWhenUsed/>
    <w:rsid w:val="002B6220"/>
    <w:rPr>
      <w:sz w:val="16"/>
      <w:szCs w:val="16"/>
    </w:rPr>
  </w:style>
  <w:style w:type="paragraph" w:styleId="NoSpacing">
    <w:name w:val="No Spacing"/>
    <w:uiPriority w:val="1"/>
    <w:qFormat/>
    <w:rsid w:val="002B6220"/>
    <w:pPr>
      <w:widowControl w:val="0"/>
      <w:spacing w:after="0" w:line="240" w:lineRule="auto"/>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20"/>
    <w:pPr>
      <w:widowControl w:val="0"/>
      <w:suppressAutoHyphens/>
      <w:spacing w:after="0" w:line="240" w:lineRule="auto"/>
    </w:pPr>
    <w:rPr>
      <w:rFonts w:ascii="Times New Roman" w:eastAsia="SimSun" w:hAnsi="Times New Roman" w:cs="Times New Roman"/>
      <w:kern w:val="1"/>
      <w:sz w:val="24"/>
      <w:szCs w:val="24"/>
      <w:lang w:eastAsia="zh-CN"/>
    </w:rPr>
  </w:style>
  <w:style w:type="paragraph" w:styleId="Heading1">
    <w:name w:val="heading 1"/>
    <w:basedOn w:val="Stilnaslova"/>
    <w:next w:val="BodyText"/>
    <w:link w:val="Heading1Char"/>
    <w:uiPriority w:val="99"/>
    <w:qFormat/>
    <w:rsid w:val="002B622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2B622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2B6220"/>
    <w:pPr>
      <w:numPr>
        <w:ilvl w:val="2"/>
        <w:numId w:val="1"/>
      </w:numPr>
      <w:outlineLvl w:val="2"/>
    </w:pPr>
    <w:rPr>
      <w:rFonts w:ascii="Times New Roman" w:hAnsi="Times New Roman"/>
      <w:b/>
      <w:bCs/>
    </w:rPr>
  </w:style>
  <w:style w:type="paragraph" w:styleId="Heading5">
    <w:name w:val="heading 5"/>
    <w:basedOn w:val="Normal"/>
    <w:next w:val="Normal"/>
    <w:link w:val="Heading5Char"/>
    <w:semiHidden/>
    <w:unhideWhenUsed/>
    <w:qFormat/>
    <w:rsid w:val="002B62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6220"/>
    <w:rPr>
      <w:rFonts w:ascii="Times New Roman" w:eastAsia="Microsoft YaHei" w:hAnsi="Times New Roman" w:cs="Arial"/>
      <w:b/>
      <w:bCs/>
      <w:kern w:val="1"/>
      <w:sz w:val="32"/>
      <w:szCs w:val="32"/>
      <w:lang w:eastAsia="zh-CN"/>
    </w:rPr>
  </w:style>
  <w:style w:type="character" w:customStyle="1" w:styleId="Heading2Char">
    <w:name w:val="Heading 2 Char"/>
    <w:basedOn w:val="DefaultParagraphFont"/>
    <w:link w:val="Heading2"/>
    <w:uiPriority w:val="99"/>
    <w:rsid w:val="002B6220"/>
    <w:rPr>
      <w:rFonts w:ascii="Times New Roman" w:eastAsia="Microsoft YaHei" w:hAnsi="Times New Roman" w:cs="Arial"/>
      <w:b/>
      <w:bCs/>
      <w:iCs/>
      <w:kern w:val="1"/>
      <w:sz w:val="28"/>
      <w:szCs w:val="28"/>
      <w:lang w:eastAsia="zh-CN"/>
    </w:rPr>
  </w:style>
  <w:style w:type="character" w:customStyle="1" w:styleId="Heading3Char">
    <w:name w:val="Heading 3 Char"/>
    <w:basedOn w:val="DefaultParagraphFont"/>
    <w:link w:val="Heading3"/>
    <w:uiPriority w:val="99"/>
    <w:rsid w:val="002B6220"/>
    <w:rPr>
      <w:rFonts w:ascii="Times New Roman" w:eastAsia="Microsoft YaHei" w:hAnsi="Times New Roman" w:cs="Arial"/>
      <w:b/>
      <w:bCs/>
      <w:kern w:val="1"/>
      <w:sz w:val="28"/>
      <w:szCs w:val="28"/>
      <w:lang w:eastAsia="zh-CN"/>
    </w:rPr>
  </w:style>
  <w:style w:type="character" w:customStyle="1" w:styleId="Heading5Char">
    <w:name w:val="Heading 5 Char"/>
    <w:basedOn w:val="DefaultParagraphFont"/>
    <w:link w:val="Heading5"/>
    <w:semiHidden/>
    <w:rsid w:val="002B6220"/>
    <w:rPr>
      <w:rFonts w:asciiTheme="majorHAnsi" w:eastAsiaTheme="majorEastAsia" w:hAnsiTheme="majorHAnsi" w:cstheme="majorBidi"/>
      <w:color w:val="243F60" w:themeColor="accent1" w:themeShade="7F"/>
      <w:kern w:val="1"/>
      <w:sz w:val="24"/>
      <w:szCs w:val="24"/>
      <w:lang w:eastAsia="zh-CN"/>
    </w:rPr>
  </w:style>
  <w:style w:type="character" w:customStyle="1" w:styleId="WW8Num1z0">
    <w:name w:val="WW8Num1z0"/>
    <w:uiPriority w:val="99"/>
    <w:rsid w:val="002B6220"/>
    <w:rPr>
      <w:rFonts w:ascii="Symbol" w:hAnsi="Symbol" w:cs="Symbol"/>
    </w:rPr>
  </w:style>
  <w:style w:type="character" w:customStyle="1" w:styleId="WW8Num1z1">
    <w:name w:val="WW8Num1z1"/>
    <w:uiPriority w:val="99"/>
    <w:rsid w:val="002B6220"/>
  </w:style>
  <w:style w:type="character" w:customStyle="1" w:styleId="WW8Num1z2">
    <w:name w:val="WW8Num1z2"/>
    <w:uiPriority w:val="99"/>
    <w:rsid w:val="002B6220"/>
  </w:style>
  <w:style w:type="character" w:customStyle="1" w:styleId="WW8Num1z3">
    <w:name w:val="WW8Num1z3"/>
    <w:uiPriority w:val="99"/>
    <w:rsid w:val="002B6220"/>
  </w:style>
  <w:style w:type="character" w:customStyle="1" w:styleId="WW8Num1z4">
    <w:name w:val="WW8Num1z4"/>
    <w:uiPriority w:val="99"/>
    <w:rsid w:val="002B6220"/>
  </w:style>
  <w:style w:type="character" w:customStyle="1" w:styleId="WW8Num1z5">
    <w:name w:val="WW8Num1z5"/>
    <w:uiPriority w:val="99"/>
    <w:rsid w:val="002B6220"/>
  </w:style>
  <w:style w:type="character" w:customStyle="1" w:styleId="WW8Num1z6">
    <w:name w:val="WW8Num1z6"/>
    <w:uiPriority w:val="99"/>
    <w:rsid w:val="002B6220"/>
  </w:style>
  <w:style w:type="character" w:customStyle="1" w:styleId="WW8Num1z7">
    <w:name w:val="WW8Num1z7"/>
    <w:uiPriority w:val="99"/>
    <w:rsid w:val="002B6220"/>
  </w:style>
  <w:style w:type="character" w:customStyle="1" w:styleId="WW8Num1z8">
    <w:name w:val="WW8Num1z8"/>
    <w:uiPriority w:val="99"/>
    <w:rsid w:val="002B6220"/>
  </w:style>
  <w:style w:type="character" w:customStyle="1" w:styleId="WW8Num2z0">
    <w:name w:val="WW8Num2z0"/>
    <w:uiPriority w:val="99"/>
    <w:rsid w:val="002B6220"/>
  </w:style>
  <w:style w:type="character" w:customStyle="1" w:styleId="WW8Num2z1">
    <w:name w:val="WW8Num2z1"/>
    <w:uiPriority w:val="99"/>
    <w:rsid w:val="002B6220"/>
  </w:style>
  <w:style w:type="character" w:customStyle="1" w:styleId="WW8Num2z2">
    <w:name w:val="WW8Num2z2"/>
    <w:uiPriority w:val="99"/>
    <w:rsid w:val="002B6220"/>
  </w:style>
  <w:style w:type="character" w:customStyle="1" w:styleId="WW8Num2z3">
    <w:name w:val="WW8Num2z3"/>
    <w:uiPriority w:val="99"/>
    <w:rsid w:val="002B6220"/>
  </w:style>
  <w:style w:type="character" w:customStyle="1" w:styleId="WW8Num2z4">
    <w:name w:val="WW8Num2z4"/>
    <w:uiPriority w:val="99"/>
    <w:rsid w:val="002B6220"/>
  </w:style>
  <w:style w:type="character" w:customStyle="1" w:styleId="WW8Num2z5">
    <w:name w:val="WW8Num2z5"/>
    <w:uiPriority w:val="99"/>
    <w:rsid w:val="002B6220"/>
  </w:style>
  <w:style w:type="character" w:customStyle="1" w:styleId="WW8Num2z6">
    <w:name w:val="WW8Num2z6"/>
    <w:uiPriority w:val="99"/>
    <w:rsid w:val="002B6220"/>
  </w:style>
  <w:style w:type="character" w:customStyle="1" w:styleId="WW8Num2z7">
    <w:name w:val="WW8Num2z7"/>
    <w:uiPriority w:val="99"/>
    <w:rsid w:val="002B6220"/>
  </w:style>
  <w:style w:type="character" w:customStyle="1" w:styleId="WW8Num2z8">
    <w:name w:val="WW8Num2z8"/>
    <w:uiPriority w:val="99"/>
    <w:rsid w:val="002B6220"/>
  </w:style>
  <w:style w:type="character" w:styleId="Strong">
    <w:name w:val="Strong"/>
    <w:basedOn w:val="DefaultParagraphFont"/>
    <w:uiPriority w:val="99"/>
    <w:qFormat/>
    <w:rsid w:val="002B6220"/>
    <w:rPr>
      <w:b/>
      <w:bCs/>
    </w:rPr>
  </w:style>
  <w:style w:type="character" w:customStyle="1" w:styleId="WW8Num16z0">
    <w:name w:val="WW8Num16z0"/>
    <w:uiPriority w:val="99"/>
    <w:rsid w:val="002B6220"/>
    <w:rPr>
      <w:rFonts w:ascii="Symbol" w:hAnsi="Symbol" w:cs="Symbol"/>
      <w:sz w:val="22"/>
      <w:szCs w:val="22"/>
    </w:rPr>
  </w:style>
  <w:style w:type="character" w:customStyle="1" w:styleId="WW8Num16z1">
    <w:name w:val="WW8Num16z1"/>
    <w:uiPriority w:val="99"/>
    <w:rsid w:val="002B6220"/>
  </w:style>
  <w:style w:type="character" w:customStyle="1" w:styleId="WW8Num16z2">
    <w:name w:val="WW8Num16z2"/>
    <w:uiPriority w:val="99"/>
    <w:rsid w:val="002B6220"/>
    <w:rPr>
      <w:rFonts w:ascii="Wingdings" w:hAnsi="Wingdings" w:cs="Wingdings"/>
    </w:rPr>
  </w:style>
  <w:style w:type="character" w:customStyle="1" w:styleId="WW8Num16z4">
    <w:name w:val="WW8Num16z4"/>
    <w:uiPriority w:val="99"/>
    <w:rsid w:val="002B6220"/>
    <w:rPr>
      <w:rFonts w:ascii="Courier New" w:hAnsi="Courier New" w:cs="Courier New"/>
    </w:rPr>
  </w:style>
  <w:style w:type="character" w:customStyle="1" w:styleId="Simbolinumeriranja">
    <w:name w:val="Simboli numeriranja"/>
    <w:uiPriority w:val="99"/>
    <w:rsid w:val="002B6220"/>
  </w:style>
  <w:style w:type="character" w:customStyle="1" w:styleId="ListLabel1">
    <w:name w:val="ListLabel 1"/>
    <w:uiPriority w:val="99"/>
    <w:rsid w:val="002B6220"/>
    <w:rPr>
      <w:rFonts w:ascii="Times New Roman" w:hAnsi="Times New Roman" w:cs="Times New Roman"/>
    </w:rPr>
  </w:style>
  <w:style w:type="character" w:styleId="Emphasis">
    <w:name w:val="Emphasis"/>
    <w:basedOn w:val="DefaultParagraphFont"/>
    <w:uiPriority w:val="99"/>
    <w:qFormat/>
    <w:rsid w:val="002B6220"/>
    <w:rPr>
      <w:i/>
      <w:iCs/>
    </w:rPr>
  </w:style>
  <w:style w:type="paragraph" w:customStyle="1" w:styleId="Stilnaslova">
    <w:name w:val="Stil naslova"/>
    <w:basedOn w:val="Normal"/>
    <w:next w:val="BodyText"/>
    <w:uiPriority w:val="99"/>
    <w:rsid w:val="002B6220"/>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2B6220"/>
    <w:pPr>
      <w:spacing w:after="120"/>
    </w:pPr>
  </w:style>
  <w:style w:type="character" w:customStyle="1" w:styleId="BodyTextChar">
    <w:name w:val="Body Text Char"/>
    <w:basedOn w:val="DefaultParagraphFont"/>
    <w:link w:val="BodyText"/>
    <w:uiPriority w:val="99"/>
    <w:rsid w:val="002B6220"/>
    <w:rPr>
      <w:rFonts w:ascii="Times New Roman" w:eastAsia="SimSun" w:hAnsi="Times New Roman" w:cs="Times New Roman"/>
      <w:kern w:val="1"/>
      <w:sz w:val="24"/>
      <w:szCs w:val="24"/>
      <w:lang w:eastAsia="zh-CN"/>
    </w:rPr>
  </w:style>
  <w:style w:type="paragraph" w:styleId="List">
    <w:name w:val="List"/>
    <w:basedOn w:val="BodyText"/>
    <w:uiPriority w:val="99"/>
    <w:rsid w:val="002B6220"/>
  </w:style>
  <w:style w:type="paragraph" w:styleId="Caption">
    <w:name w:val="caption"/>
    <w:basedOn w:val="Normal"/>
    <w:uiPriority w:val="99"/>
    <w:qFormat/>
    <w:rsid w:val="002B6220"/>
    <w:pPr>
      <w:suppressLineNumbers/>
      <w:spacing w:before="120" w:after="120"/>
    </w:pPr>
    <w:rPr>
      <w:i/>
      <w:iCs/>
    </w:rPr>
  </w:style>
  <w:style w:type="paragraph" w:customStyle="1" w:styleId="Indeks">
    <w:name w:val="Indeks"/>
    <w:basedOn w:val="Normal"/>
    <w:uiPriority w:val="99"/>
    <w:rsid w:val="002B6220"/>
    <w:pPr>
      <w:suppressLineNumbers/>
    </w:pPr>
  </w:style>
  <w:style w:type="paragraph" w:customStyle="1" w:styleId="Sadrajitablice">
    <w:name w:val="Sadržaji tablice"/>
    <w:basedOn w:val="Normal"/>
    <w:uiPriority w:val="99"/>
    <w:rsid w:val="002B6220"/>
    <w:pPr>
      <w:suppressLineNumbers/>
    </w:pPr>
  </w:style>
  <w:style w:type="paragraph" w:customStyle="1" w:styleId="Naslovtablice">
    <w:name w:val="Naslov tablice"/>
    <w:basedOn w:val="Sadrajitablice"/>
    <w:uiPriority w:val="99"/>
    <w:rsid w:val="002B6220"/>
    <w:pPr>
      <w:jc w:val="center"/>
    </w:pPr>
    <w:rPr>
      <w:b/>
      <w:bCs/>
    </w:rPr>
  </w:style>
  <w:style w:type="paragraph" w:customStyle="1" w:styleId="Citati">
    <w:name w:val="Citati"/>
    <w:basedOn w:val="Normal"/>
    <w:uiPriority w:val="99"/>
    <w:rsid w:val="002B6220"/>
    <w:pPr>
      <w:spacing w:after="283"/>
      <w:ind w:left="567" w:right="567"/>
    </w:pPr>
  </w:style>
  <w:style w:type="paragraph" w:customStyle="1" w:styleId="Default">
    <w:name w:val="Default"/>
    <w:uiPriority w:val="99"/>
    <w:rsid w:val="002B6220"/>
    <w:pPr>
      <w:widowControl w:val="0"/>
      <w:suppressAutoHyphens/>
      <w:spacing w:after="0" w:line="240" w:lineRule="auto"/>
    </w:pPr>
    <w:rPr>
      <w:rFonts w:ascii="Arial" w:eastAsia="SimSun" w:hAnsi="Arial" w:cs="Arial"/>
      <w:kern w:val="1"/>
      <w:sz w:val="24"/>
      <w:szCs w:val="24"/>
      <w:lang w:eastAsia="zh-CN"/>
    </w:rPr>
  </w:style>
  <w:style w:type="paragraph" w:customStyle="1" w:styleId="Sadrajokvira">
    <w:name w:val="Sadržaj okvira"/>
    <w:basedOn w:val="Normal"/>
    <w:uiPriority w:val="99"/>
    <w:rsid w:val="002B6220"/>
  </w:style>
  <w:style w:type="paragraph" w:styleId="Footer">
    <w:name w:val="footer"/>
    <w:basedOn w:val="Normal"/>
    <w:link w:val="FooterChar"/>
    <w:rsid w:val="002B6220"/>
    <w:pPr>
      <w:suppressLineNumbers/>
      <w:tabs>
        <w:tab w:val="center" w:pos="4819"/>
        <w:tab w:val="right" w:pos="9638"/>
      </w:tabs>
    </w:pPr>
  </w:style>
  <w:style w:type="character" w:customStyle="1" w:styleId="FooterChar">
    <w:name w:val="Footer Char"/>
    <w:basedOn w:val="DefaultParagraphFont"/>
    <w:link w:val="Footer"/>
    <w:rsid w:val="002B6220"/>
    <w:rPr>
      <w:rFonts w:ascii="Times New Roman" w:eastAsia="SimSun" w:hAnsi="Times New Roman" w:cs="Times New Roman"/>
      <w:kern w:val="1"/>
      <w:sz w:val="24"/>
      <w:szCs w:val="24"/>
      <w:lang w:eastAsia="zh-CN"/>
    </w:rPr>
  </w:style>
  <w:style w:type="paragraph" w:styleId="Title">
    <w:name w:val="Title"/>
    <w:basedOn w:val="Stilnaslova"/>
    <w:next w:val="BodyText"/>
    <w:link w:val="TitleChar"/>
    <w:uiPriority w:val="99"/>
    <w:qFormat/>
    <w:rsid w:val="002B622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2B6220"/>
    <w:rPr>
      <w:rFonts w:ascii="Times New Roman" w:eastAsia="Microsoft YaHei" w:hAnsi="Times New Roman" w:cs="Arial"/>
      <w:b/>
      <w:bCs/>
      <w:kern w:val="1"/>
      <w:sz w:val="36"/>
      <w:szCs w:val="36"/>
      <w:lang w:eastAsia="zh-CN"/>
    </w:rPr>
  </w:style>
  <w:style w:type="paragraph" w:styleId="Subtitle">
    <w:name w:val="Subtitle"/>
    <w:basedOn w:val="Stilnaslova"/>
    <w:next w:val="BodyText"/>
    <w:link w:val="SubtitleChar"/>
    <w:uiPriority w:val="99"/>
    <w:qFormat/>
    <w:rsid w:val="002B6220"/>
    <w:pPr>
      <w:jc w:val="center"/>
    </w:pPr>
    <w:rPr>
      <w:rFonts w:ascii="Times New Roman" w:hAnsi="Times New Roman"/>
      <w:i/>
      <w:iCs/>
    </w:rPr>
  </w:style>
  <w:style w:type="character" w:customStyle="1" w:styleId="SubtitleChar">
    <w:name w:val="Subtitle Char"/>
    <w:basedOn w:val="DefaultParagraphFont"/>
    <w:link w:val="Subtitle"/>
    <w:uiPriority w:val="99"/>
    <w:rsid w:val="002B6220"/>
    <w:rPr>
      <w:rFonts w:ascii="Times New Roman" w:eastAsia="Microsoft YaHei" w:hAnsi="Times New Roman" w:cs="Arial"/>
      <w:i/>
      <w:iCs/>
      <w:kern w:val="1"/>
      <w:sz w:val="28"/>
      <w:szCs w:val="28"/>
      <w:lang w:eastAsia="zh-CN"/>
    </w:rPr>
  </w:style>
  <w:style w:type="paragraph" w:styleId="BalloonText">
    <w:name w:val="Balloon Text"/>
    <w:basedOn w:val="Normal"/>
    <w:link w:val="BalloonTextChar"/>
    <w:uiPriority w:val="99"/>
    <w:semiHidden/>
    <w:unhideWhenUsed/>
    <w:rsid w:val="002B6220"/>
    <w:rPr>
      <w:rFonts w:ascii="Tahoma" w:hAnsi="Tahoma" w:cs="Tahoma"/>
      <w:sz w:val="16"/>
      <w:szCs w:val="16"/>
    </w:rPr>
  </w:style>
  <w:style w:type="character" w:customStyle="1" w:styleId="BalloonTextChar">
    <w:name w:val="Balloon Text Char"/>
    <w:basedOn w:val="DefaultParagraphFont"/>
    <w:link w:val="BalloonText"/>
    <w:uiPriority w:val="99"/>
    <w:semiHidden/>
    <w:rsid w:val="002B6220"/>
    <w:rPr>
      <w:rFonts w:ascii="Tahoma" w:eastAsia="SimSun" w:hAnsi="Tahoma" w:cs="Tahoma"/>
      <w:kern w:val="1"/>
      <w:sz w:val="16"/>
      <w:szCs w:val="16"/>
      <w:lang w:eastAsia="zh-CN"/>
    </w:rPr>
  </w:style>
  <w:style w:type="paragraph" w:styleId="Header">
    <w:name w:val="header"/>
    <w:basedOn w:val="Normal"/>
    <w:link w:val="HeaderChar"/>
    <w:uiPriority w:val="99"/>
    <w:unhideWhenUsed/>
    <w:rsid w:val="002B6220"/>
    <w:pPr>
      <w:tabs>
        <w:tab w:val="center" w:pos="4703"/>
        <w:tab w:val="right" w:pos="9406"/>
      </w:tabs>
    </w:pPr>
  </w:style>
  <w:style w:type="character" w:customStyle="1" w:styleId="HeaderChar">
    <w:name w:val="Header Char"/>
    <w:basedOn w:val="DefaultParagraphFont"/>
    <w:link w:val="Header"/>
    <w:uiPriority w:val="99"/>
    <w:rsid w:val="002B6220"/>
    <w:rPr>
      <w:rFonts w:ascii="Times New Roman" w:eastAsia="SimSun" w:hAnsi="Times New Roman" w:cs="Times New Roman"/>
      <w:kern w:val="1"/>
      <w:sz w:val="24"/>
      <w:szCs w:val="24"/>
      <w:lang w:eastAsia="zh-CN"/>
    </w:rPr>
  </w:style>
  <w:style w:type="character" w:styleId="PageNumber">
    <w:name w:val="page number"/>
    <w:rsid w:val="002B6220"/>
    <w:rPr>
      <w:rFonts w:ascii="Tahoma" w:hAnsi="Tahoma"/>
    </w:rPr>
  </w:style>
  <w:style w:type="table" w:styleId="TableGrid">
    <w:name w:val="Table Grid"/>
    <w:basedOn w:val="TableNormal"/>
    <w:uiPriority w:val="59"/>
    <w:rsid w:val="002B6220"/>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heading 2"/>
    <w:basedOn w:val="Normal"/>
    <w:link w:val="ListParagraphChar"/>
    <w:qFormat/>
    <w:rsid w:val="002B6220"/>
    <w:pPr>
      <w:ind w:left="720"/>
      <w:contextualSpacing/>
    </w:pPr>
    <w:rPr>
      <w:kern w:val="2"/>
    </w:rPr>
  </w:style>
  <w:style w:type="character" w:styleId="Hyperlink">
    <w:name w:val="Hyperlink"/>
    <w:unhideWhenUsed/>
    <w:rsid w:val="002B6220"/>
    <w:rPr>
      <w:rFonts w:ascii="Times New Roman" w:hAnsi="Times New Roman" w:cs="Times New Roman" w:hint="default"/>
      <w:color w:val="0000FF"/>
      <w:u w:val="single"/>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basedOn w:val="DefaultParagraphFont"/>
    <w:link w:val="ListParagraph"/>
    <w:qFormat/>
    <w:locked/>
    <w:rsid w:val="002B6220"/>
    <w:rPr>
      <w:rFonts w:ascii="Times New Roman" w:eastAsia="SimSun" w:hAnsi="Times New Roman" w:cs="Times New Roman"/>
      <w:kern w:val="2"/>
      <w:sz w:val="24"/>
      <w:szCs w:val="24"/>
      <w:lang w:eastAsia="zh-CN"/>
    </w:rPr>
  </w:style>
  <w:style w:type="character" w:customStyle="1" w:styleId="CommentTextChar">
    <w:name w:val="Comment Text Char"/>
    <w:aliases w:val="Char Char Char"/>
    <w:basedOn w:val="DefaultParagraphFont"/>
    <w:link w:val="CommentText"/>
    <w:uiPriority w:val="99"/>
    <w:semiHidden/>
    <w:qFormat/>
    <w:locked/>
    <w:rsid w:val="002B6220"/>
    <w:rPr>
      <w:rFonts w:ascii="Calibri" w:eastAsia="Calibri" w:hAnsi="Calibri" w:cs="Calibri"/>
      <w:sz w:val="20"/>
      <w:szCs w:val="20"/>
    </w:rPr>
  </w:style>
  <w:style w:type="paragraph" w:styleId="CommentText">
    <w:name w:val="annotation text"/>
    <w:aliases w:val="Char Char"/>
    <w:basedOn w:val="Normal"/>
    <w:link w:val="CommentTextChar"/>
    <w:uiPriority w:val="99"/>
    <w:semiHidden/>
    <w:unhideWhenUsed/>
    <w:qFormat/>
    <w:rsid w:val="002B6220"/>
    <w:pPr>
      <w:suppressAutoHyphens w:val="0"/>
    </w:pPr>
    <w:rPr>
      <w:rFonts w:ascii="Calibri" w:eastAsia="Calibri" w:hAnsi="Calibri" w:cs="Calibri"/>
      <w:kern w:val="0"/>
      <w:sz w:val="20"/>
      <w:szCs w:val="20"/>
      <w:lang w:eastAsia="en-US"/>
    </w:rPr>
  </w:style>
  <w:style w:type="character" w:customStyle="1" w:styleId="CommentTextChar1">
    <w:name w:val="Comment Text Char1"/>
    <w:basedOn w:val="DefaultParagraphFont"/>
    <w:uiPriority w:val="99"/>
    <w:semiHidden/>
    <w:rsid w:val="002B6220"/>
    <w:rPr>
      <w:rFonts w:ascii="Times New Roman" w:eastAsia="SimSun" w:hAnsi="Times New Roman" w:cs="Times New Roman"/>
      <w:kern w:val="1"/>
      <w:sz w:val="20"/>
      <w:szCs w:val="20"/>
      <w:lang w:eastAsia="zh-CN"/>
    </w:rPr>
  </w:style>
  <w:style w:type="character" w:styleId="CommentReference">
    <w:name w:val="annotation reference"/>
    <w:basedOn w:val="DefaultParagraphFont"/>
    <w:uiPriority w:val="99"/>
    <w:semiHidden/>
    <w:unhideWhenUsed/>
    <w:rsid w:val="002B6220"/>
    <w:rPr>
      <w:sz w:val="16"/>
      <w:szCs w:val="16"/>
    </w:rPr>
  </w:style>
  <w:style w:type="paragraph" w:styleId="NoSpacing">
    <w:name w:val="No Spacing"/>
    <w:uiPriority w:val="1"/>
    <w:qFormat/>
    <w:rsid w:val="002B6220"/>
    <w:pPr>
      <w:widowControl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nald.puharic@matulji.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rodne-novine.nn.hr/clanci/sluzbeni/2018_10_94_181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pcina.matulji@matulji.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Martina</cp:lastModifiedBy>
  <cp:revision>2</cp:revision>
  <dcterms:created xsi:type="dcterms:W3CDTF">2019-05-16T09:48:00Z</dcterms:created>
  <dcterms:modified xsi:type="dcterms:W3CDTF">2019-05-16T09:48:00Z</dcterms:modified>
</cp:coreProperties>
</file>