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344EA2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BA7C7A" w:rsidP="00C501FD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0F45A1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Pr="00344EA2" w:rsidRDefault="00332354" w:rsidP="00332354">
            <w:pPr>
              <w:rPr>
                <w:b/>
              </w:rPr>
            </w:pPr>
            <w:r w:rsidRPr="00332354">
              <w:rPr>
                <w:b/>
                <w:sz w:val="22"/>
              </w:rPr>
              <w:fldChar w:fldCharType="begin" w:fldLock="1">
                <w:ffData>
                  <w:name w:val="PJ"/>
                  <w:enabled/>
                  <w:calcOnExit w:val="0"/>
                  <w:textInput>
                    <w:default w:val="Odsjek za samoupravu i upravu"/>
                  </w:textInput>
                </w:ffData>
              </w:fldChar>
            </w:r>
            <w:bookmarkStart w:id="1" w:name="PJ"/>
            <w:r w:rsidRPr="00332354">
              <w:rPr>
                <w:b/>
                <w:sz w:val="22"/>
              </w:rPr>
              <w:instrText xml:space="preserve"> FORMTEXT </w:instrText>
            </w:r>
            <w:r w:rsidRPr="00332354">
              <w:rPr>
                <w:b/>
                <w:sz w:val="22"/>
              </w:rPr>
            </w:r>
            <w:r w:rsidRPr="00332354">
              <w:rPr>
                <w:b/>
                <w:sz w:val="22"/>
              </w:rPr>
              <w:fldChar w:fldCharType="separate"/>
            </w:r>
            <w:r w:rsidR="00BA7C7A">
              <w:rPr>
                <w:b/>
                <w:sz w:val="22"/>
              </w:rPr>
              <w:t>Odsjek za samoupravu i upravu</w:t>
            </w:r>
            <w:r w:rsidRPr="00332354">
              <w:rPr>
                <w:b/>
                <w:sz w:val="22"/>
              </w:rPr>
              <w:fldChar w:fldCharType="end"/>
            </w:r>
            <w:bookmarkEnd w:id="1"/>
          </w:p>
        </w:tc>
      </w:tr>
      <w:tr w:rsidR="00D43FE0" w:rsidRPr="00344EA2" w:rsidTr="000F45A1">
        <w:tc>
          <w:tcPr>
            <w:tcW w:w="4827" w:type="dxa"/>
            <w:gridSpan w:val="2"/>
          </w:tcPr>
          <w:p w:rsidR="00D43FE0" w:rsidRPr="00344EA2" w:rsidRDefault="00F57C58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D43FE0"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100-01/18-01/0021"/>
                  </w:textInput>
                </w:ffData>
              </w:fldChar>
            </w:r>
            <w:r w:rsidR="00D43FE0" w:rsidRPr="00344EA2">
              <w:instrText xml:space="preserve"> FORMTEXT </w:instrText>
            </w:r>
            <w:r w:rsidR="00D43FE0" w:rsidRPr="00344EA2">
              <w:fldChar w:fldCharType="separate"/>
            </w:r>
            <w:r w:rsidR="00BA7C7A">
              <w:t>100-01/18-01/0021</w:t>
            </w:r>
            <w:r w:rsidR="00D43FE0"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F57C58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2-38-19-0013"/>
                  </w:textInput>
                </w:ffData>
              </w:fldChar>
            </w:r>
            <w:bookmarkStart w:id="2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BA7C7A">
              <w:t>2156/04-01-3-2-38-19-0013</w:t>
            </w:r>
            <w:r w:rsidR="000F45A1" w:rsidRPr="00344EA2">
              <w:fldChar w:fldCharType="end"/>
            </w:r>
            <w:bookmarkEnd w:id="2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0F45A1" w:rsidP="00795CF9">
            <w:r w:rsidRPr="00344EA2">
              <w:t>Matulji</w:t>
            </w:r>
            <w:r w:rsidR="00D43FE0" w:rsidRPr="00344EA2">
              <w:t xml:space="preserve">, </w:t>
            </w:r>
            <w:r w:rsidR="009C66F9">
              <w:t>08.01.2019.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641273" w:rsidRPr="00344EA2" w:rsidRDefault="00641273"/>
    <w:p w:rsidR="00D43FE0" w:rsidRPr="00344EA2" w:rsidRDefault="00D43FE0"/>
    <w:p w:rsidR="007C7695" w:rsidRPr="00344EA2" w:rsidRDefault="00F57C58" w:rsidP="005A5AFD">
      <w:r w:rsidRPr="00344EA2">
        <w:t>PREDMET</w:t>
      </w:r>
      <w:r w:rsidR="000D685E" w:rsidRPr="00344EA2">
        <w:t xml:space="preserve">: </w:t>
      </w:r>
      <w:r w:rsidR="005464A1">
        <w:rPr>
          <w:b/>
          <w:sz w:val="28"/>
        </w:rPr>
        <w:fldChar w:fldCharType="begin" w:fldLock="1">
          <w:ffData>
            <w:name w:val="NazivDokumenta"/>
            <w:enabled/>
            <w:calcOnExit w:val="0"/>
            <w:textInput>
              <w:default w:val="&lt;&lt;NazivDokumenta&gt;&gt; "/>
            </w:textInput>
          </w:ffData>
        </w:fldChar>
      </w:r>
      <w:bookmarkStart w:id="3" w:name="NazivDokumenta"/>
      <w:r w:rsidR="005464A1">
        <w:rPr>
          <w:b/>
          <w:sz w:val="28"/>
        </w:rPr>
        <w:instrText xml:space="preserve"> FORMTEXT </w:instrText>
      </w:r>
      <w:r w:rsidR="005464A1">
        <w:rPr>
          <w:b/>
          <w:sz w:val="28"/>
        </w:rPr>
      </w:r>
      <w:r w:rsidR="005464A1">
        <w:rPr>
          <w:b/>
          <w:sz w:val="28"/>
        </w:rPr>
        <w:fldChar w:fldCharType="separate"/>
      </w:r>
      <w:r w:rsidR="00BA7C7A" w:rsidRPr="00BA7C7A">
        <w:t xml:space="preserve"> </w:t>
      </w:r>
      <w:r w:rsidR="00BA7C7A" w:rsidRPr="00BA7C7A">
        <w:rPr>
          <w:b/>
          <w:sz w:val="28"/>
        </w:rPr>
        <w:t>Provjera znanja i sposobnosti kandidata po raspisanom natječaju za prijam u službu višeg stručnog suradnika za proračun i financije</w:t>
      </w:r>
      <w:r w:rsidR="00BA7C7A">
        <w:rPr>
          <w:b/>
          <w:sz w:val="28"/>
        </w:rPr>
        <w:t xml:space="preserve"> </w:t>
      </w:r>
      <w:r w:rsidR="005464A1">
        <w:rPr>
          <w:b/>
          <w:sz w:val="28"/>
        </w:rPr>
        <w:fldChar w:fldCharType="end"/>
      </w:r>
      <w:bookmarkEnd w:id="3"/>
    </w:p>
    <w:p w:rsidR="005464A1" w:rsidRPr="00747C9B" w:rsidRDefault="005464A1" w:rsidP="005464A1">
      <w:pPr>
        <w:widowControl/>
        <w:shd w:val="clear" w:color="auto" w:fill="FFFFFF"/>
        <w:suppressAutoHyphens w:val="0"/>
        <w:spacing w:before="180" w:after="180" w:line="255" w:lineRule="atLeast"/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</w:pPr>
      <w:r w:rsidRPr="00747C9B"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  <w:t xml:space="preserve">   Na temelju članka 20. stavka 4. Zakona o službenicima i namještenicima u lokalnoj i područnoj (regionalnoj) samoupravi (NN 86/08 , 61/11i 4/2018), Povjerenstvo za provedbu </w:t>
      </w:r>
      <w:r w:rsidR="00601CD3" w:rsidRPr="00747C9B"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  <w:t>natječaja</w:t>
      </w:r>
      <w:r w:rsidRPr="00747C9B"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  <w:t xml:space="preserve"> utvrđuje</w:t>
      </w:r>
    </w:p>
    <w:p w:rsidR="005464A1" w:rsidRPr="00747C9B" w:rsidRDefault="005464A1" w:rsidP="005464A1">
      <w:pPr>
        <w:widowControl/>
        <w:shd w:val="clear" w:color="auto" w:fill="FFFFFF"/>
        <w:suppressAutoHyphens w:val="0"/>
        <w:spacing w:before="180" w:after="180" w:line="255" w:lineRule="atLeast"/>
        <w:jc w:val="center"/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</w:pPr>
    </w:p>
    <w:p w:rsidR="005464A1" w:rsidRPr="005464A1" w:rsidRDefault="005464A1" w:rsidP="005464A1">
      <w:pPr>
        <w:widowControl/>
        <w:shd w:val="clear" w:color="auto" w:fill="FFFFFF"/>
        <w:suppressAutoHyphens w:val="0"/>
        <w:spacing w:before="180" w:after="180" w:line="255" w:lineRule="atLeast"/>
        <w:jc w:val="center"/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</w:pPr>
      <w:r w:rsidRPr="005464A1"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>L I S T U  K A N D I D A T A</w:t>
      </w:r>
    </w:p>
    <w:p w:rsidR="005464A1" w:rsidRPr="005464A1" w:rsidRDefault="005464A1" w:rsidP="005464A1">
      <w:pPr>
        <w:widowControl/>
        <w:shd w:val="clear" w:color="auto" w:fill="FFFFFF"/>
        <w:suppressAutoHyphens w:val="0"/>
        <w:spacing w:before="180" w:after="180" w:line="255" w:lineRule="atLeast"/>
        <w:jc w:val="center"/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</w:pPr>
      <w:r w:rsidRPr="005464A1"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> </w:t>
      </w:r>
    </w:p>
    <w:p w:rsidR="005464A1" w:rsidRPr="00747C9B" w:rsidRDefault="005464A1" w:rsidP="005464A1">
      <w:pPr>
        <w:widowControl/>
        <w:shd w:val="clear" w:color="auto" w:fill="FFFFFF"/>
        <w:suppressAutoHyphens w:val="0"/>
        <w:spacing w:line="255" w:lineRule="atLeast"/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</w:pPr>
      <w:r w:rsidRPr="00747C9B"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  <w:t xml:space="preserve">            prijavljenih za radno mjesto na </w:t>
      </w:r>
      <w:r w:rsidR="00601CD3" w:rsidRPr="00747C9B"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  <w:t>ne</w:t>
      </w:r>
      <w:r w:rsidRPr="00747C9B"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  <w:t xml:space="preserve">određeno vrijeme </w:t>
      </w:r>
      <w:r w:rsidR="00601CD3" w:rsidRPr="00747C9B">
        <w:rPr>
          <w:rFonts w:ascii="Arial" w:eastAsia="Times New Roman" w:hAnsi="Arial" w:cs="Arial"/>
          <w:b/>
          <w:color w:val="313639"/>
          <w:kern w:val="0"/>
          <w:sz w:val="20"/>
          <w:szCs w:val="20"/>
          <w:lang w:eastAsia="en-US"/>
        </w:rPr>
        <w:t>Višeg stručnog suradnika za proračun i financije u jedinstvenom upranom odjelu Općine Matulji</w:t>
      </w:r>
      <w:r w:rsidRPr="00747C9B">
        <w:rPr>
          <w:rFonts w:ascii="Arial" w:eastAsia="Times New Roman" w:hAnsi="Arial" w:cs="Arial"/>
          <w:b/>
          <w:bCs/>
          <w:color w:val="313639"/>
          <w:kern w:val="0"/>
          <w:sz w:val="20"/>
          <w:szCs w:val="20"/>
          <w:lang w:eastAsia="en-US"/>
        </w:rPr>
        <w:t>,</w:t>
      </w:r>
      <w:r w:rsidRPr="00747C9B"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  <w:t> koji ispunjavaju formalne uvjete te čija je prijava pravodobna i uredna, i to:</w:t>
      </w:r>
    </w:p>
    <w:p w:rsidR="005464A1" w:rsidRPr="00747C9B" w:rsidRDefault="005464A1" w:rsidP="005464A1">
      <w:pPr>
        <w:widowControl/>
        <w:shd w:val="clear" w:color="auto" w:fill="FFFFFF"/>
        <w:suppressAutoHyphens w:val="0"/>
        <w:spacing w:before="180" w:after="180" w:line="255" w:lineRule="atLeast"/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</w:pPr>
      <w:r w:rsidRPr="00747C9B"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  <w:t> </w:t>
      </w:r>
    </w:p>
    <w:p w:rsidR="005464A1" w:rsidRPr="00747C9B" w:rsidRDefault="00601CD3" w:rsidP="005464A1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1418"/>
        </w:tabs>
        <w:suppressAutoHyphens w:val="0"/>
        <w:spacing w:line="360" w:lineRule="auto"/>
        <w:ind w:left="851"/>
        <w:rPr>
          <w:rFonts w:ascii="Arial" w:eastAsia="Times New Roman" w:hAnsi="Arial" w:cs="Arial"/>
          <w:color w:val="313639"/>
          <w:kern w:val="0"/>
          <w:lang w:eastAsia="en-US"/>
        </w:rPr>
      </w:pPr>
      <w:r w:rsidRPr="00747C9B">
        <w:rPr>
          <w:rFonts w:ascii="Arial" w:eastAsia="Times New Roman" w:hAnsi="Arial" w:cs="Arial"/>
          <w:color w:val="313639"/>
          <w:kern w:val="0"/>
          <w:lang w:eastAsia="en-US"/>
        </w:rPr>
        <w:t>D</w:t>
      </w:r>
      <w:r w:rsidR="005464A1" w:rsidRPr="00747C9B">
        <w:rPr>
          <w:rFonts w:ascii="Arial" w:eastAsia="Times New Roman" w:hAnsi="Arial" w:cs="Arial"/>
          <w:color w:val="313639"/>
          <w:kern w:val="0"/>
          <w:lang w:eastAsia="en-US"/>
        </w:rPr>
        <w:t>.</w:t>
      </w:r>
      <w:r w:rsidRPr="00747C9B">
        <w:rPr>
          <w:rFonts w:ascii="Arial" w:eastAsia="Times New Roman" w:hAnsi="Arial" w:cs="Arial"/>
          <w:color w:val="313639"/>
          <w:kern w:val="0"/>
          <w:lang w:eastAsia="en-US"/>
        </w:rPr>
        <w:t>B</w:t>
      </w:r>
      <w:r w:rsidR="005464A1" w:rsidRPr="00747C9B">
        <w:rPr>
          <w:rFonts w:ascii="Arial" w:eastAsia="Times New Roman" w:hAnsi="Arial" w:cs="Arial"/>
          <w:color w:val="313639"/>
          <w:kern w:val="0"/>
          <w:lang w:eastAsia="en-US"/>
        </w:rPr>
        <w:t xml:space="preserve">., </w:t>
      </w:r>
      <w:r w:rsidRPr="00747C9B">
        <w:rPr>
          <w:rFonts w:ascii="Arial" w:eastAsia="Times New Roman" w:hAnsi="Arial" w:cs="Arial"/>
          <w:color w:val="313639"/>
          <w:kern w:val="0"/>
          <w:lang w:eastAsia="en-US"/>
        </w:rPr>
        <w:t>1991, Matulji</w:t>
      </w:r>
    </w:p>
    <w:p w:rsidR="005464A1" w:rsidRPr="00747C9B" w:rsidRDefault="00601CD3" w:rsidP="005464A1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1418"/>
        </w:tabs>
        <w:suppressAutoHyphens w:val="0"/>
        <w:spacing w:line="360" w:lineRule="auto"/>
        <w:ind w:left="851"/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</w:pPr>
      <w:r w:rsidRPr="00747C9B">
        <w:rPr>
          <w:rFonts w:ascii="Arial" w:eastAsia="Times New Roman" w:hAnsi="Arial" w:cs="Arial"/>
          <w:color w:val="313639"/>
          <w:kern w:val="0"/>
          <w:lang w:eastAsia="en-US"/>
        </w:rPr>
        <w:t>D.H</w:t>
      </w:r>
      <w:r w:rsidR="005464A1" w:rsidRPr="00747C9B">
        <w:rPr>
          <w:rFonts w:ascii="Arial" w:eastAsia="Times New Roman" w:hAnsi="Arial" w:cs="Arial"/>
          <w:color w:val="313639"/>
          <w:kern w:val="0"/>
          <w:lang w:eastAsia="en-US"/>
        </w:rPr>
        <w:t xml:space="preserve">., </w:t>
      </w:r>
      <w:r w:rsidRPr="00747C9B">
        <w:rPr>
          <w:rFonts w:ascii="Arial" w:eastAsia="Times New Roman" w:hAnsi="Arial" w:cs="Arial"/>
          <w:color w:val="313639"/>
          <w:kern w:val="0"/>
          <w:lang w:eastAsia="en-US"/>
        </w:rPr>
        <w:t>1962, Opatija</w:t>
      </w:r>
      <w:r w:rsidR="005464A1" w:rsidRPr="00747C9B"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  <w:t> </w:t>
      </w:r>
    </w:p>
    <w:p w:rsidR="005464A1" w:rsidRPr="00747C9B" w:rsidRDefault="005464A1" w:rsidP="005464A1">
      <w:pPr>
        <w:widowControl/>
        <w:shd w:val="clear" w:color="auto" w:fill="FFFFFF"/>
        <w:suppressAutoHyphens w:val="0"/>
        <w:spacing w:before="180" w:after="180" w:line="255" w:lineRule="atLeast"/>
        <w:ind w:left="360"/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</w:pPr>
      <w:r w:rsidRPr="00747C9B"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  <w:t xml:space="preserve">Lista kandidata (po abecednom redu imena) zaključena je s rednim brojem </w:t>
      </w:r>
      <w:r w:rsidR="00601CD3" w:rsidRPr="00747C9B"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  <w:t>2</w:t>
      </w:r>
      <w:r w:rsidRPr="00747C9B"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  <w:t>.</w:t>
      </w:r>
    </w:p>
    <w:p w:rsidR="005464A1" w:rsidRPr="00747C9B" w:rsidRDefault="005464A1" w:rsidP="005464A1">
      <w:pPr>
        <w:widowControl/>
        <w:shd w:val="clear" w:color="auto" w:fill="FFFFFF"/>
        <w:suppressAutoHyphens w:val="0"/>
        <w:spacing w:before="180" w:after="180" w:line="255" w:lineRule="atLeast"/>
        <w:ind w:left="360"/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</w:pPr>
      <w:r w:rsidRPr="00747C9B"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  <w:t> </w:t>
      </w:r>
    </w:p>
    <w:p w:rsidR="005464A1" w:rsidRPr="00747C9B" w:rsidRDefault="005464A1" w:rsidP="005464A1">
      <w:pPr>
        <w:widowControl/>
        <w:shd w:val="clear" w:color="auto" w:fill="FFFFFF"/>
        <w:suppressAutoHyphens w:val="0"/>
        <w:spacing w:before="180" w:after="180" w:line="255" w:lineRule="atLeast"/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</w:pPr>
      <w:r w:rsidRPr="00747C9B"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  <w:t>Povjerenstvo za provedbu natječaja, putem web-stranice i oglasne ploče Općine Matulji, naprijed navedenim kandidatima upućuje</w:t>
      </w:r>
    </w:p>
    <w:p w:rsidR="005464A1" w:rsidRPr="00747C9B" w:rsidRDefault="005464A1" w:rsidP="005464A1">
      <w:pPr>
        <w:widowControl/>
        <w:shd w:val="clear" w:color="auto" w:fill="FFFFFF"/>
        <w:suppressAutoHyphens w:val="0"/>
        <w:spacing w:line="255" w:lineRule="atLeast"/>
        <w:ind w:left="3540"/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</w:pPr>
      <w:r w:rsidRPr="00747C9B">
        <w:rPr>
          <w:rFonts w:ascii="Arial" w:eastAsia="Times New Roman" w:hAnsi="Arial" w:cs="Arial"/>
          <w:b/>
          <w:bCs/>
          <w:color w:val="313639"/>
          <w:kern w:val="0"/>
          <w:sz w:val="20"/>
          <w:szCs w:val="20"/>
          <w:lang w:eastAsia="en-US"/>
        </w:rPr>
        <w:t>P O Z I V</w:t>
      </w:r>
    </w:p>
    <w:p w:rsidR="005464A1" w:rsidRPr="00747C9B" w:rsidRDefault="005464A1" w:rsidP="005464A1">
      <w:pPr>
        <w:widowControl/>
        <w:shd w:val="clear" w:color="auto" w:fill="FFFFFF"/>
        <w:suppressAutoHyphens w:val="0"/>
        <w:spacing w:line="255" w:lineRule="atLeast"/>
        <w:ind w:left="1440" w:firstLine="720"/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</w:pPr>
      <w:r w:rsidRPr="00747C9B">
        <w:rPr>
          <w:rFonts w:ascii="Arial" w:eastAsia="Times New Roman" w:hAnsi="Arial" w:cs="Arial"/>
          <w:b/>
          <w:bCs/>
          <w:color w:val="313639"/>
          <w:kern w:val="0"/>
          <w:sz w:val="20"/>
          <w:szCs w:val="20"/>
          <w:lang w:eastAsia="en-US"/>
        </w:rPr>
        <w:t>na prethodnu provjeru znanja i sposobnosti</w:t>
      </w:r>
    </w:p>
    <w:p w:rsidR="005464A1" w:rsidRPr="00747C9B" w:rsidRDefault="005464A1" w:rsidP="005464A1">
      <w:pPr>
        <w:widowControl/>
        <w:shd w:val="clear" w:color="auto" w:fill="FFFFFF"/>
        <w:suppressAutoHyphens w:val="0"/>
        <w:spacing w:before="180" w:after="180" w:line="255" w:lineRule="atLeast"/>
        <w:ind w:left="360"/>
        <w:jc w:val="center"/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</w:pPr>
      <w:r w:rsidRPr="00747C9B"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  <w:t> </w:t>
      </w:r>
    </w:p>
    <w:p w:rsidR="005464A1" w:rsidRPr="00747C9B" w:rsidRDefault="005464A1" w:rsidP="005464A1">
      <w:pPr>
        <w:widowControl/>
        <w:shd w:val="clear" w:color="auto" w:fill="FFFFFF"/>
        <w:suppressAutoHyphens w:val="0"/>
        <w:spacing w:line="255" w:lineRule="atLeast"/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</w:pPr>
      <w:r w:rsidRPr="00747C9B"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  <w:t xml:space="preserve">     Pozivaju se kandidati (s liste kandidata) koji su se prijavili na oglas za prijam u službu (1 izvršitelj m/ž), na </w:t>
      </w:r>
      <w:r w:rsidR="00601CD3" w:rsidRPr="00747C9B"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  <w:t>ne</w:t>
      </w:r>
      <w:r w:rsidRPr="00747C9B"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  <w:t xml:space="preserve">određeno vrijeme, koji je objavljen </w:t>
      </w:r>
      <w:r w:rsidR="00601CD3" w:rsidRPr="00747C9B"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  <w:t xml:space="preserve">u Narodnim novinama broj 114, </w:t>
      </w:r>
      <w:r w:rsidRPr="00747C9B"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  <w:t>dana 1</w:t>
      </w:r>
      <w:r w:rsidR="00601CD3" w:rsidRPr="00747C9B"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  <w:t>9</w:t>
      </w:r>
      <w:r w:rsidRPr="00747C9B"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  <w:t>. prosinca  2018.g.</w:t>
      </w:r>
      <w:r w:rsidR="00601CD3" w:rsidRPr="00747C9B"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  <w:t xml:space="preserve"> te na</w:t>
      </w:r>
      <w:r w:rsidRPr="00747C9B"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  <w:t xml:space="preserve"> </w:t>
      </w:r>
      <w:r w:rsidR="00601CD3" w:rsidRPr="00747C9B"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  <w:t>oglasnoj ploči Općine Matulji i</w:t>
      </w:r>
      <w:r w:rsidRPr="00747C9B"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  <w:t xml:space="preserve"> web-stranici Općine Matulji, da pristupe u </w:t>
      </w:r>
      <w:r w:rsidR="00601CD3" w:rsidRPr="00747C9B">
        <w:rPr>
          <w:rFonts w:ascii="Arial" w:eastAsia="Times New Roman" w:hAnsi="Arial" w:cs="Arial"/>
          <w:b/>
          <w:bCs/>
          <w:color w:val="313639"/>
          <w:kern w:val="0"/>
          <w:sz w:val="20"/>
          <w:szCs w:val="20"/>
          <w:lang w:eastAsia="en-US"/>
        </w:rPr>
        <w:t xml:space="preserve">ponedjeljak </w:t>
      </w:r>
      <w:r w:rsidRPr="00747C9B">
        <w:rPr>
          <w:rFonts w:ascii="Arial" w:eastAsia="Times New Roman" w:hAnsi="Arial" w:cs="Arial"/>
          <w:b/>
          <w:bCs/>
          <w:color w:val="313639"/>
          <w:kern w:val="0"/>
          <w:sz w:val="20"/>
          <w:szCs w:val="20"/>
          <w:lang w:eastAsia="en-US"/>
        </w:rPr>
        <w:t>1</w:t>
      </w:r>
      <w:r w:rsidR="00601CD3" w:rsidRPr="00747C9B">
        <w:rPr>
          <w:rFonts w:ascii="Arial" w:eastAsia="Times New Roman" w:hAnsi="Arial" w:cs="Arial"/>
          <w:b/>
          <w:bCs/>
          <w:color w:val="313639"/>
          <w:kern w:val="0"/>
          <w:sz w:val="20"/>
          <w:szCs w:val="20"/>
          <w:lang w:eastAsia="en-US"/>
        </w:rPr>
        <w:t>4</w:t>
      </w:r>
      <w:r w:rsidRPr="00747C9B">
        <w:rPr>
          <w:rFonts w:ascii="Arial" w:eastAsia="Times New Roman" w:hAnsi="Arial" w:cs="Arial"/>
          <w:b/>
          <w:bCs/>
          <w:color w:val="313639"/>
          <w:kern w:val="0"/>
          <w:sz w:val="20"/>
          <w:szCs w:val="20"/>
          <w:lang w:eastAsia="en-US"/>
        </w:rPr>
        <w:t>. siječnja 2019. godine u 14,00 sati </w:t>
      </w:r>
      <w:r w:rsidRPr="00747C9B"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  <w:t xml:space="preserve">na pisano testiranje. Mjesto održavanja je Vijećnica Općine Matulji, prvi kat zgrade općinske uprave Matulji, Trg Maršala Tita 11, Matulji. Pisano testiranje traje 60 minuta, a istoga dana nakon objave rezultata testa, u 15,30 sati, biti će obavljena lista kandidata koji će pristupiti intervju koji su ostvarili najmanje 50% bodova na </w:t>
      </w:r>
      <w:r w:rsidR="00601CD3" w:rsidRPr="00747C9B"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  <w:t xml:space="preserve">pisanom </w:t>
      </w:r>
      <w:r w:rsidRPr="00747C9B"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  <w:t xml:space="preserve">testu </w:t>
      </w:r>
      <w:r w:rsidR="00601CD3" w:rsidRPr="00747C9B"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  <w:t>istoga dana</w:t>
      </w:r>
      <w:r w:rsidRPr="00747C9B"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  <w:t>.</w:t>
      </w:r>
    </w:p>
    <w:p w:rsidR="005464A1" w:rsidRPr="00747C9B" w:rsidRDefault="005464A1" w:rsidP="005464A1">
      <w:pPr>
        <w:widowControl/>
        <w:shd w:val="clear" w:color="auto" w:fill="FFFFFF"/>
        <w:suppressAutoHyphens w:val="0"/>
        <w:spacing w:line="255" w:lineRule="atLeast"/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</w:pPr>
      <w:r w:rsidRPr="00747C9B"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  <w:t>Provjera se obavlja iz literature koja je objavljena</w:t>
      </w:r>
      <w:r w:rsidRPr="00747C9B">
        <w:rPr>
          <w:rFonts w:ascii="Arial" w:eastAsia="Times New Roman" w:hAnsi="Arial" w:cs="Arial"/>
          <w:color w:val="46A2D8"/>
          <w:kern w:val="0"/>
          <w:sz w:val="20"/>
          <w:szCs w:val="20"/>
          <w:u w:val="single"/>
          <w:lang w:eastAsia="en-US"/>
        </w:rPr>
        <w:t> </w:t>
      </w:r>
      <w:r w:rsidRPr="00747C9B"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  <w:t>na web-stranici Općine Matulji (www.matulji.hr) dana 1</w:t>
      </w:r>
      <w:r w:rsidR="00601CD3" w:rsidRPr="00747C9B"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  <w:t>9</w:t>
      </w:r>
      <w:r w:rsidRPr="00747C9B"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  <w:t>. prosinca 2018. godine.</w:t>
      </w:r>
    </w:p>
    <w:p w:rsidR="005464A1" w:rsidRPr="00747C9B" w:rsidRDefault="005464A1" w:rsidP="005464A1">
      <w:pPr>
        <w:widowControl/>
        <w:shd w:val="clear" w:color="auto" w:fill="FFFFFF"/>
        <w:suppressAutoHyphens w:val="0"/>
        <w:spacing w:before="180" w:after="180" w:line="255" w:lineRule="atLeast"/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</w:pPr>
      <w:r w:rsidRPr="00747C9B"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  <w:lastRenderedPageBreak/>
        <w:t>Svi kandidati koji pristupe testiranju dužni su sa sobom donijeti identifikacijsku ispravu, a ukoliko se ne bude mogao utvrditi njihov identitet neće moći pristupiti testiranju.</w:t>
      </w:r>
    </w:p>
    <w:p w:rsidR="005464A1" w:rsidRPr="00747C9B" w:rsidRDefault="005464A1" w:rsidP="005464A1">
      <w:pPr>
        <w:widowControl/>
        <w:shd w:val="clear" w:color="auto" w:fill="FFFFFF"/>
        <w:suppressAutoHyphens w:val="0"/>
        <w:spacing w:before="180" w:after="180" w:line="255" w:lineRule="atLeast"/>
        <w:ind w:left="360"/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</w:pPr>
      <w:r w:rsidRPr="00747C9B"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  <w:t xml:space="preserve">Postupak testiranja i intervjua provodi Povjerenstvo za provedbu </w:t>
      </w:r>
      <w:r w:rsidR="00601CD3" w:rsidRPr="00747C9B"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  <w:t>natječaja</w:t>
      </w:r>
      <w:r w:rsidRPr="00747C9B"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  <w:t>.</w:t>
      </w:r>
    </w:p>
    <w:p w:rsidR="005464A1" w:rsidRPr="00747C9B" w:rsidRDefault="005464A1" w:rsidP="005464A1">
      <w:pPr>
        <w:widowControl/>
        <w:shd w:val="clear" w:color="auto" w:fill="FFFFFF"/>
        <w:suppressAutoHyphens w:val="0"/>
        <w:spacing w:before="180" w:after="180" w:line="255" w:lineRule="atLeast"/>
        <w:ind w:left="360"/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</w:pPr>
      <w:r w:rsidRPr="00747C9B"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  <w:t> </w:t>
      </w:r>
    </w:p>
    <w:p w:rsidR="005464A1" w:rsidRPr="00747C9B" w:rsidRDefault="005464A1" w:rsidP="005464A1">
      <w:pPr>
        <w:widowControl/>
        <w:shd w:val="clear" w:color="auto" w:fill="FFFFFF"/>
        <w:suppressAutoHyphens w:val="0"/>
        <w:spacing w:before="180" w:after="180" w:line="255" w:lineRule="atLeast"/>
        <w:ind w:left="4248"/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</w:pPr>
      <w:r w:rsidRPr="00747C9B"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  <w:t xml:space="preserve">POVJERENSTVO ZA PROVEDBU </w:t>
      </w:r>
      <w:r w:rsidR="00601CD3" w:rsidRPr="00747C9B">
        <w:rPr>
          <w:rFonts w:ascii="Arial" w:eastAsia="Times New Roman" w:hAnsi="Arial" w:cs="Arial"/>
          <w:color w:val="313639"/>
          <w:kern w:val="0"/>
          <w:sz w:val="20"/>
          <w:szCs w:val="20"/>
          <w:lang w:eastAsia="en-US"/>
        </w:rPr>
        <w:t>NATJEČAJA</w:t>
      </w:r>
    </w:p>
    <w:p w:rsidR="00641273" w:rsidRPr="00747C9B" w:rsidRDefault="00641273" w:rsidP="002E4164">
      <w:pPr>
        <w:jc w:val="both"/>
      </w:pPr>
    </w:p>
    <w:p w:rsidR="00D43FE0" w:rsidRPr="00747C9B" w:rsidRDefault="00D43FE0" w:rsidP="002E4164">
      <w:pPr>
        <w:jc w:val="both"/>
      </w:pPr>
    </w:p>
    <w:p w:rsidR="00D43FE0" w:rsidRPr="00747C9B" w:rsidRDefault="00D43FE0" w:rsidP="002E4164">
      <w:pPr>
        <w:jc w:val="both"/>
      </w:pPr>
    </w:p>
    <w:sectPr w:rsidR="00D43FE0" w:rsidRPr="00747C9B" w:rsidSect="000F45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F2" w:rsidRDefault="00DC3EF2" w:rsidP="007C7695">
      <w:r>
        <w:separator/>
      </w:r>
    </w:p>
  </w:endnote>
  <w:endnote w:type="continuationSeparator" w:id="0">
    <w:p w:rsidR="00DC3EF2" w:rsidRDefault="00DC3EF2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C7A" w:rsidRDefault="00BA7C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4" w:name="OLE_LINK10"/>
          <w:bookmarkStart w:id="5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B704B6">
            <w:rPr>
              <w:rStyle w:val="PageNumber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B704B6" w:rsidRPr="00B704B6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4"/>
    <w:bookmarkEnd w:id="5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F2" w:rsidRDefault="00DC3EF2" w:rsidP="007C7695">
      <w:r>
        <w:separator/>
      </w:r>
    </w:p>
  </w:footnote>
  <w:footnote w:type="continuationSeparator" w:id="0">
    <w:p w:rsidR="00DC3EF2" w:rsidRDefault="00DC3EF2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C7A" w:rsidRDefault="00BA7C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C7A" w:rsidRDefault="00BA7C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732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45.7pt" o:ole="" fillcolor="window">
                <v:imagedata r:id="rId1" o:title=""/>
              </v:shape>
              <o:OLEObject Type="Embed" ProgID="Word.Picture.8" ShapeID="_x0000_i1025" DrawAspect="Content" ObjectID="_1608723507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2C1632C"/>
    <w:multiLevelType w:val="multilevel"/>
    <w:tmpl w:val="9296E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760E5"/>
    <w:rsid w:val="000A28BA"/>
    <w:rsid w:val="000A373B"/>
    <w:rsid w:val="000A3D60"/>
    <w:rsid w:val="000B01C3"/>
    <w:rsid w:val="000B630B"/>
    <w:rsid w:val="000D685E"/>
    <w:rsid w:val="000F45A1"/>
    <w:rsid w:val="00163436"/>
    <w:rsid w:val="001C3B0B"/>
    <w:rsid w:val="00255637"/>
    <w:rsid w:val="002C3478"/>
    <w:rsid w:val="002E388A"/>
    <w:rsid w:val="002E4164"/>
    <w:rsid w:val="00332354"/>
    <w:rsid w:val="00344EA2"/>
    <w:rsid w:val="00351359"/>
    <w:rsid w:val="0037330A"/>
    <w:rsid w:val="00396DE7"/>
    <w:rsid w:val="003A7004"/>
    <w:rsid w:val="003B22B2"/>
    <w:rsid w:val="003C02B5"/>
    <w:rsid w:val="003D1B99"/>
    <w:rsid w:val="00451E22"/>
    <w:rsid w:val="004A5734"/>
    <w:rsid w:val="005464A1"/>
    <w:rsid w:val="00553E97"/>
    <w:rsid w:val="00586C25"/>
    <w:rsid w:val="005A30E6"/>
    <w:rsid w:val="005A5AFD"/>
    <w:rsid w:val="00601CD3"/>
    <w:rsid w:val="00641273"/>
    <w:rsid w:val="00655AFE"/>
    <w:rsid w:val="00671CA7"/>
    <w:rsid w:val="00681F29"/>
    <w:rsid w:val="006D71F9"/>
    <w:rsid w:val="006F0072"/>
    <w:rsid w:val="0074389F"/>
    <w:rsid w:val="00747C9B"/>
    <w:rsid w:val="00795CF9"/>
    <w:rsid w:val="007C7695"/>
    <w:rsid w:val="007F580B"/>
    <w:rsid w:val="00825827"/>
    <w:rsid w:val="00840B2A"/>
    <w:rsid w:val="00955373"/>
    <w:rsid w:val="009646C0"/>
    <w:rsid w:val="0097595E"/>
    <w:rsid w:val="00981900"/>
    <w:rsid w:val="00985FF4"/>
    <w:rsid w:val="00987DC7"/>
    <w:rsid w:val="0099027C"/>
    <w:rsid w:val="009A1489"/>
    <w:rsid w:val="009A5A3C"/>
    <w:rsid w:val="009C66F9"/>
    <w:rsid w:val="00A97573"/>
    <w:rsid w:val="00B43DFE"/>
    <w:rsid w:val="00B704B6"/>
    <w:rsid w:val="00BA7C7A"/>
    <w:rsid w:val="00BE2CB0"/>
    <w:rsid w:val="00C501FD"/>
    <w:rsid w:val="00C63421"/>
    <w:rsid w:val="00C95FD2"/>
    <w:rsid w:val="00CC2684"/>
    <w:rsid w:val="00CD3CAA"/>
    <w:rsid w:val="00CE20FF"/>
    <w:rsid w:val="00D10C74"/>
    <w:rsid w:val="00D13821"/>
    <w:rsid w:val="00D36435"/>
    <w:rsid w:val="00D43FE0"/>
    <w:rsid w:val="00DA3B80"/>
    <w:rsid w:val="00DB10E9"/>
    <w:rsid w:val="00DB5076"/>
    <w:rsid w:val="00DB5ECD"/>
    <w:rsid w:val="00DC3EF2"/>
    <w:rsid w:val="00DD577A"/>
    <w:rsid w:val="00DE508E"/>
    <w:rsid w:val="00E55C93"/>
    <w:rsid w:val="00F15884"/>
    <w:rsid w:val="00F30AE8"/>
    <w:rsid w:val="00F57C58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22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64A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5464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22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64A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546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173CA-CCB4-4BEC-89B3-CE5AD8C3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Martina</cp:lastModifiedBy>
  <cp:revision>2</cp:revision>
  <cp:lastPrinted>2019-01-08T14:57:00Z</cp:lastPrinted>
  <dcterms:created xsi:type="dcterms:W3CDTF">2019-01-11T13:52:00Z</dcterms:created>
  <dcterms:modified xsi:type="dcterms:W3CDTF">2019-01-11T13:52:00Z</dcterms:modified>
</cp:coreProperties>
</file>