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D9" w:rsidRPr="003D59D9" w:rsidRDefault="003D59D9" w:rsidP="003D59D9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3D59D9">
        <w:rPr>
          <w:rFonts w:ascii="Arial" w:hAnsi="Arial" w:cs="Arial"/>
          <w:b/>
          <w:sz w:val="28"/>
          <w:szCs w:val="28"/>
          <w:lang w:val="hr-HR"/>
        </w:rPr>
        <w:t xml:space="preserve">NACRT </w:t>
      </w:r>
    </w:p>
    <w:p w:rsidR="003D59D9" w:rsidRDefault="003D59D9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članka 57.stavka 1. Zakona o porezu na dohodak („Narodne novine“ 115/16, i 6/18), članka 2. Pravilnika o paušalnom oporezivanju djelatnosti iznajmljivanja i organiziranja smještaja u turizmu („Narodne novine“ 1/19) i članka 32. Statuta Općine Matulji („Službene novine Primorsko-goranske županije“ broj 26/09, 36/09, 8/13, 17/14, 29/14, 4/15-pročišćeni tekst, 39/15 i 7/18) Općinsko vijeće Općine Matulji, na sjednici održanoj dana ____________2019. godine donosi je </w:t>
      </w: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Pr="00E35D74" w:rsidRDefault="009C7FEC" w:rsidP="009C7FE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5D74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9C7FEC" w:rsidRPr="00E35D74" w:rsidRDefault="009C7FEC" w:rsidP="009C7FE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5D74">
        <w:rPr>
          <w:rFonts w:ascii="Arial" w:hAnsi="Arial" w:cs="Arial"/>
          <w:b/>
          <w:sz w:val="24"/>
          <w:szCs w:val="24"/>
          <w:lang w:val="hr-HR"/>
        </w:rPr>
        <w:t>o visini paušalnog poreza po krevetu, smještajnoj jedinici u kamp-odmorištu i smještajnoj jedinici u objektu za robinzonski smještaj</w:t>
      </w: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E35D74" w:rsidRDefault="00E35D74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Pr="00E35D74" w:rsidRDefault="009C7FEC" w:rsidP="009C7FEC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E35D74">
        <w:rPr>
          <w:rFonts w:ascii="Arial" w:hAnsi="Arial" w:cs="Arial"/>
          <w:b/>
          <w:lang w:val="hr-HR"/>
        </w:rPr>
        <w:t>Članak 1.</w:t>
      </w:r>
    </w:p>
    <w:p w:rsidR="00E35D74" w:rsidRDefault="00E35D74" w:rsidP="009C7FEC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1) Ovom odlukom utvrđuje se visina paušalnog poreza po krevetu, po smještajnoj jedinici u kamp-odmorištu i po smještajnoj jedinici u objektu za robinzonski smještaj koji se nalaze na području Općine Matulji. </w:t>
      </w: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2) Visina paušalnog poreza utvrđuje se ovisno o naselju unutar Općine Matulji gdje se nalazi soba, apartman i kuća za odmor odnosno kamp-odmoriše i objekt za robinzonski smještaj. </w:t>
      </w: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60E46" w:rsidRDefault="00960E46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Pr="00E35D74" w:rsidRDefault="009C7FEC" w:rsidP="009C7FEC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E35D74">
        <w:rPr>
          <w:rFonts w:ascii="Arial" w:hAnsi="Arial" w:cs="Arial"/>
          <w:b/>
          <w:lang w:val="hr-HR"/>
        </w:rPr>
        <w:t>Članak 2.</w:t>
      </w:r>
    </w:p>
    <w:p w:rsidR="00E35D74" w:rsidRDefault="00E35D74" w:rsidP="009C7FEC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Visina paušalnog poreza po krevetu utvrđuje se ovisno o naselju gdje se nalazi soba, apartman i kuća za odmor i iznosi: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74"/>
      </w:tblGrid>
      <w:tr w:rsidR="009C7FEC" w:rsidTr="00E35D74">
        <w:trPr>
          <w:trHeight w:val="6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EC" w:rsidRDefault="009C7FEC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Naselje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EC" w:rsidRDefault="009C7FEC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Visina paušalnog poreza po krevetu</w:t>
            </w:r>
          </w:p>
        </w:tc>
      </w:tr>
      <w:tr w:rsidR="00E35D74" w:rsidTr="00960E46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4" w:rsidRDefault="00E35D74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Matulji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4" w:rsidRDefault="00960E46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345</w:t>
            </w:r>
            <w:r w:rsidR="00E35D74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960E46" w:rsidTr="00177E2E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Jušići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293,25 kn</w:t>
            </w:r>
          </w:p>
        </w:tc>
      </w:tr>
      <w:tr w:rsidR="009C7FEC" w:rsidTr="00960E46">
        <w:trPr>
          <w:trHeight w:val="49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EC" w:rsidRDefault="00E35D74" w:rsidP="00E35D74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Rupa, </w:t>
            </w:r>
            <w:proofErr w:type="spellStart"/>
            <w:r>
              <w:rPr>
                <w:rFonts w:ascii="Arial" w:hAnsi="Arial" w:cs="Arial"/>
                <w:lang w:val="hr-HR"/>
              </w:rPr>
              <w:t>Bregi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Rukavac, </w:t>
            </w:r>
            <w:proofErr w:type="spellStart"/>
            <w:r>
              <w:rPr>
                <w:rFonts w:ascii="Arial" w:hAnsi="Arial" w:cs="Arial"/>
                <w:lang w:val="hr-HR"/>
              </w:rPr>
              <w:t>Jurdani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Veli </w:t>
            </w:r>
            <w:proofErr w:type="spellStart"/>
            <w:r>
              <w:rPr>
                <w:rFonts w:ascii="Arial" w:hAnsi="Arial" w:cs="Arial"/>
                <w:lang w:val="hr-HR"/>
              </w:rPr>
              <w:t>Brgud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Permani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Mučići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="009C7FEC">
              <w:rPr>
                <w:rFonts w:ascii="Arial" w:hAnsi="Arial" w:cs="Arial"/>
                <w:lang w:val="hr-HR"/>
              </w:rPr>
              <w:t>Brešca</w:t>
            </w:r>
            <w:proofErr w:type="spellEnd"/>
            <w:r w:rsidR="00E15C8C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Ružići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EC" w:rsidRDefault="00960E46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241,5</w:t>
            </w:r>
            <w:r w:rsidR="009C7FEC">
              <w:rPr>
                <w:rFonts w:ascii="Arial" w:hAnsi="Arial" w:cs="Arial"/>
                <w:lang w:val="hr-HR"/>
              </w:rPr>
              <w:t>0 kn</w:t>
            </w:r>
          </w:p>
        </w:tc>
      </w:tr>
      <w:tr w:rsidR="009C7FEC" w:rsidTr="00E35D74">
        <w:trPr>
          <w:trHeight w:val="6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EC" w:rsidRDefault="009C7FEC" w:rsidP="00E35D74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Mali </w:t>
            </w:r>
            <w:proofErr w:type="spellStart"/>
            <w:r>
              <w:rPr>
                <w:rFonts w:ascii="Arial" w:hAnsi="Arial" w:cs="Arial"/>
                <w:lang w:val="hr-HR"/>
              </w:rPr>
              <w:t>Brgud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r w:rsidR="00E35D74">
              <w:rPr>
                <w:rFonts w:ascii="Arial" w:hAnsi="Arial" w:cs="Arial"/>
                <w:lang w:val="hr-HR"/>
              </w:rPr>
              <w:t xml:space="preserve">Pasjak, Zvoneća, Lipa, </w:t>
            </w:r>
            <w:proofErr w:type="spellStart"/>
            <w:r w:rsidR="00E35D74">
              <w:rPr>
                <w:rFonts w:ascii="Arial" w:hAnsi="Arial" w:cs="Arial"/>
                <w:lang w:val="hr-HR"/>
              </w:rPr>
              <w:t>Šapjane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r w:rsidR="00E35D74">
              <w:rPr>
                <w:rFonts w:ascii="Arial" w:hAnsi="Arial" w:cs="Arial"/>
                <w:lang w:val="hr-HR"/>
              </w:rPr>
              <w:t xml:space="preserve">Vele Mune, Male Mune, </w:t>
            </w:r>
            <w:proofErr w:type="spellStart"/>
            <w:r w:rsidR="00E35D74">
              <w:rPr>
                <w:rFonts w:ascii="Arial" w:hAnsi="Arial" w:cs="Arial"/>
                <w:lang w:val="hr-HR"/>
              </w:rPr>
              <w:t>Brdce</w:t>
            </w:r>
            <w:proofErr w:type="spellEnd"/>
            <w:r w:rsidR="00E35D7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="00E35D74">
              <w:rPr>
                <w:rFonts w:ascii="Arial" w:hAnsi="Arial" w:cs="Arial"/>
                <w:lang w:val="hr-HR"/>
              </w:rPr>
              <w:t>Zaluki</w:t>
            </w:r>
            <w:proofErr w:type="spellEnd"/>
            <w:r w:rsidR="00E35D7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="00E35D74">
              <w:rPr>
                <w:rFonts w:ascii="Arial" w:hAnsi="Arial" w:cs="Arial"/>
                <w:lang w:val="hr-HR"/>
              </w:rPr>
              <w:t>Žejane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EC" w:rsidRDefault="00960E46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172,5</w:t>
            </w:r>
            <w:r w:rsidR="009C7FEC">
              <w:rPr>
                <w:rFonts w:ascii="Arial" w:hAnsi="Arial" w:cs="Arial"/>
                <w:lang w:val="hr-HR"/>
              </w:rPr>
              <w:t>0 kn</w:t>
            </w:r>
          </w:p>
        </w:tc>
      </w:tr>
    </w:tbl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E35D74" w:rsidRDefault="00E35D74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Pr="00E35D74" w:rsidRDefault="009C7FEC" w:rsidP="00E35D74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lang w:val="hr-HR"/>
        </w:rPr>
      </w:pPr>
      <w:r w:rsidRPr="00E35D74">
        <w:rPr>
          <w:rFonts w:ascii="Arial" w:hAnsi="Arial" w:cs="Arial"/>
          <w:b/>
          <w:lang w:val="hr-HR"/>
        </w:rPr>
        <w:t>Članak 3.</w:t>
      </w:r>
    </w:p>
    <w:p w:rsidR="00E35D74" w:rsidRDefault="00E35D74" w:rsidP="009C7FEC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Visina paušalnog poreza po smještajnoj jedinici u kamp-odmorištu utvrđuje se ovisno o naselju gdje se nalazi kamp-odmoriše te iznosi: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74"/>
      </w:tblGrid>
      <w:tr w:rsidR="00960E46" w:rsidTr="00177E2E">
        <w:trPr>
          <w:trHeight w:val="6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Naselje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Visina paušalnog poreza po krevetu</w:t>
            </w:r>
          </w:p>
        </w:tc>
      </w:tr>
      <w:tr w:rsidR="00960E46" w:rsidTr="00177E2E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Matulji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345,00 kn</w:t>
            </w:r>
          </w:p>
        </w:tc>
      </w:tr>
      <w:tr w:rsidR="00960E46" w:rsidTr="00177E2E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Jušići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293,25 kn</w:t>
            </w:r>
          </w:p>
        </w:tc>
      </w:tr>
      <w:tr w:rsidR="00960E46" w:rsidTr="00177E2E">
        <w:trPr>
          <w:trHeight w:val="49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Rupa, </w:t>
            </w:r>
            <w:proofErr w:type="spellStart"/>
            <w:r>
              <w:rPr>
                <w:rFonts w:ascii="Arial" w:hAnsi="Arial" w:cs="Arial"/>
                <w:lang w:val="hr-HR"/>
              </w:rPr>
              <w:t>Bregi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Rukavac, </w:t>
            </w:r>
            <w:proofErr w:type="spellStart"/>
            <w:r>
              <w:rPr>
                <w:rFonts w:ascii="Arial" w:hAnsi="Arial" w:cs="Arial"/>
                <w:lang w:val="hr-HR"/>
              </w:rPr>
              <w:t>Jurdani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Veli </w:t>
            </w:r>
            <w:proofErr w:type="spellStart"/>
            <w:r>
              <w:rPr>
                <w:rFonts w:ascii="Arial" w:hAnsi="Arial" w:cs="Arial"/>
                <w:lang w:val="hr-HR"/>
              </w:rPr>
              <w:t>Brgud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Permani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Mučići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Brešca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Ružići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241,50 kn</w:t>
            </w:r>
          </w:p>
        </w:tc>
      </w:tr>
      <w:tr w:rsidR="00960E46" w:rsidTr="00177E2E">
        <w:trPr>
          <w:trHeight w:val="6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Mali </w:t>
            </w:r>
            <w:proofErr w:type="spellStart"/>
            <w:r>
              <w:rPr>
                <w:rFonts w:ascii="Arial" w:hAnsi="Arial" w:cs="Arial"/>
                <w:lang w:val="hr-HR"/>
              </w:rPr>
              <w:t>Brgud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Pasjak, Zvoneća, Lipa, </w:t>
            </w:r>
            <w:proofErr w:type="spellStart"/>
            <w:r>
              <w:rPr>
                <w:rFonts w:ascii="Arial" w:hAnsi="Arial" w:cs="Arial"/>
                <w:lang w:val="hr-HR"/>
              </w:rPr>
              <w:t>Šapjane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Vele Mune, Male Mune, </w:t>
            </w:r>
            <w:proofErr w:type="spellStart"/>
            <w:r>
              <w:rPr>
                <w:rFonts w:ascii="Arial" w:hAnsi="Arial" w:cs="Arial"/>
                <w:lang w:val="hr-HR"/>
              </w:rPr>
              <w:t>Brdce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Zaluki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Žejane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172,50 kn</w:t>
            </w:r>
          </w:p>
        </w:tc>
      </w:tr>
    </w:tbl>
    <w:p w:rsidR="00E35D74" w:rsidRDefault="00E35D74" w:rsidP="009C7FEC">
      <w:pPr>
        <w:spacing w:line="360" w:lineRule="auto"/>
        <w:jc w:val="both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 w:eastAsia="hr-HR"/>
        </w:rPr>
      </w:pPr>
    </w:p>
    <w:p w:rsidR="009C7FEC" w:rsidRPr="00E35D74" w:rsidRDefault="009C7FEC" w:rsidP="009C7FEC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E35D74">
        <w:rPr>
          <w:rFonts w:ascii="Arial" w:hAnsi="Arial" w:cs="Arial"/>
          <w:b/>
          <w:lang w:val="hr-HR"/>
        </w:rPr>
        <w:t>Članak 4.</w:t>
      </w:r>
    </w:p>
    <w:p w:rsidR="00E35D74" w:rsidRDefault="00E35D74" w:rsidP="009C7FEC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Visina paušalnog poreza po smještajnoj jedinici u objektu za robinzonski smještaj utvrđuje se ovisno o naselju gdje se nalazi objekt te iznosi: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74"/>
      </w:tblGrid>
      <w:tr w:rsidR="00960E46" w:rsidTr="00177E2E">
        <w:trPr>
          <w:trHeight w:val="6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Naselje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Visina paušalnog poreza po krevetu</w:t>
            </w:r>
          </w:p>
        </w:tc>
      </w:tr>
      <w:tr w:rsidR="00960E46" w:rsidTr="00177E2E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Matulji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345,00 kn</w:t>
            </w:r>
          </w:p>
        </w:tc>
      </w:tr>
      <w:tr w:rsidR="00960E46" w:rsidTr="00177E2E">
        <w:trPr>
          <w:trHeight w:val="4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Jušići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293,25 kn</w:t>
            </w:r>
          </w:p>
        </w:tc>
      </w:tr>
      <w:tr w:rsidR="00960E46" w:rsidTr="00177E2E">
        <w:trPr>
          <w:trHeight w:val="49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Rupa, </w:t>
            </w:r>
            <w:proofErr w:type="spellStart"/>
            <w:r>
              <w:rPr>
                <w:rFonts w:ascii="Arial" w:hAnsi="Arial" w:cs="Arial"/>
                <w:lang w:val="hr-HR"/>
              </w:rPr>
              <w:t>Bregi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Rukavac, </w:t>
            </w:r>
            <w:proofErr w:type="spellStart"/>
            <w:r>
              <w:rPr>
                <w:rFonts w:ascii="Arial" w:hAnsi="Arial" w:cs="Arial"/>
                <w:lang w:val="hr-HR"/>
              </w:rPr>
              <w:t>Jurdani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Veli </w:t>
            </w:r>
            <w:proofErr w:type="spellStart"/>
            <w:r>
              <w:rPr>
                <w:rFonts w:ascii="Arial" w:hAnsi="Arial" w:cs="Arial"/>
                <w:lang w:val="hr-HR"/>
              </w:rPr>
              <w:t>Brgud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Permani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Mučići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Brešca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Ružići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241,50 kn</w:t>
            </w:r>
          </w:p>
        </w:tc>
      </w:tr>
      <w:tr w:rsidR="00960E46" w:rsidTr="00177E2E">
        <w:trPr>
          <w:trHeight w:val="6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Mali </w:t>
            </w:r>
            <w:proofErr w:type="spellStart"/>
            <w:r>
              <w:rPr>
                <w:rFonts w:ascii="Arial" w:hAnsi="Arial" w:cs="Arial"/>
                <w:lang w:val="hr-HR"/>
              </w:rPr>
              <w:t>Brgud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Pasjak, Zvoneća, Lipa, </w:t>
            </w:r>
            <w:proofErr w:type="spellStart"/>
            <w:r>
              <w:rPr>
                <w:rFonts w:ascii="Arial" w:hAnsi="Arial" w:cs="Arial"/>
                <w:lang w:val="hr-HR"/>
              </w:rPr>
              <w:t>Šapjane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Vele Mune, Male Mune, </w:t>
            </w:r>
            <w:proofErr w:type="spellStart"/>
            <w:r>
              <w:rPr>
                <w:rFonts w:ascii="Arial" w:hAnsi="Arial" w:cs="Arial"/>
                <w:lang w:val="hr-HR"/>
              </w:rPr>
              <w:t>Brdce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Zaluki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Žejane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46" w:rsidRDefault="00960E46" w:rsidP="00177E2E">
            <w:pPr>
              <w:spacing w:line="36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172,50 kn</w:t>
            </w:r>
          </w:p>
        </w:tc>
      </w:tr>
    </w:tbl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 w:eastAsia="hr-HR"/>
        </w:rPr>
      </w:pPr>
    </w:p>
    <w:p w:rsidR="00960E46" w:rsidRDefault="00960E46" w:rsidP="009C7FEC">
      <w:pPr>
        <w:spacing w:line="360" w:lineRule="auto"/>
        <w:jc w:val="both"/>
        <w:rPr>
          <w:rFonts w:ascii="Arial" w:hAnsi="Arial" w:cs="Arial"/>
          <w:lang w:val="hr-HR" w:eastAsia="hr-HR"/>
        </w:rPr>
      </w:pPr>
    </w:p>
    <w:p w:rsidR="009C7FEC" w:rsidRPr="00E35D74" w:rsidRDefault="009C7FEC" w:rsidP="009C7FEC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E35D74">
        <w:rPr>
          <w:rFonts w:ascii="Arial" w:hAnsi="Arial" w:cs="Arial"/>
          <w:b/>
          <w:lang w:val="hr-HR"/>
        </w:rPr>
        <w:t>Članak 5.</w:t>
      </w:r>
    </w:p>
    <w:p w:rsidR="00E35D74" w:rsidRDefault="00E35D74" w:rsidP="009C7FEC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9C7FEC" w:rsidRDefault="009C7FEC" w:rsidP="009C7FEC">
      <w:pPr>
        <w:spacing w:line="36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/>
        </w:rPr>
        <w:t>Ova Odluka stupa na snagu prvog dana od da</w:t>
      </w:r>
      <w:r w:rsidR="00E35D74">
        <w:rPr>
          <w:rFonts w:ascii="Arial" w:hAnsi="Arial" w:cs="Arial"/>
          <w:lang w:val="hr-HR"/>
        </w:rPr>
        <w:t>na objave u „Službenim novinama</w:t>
      </w:r>
      <w:r>
        <w:rPr>
          <w:rFonts w:ascii="Arial" w:hAnsi="Arial" w:cs="Arial"/>
          <w:lang w:val="hr-HR"/>
        </w:rPr>
        <w:t xml:space="preserve"> Primorsko-goranske županije</w:t>
      </w:r>
      <w:r w:rsidR="00E35D74">
        <w:rPr>
          <w:rFonts w:ascii="Arial" w:hAnsi="Arial" w:cs="Arial"/>
          <w:lang w:val="hr-HR"/>
        </w:rPr>
        <w:t>“</w:t>
      </w:r>
      <w:r>
        <w:rPr>
          <w:rFonts w:ascii="Arial" w:hAnsi="Arial" w:cs="Arial"/>
          <w:lang w:val="hr-HR"/>
        </w:rPr>
        <w:t>.</w:t>
      </w:r>
    </w:p>
    <w:p w:rsidR="009C7FEC" w:rsidRDefault="009C7FEC" w:rsidP="009C7FEC">
      <w:pPr>
        <w:spacing w:line="360" w:lineRule="auto"/>
        <w:jc w:val="both"/>
        <w:outlineLvl w:val="0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KLASA:   </w:t>
      </w:r>
      <w:r>
        <w:rPr>
          <w:rFonts w:ascii="Arial" w:hAnsi="Arial" w:cs="Arial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9-01/0003"/>
            </w:textInput>
          </w:ffData>
        </w:fldChar>
      </w:r>
      <w:bookmarkStart w:id="1" w:name="Klasa2"/>
      <w:r>
        <w:rPr>
          <w:rFonts w:ascii="Arial" w:hAnsi="Arial" w:cs="Arial"/>
          <w:lang w:val="hr-HR"/>
        </w:rPr>
        <w:instrText xml:space="preserve"> FORMTEXT </w:instrText>
      </w:r>
      <w:r w:rsidR="00730ECA">
        <w:rPr>
          <w:rFonts w:ascii="Arial" w:hAnsi="Arial" w:cs="Arial"/>
          <w:lang w:val="hr-HR"/>
        </w:rPr>
      </w:r>
      <w:r>
        <w:rPr>
          <w:rFonts w:ascii="Arial" w:hAnsi="Arial" w:cs="Arial"/>
          <w:lang w:val="hr-HR"/>
        </w:rPr>
        <w:fldChar w:fldCharType="separate"/>
      </w:r>
      <w:r w:rsidR="00730ECA">
        <w:rPr>
          <w:rFonts w:ascii="Arial" w:hAnsi="Arial" w:cs="Arial"/>
          <w:lang w:val="hr-HR"/>
        </w:rPr>
        <w:t>011-01/19-01/0003</w:t>
      </w:r>
      <w:r>
        <w:fldChar w:fldCharType="end"/>
      </w:r>
      <w:bookmarkEnd w:id="1"/>
    </w:p>
    <w:p w:rsidR="009C7FEC" w:rsidRDefault="009C7FEC" w:rsidP="00E35D74">
      <w:pPr>
        <w:spacing w:line="360" w:lineRule="auto"/>
        <w:jc w:val="both"/>
        <w:outlineLvl w:val="0"/>
      </w:pPr>
      <w:r>
        <w:rPr>
          <w:rFonts w:ascii="Arial" w:hAnsi="Arial" w:cs="Arial"/>
          <w:bCs/>
          <w:kern w:val="36"/>
          <w:lang w:val="hr-HR" w:eastAsia="hr-HR"/>
        </w:rPr>
        <w:t xml:space="preserve">URBROJ: </w:t>
      </w:r>
      <w:r>
        <w:rPr>
          <w:rFonts w:ascii="Arial" w:hAnsi="Arial" w:cs="Arial"/>
          <w:lang w:val="hr-HR"/>
        </w:rPr>
        <w:fldChar w:fldCharType="begin" w:fldLock="1">
          <w:ffData>
            <w:name w:val="Urbroj2"/>
            <w:enabled/>
            <w:calcOnExit w:val="0"/>
            <w:textInput/>
          </w:ffData>
        </w:fldChar>
      </w:r>
      <w:bookmarkStart w:id="2" w:name="Urbroj2"/>
      <w:r>
        <w:rPr>
          <w:rFonts w:ascii="Arial" w:hAnsi="Arial" w:cs="Arial"/>
          <w:lang w:val="hr-HR"/>
        </w:rPr>
        <w:instrText xml:space="preserve"> FORMTEXT </w:instrText>
      </w:r>
      <w:r w:rsidR="00730ECA">
        <w:rPr>
          <w:rFonts w:ascii="Arial" w:hAnsi="Arial" w:cs="Arial"/>
          <w:lang w:val="hr-HR"/>
        </w:rPr>
      </w:r>
      <w:r>
        <w:rPr>
          <w:rFonts w:ascii="Arial" w:hAnsi="Arial" w:cs="Arial"/>
          <w:lang w:val="hr-HR"/>
        </w:rPr>
        <w:fldChar w:fldCharType="separate"/>
      </w:r>
      <w:r w:rsidR="00730ECA">
        <w:rPr>
          <w:rFonts w:ascii="Arial" w:hAnsi="Arial" w:cs="Arial"/>
          <w:lang w:val="hr-HR"/>
        </w:rPr>
        <w:t> </w:t>
      </w:r>
      <w:r w:rsidR="00730ECA">
        <w:rPr>
          <w:rFonts w:ascii="Arial" w:hAnsi="Arial" w:cs="Arial"/>
          <w:lang w:val="hr-HR"/>
        </w:rPr>
        <w:t> </w:t>
      </w:r>
      <w:r w:rsidR="00730ECA">
        <w:rPr>
          <w:rFonts w:ascii="Arial" w:hAnsi="Arial" w:cs="Arial"/>
          <w:lang w:val="hr-HR"/>
        </w:rPr>
        <w:t> </w:t>
      </w:r>
      <w:r w:rsidR="00730ECA">
        <w:rPr>
          <w:rFonts w:ascii="Arial" w:hAnsi="Arial" w:cs="Arial"/>
          <w:lang w:val="hr-HR"/>
        </w:rPr>
        <w:t> </w:t>
      </w:r>
      <w:r w:rsidR="00730ECA">
        <w:rPr>
          <w:rFonts w:ascii="Arial" w:hAnsi="Arial" w:cs="Arial"/>
          <w:lang w:val="hr-HR"/>
        </w:rPr>
        <w:t> </w:t>
      </w:r>
      <w:r>
        <w:fldChar w:fldCharType="end"/>
      </w:r>
      <w:bookmarkEnd w:id="2"/>
    </w:p>
    <w:p w:rsidR="00960E46" w:rsidRDefault="00960E46" w:rsidP="00960E46">
      <w:pPr>
        <w:spacing w:line="36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Matulji,__________2019.</w:t>
      </w:r>
    </w:p>
    <w:p w:rsidR="00E35D74" w:rsidRDefault="00E35D74" w:rsidP="00E35D74">
      <w:pPr>
        <w:spacing w:line="360" w:lineRule="auto"/>
        <w:jc w:val="both"/>
        <w:outlineLvl w:val="0"/>
      </w:pPr>
    </w:p>
    <w:tbl>
      <w:tblPr>
        <w:tblStyle w:val="TableGrid"/>
        <w:tblW w:w="0" w:type="auto"/>
        <w:tblInd w:w="4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76"/>
      </w:tblGrid>
      <w:tr w:rsidR="009C7FEC" w:rsidTr="009C7FEC">
        <w:tc>
          <w:tcPr>
            <w:tcW w:w="4106" w:type="dxa"/>
            <w:hideMark/>
          </w:tcPr>
          <w:p w:rsidR="009C7FEC" w:rsidRDefault="009C7FEC">
            <w:pPr>
              <w:spacing w:line="36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Općinsko vijeće Općine Matulji</w:t>
            </w:r>
          </w:p>
          <w:p w:rsidR="009C7FEC" w:rsidRDefault="009C7FEC">
            <w:pPr>
              <w:tabs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Predsjednik</w:t>
            </w:r>
          </w:p>
        </w:tc>
        <w:tc>
          <w:tcPr>
            <w:tcW w:w="376" w:type="dxa"/>
          </w:tcPr>
          <w:p w:rsidR="009C7FEC" w:rsidRDefault="009C7FEC">
            <w:pPr>
              <w:spacing w:line="36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C7FEC" w:rsidTr="009C7FEC">
        <w:trPr>
          <w:trHeight w:val="565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EC" w:rsidRDefault="009C7FEC">
            <w:pPr>
              <w:spacing w:line="36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76" w:type="dxa"/>
          </w:tcPr>
          <w:p w:rsidR="009C7FEC" w:rsidRDefault="009C7FEC">
            <w:pPr>
              <w:spacing w:line="36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C7FEC" w:rsidTr="009C7FEC">
        <w:trPr>
          <w:trHeight w:val="307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FEC" w:rsidRDefault="00E35D74">
            <w:pPr>
              <w:spacing w:line="36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lang w:val="hr-HR" w:eastAsia="hr-HR"/>
              </w:rPr>
              <w:t>Darjan</w:t>
            </w:r>
            <w:proofErr w:type="spellEnd"/>
            <w:r>
              <w:rPr>
                <w:rFonts w:ascii="Arial" w:hAnsi="Arial" w:cs="Arial"/>
                <w:lang w:val="hr-HR" w:eastAsia="hr-HR"/>
              </w:rPr>
              <w:t xml:space="preserve"> Buković,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bacc.oec</w:t>
            </w:r>
            <w:proofErr w:type="spellEnd"/>
          </w:p>
        </w:tc>
        <w:tc>
          <w:tcPr>
            <w:tcW w:w="376" w:type="dxa"/>
          </w:tcPr>
          <w:p w:rsidR="009C7FEC" w:rsidRDefault="009C7FEC">
            <w:pPr>
              <w:spacing w:line="36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31792A" w:rsidRPr="00E35D74" w:rsidRDefault="0031792A" w:rsidP="00960E46">
      <w:pPr>
        <w:rPr>
          <w:rFonts w:eastAsia="Calibri"/>
          <w:sz w:val="24"/>
          <w:szCs w:val="24"/>
          <w:lang w:val="hr-HR"/>
        </w:rPr>
      </w:pPr>
    </w:p>
    <w:sectPr w:rsidR="0031792A" w:rsidRPr="00E35D74" w:rsidSect="00E35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7C" w:rsidRDefault="00351B7C" w:rsidP="009C7FEC">
      <w:r>
        <w:separator/>
      </w:r>
    </w:p>
  </w:endnote>
  <w:endnote w:type="continuationSeparator" w:id="0">
    <w:p w:rsidR="00351B7C" w:rsidRDefault="00351B7C" w:rsidP="009C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C" w:rsidRDefault="009C7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C" w:rsidRDefault="009C7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C" w:rsidRDefault="009C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7C" w:rsidRDefault="00351B7C" w:rsidP="009C7FEC">
      <w:r>
        <w:separator/>
      </w:r>
    </w:p>
  </w:footnote>
  <w:footnote w:type="continuationSeparator" w:id="0">
    <w:p w:rsidR="00351B7C" w:rsidRDefault="00351B7C" w:rsidP="009C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C" w:rsidRDefault="009C7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C" w:rsidRDefault="009C7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C" w:rsidRDefault="009C7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0D53C2"/>
    <w:rsid w:val="0015134D"/>
    <w:rsid w:val="00153840"/>
    <w:rsid w:val="001F412E"/>
    <w:rsid w:val="00246BF4"/>
    <w:rsid w:val="002A3810"/>
    <w:rsid w:val="0031792A"/>
    <w:rsid w:val="0033596E"/>
    <w:rsid w:val="00351B7C"/>
    <w:rsid w:val="0037152C"/>
    <w:rsid w:val="00372F05"/>
    <w:rsid w:val="003D3A77"/>
    <w:rsid w:val="003D59D9"/>
    <w:rsid w:val="004114D2"/>
    <w:rsid w:val="00466A53"/>
    <w:rsid w:val="004878E8"/>
    <w:rsid w:val="00494E08"/>
    <w:rsid w:val="004F107A"/>
    <w:rsid w:val="00540192"/>
    <w:rsid w:val="005E74F1"/>
    <w:rsid w:val="005F1EBF"/>
    <w:rsid w:val="005F783D"/>
    <w:rsid w:val="00662EEB"/>
    <w:rsid w:val="00690955"/>
    <w:rsid w:val="006D7370"/>
    <w:rsid w:val="007265E3"/>
    <w:rsid w:val="007272AD"/>
    <w:rsid w:val="00730ECA"/>
    <w:rsid w:val="00754606"/>
    <w:rsid w:val="0076204C"/>
    <w:rsid w:val="00794DE4"/>
    <w:rsid w:val="0081216D"/>
    <w:rsid w:val="00826D05"/>
    <w:rsid w:val="008411E2"/>
    <w:rsid w:val="00860C72"/>
    <w:rsid w:val="00921725"/>
    <w:rsid w:val="00960E46"/>
    <w:rsid w:val="009C7FEC"/>
    <w:rsid w:val="00A4375B"/>
    <w:rsid w:val="00A47267"/>
    <w:rsid w:val="00B33E8A"/>
    <w:rsid w:val="00B92289"/>
    <w:rsid w:val="00C55BC6"/>
    <w:rsid w:val="00C65B00"/>
    <w:rsid w:val="00D01F19"/>
    <w:rsid w:val="00E15C8C"/>
    <w:rsid w:val="00E23F1E"/>
    <w:rsid w:val="00E35D74"/>
    <w:rsid w:val="00ED4575"/>
    <w:rsid w:val="00F10646"/>
    <w:rsid w:val="00F14ABA"/>
    <w:rsid w:val="00F4655B"/>
    <w:rsid w:val="00F62C09"/>
    <w:rsid w:val="00F91CA8"/>
    <w:rsid w:val="00FB3BFA"/>
    <w:rsid w:val="00FB4DE0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F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F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E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F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F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E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2019-01-15T11:10:00Z</cp:lastPrinted>
  <dcterms:created xsi:type="dcterms:W3CDTF">2019-01-16T14:11:00Z</dcterms:created>
  <dcterms:modified xsi:type="dcterms:W3CDTF">2019-01-16T14:11:00Z</dcterms:modified>
</cp:coreProperties>
</file>