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0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A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816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sz w:val="24"/>
          <w:szCs w:val="24"/>
        </w:rPr>
        <w:tab/>
      </w: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>PRIMORSKO-GORANSKA ŽUPANIJA</w:t>
      </w:r>
    </w:p>
    <w:p w:rsidR="004B0A5E" w:rsidRPr="004B0A5E" w:rsidRDefault="004B0A5E" w:rsidP="004B0A5E">
      <w:pPr>
        <w:keepNext/>
        <w:spacing w:after="0" w:line="240" w:lineRule="auto"/>
        <w:ind w:right="30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0A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OPĆINA MATULJI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>KLASA: 612-01/16-01/19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URBROJ: 2156-04-01-16-</w:t>
      </w:r>
      <w:r w:rsidR="00103F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221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 Matuljima, dana </w:t>
      </w:r>
      <w:r w:rsidR="00103F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</w:t>
      </w:r>
      <w:r w:rsidRPr="004B0A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studenog</w:t>
      </w:r>
      <w:r w:rsidRPr="004B0A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2016.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sz w:val="24"/>
          <w:szCs w:val="24"/>
        </w:rPr>
        <w:t xml:space="preserve">Općinski načelnik, na temelju članka 43. Statuta  Općine  Matulji i Pravilnika o utvrđivanju kriterija, mjerila i postupaka za odobravanje financiranja udruga i drugih organizacija civilnog društva iz proračuna Općine Matulji (KLASA: 612-01/16-01/19, URBROJ: 2156-04-01-16-6), a u svezi razmatranja Prijedloga Povjerenstva za pripremu i provedbu natječaja, ispunjavanje uvjeta natječaja, ocjenjivanje prijavljenih programa, projekata i manifestacija, rješavanje prigovora te praćenje provedbe i rezultata programa, projekata i manifestacija iz područja </w:t>
      </w:r>
      <w:r w:rsidR="000861DD">
        <w:rPr>
          <w:rFonts w:ascii="Times New Roman" w:eastAsia="Times New Roman" w:hAnsi="Times New Roman" w:cs="Times New Roman"/>
          <w:sz w:val="24"/>
          <w:szCs w:val="24"/>
        </w:rPr>
        <w:t>društvenih djelatnosti</w:t>
      </w:r>
      <w:r w:rsidRPr="004B0A5E">
        <w:rPr>
          <w:rFonts w:ascii="Times New Roman" w:eastAsia="Times New Roman" w:hAnsi="Times New Roman" w:cs="Times New Roman"/>
          <w:sz w:val="24"/>
          <w:szCs w:val="24"/>
        </w:rPr>
        <w:t xml:space="preserve"> (u daljnjem tekstu: Povjerenstvo) o dodjeli financijskih sredstava za 2016. godinu, donosi sljedeću   </w:t>
      </w:r>
    </w:p>
    <w:p w:rsidR="000861DD" w:rsidRPr="004B0A5E" w:rsidRDefault="000861DD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>ODLUKU O DODJELI FINANCIJSKIH SREDSTAVA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sz w:val="24"/>
          <w:szCs w:val="24"/>
        </w:rPr>
        <w:t xml:space="preserve">Općinski načelnik u svezi raspisanog Javnog natječaja za financiranje programa / projekata / manifestacija koje provode udruge i druge organizacije civilnog društva, sredstvima iz Proračuna Općine Matulji za 2016. (KLASA: 612-01/16-01/19, URBROJ: 2156-04-01-16-8) prihvaća Prijedlog Povjerenstva o dodjeli financijskih sredstava za područje </w:t>
      </w:r>
      <w:r>
        <w:rPr>
          <w:rFonts w:ascii="Times New Roman" w:eastAsia="Times New Roman" w:hAnsi="Times New Roman" w:cs="Times New Roman"/>
          <w:sz w:val="24"/>
          <w:szCs w:val="24"/>
        </w:rPr>
        <w:t>društvenih djelatnosti</w:t>
      </w:r>
      <w:r w:rsidRPr="004B0A5E">
        <w:rPr>
          <w:rFonts w:ascii="Times New Roman" w:eastAsia="Times New Roman" w:hAnsi="Times New Roman" w:cs="Times New Roman"/>
          <w:sz w:val="24"/>
          <w:szCs w:val="24"/>
        </w:rPr>
        <w:t xml:space="preserve"> te utvrđuje odobrene projekte i iznose odobrenih sredstava financiranja kako slijedi: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Pr="004B0A5E" w:rsidRDefault="004B0A5E" w:rsidP="004B0A5E">
      <w:pPr>
        <w:numPr>
          <w:ilvl w:val="0"/>
          <w:numId w:val="1"/>
        </w:numPr>
        <w:suppressAutoHyphens/>
        <w:autoSpaceDN w:val="0"/>
        <w:textAlignment w:val="baseline"/>
        <w:rPr>
          <w:rFonts w:ascii="Cambria" w:eastAsia="Calibri" w:hAnsi="Cambria" w:cs="Times New Roman"/>
          <w:b/>
          <w:sz w:val="24"/>
          <w:szCs w:val="24"/>
        </w:rPr>
      </w:pPr>
      <w:r w:rsidRPr="004B0A5E">
        <w:rPr>
          <w:rFonts w:ascii="Cambria" w:eastAsia="Calibri" w:hAnsi="Cambria" w:cs="Times New Roman"/>
          <w:b/>
          <w:sz w:val="24"/>
          <w:szCs w:val="24"/>
        </w:rPr>
        <w:t>Za područje kulture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B0A5E">
              <w:rPr>
                <w:rFonts w:ascii="Cambria" w:hAnsi="Cambria"/>
                <w:b/>
                <w:sz w:val="24"/>
                <w:szCs w:val="24"/>
              </w:rPr>
              <w:t>NAZIV UDRUGE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0A5E">
              <w:rPr>
                <w:rFonts w:ascii="Cambria" w:hAnsi="Cambria"/>
                <w:b/>
                <w:sz w:val="24"/>
                <w:szCs w:val="24"/>
              </w:rPr>
              <w:t>DODIJELJENI IZNOS SREDSTAVA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Foliot – centar za djecu i mlade Matulji</w:t>
            </w:r>
          </w:p>
        </w:tc>
        <w:tc>
          <w:tcPr>
            <w:tcW w:w="4644" w:type="dxa"/>
          </w:tcPr>
          <w:p w:rsidR="004B0A5E" w:rsidRPr="004B0A5E" w:rsidRDefault="00FF488B" w:rsidP="007B6463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7B6463">
              <w:rPr>
                <w:rFonts w:ascii="Cambria" w:hAnsi="Cambria"/>
                <w:sz w:val="24"/>
                <w:szCs w:val="24"/>
              </w:rPr>
              <w:t>02.339,94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KUD Učka Matulji</w:t>
            </w:r>
          </w:p>
        </w:tc>
        <w:tc>
          <w:tcPr>
            <w:tcW w:w="4644" w:type="dxa"/>
          </w:tcPr>
          <w:p w:rsidR="004B0A5E" w:rsidRPr="004B0A5E" w:rsidRDefault="004B0A5E" w:rsidP="00840AC6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39</w:t>
            </w:r>
            <w:r w:rsidR="00840AC6">
              <w:rPr>
                <w:rFonts w:ascii="Cambria" w:hAnsi="Cambria"/>
                <w:sz w:val="24"/>
                <w:szCs w:val="24"/>
              </w:rPr>
              <w:t>.368,88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Ženska klapa Rožice Šapjane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31.981,60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Folklorno društvo Žejanski zvončari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15342,20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KUD Danica Pasjak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10.644,00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Likovna udruga Matulji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14.524,13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Interinova Mučići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19.904,08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Domoljub 1909. Rukavac</w:t>
            </w:r>
          </w:p>
        </w:tc>
        <w:tc>
          <w:tcPr>
            <w:tcW w:w="4644" w:type="dxa"/>
          </w:tcPr>
          <w:p w:rsidR="004B0A5E" w:rsidRPr="004B0A5E" w:rsidRDefault="007B6463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22.783,76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Žejane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15.644,20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Rodoslovni centar Kastavštine i Liburnije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11.112,52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KUD Rušnjak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1.000,00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Zijat, sost, tancat i pit Matulji</w:t>
            </w:r>
          </w:p>
        </w:tc>
        <w:tc>
          <w:tcPr>
            <w:tcW w:w="4644" w:type="dxa"/>
          </w:tcPr>
          <w:p w:rsidR="004B0A5E" w:rsidRPr="004B0A5E" w:rsidRDefault="00103F21" w:rsidP="00103F21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4B0A5E" w:rsidRPr="004B0A5E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000</w:t>
            </w:r>
            <w:r w:rsidR="004B0A5E" w:rsidRPr="004B0A5E">
              <w:rPr>
                <w:rFonts w:ascii="Cambria" w:hAnsi="Cambria"/>
                <w:sz w:val="24"/>
                <w:szCs w:val="24"/>
              </w:rPr>
              <w:t>,00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Brgujski zvončari i mačkare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3.237,00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Vavek parićani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5.600,00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Frlanija pakal – Babulini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22.419,00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mladih Veli Brgud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16.219,20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umirovljenika Općine Matulji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17.319,00</w:t>
            </w:r>
          </w:p>
        </w:tc>
      </w:tr>
    </w:tbl>
    <w:p w:rsidR="004B0A5E" w:rsidRPr="004B0A5E" w:rsidRDefault="004B0A5E" w:rsidP="004B0A5E">
      <w:pPr>
        <w:suppressAutoHyphens/>
        <w:autoSpaceDN w:val="0"/>
        <w:jc w:val="both"/>
        <w:textAlignment w:val="baseline"/>
        <w:rPr>
          <w:rFonts w:ascii="Cambria" w:eastAsia="Calibri" w:hAnsi="Cambria" w:cs="Times New Roman"/>
          <w:b/>
          <w:sz w:val="24"/>
          <w:szCs w:val="24"/>
        </w:rPr>
      </w:pPr>
    </w:p>
    <w:p w:rsidR="004B0A5E" w:rsidRPr="004B0A5E" w:rsidRDefault="004B0A5E" w:rsidP="004B0A5E">
      <w:pPr>
        <w:numPr>
          <w:ilvl w:val="0"/>
          <w:numId w:val="1"/>
        </w:numPr>
        <w:suppressAutoHyphens/>
        <w:autoSpaceDN w:val="0"/>
        <w:textAlignment w:val="baseline"/>
        <w:rPr>
          <w:rFonts w:ascii="Cambria" w:eastAsia="Calibri" w:hAnsi="Cambria" w:cs="Times New Roman"/>
          <w:b/>
          <w:sz w:val="24"/>
          <w:szCs w:val="24"/>
        </w:rPr>
      </w:pPr>
      <w:r w:rsidRPr="004B0A5E">
        <w:rPr>
          <w:rFonts w:ascii="Cambria" w:eastAsia="Calibri" w:hAnsi="Cambria" w:cs="Times New Roman"/>
          <w:b/>
          <w:sz w:val="24"/>
          <w:szCs w:val="24"/>
        </w:rPr>
        <w:t>Za područje zdravstvene zaštite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B0A5E">
              <w:rPr>
                <w:rFonts w:ascii="Cambria" w:hAnsi="Cambria"/>
                <w:b/>
                <w:sz w:val="24"/>
                <w:szCs w:val="24"/>
              </w:rPr>
              <w:t>NAZIV UDRUGE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0A5E">
              <w:rPr>
                <w:rFonts w:ascii="Cambria" w:hAnsi="Cambria"/>
                <w:b/>
                <w:sz w:val="24"/>
                <w:szCs w:val="24"/>
              </w:rPr>
              <w:t>DODIJELJENI IZNOS SREDSTAVA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 xml:space="preserve">Udruga Malenica 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116.000,00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IDEM Zagreb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47.000,00</w:t>
            </w:r>
          </w:p>
        </w:tc>
      </w:tr>
    </w:tbl>
    <w:p w:rsidR="004B0A5E" w:rsidRPr="004B0A5E" w:rsidRDefault="004B0A5E" w:rsidP="004B0A5E">
      <w:pPr>
        <w:suppressAutoHyphens/>
        <w:autoSpaceDN w:val="0"/>
        <w:textAlignment w:val="baseline"/>
        <w:rPr>
          <w:rFonts w:ascii="Cambria" w:eastAsia="Calibri" w:hAnsi="Cambria" w:cs="Times New Roman"/>
          <w:b/>
          <w:sz w:val="24"/>
          <w:szCs w:val="24"/>
        </w:rPr>
      </w:pPr>
    </w:p>
    <w:p w:rsidR="004B0A5E" w:rsidRPr="004B0A5E" w:rsidRDefault="004B0A5E" w:rsidP="004B0A5E">
      <w:pPr>
        <w:numPr>
          <w:ilvl w:val="0"/>
          <w:numId w:val="1"/>
        </w:numPr>
        <w:suppressAutoHyphens/>
        <w:autoSpaceDN w:val="0"/>
        <w:textAlignment w:val="baseline"/>
        <w:rPr>
          <w:rFonts w:ascii="Cambria" w:eastAsia="Calibri" w:hAnsi="Cambria" w:cs="Times New Roman"/>
          <w:b/>
          <w:sz w:val="24"/>
          <w:szCs w:val="24"/>
        </w:rPr>
      </w:pPr>
      <w:r w:rsidRPr="004B0A5E">
        <w:rPr>
          <w:rFonts w:ascii="Cambria" w:eastAsia="Calibri" w:hAnsi="Cambria" w:cs="Times New Roman"/>
          <w:b/>
          <w:sz w:val="24"/>
          <w:szCs w:val="24"/>
        </w:rPr>
        <w:t>Za područje socijalne skrbi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B0A5E">
              <w:rPr>
                <w:rFonts w:ascii="Cambria" w:hAnsi="Cambria"/>
                <w:b/>
                <w:sz w:val="24"/>
                <w:szCs w:val="24"/>
              </w:rPr>
              <w:t>NAZIV UDRUGE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0A5E">
              <w:rPr>
                <w:rFonts w:ascii="Cambria" w:hAnsi="Cambria"/>
                <w:b/>
                <w:sz w:val="24"/>
                <w:szCs w:val="24"/>
              </w:rPr>
              <w:t>DODIJELJENI IZNOS SREDSTAVA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liječenih alkoholičara Općine Matulji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18.846,60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Gradsko društvo Crvenog križa Grada Opatije</w:t>
            </w:r>
          </w:p>
        </w:tc>
        <w:tc>
          <w:tcPr>
            <w:tcW w:w="4644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50.000,00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Društvo multiple skleroze PGŽ</w:t>
            </w:r>
          </w:p>
        </w:tc>
        <w:tc>
          <w:tcPr>
            <w:tcW w:w="4644" w:type="dxa"/>
          </w:tcPr>
          <w:p w:rsidR="004B0A5E" w:rsidRPr="004B0A5E" w:rsidRDefault="006D521C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2.854,89</w:t>
            </w:r>
          </w:p>
        </w:tc>
      </w:tr>
      <w:tr w:rsidR="006D521C" w:rsidRPr="004B0A5E" w:rsidTr="00E86CDB">
        <w:tc>
          <w:tcPr>
            <w:tcW w:w="4644" w:type="dxa"/>
          </w:tcPr>
          <w:p w:rsidR="006D521C" w:rsidRPr="004B0A5E" w:rsidRDefault="006D521C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Udruga invalida rada Rijeka</w:t>
            </w:r>
          </w:p>
        </w:tc>
        <w:tc>
          <w:tcPr>
            <w:tcW w:w="4644" w:type="dxa"/>
          </w:tcPr>
          <w:p w:rsidR="006D521C" w:rsidRPr="004B0A5E" w:rsidRDefault="006D521C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3.135,32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ratnih i vojnih invalida Grada Rijeke</w:t>
            </w:r>
          </w:p>
        </w:tc>
        <w:tc>
          <w:tcPr>
            <w:tcW w:w="4644" w:type="dxa"/>
          </w:tcPr>
          <w:p w:rsidR="004B0A5E" w:rsidRPr="004B0A5E" w:rsidRDefault="006D521C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3.344,02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osoba s invaliditetom Grada Opatije</w:t>
            </w:r>
          </w:p>
        </w:tc>
        <w:tc>
          <w:tcPr>
            <w:tcW w:w="4644" w:type="dxa"/>
          </w:tcPr>
          <w:p w:rsidR="004B0A5E" w:rsidRPr="004B0A5E" w:rsidRDefault="006D521C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2.665,76</w:t>
            </w:r>
          </w:p>
        </w:tc>
      </w:tr>
    </w:tbl>
    <w:p w:rsidR="004B0A5E" w:rsidRPr="004B0A5E" w:rsidRDefault="004B0A5E" w:rsidP="004B0A5E">
      <w:pPr>
        <w:suppressAutoHyphens/>
        <w:autoSpaceDN w:val="0"/>
        <w:textAlignment w:val="baseline"/>
        <w:rPr>
          <w:rFonts w:ascii="Cambria" w:eastAsia="Calibri" w:hAnsi="Cambria" w:cs="Times New Roman"/>
          <w:b/>
          <w:sz w:val="24"/>
          <w:szCs w:val="24"/>
        </w:rPr>
      </w:pPr>
    </w:p>
    <w:p w:rsidR="004B0A5E" w:rsidRPr="004B0A5E" w:rsidRDefault="004B0A5E" w:rsidP="004B0A5E">
      <w:pPr>
        <w:numPr>
          <w:ilvl w:val="0"/>
          <w:numId w:val="1"/>
        </w:numPr>
        <w:suppressAutoHyphens/>
        <w:autoSpaceDN w:val="0"/>
        <w:textAlignment w:val="baseline"/>
        <w:rPr>
          <w:rFonts w:ascii="Cambria" w:eastAsia="Calibri" w:hAnsi="Cambria" w:cs="Times New Roman"/>
          <w:b/>
          <w:sz w:val="24"/>
          <w:szCs w:val="24"/>
        </w:rPr>
      </w:pPr>
      <w:r w:rsidRPr="004B0A5E">
        <w:rPr>
          <w:rFonts w:ascii="Cambria" w:eastAsia="Calibri" w:hAnsi="Cambria" w:cs="Times New Roman"/>
          <w:b/>
          <w:sz w:val="24"/>
          <w:szCs w:val="24"/>
        </w:rPr>
        <w:t>Za područje razvoja civilnog društva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b/>
                <w:sz w:val="24"/>
                <w:szCs w:val="24"/>
              </w:rPr>
            </w:pPr>
            <w:r w:rsidRPr="004B0A5E">
              <w:rPr>
                <w:rFonts w:ascii="Cambria" w:hAnsi="Cambria"/>
                <w:b/>
                <w:sz w:val="24"/>
                <w:szCs w:val="24"/>
              </w:rPr>
              <w:t>NAZIV UDRUGE</w:t>
            </w:r>
          </w:p>
        </w:tc>
        <w:tc>
          <w:tcPr>
            <w:tcW w:w="4678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b/>
                <w:sz w:val="24"/>
                <w:szCs w:val="24"/>
              </w:rPr>
            </w:pPr>
            <w:r w:rsidRPr="004B0A5E">
              <w:rPr>
                <w:rFonts w:ascii="Cambria" w:hAnsi="Cambria"/>
                <w:b/>
                <w:sz w:val="24"/>
                <w:szCs w:val="24"/>
              </w:rPr>
              <w:t>DODIJELJENI IZNOS SREDSTAVA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Planinarsko društvo Lisina</w:t>
            </w:r>
          </w:p>
        </w:tc>
        <w:tc>
          <w:tcPr>
            <w:tcW w:w="4678" w:type="dxa"/>
          </w:tcPr>
          <w:p w:rsidR="004B0A5E" w:rsidRPr="004B0A5E" w:rsidRDefault="004B0A5E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21.466,00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dragovoljaca i veterana Domovinskog rata – ogranak Matulji</w:t>
            </w:r>
          </w:p>
        </w:tc>
        <w:tc>
          <w:tcPr>
            <w:tcW w:w="4678" w:type="dxa"/>
          </w:tcPr>
          <w:p w:rsidR="004B0A5E" w:rsidRPr="004B0A5E" w:rsidRDefault="00592AA7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40.027,82</w:t>
            </w:r>
          </w:p>
        </w:tc>
      </w:tr>
      <w:tr w:rsidR="004B0A5E" w:rsidRPr="004B0A5E" w:rsidTr="00E86CDB">
        <w:tc>
          <w:tcPr>
            <w:tcW w:w="4644" w:type="dxa"/>
          </w:tcPr>
          <w:p w:rsidR="004B0A5E" w:rsidRPr="004B0A5E" w:rsidRDefault="004B0A5E" w:rsidP="004B0A5E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4B0A5E">
              <w:rPr>
                <w:rFonts w:ascii="Cambria" w:hAnsi="Cambria"/>
                <w:sz w:val="24"/>
                <w:szCs w:val="24"/>
              </w:rPr>
              <w:t>Udruga antifašističkih boraca i antifašista Liburnije – podružnica Matulji</w:t>
            </w:r>
          </w:p>
        </w:tc>
        <w:tc>
          <w:tcPr>
            <w:tcW w:w="4678" w:type="dxa"/>
          </w:tcPr>
          <w:p w:rsidR="004B0A5E" w:rsidRPr="004B0A5E" w:rsidRDefault="00592AA7" w:rsidP="004B0A5E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25.609,09</w:t>
            </w:r>
          </w:p>
        </w:tc>
      </w:tr>
    </w:tbl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3428A2" w:rsidRPr="00103F21" w:rsidRDefault="003428A2" w:rsidP="00425E8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sz w:val="24"/>
          <w:szCs w:val="24"/>
        </w:rPr>
        <w:t xml:space="preserve">S udrugama iz točke I ove Odluke, Općinski načelnik sklopit će Ugovor o financiranju projekata, manifestacija najkasnije u roku od </w:t>
      </w:r>
      <w:r w:rsidR="004471B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B0A5E">
        <w:rPr>
          <w:rFonts w:ascii="Times New Roman" w:eastAsia="Times New Roman" w:hAnsi="Times New Roman" w:cs="Times New Roman"/>
          <w:sz w:val="24"/>
          <w:szCs w:val="24"/>
        </w:rPr>
        <w:t xml:space="preserve"> dana od dana donošenja Odluke o dodjeli financijskih sredstava.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0A5E" w:rsidRPr="004B0A5E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sz w:val="24"/>
          <w:szCs w:val="24"/>
        </w:rPr>
        <w:tab/>
      </w: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>Općinski načelnik</w:t>
      </w: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B0A5E" w:rsidRPr="004B0A5E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ab/>
        <w:t>Općine Matulji</w:t>
      </w:r>
    </w:p>
    <w:p w:rsidR="004B0A5E" w:rsidRPr="004B0A5E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5E">
        <w:rPr>
          <w:rFonts w:ascii="Times New Roman" w:eastAsia="Times New Roman" w:hAnsi="Times New Roman" w:cs="Times New Roman"/>
          <w:b/>
          <w:sz w:val="24"/>
          <w:szCs w:val="24"/>
        </w:rPr>
        <w:tab/>
        <w:t>Mario Ćiković</w:t>
      </w:r>
    </w:p>
    <w:p w:rsidR="004B0A5E" w:rsidRPr="004B0A5E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4B0A5E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4B0A5E" w:rsidRDefault="004B0A5E" w:rsidP="004B0A5E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B0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Pouka</w:t>
      </w:r>
      <w:proofErr w:type="spellEnd"/>
      <w:r w:rsidRPr="004B0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Pr="004B0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pravnom</w:t>
      </w:r>
      <w:proofErr w:type="spellEnd"/>
      <w:r w:rsidRPr="004B0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lijeku</w:t>
      </w:r>
      <w:proofErr w:type="spellEnd"/>
      <w:r w:rsidRPr="004B0A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B0A5E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A5BC1" w:rsidRPr="004B0A5E" w:rsidRDefault="004B0A5E" w:rsidP="004B0A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Općinskom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načelniku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prigovor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pisanom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obliku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u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 dana od dana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primitka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4B0A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BA5BC1" w:rsidRPr="004B0A5E" w:rsidSect="000A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00D"/>
    <w:multiLevelType w:val="multilevel"/>
    <w:tmpl w:val="013E0EA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5E"/>
    <w:rsid w:val="000861DD"/>
    <w:rsid w:val="000B37EB"/>
    <w:rsid w:val="00103F21"/>
    <w:rsid w:val="00282570"/>
    <w:rsid w:val="003428A2"/>
    <w:rsid w:val="00425E8C"/>
    <w:rsid w:val="00443DE4"/>
    <w:rsid w:val="004471B7"/>
    <w:rsid w:val="004B0A5E"/>
    <w:rsid w:val="00592AA7"/>
    <w:rsid w:val="006D521C"/>
    <w:rsid w:val="007B6463"/>
    <w:rsid w:val="00840AC6"/>
    <w:rsid w:val="00BA5BC1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A5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A5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2016-11-14T14:29:00Z</cp:lastPrinted>
  <dcterms:created xsi:type="dcterms:W3CDTF">2016-11-11T12:57:00Z</dcterms:created>
  <dcterms:modified xsi:type="dcterms:W3CDTF">2016-11-15T08:42:00Z</dcterms:modified>
</cp:coreProperties>
</file>