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0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A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094AD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4802F47" wp14:editId="54A29CD8">
            <wp:extent cx="51816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PRIMORSKO-GORANSKA ŽUPANIJA</w:t>
      </w:r>
    </w:p>
    <w:p w:rsidR="004B0A5E" w:rsidRPr="00094AD1" w:rsidRDefault="004B0A5E" w:rsidP="004B0A5E">
      <w:pPr>
        <w:keepNext/>
        <w:spacing w:after="0" w:line="240" w:lineRule="auto"/>
        <w:ind w:right="30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4A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OPĆINA MATULJI</w:t>
      </w:r>
    </w:p>
    <w:p w:rsidR="006E2E67" w:rsidRPr="00094AD1" w:rsidRDefault="006E2E67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E67" w:rsidRPr="00094AD1" w:rsidRDefault="006E2E67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 xml:space="preserve">ZAJEDNICA SPORTSKIH UDRUGA </w:t>
      </w:r>
    </w:p>
    <w:p w:rsidR="004B0A5E" w:rsidRPr="00094AD1" w:rsidRDefault="006E2E67" w:rsidP="006E2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 xml:space="preserve">    OPĆINE MATULJI</w:t>
      </w:r>
    </w:p>
    <w:p w:rsidR="006E2E67" w:rsidRPr="00094AD1" w:rsidRDefault="006E2E67" w:rsidP="006E2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 xml:space="preserve">   Predsjednik zajednice </w:t>
      </w:r>
    </w:p>
    <w:p w:rsidR="006E2E67" w:rsidRPr="00094AD1" w:rsidRDefault="006E2E67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KLASA: 612-01/16-01/19</w:t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URBROJ: 2156-04-01-16</w:t>
      </w:r>
      <w:r w:rsidR="00094A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-251</w:t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 Matuljima, dana </w:t>
      </w:r>
      <w:r w:rsidR="005645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bookmarkStart w:id="0" w:name="_GoBack"/>
      <w:bookmarkEnd w:id="0"/>
      <w:r w:rsidRPr="00094A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studenog 2016.</w:t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Pr="00094AD1" w:rsidRDefault="00F3263C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Predsjednik Zajednice sportskih udruga Općine Matulji na temelju članka 21. </w:t>
      </w:r>
      <w:r w:rsidRPr="00094AD1">
        <w:rPr>
          <w:rFonts w:ascii="Times New Roman" w:eastAsia="Times New Roman" w:hAnsi="Times New Roman" w:cs="Times New Roman"/>
          <w:i/>
          <w:sz w:val="24"/>
          <w:szCs w:val="24"/>
        </w:rPr>
        <w:t>Pravilnika o utvrđivanju kriterija, mjerila i postuupaka za odobravanje financiranja, programa i manifestacija sportskih udruga iz Proračuna Općine Matulji</w:t>
      </w: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 („Službene novine“ Primorsko-goranske županije broj: 20a/16)</w:t>
      </w:r>
      <w:r w:rsidR="004B0A5E" w:rsidRPr="00094AD1">
        <w:rPr>
          <w:rFonts w:ascii="Times New Roman" w:eastAsia="Times New Roman" w:hAnsi="Times New Roman" w:cs="Times New Roman"/>
          <w:sz w:val="24"/>
          <w:szCs w:val="24"/>
        </w:rPr>
        <w:t xml:space="preserve">, a u svezi razmatranja Prijedloga Povjerenstva za </w:t>
      </w: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ispunjavanje uvjeta natječaja i ocjenjivanje prijavljenih programa, projekata i manifestacija, </w:t>
      </w:r>
      <w:r w:rsidR="004B0A5E" w:rsidRPr="00094AD1">
        <w:rPr>
          <w:rFonts w:ascii="Times New Roman" w:eastAsia="Times New Roman" w:hAnsi="Times New Roman" w:cs="Times New Roman"/>
          <w:sz w:val="24"/>
          <w:szCs w:val="24"/>
        </w:rPr>
        <w:t>o dodjeli financijskih sredstava za 2016. godinu, donosi sljedeću</w:t>
      </w:r>
      <w:r w:rsidR="00CA5B7C" w:rsidRPr="00094AD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0A5E" w:rsidRPr="00094A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861DD" w:rsidRPr="00094AD1" w:rsidRDefault="000861DD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ODLUKU O DODJELI FINANCIJSKIH SREDSTAVA</w:t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CA5B7C" w:rsidRPr="00094AD1" w:rsidRDefault="00CA5B7C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094AD1" w:rsidRDefault="00F3263C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Predsjednik Zajednice sportskih udruga Općine Matulji </w:t>
      </w:r>
      <w:r w:rsidR="004B0A5E" w:rsidRPr="00094AD1">
        <w:rPr>
          <w:rFonts w:ascii="Times New Roman" w:eastAsia="Times New Roman" w:hAnsi="Times New Roman" w:cs="Times New Roman"/>
          <w:sz w:val="24"/>
          <w:szCs w:val="24"/>
        </w:rPr>
        <w:t xml:space="preserve">u svezi raspisanog </w:t>
      </w:r>
      <w:r w:rsidR="004B0A5E" w:rsidRPr="00094AD1">
        <w:rPr>
          <w:rFonts w:ascii="Times New Roman" w:eastAsia="Times New Roman" w:hAnsi="Times New Roman" w:cs="Times New Roman"/>
          <w:i/>
          <w:sz w:val="24"/>
          <w:szCs w:val="24"/>
        </w:rPr>
        <w:t xml:space="preserve">Javnog natječaja za </w:t>
      </w:r>
      <w:r w:rsidRPr="00094AD1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 w:rsidR="004B0A5E" w:rsidRPr="00094AD1">
        <w:rPr>
          <w:rFonts w:ascii="Times New Roman" w:eastAsia="Times New Roman" w:hAnsi="Times New Roman" w:cs="Times New Roman"/>
          <w:i/>
          <w:sz w:val="24"/>
          <w:szCs w:val="24"/>
        </w:rPr>
        <w:t>financiranje programa/projekata/</w:t>
      </w:r>
      <w:r w:rsidRPr="00094AD1">
        <w:rPr>
          <w:rFonts w:ascii="Times New Roman" w:eastAsia="Times New Roman" w:hAnsi="Times New Roman" w:cs="Times New Roman"/>
          <w:i/>
          <w:sz w:val="24"/>
          <w:szCs w:val="24"/>
        </w:rPr>
        <w:t>manifestacija javnih potreba u sportu koje provode sportske udruge, sredstvima iz Proračuna zajednice sportskih udruga Općine Matulji u 2016.</w:t>
      </w:r>
      <w:r w:rsidR="00CA5B7C" w:rsidRPr="00094AD1">
        <w:rPr>
          <w:rFonts w:ascii="Times New Roman" w:eastAsia="Times New Roman" w:hAnsi="Times New Roman" w:cs="Times New Roman"/>
          <w:sz w:val="24"/>
          <w:szCs w:val="24"/>
        </w:rPr>
        <w:t xml:space="preserve">, objavljenog dana 08.08.2016., </w:t>
      </w:r>
      <w:r w:rsidR="004B0A5E" w:rsidRPr="00094AD1">
        <w:rPr>
          <w:rFonts w:ascii="Times New Roman" w:eastAsia="Times New Roman" w:hAnsi="Times New Roman" w:cs="Times New Roman"/>
          <w:sz w:val="24"/>
          <w:szCs w:val="24"/>
        </w:rPr>
        <w:t xml:space="preserve">prihvaća Prijedlog Povjerenstva </w:t>
      </w:r>
      <w:r w:rsidRPr="00094AD1">
        <w:rPr>
          <w:rFonts w:ascii="Times New Roman" w:eastAsia="Times New Roman" w:hAnsi="Times New Roman" w:cs="Times New Roman"/>
          <w:sz w:val="24"/>
          <w:szCs w:val="24"/>
        </w:rPr>
        <w:t>za ispunjavanje uvjeta natječaja i ocjenjivanje prijavljenih programa, projekata i manifestacija, o dodjeli financijskih sredstava za 2016.</w:t>
      </w:r>
      <w:r w:rsidR="00CA5B7C" w:rsidRPr="00094AD1">
        <w:rPr>
          <w:rFonts w:ascii="Times New Roman" w:eastAsia="Times New Roman" w:hAnsi="Times New Roman" w:cs="Times New Roman"/>
          <w:sz w:val="24"/>
          <w:szCs w:val="24"/>
        </w:rPr>
        <w:t xml:space="preserve"> (u daljnjem tekstu: </w:t>
      </w:r>
      <w:r w:rsidR="00CA5B7C" w:rsidRPr="00094AD1">
        <w:rPr>
          <w:rFonts w:ascii="Times New Roman" w:eastAsia="Times New Roman" w:hAnsi="Times New Roman" w:cs="Times New Roman"/>
          <w:i/>
          <w:sz w:val="24"/>
          <w:szCs w:val="24"/>
        </w:rPr>
        <w:t>Povjerenstvo</w:t>
      </w:r>
      <w:r w:rsidR="00CA5B7C" w:rsidRPr="00094AD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A5E" w:rsidRPr="00094AD1">
        <w:rPr>
          <w:rFonts w:ascii="Times New Roman" w:eastAsia="Times New Roman" w:hAnsi="Times New Roman" w:cs="Times New Roman"/>
          <w:sz w:val="24"/>
          <w:szCs w:val="24"/>
        </w:rPr>
        <w:t xml:space="preserve">te utvrđuje odobrene </w:t>
      </w:r>
      <w:r w:rsidR="00CA5B7C" w:rsidRPr="00094AD1">
        <w:rPr>
          <w:rFonts w:ascii="Times New Roman" w:eastAsia="Times New Roman" w:hAnsi="Times New Roman" w:cs="Times New Roman"/>
          <w:sz w:val="24"/>
          <w:szCs w:val="24"/>
        </w:rPr>
        <w:t>programe/projekte/manifestacije</w:t>
      </w:r>
      <w:r w:rsidR="004B0A5E" w:rsidRPr="00094AD1">
        <w:rPr>
          <w:rFonts w:ascii="Times New Roman" w:eastAsia="Times New Roman" w:hAnsi="Times New Roman" w:cs="Times New Roman"/>
          <w:sz w:val="24"/>
          <w:szCs w:val="24"/>
        </w:rPr>
        <w:t xml:space="preserve"> i iznose odobrenih sredstava financiranja kako slijedi:</w:t>
      </w:r>
    </w:p>
    <w:p w:rsidR="00CA5B7C" w:rsidRPr="00094AD1" w:rsidRDefault="00CA5B7C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Pr="00094AD1" w:rsidRDefault="00564561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9416239" cy="4535893"/>
            <wp:effectExtent l="158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48649" cy="45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</w:t>
      </w:r>
    </w:p>
    <w:p w:rsidR="003428A2" w:rsidRPr="00094AD1" w:rsidRDefault="003428A2" w:rsidP="00425E8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217" w:rsidRPr="00094AD1" w:rsidRDefault="000E3217" w:rsidP="00CA5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Utvrđuje se da je Upravni odbor Zajednice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sportskih udruga Općine Matulji, 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>nakon provjere ispunjavanja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formalnih uvjeta natječaja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od strane </w:t>
      </w:r>
      <w:r w:rsidRPr="00094AD1">
        <w:rPr>
          <w:rFonts w:ascii="Times New Roman" w:eastAsia="Times New Roman" w:hAnsi="Times New Roman" w:cs="Times New Roman"/>
          <w:i/>
          <w:iCs/>
          <w:sz w:val="24"/>
          <w:szCs w:val="24"/>
        </w:rPr>
        <w:t>Povjerenstva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zaprimio četiri pri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govora, i to 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>tri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prigovora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Tenis klub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a “Rukavac” te jedan prgovor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Stolnotenisk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og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klub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“Matulji”. U slučaju TK „Rukavac“ Upravni odbor je odlučio da će od pristigla tri prigovora prihvatiti drugi u cijelosti i treći djelomično, 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dok se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prvi odbija. Razlog prihvaćanja drugog i djelomično trećeg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prigovora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je 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u tome 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što je </w:t>
      </w:r>
      <w:r w:rsidR="00094AD1" w:rsidRPr="00094AD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94AD1">
        <w:rPr>
          <w:rFonts w:ascii="Times New Roman" w:eastAsia="Times New Roman" w:hAnsi="Times New Roman" w:cs="Times New Roman"/>
          <w:i/>
          <w:iCs/>
          <w:sz w:val="24"/>
          <w:szCs w:val="24"/>
        </w:rPr>
        <w:t>ovjerenstvo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>prililikom ocjenjivanja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, donijelo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zaključ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ak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da se, u drugom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prigovoru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, radi o sistemu natjecanja 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„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>ligaški – regionalni rang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što je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ispravljeno 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te im je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dodjeljeno 8 bodova, treći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prigovor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je djelomično prihvaćen u djelu manifestacije „Rukavac open“ koja traje 10 dana, te je na temelju toga 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također 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>dod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jeljeno 8 bodova. Prvi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prigovor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i dio trećeg se odbija jer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prijav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a Tenis kluba “Rukavac” 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nije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u skladu s 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pravilima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objavljen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og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javn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og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natječaj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. Upravni odbor je u slučaju STK „Matulji“ odlučio da se djelomično prihvaća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>prigovor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u djelu prihvaćanja dostave dokumenta Registra sportskih djelatnosti, ali se odbija u djelu gdje se navode da </w:t>
      </w:r>
      <w:r w:rsidR="00CA5B7C"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imenovani 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>klub ima prijavljene natjecatelje</w:t>
      </w:r>
      <w:r w:rsidR="00094AD1" w:rsidRPr="00094AD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094AD1">
        <w:rPr>
          <w:rFonts w:ascii="Times New Roman" w:eastAsia="Times New Roman" w:hAnsi="Times New Roman" w:cs="Times New Roman"/>
          <w:iCs/>
          <w:sz w:val="24"/>
          <w:szCs w:val="24"/>
        </w:rPr>
        <w:t xml:space="preserve"> što nije točno jer natjecatelji ne posjeduju službeni dokument matičnog saveza te se ne mogu smatrati registriranim natjecateljima.</w:t>
      </w:r>
    </w:p>
    <w:p w:rsidR="00CA5B7C" w:rsidRPr="00094AD1" w:rsidRDefault="00CA5B7C" w:rsidP="000E3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5B7C" w:rsidRPr="00094AD1" w:rsidRDefault="00094AD1" w:rsidP="00CA5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:rsidR="00CA5B7C" w:rsidRPr="00094AD1" w:rsidRDefault="00CA5B7C" w:rsidP="000E3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Pr="00094AD1" w:rsidRDefault="004B0A5E" w:rsidP="000E3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S udrugama iz točke I ove Odluke, </w:t>
      </w:r>
      <w:r w:rsidR="00CA5B7C" w:rsidRPr="00094AD1">
        <w:rPr>
          <w:rFonts w:ascii="Times New Roman" w:eastAsia="Times New Roman" w:hAnsi="Times New Roman" w:cs="Times New Roman"/>
          <w:sz w:val="24"/>
          <w:szCs w:val="24"/>
        </w:rPr>
        <w:t>Predsjednik zajednice sportskih udruga Općine Matulji,</w:t>
      </w: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 sklopit će Ugovor o financiranju najkasnije u roku od </w:t>
      </w:r>
      <w:r w:rsidR="004471B7" w:rsidRPr="00094AD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 dana od dana donošenja </w:t>
      </w:r>
      <w:r w:rsidR="00094AD1" w:rsidRPr="00094AD1"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r w:rsidRPr="00094AD1">
        <w:rPr>
          <w:rFonts w:ascii="Times New Roman" w:eastAsia="Times New Roman" w:hAnsi="Times New Roman" w:cs="Times New Roman"/>
          <w:sz w:val="24"/>
          <w:szCs w:val="24"/>
        </w:rPr>
        <w:t>Odluke o dodjeli financijskih sredstava.</w:t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Pr="00094AD1" w:rsidRDefault="00CA5B7C" w:rsidP="00564561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:rsidR="00CA5B7C" w:rsidRPr="00094AD1" w:rsidRDefault="00CA5B7C" w:rsidP="00564561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Zajednice sportskih udruga Općine Matulji</w:t>
      </w:r>
    </w:p>
    <w:p w:rsidR="00CA5B7C" w:rsidRPr="00094AD1" w:rsidRDefault="00CA5B7C" w:rsidP="00564561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Goran Lučin</w:t>
      </w:r>
    </w:p>
    <w:p w:rsidR="004B0A5E" w:rsidRPr="00094AD1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B0A5E" w:rsidRPr="00094AD1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094AD1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094AD1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Pouka o pravnom lijeku:</w:t>
      </w:r>
    </w:p>
    <w:p w:rsidR="00BA5BC1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Protiv ove Odluke </w:t>
      </w:r>
      <w:r w:rsidR="00094AD1" w:rsidRPr="00094AD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64561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4AD1" w:rsidRPr="00094AD1">
        <w:rPr>
          <w:rFonts w:ascii="Times New Roman" w:eastAsia="Times New Roman" w:hAnsi="Times New Roman" w:cs="Times New Roman"/>
          <w:sz w:val="24"/>
          <w:szCs w:val="24"/>
        </w:rPr>
        <w:t>edsjedniku se</w:t>
      </w: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 može dostaviti prigovor u pisanom obliku i to u roku od 8 dana od dana primitka ove Odluke.</w:t>
      </w:r>
      <w:r w:rsidR="00094AD1" w:rsidRPr="00094AD1">
        <w:rPr>
          <w:rFonts w:ascii="Times New Roman" w:eastAsia="Times New Roman" w:hAnsi="Times New Roman" w:cs="Times New Roman"/>
          <w:sz w:val="24"/>
          <w:szCs w:val="24"/>
        </w:rPr>
        <w:t xml:space="preserve"> Prigovor se može izjaviti samo iz razloga povrede postupka odobravanja financijskih sredstava utvrđenih Pravilnikom. </w:t>
      </w:r>
    </w:p>
    <w:p w:rsidR="00F3263C" w:rsidRPr="00094AD1" w:rsidRDefault="00F3263C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3263C" w:rsidRPr="00564561" w:rsidRDefault="00F3263C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3263C" w:rsidRPr="00094AD1" w:rsidRDefault="00F3263C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F3263C" w:rsidRPr="00094AD1" w:rsidSect="00CA5B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00D"/>
    <w:multiLevelType w:val="multilevel"/>
    <w:tmpl w:val="013E0EA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5E"/>
    <w:rsid w:val="000861DD"/>
    <w:rsid w:val="00094AD1"/>
    <w:rsid w:val="000B37EB"/>
    <w:rsid w:val="000E3217"/>
    <w:rsid w:val="00103F21"/>
    <w:rsid w:val="00282570"/>
    <w:rsid w:val="003428A2"/>
    <w:rsid w:val="00425E8C"/>
    <w:rsid w:val="00443DE4"/>
    <w:rsid w:val="004471B7"/>
    <w:rsid w:val="004B0A5E"/>
    <w:rsid w:val="00564561"/>
    <w:rsid w:val="00592AA7"/>
    <w:rsid w:val="006D521C"/>
    <w:rsid w:val="006E2E67"/>
    <w:rsid w:val="007B6463"/>
    <w:rsid w:val="00840AC6"/>
    <w:rsid w:val="00BA5BC1"/>
    <w:rsid w:val="00CA5B7C"/>
    <w:rsid w:val="00F3263C"/>
    <w:rsid w:val="00FE59A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A5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A5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3</cp:revision>
  <cp:lastPrinted>2016-11-14T14:29:00Z</cp:lastPrinted>
  <dcterms:created xsi:type="dcterms:W3CDTF">2016-11-24T10:33:00Z</dcterms:created>
  <dcterms:modified xsi:type="dcterms:W3CDTF">2016-11-24T11:14:00Z</dcterms:modified>
</cp:coreProperties>
</file>