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4D7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596EF73" wp14:editId="4A6CFB46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REPUBLIKA  HRVATSKA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PRIMORSKO-GORANSKA ŽUPANIJA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OPĆINA MATULJI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MATULJI 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Odbor za Statut,Poslovnik i normativnu djelatnost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>KLASA: 021-05/16-01/3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>URBROJ: 2156-04-01-16-4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>Matulji, 23.05.2016.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Na temelju članka 7. Odluke o osnivanju i načinu rada radnih tijela Općinskog vijeća općine Matulji (˝Službene novine Primorsko goranske županije˝broj 38/09) sazivam prvu sjednicu </w:t>
      </w:r>
      <w:r w:rsidRPr="00684D71">
        <w:rPr>
          <w:rFonts w:ascii="Times New Roman" w:hAnsi="Times New Roman" w:cs="Times New Roman"/>
          <w:bCs/>
          <w:sz w:val="24"/>
          <w:szCs w:val="24"/>
        </w:rPr>
        <w:t>Odbora za Statut,Poslovnik i normativnu djelatnost koja će se održati dana 30.svibnja 2016.(ponedjeljak)  u 18:00 sati,u uredu Općinskog načelnika Općine Matulji,Trg Maršala tita 11.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Za sjednicu predlažem sljedeći: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DNEVNI RED</w:t>
      </w:r>
    </w:p>
    <w:p w:rsidR="00684D71" w:rsidRPr="00684D71" w:rsidRDefault="00684D71" w:rsidP="00684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D71">
        <w:rPr>
          <w:rFonts w:ascii="Times New Roman" w:hAnsi="Times New Roman" w:cs="Times New Roman"/>
          <w:bCs/>
          <w:sz w:val="24"/>
          <w:szCs w:val="24"/>
        </w:rPr>
        <w:t>Prijedlog Odluke o raspodjeli rezultata poslovanje za 2015.</w:t>
      </w:r>
    </w:p>
    <w:p w:rsidR="00684D71" w:rsidRPr="00684D71" w:rsidRDefault="00684D71" w:rsidP="00684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2.</w:t>
      </w: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4D71">
        <w:rPr>
          <w:rFonts w:ascii="Times New Roman" w:hAnsi="Times New Roman" w:cs="Times New Roman"/>
          <w:bCs/>
          <w:sz w:val="24"/>
          <w:szCs w:val="24"/>
        </w:rPr>
        <w:t>Prijedlog Programa</w:t>
      </w: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D71">
        <w:rPr>
          <w:rFonts w:ascii="Times New Roman" w:hAnsi="Times New Roman" w:cs="Times New Roman"/>
          <w:bCs/>
          <w:sz w:val="24"/>
          <w:szCs w:val="24"/>
        </w:rPr>
        <w:t>održavanja komunalne infrastrukture za 2016.</w:t>
      </w:r>
    </w:p>
    <w:p w:rsidR="00684D71" w:rsidRPr="00684D71" w:rsidRDefault="00684D71" w:rsidP="00684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3. Prijedlog Programa gradnje objekata i uređaja komunalne infrastrukture za 2016.</w:t>
      </w:r>
    </w:p>
    <w:p w:rsidR="00684D71" w:rsidRPr="00684D71" w:rsidRDefault="00684D71" w:rsidP="00684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 xml:space="preserve">     4.</w:t>
      </w: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Prijedlog </w:t>
      </w:r>
      <w:r w:rsidRPr="00684D71">
        <w:rPr>
          <w:rFonts w:ascii="Times New Roman" w:hAnsi="Times New Roman" w:cs="Times New Roman"/>
          <w:bCs/>
          <w:sz w:val="24"/>
          <w:szCs w:val="24"/>
        </w:rPr>
        <w:t xml:space="preserve"> Proračuna Općine Matulji za 2016. godinu i Projekcije za 2017. – 2018. godinu</w:t>
      </w:r>
    </w:p>
    <w:p w:rsidR="00684D71" w:rsidRPr="00684D71" w:rsidRDefault="00684D71" w:rsidP="00684D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D71">
        <w:rPr>
          <w:rFonts w:ascii="Times New Roman" w:hAnsi="Times New Roman" w:cs="Times New Roman"/>
          <w:bCs/>
          <w:sz w:val="24"/>
          <w:szCs w:val="24"/>
        </w:rPr>
        <w:t>Prijedlog Odluke o izvršavanju Proračuna Općine Matulji za 2016. godinu</w:t>
      </w:r>
    </w:p>
    <w:p w:rsidR="00684D71" w:rsidRPr="00684D71" w:rsidRDefault="00684D71" w:rsidP="00684D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D71">
        <w:rPr>
          <w:rFonts w:ascii="Times New Roman" w:hAnsi="Times New Roman" w:cs="Times New Roman"/>
          <w:bCs/>
          <w:sz w:val="24"/>
          <w:szCs w:val="24"/>
        </w:rPr>
        <w:t xml:space="preserve">Prijedlog Odluke o raspoređivanju sredstava za financiranje političkih stranaka i članova </w:t>
      </w:r>
    </w:p>
    <w:p w:rsidR="00684D71" w:rsidRPr="00684D71" w:rsidRDefault="00684D71" w:rsidP="00684D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 xml:space="preserve">     izabranih s Liste grupe birača zastupljenih u Općinskom vijeću Općine Matulji za 2016.</w:t>
      </w:r>
    </w:p>
    <w:p w:rsidR="00684D71" w:rsidRPr="00684D71" w:rsidRDefault="00684D71" w:rsidP="00684D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D71">
        <w:rPr>
          <w:rFonts w:ascii="Times New Roman" w:hAnsi="Times New Roman" w:cs="Times New Roman"/>
          <w:bCs/>
          <w:sz w:val="24"/>
          <w:szCs w:val="24"/>
        </w:rPr>
        <w:t>Prijedlog Odluke o naknadi za rad zamjenika općinskog načelnika koji dužnost obnaša bez zasnivanja radnog odnosa.</w:t>
      </w:r>
    </w:p>
    <w:p w:rsidR="00684D71" w:rsidRPr="00684D71" w:rsidRDefault="00684D71" w:rsidP="00684D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8.</w:t>
      </w: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D71">
        <w:rPr>
          <w:rFonts w:ascii="Times New Roman" w:hAnsi="Times New Roman" w:cs="Times New Roman"/>
          <w:bCs/>
          <w:sz w:val="24"/>
          <w:szCs w:val="24"/>
        </w:rPr>
        <w:t>Prijedlog Odluke o naknadi troškova i nagradi za rad članovima vijeća nacionalnih manjina Općine Matulji</w:t>
      </w:r>
    </w:p>
    <w:p w:rsidR="00684D71" w:rsidRPr="00684D71" w:rsidRDefault="00684D71" w:rsidP="00684D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12.</w:t>
      </w:r>
      <w:r w:rsidRPr="0068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D71">
        <w:rPr>
          <w:rFonts w:ascii="Times New Roman" w:hAnsi="Times New Roman" w:cs="Times New Roman"/>
          <w:bCs/>
          <w:sz w:val="24"/>
          <w:szCs w:val="24"/>
        </w:rPr>
        <w:t>Prijedlog  Odluke o izradi i dopune Urbanističkog plana uređenja Matulji</w:t>
      </w:r>
    </w:p>
    <w:p w:rsidR="00684D71" w:rsidRPr="00684D71" w:rsidRDefault="00684D71" w:rsidP="00684D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</w:t>
      </w: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D71">
        <w:rPr>
          <w:rFonts w:ascii="Times New Roman" w:hAnsi="Times New Roman" w:cs="Times New Roman"/>
          <w:bCs/>
          <w:sz w:val="24"/>
          <w:szCs w:val="24"/>
        </w:rPr>
        <w:t>Prijedlog Odluke o  raspisivanju izbora za  članove vijeća mjesnih odbora na području      Općine Matulji,</w:t>
      </w:r>
    </w:p>
    <w:p w:rsidR="00684D71" w:rsidRPr="00684D71" w:rsidRDefault="00684D71" w:rsidP="00684D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 xml:space="preserve">14. a) </w:t>
      </w: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D71">
        <w:rPr>
          <w:rFonts w:ascii="Times New Roman" w:hAnsi="Times New Roman" w:cs="Times New Roman"/>
          <w:bCs/>
          <w:sz w:val="24"/>
          <w:szCs w:val="24"/>
        </w:rPr>
        <w:t>Prijedlog Odluke o skidanju statusa javnog dobra na z.č. 4629/2 i 4629/3 k.o. Puži,</w:t>
      </w:r>
    </w:p>
    <w:p w:rsidR="00684D71" w:rsidRPr="00684D71" w:rsidRDefault="00684D71" w:rsidP="00684D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 xml:space="preserve">      b) </w:t>
      </w: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D71">
        <w:rPr>
          <w:rFonts w:ascii="Times New Roman" w:hAnsi="Times New Roman" w:cs="Times New Roman"/>
          <w:bCs/>
          <w:sz w:val="24"/>
          <w:szCs w:val="24"/>
        </w:rPr>
        <w:t xml:space="preserve">Prijedlog Odluke o skidanju statusa javnog dobra na z.č.2887/3 i z.č. 2887/4 k.o. Kućeli 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Dostaviti: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 xml:space="preserve"> 1. Svim članovima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2. Općinskom načelniku Općine Matulji, Mariu Ćikoviću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3. Zamjenici Općinskog načelnika, Eni Šebalj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4. Predsjedniku Općinskog vijeća Općine Matulji, Mladenu Prencu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Odbor za Statut,Poslovnik i normativnu djelatnos</w:t>
      </w:r>
      <w:r>
        <w:rPr>
          <w:rFonts w:ascii="Times New Roman" w:hAnsi="Times New Roman" w:cs="Times New Roman"/>
          <w:bCs/>
          <w:sz w:val="24"/>
          <w:szCs w:val="24"/>
        </w:rPr>
        <w:t>t</w:t>
      </w:r>
    </w:p>
    <w:p w:rsidR="00684D71" w:rsidRPr="00684D71" w:rsidRDefault="00907324" w:rsidP="00684D7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Predsjednica</w:t>
      </w:r>
      <w:r w:rsidR="00684D71" w:rsidRPr="00684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D71">
        <w:rPr>
          <w:rFonts w:ascii="Times New Roman" w:hAnsi="Times New Roman" w:cs="Times New Roman"/>
          <w:bCs/>
          <w:sz w:val="24"/>
          <w:szCs w:val="24"/>
        </w:rPr>
        <w:t>Tea Rubeša dipl.ur.</w:t>
      </w:r>
    </w:p>
    <w:p w:rsidR="00684B51" w:rsidRPr="00684D71" w:rsidRDefault="00684B51">
      <w:pPr>
        <w:rPr>
          <w:rFonts w:ascii="Times New Roman" w:hAnsi="Times New Roman" w:cs="Times New Roman"/>
          <w:sz w:val="24"/>
          <w:szCs w:val="24"/>
        </w:rPr>
      </w:pPr>
    </w:p>
    <w:sectPr w:rsidR="00684B51" w:rsidRPr="0068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71"/>
    <w:rsid w:val="003B0365"/>
    <w:rsid w:val="00684B51"/>
    <w:rsid w:val="00684D71"/>
    <w:rsid w:val="0090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2016-05-23T09:21:00Z</cp:lastPrinted>
  <dcterms:created xsi:type="dcterms:W3CDTF">2016-05-23T09:10:00Z</dcterms:created>
  <dcterms:modified xsi:type="dcterms:W3CDTF">2016-05-23T09:21:00Z</dcterms:modified>
</cp:coreProperties>
</file>