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335" w:rsidRPr="00E0613C" w:rsidRDefault="00684335" w:rsidP="008A4733">
      <w:pPr>
        <w:jc w:val="both"/>
        <w:rPr>
          <w:sz w:val="24"/>
          <w:szCs w:val="24"/>
          <w:lang w:val="hr-HR" w:eastAsia="hr-HR"/>
        </w:rPr>
      </w:pPr>
      <w:r w:rsidRPr="00E0613C">
        <w:rPr>
          <w:sz w:val="24"/>
          <w:szCs w:val="24"/>
          <w:lang w:val="hr-HR" w:eastAsia="hr-HR"/>
        </w:rPr>
        <w:t>Na temelju članka 35. stavka 1. točke 4</w:t>
      </w:r>
      <w:r>
        <w:rPr>
          <w:sz w:val="24"/>
          <w:szCs w:val="24"/>
          <w:lang w:val="hr-HR" w:eastAsia="hr-HR"/>
        </w:rPr>
        <w:t>.</w:t>
      </w:r>
      <w:r w:rsidRPr="00E0613C">
        <w:rPr>
          <w:sz w:val="24"/>
          <w:szCs w:val="24"/>
          <w:lang w:val="hr-HR" w:eastAsia="hr-HR"/>
        </w:rPr>
        <w:t xml:space="preserve"> i članka 53. stavka 3. Zakona o lokalnoj područnoj (</w:t>
      </w:r>
      <w:bookmarkStart w:id="0" w:name="_Hlk20756280"/>
      <w:r w:rsidRPr="00E0613C">
        <w:rPr>
          <w:sz w:val="24"/>
          <w:szCs w:val="24"/>
          <w:lang w:val="hr-HR" w:eastAsia="hr-HR"/>
        </w:rPr>
        <w:t xml:space="preserve">regionalnoj) samoupravi (''Narodne novine'' broj </w:t>
      </w:r>
      <w:hyperlink r:id="rId7" w:tooltip="Zakon o lokalnoj i područnoj (regionalnoj) samoupravi" w:history="1">
        <w:r w:rsidRPr="00E0613C">
          <w:rPr>
            <w:rStyle w:val="Hiperveza"/>
            <w:color w:val="auto"/>
            <w:sz w:val="24"/>
            <w:szCs w:val="24"/>
            <w:u w:val="none"/>
            <w:shd w:val="clear" w:color="auto" w:fill="FFFFFF"/>
          </w:rPr>
          <w:t>33/01</w:t>
        </w:r>
      </w:hyperlink>
      <w:r w:rsidRPr="00E0613C">
        <w:rPr>
          <w:sz w:val="24"/>
          <w:szCs w:val="24"/>
          <w:shd w:val="clear" w:color="auto" w:fill="FFFFFF"/>
        </w:rPr>
        <w:t xml:space="preserve">, </w:t>
      </w:r>
      <w:hyperlink r:id="rId8" w:tooltip="Vjerodostojno tumačenje članka 31. stavka 1., članka 46. stavka 1. i 2., članka 53. stavka 4. i članka 90. stavka 1. Zakona o lokalnoj i područnoj (regionalnoj) samoupravi (" w:history="1">
        <w:r w:rsidRPr="00E0613C">
          <w:rPr>
            <w:rStyle w:val="Hiperveza"/>
            <w:color w:val="auto"/>
            <w:sz w:val="24"/>
            <w:szCs w:val="24"/>
            <w:u w:val="none"/>
            <w:shd w:val="clear" w:color="auto" w:fill="FFFFFF"/>
          </w:rPr>
          <w:t>60/01</w:t>
        </w:r>
      </w:hyperlink>
      <w:r w:rsidRPr="00E0613C">
        <w:rPr>
          <w:sz w:val="24"/>
          <w:szCs w:val="24"/>
          <w:shd w:val="clear" w:color="auto" w:fill="FFFFFF"/>
        </w:rPr>
        <w:t xml:space="preserve">, </w:t>
      </w:r>
      <w:hyperlink r:id="rId9" w:tooltip="Zakon o izmjenama i dopunama Zakona o lokalnoj i područnoj (regionalnoj) samoupravi" w:history="1">
        <w:r w:rsidRPr="00E0613C">
          <w:rPr>
            <w:rStyle w:val="Hiperveza"/>
            <w:color w:val="auto"/>
            <w:sz w:val="24"/>
            <w:szCs w:val="24"/>
            <w:u w:val="none"/>
            <w:shd w:val="clear" w:color="auto" w:fill="FFFFFF"/>
          </w:rPr>
          <w:t>129/05</w:t>
        </w:r>
      </w:hyperlink>
      <w:r w:rsidRPr="00E0613C">
        <w:rPr>
          <w:sz w:val="24"/>
          <w:szCs w:val="24"/>
          <w:shd w:val="clear" w:color="auto" w:fill="FFFFFF"/>
        </w:rPr>
        <w:t xml:space="preserve">, </w:t>
      </w:r>
      <w:hyperlink r:id="rId10" w:tooltip="Zakon o izmjenama i dopunama Zakona o lokalnoj i područnoj (regionalnoj) samoupravi" w:history="1">
        <w:r w:rsidRPr="00E0613C">
          <w:rPr>
            <w:rStyle w:val="Hiperveza"/>
            <w:color w:val="auto"/>
            <w:sz w:val="24"/>
            <w:szCs w:val="24"/>
            <w:u w:val="none"/>
            <w:shd w:val="clear" w:color="auto" w:fill="FFFFFF"/>
          </w:rPr>
          <w:t>109/07</w:t>
        </w:r>
      </w:hyperlink>
      <w:r>
        <w:rPr>
          <w:sz w:val="24"/>
          <w:szCs w:val="24"/>
          <w:shd w:val="clear" w:color="auto" w:fill="FFFFFF"/>
        </w:rPr>
        <w:t xml:space="preserve">, </w:t>
      </w:r>
      <w:hyperlink r:id="rId11" w:tooltip="Zakon o izmjenama i dopunama Zakona o lokalnoj i područnoj (regionalnoj) samoupravi" w:history="1">
        <w:r w:rsidRPr="00E0613C">
          <w:rPr>
            <w:rStyle w:val="Hiperveza"/>
            <w:color w:val="auto"/>
            <w:sz w:val="24"/>
            <w:szCs w:val="24"/>
            <w:u w:val="none"/>
            <w:shd w:val="clear" w:color="auto" w:fill="FFFFFF"/>
          </w:rPr>
          <w:t>125/08</w:t>
        </w:r>
      </w:hyperlink>
      <w:r w:rsidRPr="00E0613C">
        <w:rPr>
          <w:sz w:val="24"/>
          <w:szCs w:val="24"/>
          <w:shd w:val="clear" w:color="auto" w:fill="FFFFFF"/>
        </w:rPr>
        <w:t xml:space="preserve">, </w:t>
      </w:r>
      <w:hyperlink r:id="rId12" w:tooltip="Zakon o izmjeni Zakona o izmjenama i dopunama Zakona o lokalnoj i područjoj (regionalnoj) samoupravi (" w:history="1">
        <w:r w:rsidRPr="00E0613C">
          <w:rPr>
            <w:rStyle w:val="Hiperveza"/>
            <w:color w:val="auto"/>
            <w:sz w:val="24"/>
            <w:szCs w:val="24"/>
            <w:u w:val="none"/>
            <w:shd w:val="clear" w:color="auto" w:fill="FFFFFF"/>
          </w:rPr>
          <w:t>36/09</w:t>
        </w:r>
      </w:hyperlink>
      <w:r w:rsidRPr="00E0613C">
        <w:rPr>
          <w:sz w:val="24"/>
          <w:szCs w:val="24"/>
          <w:shd w:val="clear" w:color="auto" w:fill="FFFFFF"/>
        </w:rPr>
        <w:t>, </w:t>
      </w:r>
      <w:hyperlink r:id="rId13" w:tooltip="Zakon o izmjeni Zakona o lokalnoj i područnoj (regionalnoj) samoupravi" w:history="1">
        <w:r w:rsidRPr="00E0613C">
          <w:rPr>
            <w:rStyle w:val="Hiperveza"/>
            <w:color w:val="auto"/>
            <w:sz w:val="24"/>
            <w:szCs w:val="24"/>
            <w:u w:val="none"/>
            <w:shd w:val="clear" w:color="auto" w:fill="FFFFFF"/>
          </w:rPr>
          <w:t>150/11</w:t>
        </w:r>
      </w:hyperlink>
      <w:r w:rsidRPr="00E0613C">
        <w:rPr>
          <w:sz w:val="24"/>
          <w:szCs w:val="24"/>
          <w:shd w:val="clear" w:color="auto" w:fill="FFFFFF"/>
        </w:rPr>
        <w:t>, </w:t>
      </w:r>
      <w:hyperlink r:id="rId14" w:tooltip="Zakon o izmjenama i dopunama Zakona o lokalnoj i područnoj (regionalnoj) samooupravi" w:history="1">
        <w:r w:rsidRPr="00E0613C">
          <w:rPr>
            <w:rStyle w:val="Hiperveza"/>
            <w:color w:val="auto"/>
            <w:sz w:val="24"/>
            <w:szCs w:val="24"/>
            <w:u w:val="none"/>
            <w:shd w:val="clear" w:color="auto" w:fill="FFFFFF"/>
          </w:rPr>
          <w:t>144/12</w:t>
        </w:r>
      </w:hyperlink>
      <w:r w:rsidRPr="00E0613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0613C">
        <w:rPr>
          <w:sz w:val="24"/>
          <w:szCs w:val="24"/>
          <w:shd w:val="clear" w:color="auto" w:fill="FFFFFF"/>
        </w:rPr>
        <w:t>i</w:t>
      </w:r>
      <w:proofErr w:type="spellEnd"/>
      <w:r w:rsidRPr="00E0613C">
        <w:rPr>
          <w:sz w:val="24"/>
          <w:szCs w:val="24"/>
          <w:shd w:val="clear" w:color="auto" w:fill="FFFFFF"/>
        </w:rPr>
        <w:t> </w:t>
      </w:r>
      <w:hyperlink r:id="rId15" w:tooltip="Zakon o izmjenama i dopunama Zakona o lokalnoj i područnoj (regionalnoj) samoupravi" w:history="1">
        <w:r w:rsidRPr="00E0613C">
          <w:rPr>
            <w:rStyle w:val="Hiperveza"/>
            <w:color w:val="auto"/>
            <w:sz w:val="24"/>
            <w:szCs w:val="24"/>
            <w:u w:val="none"/>
            <w:shd w:val="clear" w:color="auto" w:fill="FFFFFF"/>
          </w:rPr>
          <w:t>123/17</w:t>
        </w:r>
      </w:hyperlink>
      <w:r w:rsidR="00281FE2">
        <w:rPr>
          <w:rStyle w:val="Hiperveza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281FE2">
        <w:rPr>
          <w:rStyle w:val="Hiperveza"/>
          <w:color w:val="auto"/>
          <w:sz w:val="24"/>
          <w:szCs w:val="24"/>
          <w:u w:val="none"/>
          <w:shd w:val="clear" w:color="auto" w:fill="FFFFFF"/>
        </w:rPr>
        <w:t>i</w:t>
      </w:r>
      <w:proofErr w:type="spellEnd"/>
      <w:r w:rsidR="00281FE2">
        <w:rPr>
          <w:rStyle w:val="Hiperveza"/>
          <w:color w:val="auto"/>
          <w:sz w:val="24"/>
          <w:szCs w:val="24"/>
          <w:u w:val="none"/>
          <w:shd w:val="clear" w:color="auto" w:fill="FFFFFF"/>
        </w:rPr>
        <w:t xml:space="preserve"> 98/19</w:t>
      </w:r>
      <w:r w:rsidRPr="00E0613C">
        <w:rPr>
          <w:sz w:val="24"/>
          <w:szCs w:val="24"/>
          <w:lang w:val="hr-HR" w:eastAsia="hr-HR"/>
        </w:rPr>
        <w:t>)</w:t>
      </w:r>
      <w:bookmarkEnd w:id="0"/>
      <w:r w:rsidRPr="00E0613C">
        <w:rPr>
          <w:sz w:val="24"/>
          <w:szCs w:val="24"/>
          <w:lang w:val="hr-HR" w:eastAsia="hr-HR"/>
        </w:rPr>
        <w:t xml:space="preserve"> i članka 32 Statuta Općine Matulji (''Službene novine Primorsko – goranske županije'' broj 26/09, 38/09, 8/13, 17/14, 29/14, 4/15 – pročišćeni tekst, 39/15 i 7/18) Općinsko vijeće Općine Matulji na sjednici održanoj dana </w:t>
      </w:r>
      <w:r w:rsidR="00BF6C3C">
        <w:rPr>
          <w:sz w:val="24"/>
          <w:szCs w:val="24"/>
          <w:lang w:val="hr-HR" w:eastAsia="hr-HR"/>
        </w:rPr>
        <w:t>29.10.</w:t>
      </w:r>
      <w:r w:rsidRPr="00E0613C">
        <w:rPr>
          <w:sz w:val="24"/>
          <w:szCs w:val="24"/>
          <w:lang w:val="hr-HR" w:eastAsia="hr-HR"/>
        </w:rPr>
        <w:t>2019. godine donosi:</w:t>
      </w:r>
    </w:p>
    <w:p w:rsidR="00684335" w:rsidRPr="00E0613C" w:rsidRDefault="00684335" w:rsidP="008A4733">
      <w:pPr>
        <w:rPr>
          <w:sz w:val="24"/>
          <w:szCs w:val="24"/>
          <w:lang w:val="hr-HR" w:eastAsia="hr-HR"/>
        </w:rPr>
      </w:pPr>
    </w:p>
    <w:p w:rsidR="00684335" w:rsidRPr="00E0613C" w:rsidRDefault="00684335" w:rsidP="008A4733">
      <w:pPr>
        <w:jc w:val="center"/>
        <w:rPr>
          <w:b/>
          <w:sz w:val="24"/>
          <w:szCs w:val="24"/>
          <w:lang w:val="hr-HR" w:eastAsia="hr-HR"/>
        </w:rPr>
      </w:pPr>
      <w:r w:rsidRPr="00E0613C">
        <w:rPr>
          <w:b/>
          <w:sz w:val="24"/>
          <w:szCs w:val="24"/>
          <w:lang w:val="hr-HR" w:eastAsia="hr-HR"/>
        </w:rPr>
        <w:t>ODLUKU</w:t>
      </w:r>
    </w:p>
    <w:p w:rsidR="00684335" w:rsidRPr="00E0613C" w:rsidRDefault="00684335" w:rsidP="008A4733">
      <w:pPr>
        <w:jc w:val="center"/>
        <w:rPr>
          <w:b/>
          <w:sz w:val="24"/>
          <w:szCs w:val="24"/>
          <w:lang w:val="hr-HR" w:eastAsia="hr-HR"/>
        </w:rPr>
      </w:pPr>
      <w:r w:rsidRPr="00E0613C">
        <w:rPr>
          <w:b/>
          <w:sz w:val="24"/>
          <w:szCs w:val="24"/>
          <w:lang w:val="hr-HR" w:eastAsia="hr-HR"/>
        </w:rPr>
        <w:t xml:space="preserve">o ustrojstvu i djelokrugu </w:t>
      </w:r>
    </w:p>
    <w:p w:rsidR="00684335" w:rsidRPr="00E0613C" w:rsidRDefault="00684335" w:rsidP="008A4733">
      <w:pPr>
        <w:jc w:val="center"/>
        <w:rPr>
          <w:b/>
          <w:sz w:val="24"/>
          <w:szCs w:val="24"/>
          <w:lang w:val="hr-HR" w:eastAsia="hr-HR"/>
        </w:rPr>
      </w:pPr>
      <w:r w:rsidRPr="00E0613C">
        <w:rPr>
          <w:b/>
          <w:sz w:val="24"/>
          <w:szCs w:val="24"/>
          <w:lang w:val="hr-HR" w:eastAsia="hr-HR"/>
        </w:rPr>
        <w:t>upravnog tijela Općine Matulji</w:t>
      </w:r>
    </w:p>
    <w:p w:rsidR="00684335" w:rsidRPr="00E0613C" w:rsidRDefault="00684335" w:rsidP="008A4733">
      <w:pPr>
        <w:jc w:val="center"/>
        <w:rPr>
          <w:b/>
          <w:sz w:val="24"/>
          <w:szCs w:val="24"/>
        </w:rPr>
      </w:pPr>
    </w:p>
    <w:p w:rsidR="00684335" w:rsidRPr="00E0613C" w:rsidRDefault="00684335" w:rsidP="008A4733">
      <w:pPr>
        <w:rPr>
          <w:sz w:val="24"/>
          <w:szCs w:val="24"/>
        </w:rPr>
      </w:pPr>
      <w:r w:rsidRPr="00E0613C">
        <w:rPr>
          <w:sz w:val="26"/>
          <w:szCs w:val="26"/>
        </w:rPr>
        <w:t>I</w:t>
      </w:r>
      <w:r w:rsidRPr="00E0613C">
        <w:rPr>
          <w:sz w:val="24"/>
          <w:szCs w:val="24"/>
        </w:rPr>
        <w:t>. OPĆE ODREDBE</w:t>
      </w:r>
    </w:p>
    <w:p w:rsidR="00684335" w:rsidRPr="00E0613C" w:rsidRDefault="00684335" w:rsidP="008A4733">
      <w:pPr>
        <w:jc w:val="center"/>
        <w:rPr>
          <w:sz w:val="24"/>
          <w:szCs w:val="24"/>
        </w:rPr>
      </w:pPr>
      <w:proofErr w:type="spellStart"/>
      <w:r w:rsidRPr="00E0613C">
        <w:rPr>
          <w:sz w:val="24"/>
          <w:szCs w:val="24"/>
        </w:rPr>
        <w:t>Članak</w:t>
      </w:r>
      <w:proofErr w:type="spellEnd"/>
      <w:r w:rsidRPr="00E0613C">
        <w:rPr>
          <w:sz w:val="24"/>
          <w:szCs w:val="24"/>
        </w:rPr>
        <w:t xml:space="preserve"> 1.</w:t>
      </w:r>
    </w:p>
    <w:p w:rsidR="00684335" w:rsidRPr="00E0613C" w:rsidRDefault="00684335" w:rsidP="008A4733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E0613C">
        <w:rPr>
          <w:sz w:val="24"/>
          <w:szCs w:val="24"/>
        </w:rPr>
        <w:t>Ovom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odlukom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uređuje</w:t>
      </w:r>
      <w:proofErr w:type="spellEnd"/>
      <w:r w:rsidRPr="00E0613C">
        <w:rPr>
          <w:sz w:val="24"/>
          <w:szCs w:val="24"/>
        </w:rPr>
        <w:t xml:space="preserve"> se </w:t>
      </w:r>
      <w:proofErr w:type="spellStart"/>
      <w:r w:rsidRPr="00E0613C">
        <w:rPr>
          <w:sz w:val="24"/>
          <w:szCs w:val="24"/>
        </w:rPr>
        <w:t>ustrojstvo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i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djelokrug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rada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upravnog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tijela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Općine</w:t>
      </w:r>
      <w:proofErr w:type="spellEnd"/>
      <w:r w:rsidRPr="00E0613C">
        <w:rPr>
          <w:sz w:val="24"/>
          <w:szCs w:val="24"/>
        </w:rPr>
        <w:t xml:space="preserve"> Matulji.</w:t>
      </w:r>
    </w:p>
    <w:p w:rsidR="00684335" w:rsidRPr="00E0613C" w:rsidRDefault="00684335" w:rsidP="008A4733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E0613C">
        <w:rPr>
          <w:sz w:val="24"/>
          <w:szCs w:val="24"/>
        </w:rPr>
        <w:t>Riječi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i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izrazi</w:t>
      </w:r>
      <w:proofErr w:type="spellEnd"/>
      <w:r w:rsidRPr="00E0613C">
        <w:rPr>
          <w:sz w:val="24"/>
          <w:szCs w:val="24"/>
        </w:rPr>
        <w:t xml:space="preserve"> u </w:t>
      </w:r>
      <w:proofErr w:type="spellStart"/>
      <w:r w:rsidRPr="00E0613C">
        <w:rPr>
          <w:sz w:val="24"/>
          <w:szCs w:val="24"/>
        </w:rPr>
        <w:t>ovoj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Odluci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koji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imaju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rodno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značenje</w:t>
      </w:r>
      <w:proofErr w:type="spellEnd"/>
      <w:r w:rsidRPr="00E0613C">
        <w:rPr>
          <w:sz w:val="24"/>
          <w:szCs w:val="24"/>
        </w:rPr>
        <w:t xml:space="preserve">, bez </w:t>
      </w:r>
      <w:proofErr w:type="spellStart"/>
      <w:r w:rsidRPr="00E0613C">
        <w:rPr>
          <w:sz w:val="24"/>
          <w:szCs w:val="24"/>
        </w:rPr>
        <w:t>obzira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jesu</w:t>
      </w:r>
      <w:proofErr w:type="spellEnd"/>
      <w:r w:rsidRPr="00E0613C">
        <w:rPr>
          <w:sz w:val="24"/>
          <w:szCs w:val="24"/>
        </w:rPr>
        <w:t xml:space="preserve"> li </w:t>
      </w:r>
      <w:proofErr w:type="spellStart"/>
      <w:r w:rsidRPr="00E0613C">
        <w:rPr>
          <w:sz w:val="24"/>
          <w:szCs w:val="24"/>
        </w:rPr>
        <w:t>korišteni</w:t>
      </w:r>
      <w:proofErr w:type="spellEnd"/>
      <w:r w:rsidRPr="00E0613C">
        <w:rPr>
          <w:sz w:val="24"/>
          <w:szCs w:val="24"/>
        </w:rPr>
        <w:t xml:space="preserve"> u </w:t>
      </w:r>
      <w:proofErr w:type="spellStart"/>
      <w:r w:rsidRPr="00E0613C">
        <w:rPr>
          <w:sz w:val="24"/>
          <w:szCs w:val="24"/>
        </w:rPr>
        <w:t>muškom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ili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ženskom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rodu</w:t>
      </w:r>
      <w:proofErr w:type="spellEnd"/>
      <w:r w:rsidRPr="00E0613C">
        <w:rPr>
          <w:sz w:val="24"/>
          <w:szCs w:val="24"/>
        </w:rPr>
        <w:t xml:space="preserve">, </w:t>
      </w:r>
      <w:proofErr w:type="spellStart"/>
      <w:r w:rsidRPr="00E0613C">
        <w:rPr>
          <w:sz w:val="24"/>
          <w:szCs w:val="24"/>
        </w:rPr>
        <w:t>odnose</w:t>
      </w:r>
      <w:proofErr w:type="spellEnd"/>
      <w:r w:rsidRPr="00E0613C">
        <w:rPr>
          <w:sz w:val="24"/>
          <w:szCs w:val="24"/>
        </w:rPr>
        <w:t xml:space="preserve"> se </w:t>
      </w:r>
      <w:proofErr w:type="spellStart"/>
      <w:r w:rsidRPr="00E0613C">
        <w:rPr>
          <w:sz w:val="24"/>
          <w:szCs w:val="24"/>
        </w:rPr>
        <w:t>na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jednak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način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na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muški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ili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ženski</w:t>
      </w:r>
      <w:proofErr w:type="spellEnd"/>
      <w:r w:rsidRPr="00E0613C">
        <w:rPr>
          <w:sz w:val="24"/>
          <w:szCs w:val="24"/>
        </w:rPr>
        <w:t xml:space="preserve"> rod. </w:t>
      </w:r>
    </w:p>
    <w:p w:rsidR="00684335" w:rsidRPr="00E0613C" w:rsidRDefault="00684335" w:rsidP="008A4733">
      <w:pPr>
        <w:rPr>
          <w:sz w:val="24"/>
          <w:szCs w:val="24"/>
        </w:rPr>
      </w:pPr>
    </w:p>
    <w:p w:rsidR="00684335" w:rsidRPr="00E0613C" w:rsidRDefault="00684335" w:rsidP="008A4733">
      <w:pPr>
        <w:jc w:val="center"/>
        <w:rPr>
          <w:sz w:val="24"/>
          <w:szCs w:val="24"/>
        </w:rPr>
      </w:pPr>
      <w:proofErr w:type="spellStart"/>
      <w:r w:rsidRPr="00E0613C">
        <w:rPr>
          <w:sz w:val="24"/>
          <w:szCs w:val="24"/>
        </w:rPr>
        <w:t>Članak</w:t>
      </w:r>
      <w:proofErr w:type="spellEnd"/>
      <w:r w:rsidRPr="00E0613C">
        <w:rPr>
          <w:sz w:val="24"/>
          <w:szCs w:val="24"/>
        </w:rPr>
        <w:t xml:space="preserve"> 2.</w:t>
      </w:r>
    </w:p>
    <w:p w:rsidR="00684335" w:rsidRPr="00E0613C" w:rsidRDefault="00684335" w:rsidP="008A4733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E0613C">
        <w:rPr>
          <w:sz w:val="24"/>
          <w:szCs w:val="24"/>
          <w:lang w:val="hr-HR" w:eastAsia="hr-HR"/>
        </w:rPr>
        <w:t xml:space="preserve">Za obavljanje svih poslova iz samoupravnog djelokruga Općine Matulji ustrojava se Jedinstveni upravni odjel </w:t>
      </w:r>
      <w:r w:rsidRPr="00E0613C">
        <w:rPr>
          <w:sz w:val="24"/>
          <w:szCs w:val="24"/>
        </w:rPr>
        <w:t xml:space="preserve">(u </w:t>
      </w:r>
      <w:proofErr w:type="spellStart"/>
      <w:r w:rsidRPr="00E0613C">
        <w:rPr>
          <w:sz w:val="24"/>
          <w:szCs w:val="24"/>
        </w:rPr>
        <w:t>daljnjem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tekstu</w:t>
      </w:r>
      <w:proofErr w:type="spellEnd"/>
      <w:r w:rsidRPr="00E0613C">
        <w:rPr>
          <w:sz w:val="24"/>
          <w:szCs w:val="24"/>
        </w:rPr>
        <w:t xml:space="preserve">: </w:t>
      </w:r>
      <w:proofErr w:type="spellStart"/>
      <w:r w:rsidRPr="00E0613C">
        <w:rPr>
          <w:sz w:val="24"/>
          <w:szCs w:val="24"/>
        </w:rPr>
        <w:t>Odjel</w:t>
      </w:r>
      <w:proofErr w:type="spellEnd"/>
      <w:r w:rsidRPr="00E0613C">
        <w:rPr>
          <w:sz w:val="24"/>
          <w:szCs w:val="24"/>
        </w:rPr>
        <w:t>).</w:t>
      </w:r>
    </w:p>
    <w:p w:rsidR="00684335" w:rsidRPr="00E0613C" w:rsidRDefault="00684335" w:rsidP="008A4733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 w:eastAsia="hr-HR"/>
        </w:rPr>
      </w:pPr>
      <w:r w:rsidRPr="00E0613C">
        <w:rPr>
          <w:sz w:val="24"/>
          <w:szCs w:val="24"/>
          <w:lang w:val="hr-HR" w:eastAsia="hr-HR"/>
        </w:rPr>
        <w:t>Sredstva za rad Odjela osiguravaju se u proračunu Općine i iz drugih izvora u skladu s posebnim propisima.</w:t>
      </w:r>
    </w:p>
    <w:p w:rsidR="00684335" w:rsidRPr="00E0613C" w:rsidRDefault="00684335" w:rsidP="008A4733">
      <w:pPr>
        <w:rPr>
          <w:sz w:val="24"/>
          <w:szCs w:val="24"/>
        </w:rPr>
      </w:pPr>
    </w:p>
    <w:p w:rsidR="00684335" w:rsidRPr="00E0613C" w:rsidRDefault="00684335" w:rsidP="008A4733">
      <w:pPr>
        <w:tabs>
          <w:tab w:val="left" w:pos="4035"/>
        </w:tabs>
        <w:rPr>
          <w:sz w:val="24"/>
          <w:szCs w:val="24"/>
          <w:lang w:val="hr-HR" w:eastAsia="hr-HR"/>
        </w:rPr>
      </w:pPr>
      <w:r w:rsidRPr="00E0613C">
        <w:rPr>
          <w:sz w:val="24"/>
          <w:szCs w:val="24"/>
          <w:lang w:val="hr-HR" w:eastAsia="hr-HR"/>
        </w:rPr>
        <w:t xml:space="preserve">II. DJELOKRUG RADA ODJELA </w:t>
      </w:r>
    </w:p>
    <w:p w:rsidR="00684335" w:rsidRPr="00E0613C" w:rsidRDefault="00684335" w:rsidP="008A4733">
      <w:pPr>
        <w:tabs>
          <w:tab w:val="left" w:pos="4035"/>
        </w:tabs>
        <w:rPr>
          <w:sz w:val="24"/>
          <w:szCs w:val="24"/>
          <w:lang w:val="hr-HR" w:eastAsia="hr-HR"/>
        </w:rPr>
      </w:pPr>
    </w:p>
    <w:p w:rsidR="00684335" w:rsidRPr="00E0613C" w:rsidRDefault="00684335" w:rsidP="008A4733">
      <w:pPr>
        <w:tabs>
          <w:tab w:val="left" w:pos="4035"/>
        </w:tabs>
        <w:rPr>
          <w:sz w:val="24"/>
          <w:szCs w:val="24"/>
          <w:lang w:val="hr-HR" w:eastAsia="hr-HR"/>
        </w:rPr>
      </w:pPr>
      <w:r w:rsidRPr="00E0613C">
        <w:rPr>
          <w:sz w:val="24"/>
          <w:szCs w:val="24"/>
          <w:lang w:val="hr-HR" w:eastAsia="hr-HR"/>
        </w:rPr>
        <w:tab/>
        <w:t>Članak 3.</w:t>
      </w:r>
    </w:p>
    <w:p w:rsidR="00684335" w:rsidRPr="004F3C63" w:rsidRDefault="00684335" w:rsidP="008A4733">
      <w:pPr>
        <w:pStyle w:val="Odlomakpopisa"/>
        <w:numPr>
          <w:ilvl w:val="0"/>
          <w:numId w:val="24"/>
        </w:numPr>
        <w:rPr>
          <w:sz w:val="24"/>
          <w:szCs w:val="24"/>
          <w:lang w:val="hr-HR" w:eastAsia="hr-HR"/>
        </w:rPr>
      </w:pPr>
      <w:r w:rsidRPr="004F3C63">
        <w:rPr>
          <w:sz w:val="24"/>
          <w:szCs w:val="24"/>
          <w:lang w:val="hr-HR" w:eastAsia="hr-HR"/>
        </w:rPr>
        <w:t xml:space="preserve">Odjel obavlja </w:t>
      </w:r>
      <w:r>
        <w:rPr>
          <w:sz w:val="24"/>
          <w:szCs w:val="24"/>
          <w:lang w:val="hr-HR" w:eastAsia="hr-HR"/>
        </w:rPr>
        <w:t xml:space="preserve">upravne, stručne i druge </w:t>
      </w:r>
      <w:r w:rsidRPr="004F3C63">
        <w:rPr>
          <w:sz w:val="24"/>
          <w:szCs w:val="24"/>
          <w:lang w:val="hr-HR" w:eastAsia="hr-HR"/>
        </w:rPr>
        <w:t>poslove iz samoupravnog djelokruga Općine koji se odnose na:</w:t>
      </w:r>
    </w:p>
    <w:p w:rsidR="00684335" w:rsidRDefault="00684335" w:rsidP="008A4733">
      <w:pPr>
        <w:pStyle w:val="Odlomakpopisa"/>
        <w:numPr>
          <w:ilvl w:val="0"/>
          <w:numId w:val="3"/>
        </w:numPr>
        <w:ind w:left="426" w:hanging="426"/>
        <w:jc w:val="both"/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 xml:space="preserve">uređenje naselja i stanovanje: 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unaprjeđenje kvalitete stanovanja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/>
        </w:rPr>
        <w:t>upravljanje i raspolaganje nekretninama i pokretninama u vlasništvu Općine,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/>
        </w:rPr>
        <w:t>rješavanje imovinsko-pravnih odnosa, parcelacije i geodetske podloge</w:t>
      </w:r>
      <w:r>
        <w:rPr>
          <w:sz w:val="24"/>
          <w:szCs w:val="24"/>
          <w:lang w:val="hr-HR" w:eastAsia="hr-HR"/>
        </w:rPr>
        <w:t xml:space="preserve"> 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rješavanje stambenog pitanja socijalno ugroženih osoba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imenovanje prinudnih upravitelja zgrada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pripremu i provedbu lista za dodjelu stanova u najam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tekuće i investicijsko održavanje stambenih i poslovnih prostora u vlasništvu Općine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davanje u zakup ili na korištenje poslovnih prostora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provedbu komunalnog reda u dijelu stanovanja</w:t>
      </w:r>
    </w:p>
    <w:p w:rsidR="00684335" w:rsidRDefault="00684335" w:rsidP="008A4733">
      <w:pPr>
        <w:pStyle w:val="Odlomakpopisa"/>
        <w:numPr>
          <w:ilvl w:val="0"/>
          <w:numId w:val="3"/>
        </w:numPr>
        <w:ind w:left="426" w:hanging="426"/>
        <w:jc w:val="both"/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 xml:space="preserve">prostorno i urbanističko planiranje: 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praćenje stanja u prostoru, 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stručne poslove vezane uz izradu prostorno planske dokumentacije,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provedbu javnih rasprava, 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zaprimanje i analizu zahtjeva prijedloga radi izmjene prostorno planske dokumentacije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color w:val="000000" w:themeColor="text1"/>
          <w:sz w:val="24"/>
          <w:szCs w:val="24"/>
          <w:lang w:val="hr-HR"/>
        </w:rPr>
        <w:t>pripremu i praćenje izrade stručnih podloga, studija i drugih dokumenata potrebnih za izradu prostornih planova i drugih pripadajućih akata,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color w:val="000000" w:themeColor="text1"/>
          <w:sz w:val="24"/>
          <w:szCs w:val="24"/>
          <w:lang w:val="hr-HR"/>
        </w:rPr>
        <w:t>suradnju sa susjednim jedinicama lokalne samouprave u vezi s namjenom prostora na kontaktnim područjima općine i susjednih jedinica lokalne samouprave, te na zajedničkoj infrastrukturi općine i susjednih jedinica lokalne samouprave</w:t>
      </w:r>
    </w:p>
    <w:p w:rsidR="00684335" w:rsidRDefault="00684335" w:rsidP="008A4733">
      <w:pPr>
        <w:pStyle w:val="Odlomakpopisa"/>
        <w:numPr>
          <w:ilvl w:val="0"/>
          <w:numId w:val="3"/>
        </w:numPr>
        <w:ind w:left="426" w:hanging="426"/>
        <w:jc w:val="both"/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 xml:space="preserve">komunalno gospodarstvo: 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bookmarkStart w:id="1" w:name="_Hlk20670493"/>
      <w:r>
        <w:rPr>
          <w:sz w:val="24"/>
          <w:szCs w:val="24"/>
          <w:lang w:val="hr-HR" w:eastAsia="hr-HR"/>
        </w:rPr>
        <w:lastRenderedPageBreak/>
        <w:t xml:space="preserve">pripremu i provedbu </w:t>
      </w:r>
      <w:bookmarkEnd w:id="1"/>
      <w:r>
        <w:rPr>
          <w:sz w:val="24"/>
          <w:szCs w:val="24"/>
          <w:lang w:val="hr-HR" w:eastAsia="hr-HR"/>
        </w:rPr>
        <w:t>Programa građenja komunalne infrastrukture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pripremu i provedbu Programa održavanja komunalne infrastrukture,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ustrojavanje evidencije komunalne infrastrukture, 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provedbu komunalnog reda </w:t>
      </w:r>
    </w:p>
    <w:p w:rsidR="00684335" w:rsidRDefault="00684335" w:rsidP="008A4733">
      <w:pPr>
        <w:pStyle w:val="Odlomakpopisa"/>
        <w:numPr>
          <w:ilvl w:val="0"/>
          <w:numId w:val="3"/>
        </w:numPr>
        <w:ind w:left="426"/>
        <w:jc w:val="both"/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>brigu o djeci,</w:t>
      </w:r>
    </w:p>
    <w:p w:rsidR="00684335" w:rsidRDefault="00684335" w:rsidP="008A4733">
      <w:pPr>
        <w:pStyle w:val="Odlomakpopisa"/>
        <w:numPr>
          <w:ilvl w:val="0"/>
          <w:numId w:val="3"/>
        </w:numPr>
        <w:ind w:left="426" w:hanging="426"/>
        <w:jc w:val="both"/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 xml:space="preserve">socijalnu skrb i primarnu zdravstvenu zaštitu: </w:t>
      </w:r>
    </w:p>
    <w:p w:rsidR="00684335" w:rsidRDefault="00684335" w:rsidP="008A4733">
      <w:pPr>
        <w:pStyle w:val="Standard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it-IT"/>
        </w:rPr>
      </w:pPr>
      <w:proofErr w:type="spellStart"/>
      <w:r>
        <w:rPr>
          <w:color w:val="000000"/>
          <w:lang w:val="it-IT"/>
        </w:rPr>
        <w:t>osiguravanje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javnih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potreba</w:t>
      </w:r>
      <w:proofErr w:type="spellEnd"/>
      <w:r>
        <w:rPr>
          <w:color w:val="000000"/>
          <w:lang w:val="it-IT"/>
        </w:rPr>
        <w:t xml:space="preserve"> u oblasti </w:t>
      </w:r>
      <w:proofErr w:type="spellStart"/>
      <w:r>
        <w:rPr>
          <w:color w:val="000000"/>
          <w:lang w:val="it-IT"/>
        </w:rPr>
        <w:t>socijalne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skrbi</w:t>
      </w:r>
      <w:proofErr w:type="spellEnd"/>
      <w:r>
        <w:rPr>
          <w:color w:val="000000"/>
          <w:lang w:val="it-IT"/>
        </w:rPr>
        <w:t xml:space="preserve"> i </w:t>
      </w:r>
      <w:proofErr w:type="spellStart"/>
      <w:r>
        <w:rPr>
          <w:color w:val="000000"/>
          <w:lang w:val="it-IT"/>
        </w:rPr>
        <w:t>primarne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zdravstvene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zaštite</w:t>
      </w:r>
      <w:proofErr w:type="spellEnd"/>
      <w:r>
        <w:rPr>
          <w:color w:val="000000"/>
          <w:lang w:val="it-IT"/>
        </w:rPr>
        <w:t>,</w:t>
      </w:r>
    </w:p>
    <w:p w:rsidR="00684335" w:rsidRDefault="00684335" w:rsidP="008A4733">
      <w:pPr>
        <w:pStyle w:val="Odlomakpopisa"/>
        <w:numPr>
          <w:ilvl w:val="0"/>
          <w:numId w:val="3"/>
        </w:numPr>
        <w:ind w:left="426" w:hanging="426"/>
        <w:jc w:val="both"/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>odgoj i osnovno obrazovanje:</w:t>
      </w:r>
    </w:p>
    <w:p w:rsidR="00684335" w:rsidRDefault="00684335" w:rsidP="008A4733">
      <w:pPr>
        <w:pStyle w:val="Standard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hanging="357"/>
        <w:jc w:val="both"/>
        <w:rPr>
          <w:color w:val="000000"/>
          <w:lang w:val="hr-HR"/>
        </w:rPr>
      </w:pPr>
      <w:r>
        <w:rPr>
          <w:color w:val="000000"/>
          <w:lang w:val="hr-HR"/>
        </w:rPr>
        <w:t>osiguravanje javnih potreba stanovnika u oblasti predškolskog odgoja i obrazovanja,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praćenje rada Dječjeg vrtića i osnovnih škola, 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izradu i provedbu posebnih programa i aktivnosti predškolskog odgoja, osnovnog obrazovanja, </w:t>
      </w:r>
      <w:proofErr w:type="spellStart"/>
      <w:r>
        <w:rPr>
          <w:sz w:val="24"/>
          <w:szCs w:val="24"/>
          <w:lang w:val="hr-HR" w:eastAsia="hr-HR"/>
        </w:rPr>
        <w:t>srednješkolskog</w:t>
      </w:r>
      <w:proofErr w:type="spellEnd"/>
      <w:r>
        <w:rPr>
          <w:sz w:val="24"/>
          <w:szCs w:val="24"/>
          <w:lang w:val="hr-HR" w:eastAsia="hr-HR"/>
        </w:rPr>
        <w:t xml:space="preserve"> i visokog obrazovanja</w:t>
      </w:r>
    </w:p>
    <w:p w:rsidR="00684335" w:rsidRDefault="00684335" w:rsidP="008A4733">
      <w:pPr>
        <w:pStyle w:val="Odlomakpopisa"/>
        <w:numPr>
          <w:ilvl w:val="0"/>
          <w:numId w:val="3"/>
        </w:numPr>
        <w:ind w:left="426"/>
        <w:jc w:val="both"/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>kulturu, tjelesnu kulturu i šport:</w:t>
      </w:r>
    </w:p>
    <w:p w:rsidR="00684335" w:rsidRDefault="00684335" w:rsidP="008A4733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09" w:hanging="357"/>
        <w:jc w:val="both"/>
        <w:rPr>
          <w:color w:val="000000"/>
          <w:lang w:val="hr-HR"/>
        </w:rPr>
      </w:pPr>
      <w:r>
        <w:rPr>
          <w:color w:val="000000"/>
          <w:lang w:val="hr-HR"/>
        </w:rPr>
        <w:t>osiguravanje javnih potreba u sportu i tjelesnoj kulturi (utvrđivanje i praćenje programa javnih potreba, pomoć u financiranju sportskih klubova, udruga i školskih sportskih klubova),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predlaganje i praćenje provedbe programa javnih potreba u kulturi, tjelesnoj kulturi i sportu, organizacija kulturnih i sportskih događanja, </w:t>
      </w:r>
    </w:p>
    <w:p w:rsidR="00684335" w:rsidRDefault="00684335" w:rsidP="008A4733">
      <w:pPr>
        <w:pStyle w:val="Odlomakpopisa"/>
        <w:numPr>
          <w:ilvl w:val="0"/>
          <w:numId w:val="3"/>
        </w:numPr>
        <w:ind w:left="426"/>
        <w:jc w:val="both"/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>zaštitu potrošača,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informiranje i provođenje izobrazbe potrošača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organiziranje savjetovanja potrošača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iniciranje i podupiranje projekta udruga koje unapređuju i promiču prava potrošača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sudjelovanje u provedbi Nacionalnog programa zaštite potrošača na lokalnoj razini</w:t>
      </w:r>
    </w:p>
    <w:p w:rsidR="00684335" w:rsidRDefault="00684335" w:rsidP="008A4733">
      <w:pPr>
        <w:pStyle w:val="Odlomakpopisa"/>
        <w:numPr>
          <w:ilvl w:val="0"/>
          <w:numId w:val="3"/>
        </w:numPr>
        <w:ind w:left="426"/>
        <w:jc w:val="both"/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>zaštitu i unaprjeđenje prirodnog okoliša,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provedbu ekoloških programa i akcija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informiranje javnosti </w:t>
      </w:r>
    </w:p>
    <w:p w:rsidR="00684335" w:rsidRDefault="00684335" w:rsidP="008A4733">
      <w:pPr>
        <w:pStyle w:val="Odlomakpopisa"/>
        <w:numPr>
          <w:ilvl w:val="0"/>
          <w:numId w:val="3"/>
        </w:numPr>
        <w:ind w:left="426"/>
        <w:jc w:val="both"/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>protupožarnu zaštitu i civilnu zaštitu,</w:t>
      </w:r>
    </w:p>
    <w:p w:rsidR="00684335" w:rsidRPr="009E2A1C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 w:rsidRPr="009E2A1C">
        <w:rPr>
          <w:sz w:val="24"/>
          <w:szCs w:val="24"/>
          <w:lang w:val="hr-HR" w:eastAsia="hr-HR"/>
        </w:rPr>
        <w:t xml:space="preserve">praćenje rada ustanova i drugih pravnih osoba iz područja protupožarne zaštite organiziranje postrojbe civilne zaštite,                                                                                                                                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pripremu i izradu dokumenata zaštite i spašavanja</w:t>
      </w:r>
    </w:p>
    <w:p w:rsidR="00684335" w:rsidRDefault="00684335" w:rsidP="008A4733">
      <w:pPr>
        <w:pStyle w:val="Odlomakpopisa"/>
        <w:numPr>
          <w:ilvl w:val="0"/>
          <w:numId w:val="3"/>
        </w:numPr>
        <w:ind w:left="426"/>
        <w:jc w:val="both"/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>promet na svom području: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planiranje, analizu i uređenje prometa, 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postavu prometnih znakova te ostalu horizontalnu i vertikalnu prometnu signalizaciju, 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provedbu privremene regulacije prometa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izdavanje suglasnosti za privremene regulacije prometa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suradnju s nadležnom policijskom upravom </w:t>
      </w:r>
    </w:p>
    <w:p w:rsidR="00684335" w:rsidRDefault="00684335" w:rsidP="008A4733">
      <w:pPr>
        <w:pStyle w:val="Odlomakpopisa"/>
        <w:numPr>
          <w:ilvl w:val="0"/>
          <w:numId w:val="3"/>
        </w:numPr>
        <w:ind w:left="426"/>
        <w:jc w:val="both"/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>ostale poslove sukladno posebnim zakonima: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utvrđivanje i naplata javnih davanja iz nadležnosti Općine Matulji (lokalni porezi, komunalna naknada, komunalni doprinos) te naknada po posebnim propisima ili ugovorima.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dodjelu koncesija te praćenje ugovora o koncesiji za gospodarsko korištenje javnih površina, površina u vlasništvu Općine ili za obavljanje komunalnih djelatnosti, 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izradu plana nabave, pripremu i provedbu postupka nabave, vođenje evidencije svih ugovora zaključenih u postupku javne nabave te objavu 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 w:rsidRPr="004F3C63">
        <w:rPr>
          <w:sz w:val="24"/>
          <w:szCs w:val="24"/>
          <w:lang w:val="hr-HR" w:eastAsia="hr-HR"/>
        </w:rPr>
        <w:t xml:space="preserve">provedbu obveza iz  Plana gospodarenja otpadom </w:t>
      </w:r>
    </w:p>
    <w:p w:rsidR="00684335" w:rsidRPr="004F3C63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 w:rsidRPr="004F3C63">
        <w:rPr>
          <w:sz w:val="24"/>
          <w:szCs w:val="24"/>
          <w:lang w:val="hr-HR" w:eastAsia="hr-HR"/>
        </w:rPr>
        <w:t xml:space="preserve">provedbu mjera propisanih Odlukom o mjerama sprječavanja nepropisnog odbacivanja otpada i mjerama za uklanjanje odbačenog otpada u okoliš 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provedbu obveza propisanih Odlukom o načinu pružanju javne usluge prikupljanja miješanog komunalnog otpada i biorazgradivog komunalnog  otpada i usluge povezane s tom javnom uslugom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lastRenderedPageBreak/>
        <w:t xml:space="preserve">poslovi vezani uz propise iz područja vodnog gospodarstva 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poslovi vezani uz propise iz područja o zaštiti životinja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obavljanje stručnih i administrativnih poslova za potrebe Općinskog povjerenstva za procjenu šteta od elementarnih nepogoda na području Općine Matulji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provođenje obveza uređivanja i provođenja agrotehničkih mjera i mjera za uređenje i održavanje poljoprivrednih rudina, te izvješćivanje Ministarstva poljoprivrede o primjeni propisanih mjera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provedbu Programa raspolaganja poljoprivrednim zemljištem u vlasništvu države za područje Općine Matulji</w:t>
      </w:r>
    </w:p>
    <w:p w:rsidR="00684335" w:rsidRPr="004F3C63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/>
        </w:rPr>
        <w:t>radne odnose službenika Odjela, vođenje pisarnice i arhive,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/>
        </w:rPr>
        <w:t xml:space="preserve">obavljanje stručnih, pravnih, protokolarnih savjetodavnih i administrativno-tehničkih poslova u svezi s radom Općinskog načelnika, Općinskog vijeća, njihovih radnih tijela, vijeća mjesnih odbora, vijeća nacionalnih manjina i predstavnika nacionalnih manjina 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proofErr w:type="spellStart"/>
      <w:r>
        <w:rPr>
          <w:color w:val="000000"/>
          <w:sz w:val="24"/>
          <w:szCs w:val="24"/>
          <w:lang w:val="it-IT"/>
        </w:rPr>
        <w:t>osiguravanje</w:t>
      </w:r>
      <w:proofErr w:type="spellEnd"/>
      <w:r>
        <w:rPr>
          <w:color w:val="000000"/>
          <w:sz w:val="24"/>
          <w:szCs w:val="24"/>
          <w:lang w:val="it-IT"/>
        </w:rPr>
        <w:t xml:space="preserve"> </w:t>
      </w:r>
      <w:proofErr w:type="spellStart"/>
      <w:r>
        <w:rPr>
          <w:color w:val="000000"/>
          <w:sz w:val="24"/>
          <w:szCs w:val="24"/>
          <w:lang w:val="it-IT"/>
        </w:rPr>
        <w:t>ostvarivanja</w:t>
      </w:r>
      <w:proofErr w:type="spellEnd"/>
      <w:r>
        <w:rPr>
          <w:color w:val="000000"/>
          <w:sz w:val="24"/>
          <w:szCs w:val="24"/>
          <w:lang w:val="it-IT"/>
        </w:rPr>
        <w:t xml:space="preserve"> prava </w:t>
      </w:r>
      <w:proofErr w:type="spellStart"/>
      <w:r>
        <w:rPr>
          <w:color w:val="000000"/>
          <w:sz w:val="24"/>
          <w:szCs w:val="24"/>
          <w:lang w:val="it-IT"/>
        </w:rPr>
        <w:t>na</w:t>
      </w:r>
      <w:proofErr w:type="spellEnd"/>
      <w:r>
        <w:rPr>
          <w:color w:val="000000"/>
          <w:sz w:val="24"/>
          <w:szCs w:val="24"/>
          <w:lang w:val="it-IT"/>
        </w:rPr>
        <w:t xml:space="preserve"> </w:t>
      </w:r>
      <w:proofErr w:type="spellStart"/>
      <w:r>
        <w:rPr>
          <w:color w:val="000000"/>
          <w:sz w:val="24"/>
          <w:szCs w:val="24"/>
          <w:lang w:val="it-IT"/>
        </w:rPr>
        <w:t>pristup</w:t>
      </w:r>
      <w:proofErr w:type="spellEnd"/>
      <w:r>
        <w:rPr>
          <w:color w:val="000000"/>
          <w:sz w:val="24"/>
          <w:szCs w:val="24"/>
          <w:lang w:val="it-IT"/>
        </w:rPr>
        <w:t xml:space="preserve"> </w:t>
      </w:r>
      <w:proofErr w:type="spellStart"/>
      <w:r>
        <w:rPr>
          <w:color w:val="000000"/>
          <w:sz w:val="24"/>
          <w:szCs w:val="24"/>
          <w:lang w:val="it-IT"/>
        </w:rPr>
        <w:t>informacijama</w:t>
      </w:r>
      <w:proofErr w:type="spellEnd"/>
      <w:r>
        <w:rPr>
          <w:color w:val="000000"/>
          <w:sz w:val="24"/>
          <w:szCs w:val="24"/>
          <w:lang w:val="it-IT"/>
        </w:rPr>
        <w:t>,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color w:val="000000" w:themeColor="text1"/>
          <w:sz w:val="24"/>
          <w:szCs w:val="24"/>
          <w:lang w:val="hr-HR"/>
        </w:rPr>
        <w:t>praćenje mogućnosti kandidiranja projekata iz djelokruga upravnog tijela za financiranje putem programa Europske unije, Republike Hrvatske i drugih subjekata,</w:t>
      </w:r>
    </w:p>
    <w:p w:rsidR="00684335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>
        <w:rPr>
          <w:color w:val="000000" w:themeColor="text1"/>
          <w:sz w:val="24"/>
          <w:szCs w:val="24"/>
          <w:lang w:val="hr-HR"/>
        </w:rPr>
        <w:t>izradu programa mjera i projekata razvoja gospodarstva, te analizu i izvještavanje o provedbi programskih projekata i poticajnih mjera u ostvarenju ciljeva razvoja gospodarstva, provedbe natječaja za dodjelu potpora,</w:t>
      </w:r>
    </w:p>
    <w:p w:rsidR="00684335" w:rsidRPr="001E258C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r w:rsidRPr="001E258C">
        <w:rPr>
          <w:color w:val="000000"/>
          <w:sz w:val="24"/>
          <w:szCs w:val="24"/>
          <w:lang w:val="hr-HR"/>
        </w:rPr>
        <w:t xml:space="preserve">izradu i izvršavanje proračuna Općine Matulji, polugodišnjeg izvještaja i godišnjeg obračuna proračuna te financijskih izvještaja tijekom godine te </w:t>
      </w:r>
      <w:proofErr w:type="spellStart"/>
      <w:r w:rsidRPr="001E258C">
        <w:rPr>
          <w:color w:val="000000"/>
          <w:sz w:val="24"/>
          <w:szCs w:val="24"/>
        </w:rPr>
        <w:t>vođenje</w:t>
      </w:r>
      <w:proofErr w:type="spellEnd"/>
      <w:r w:rsidRPr="001E258C">
        <w:rPr>
          <w:color w:val="000000"/>
          <w:sz w:val="24"/>
          <w:szCs w:val="24"/>
        </w:rPr>
        <w:t xml:space="preserve"> </w:t>
      </w:r>
      <w:proofErr w:type="spellStart"/>
      <w:r w:rsidRPr="001E258C">
        <w:rPr>
          <w:color w:val="000000"/>
          <w:sz w:val="24"/>
          <w:szCs w:val="24"/>
        </w:rPr>
        <w:t>knjigovodstvenih</w:t>
      </w:r>
      <w:proofErr w:type="spellEnd"/>
      <w:r w:rsidRPr="001E258C">
        <w:rPr>
          <w:color w:val="000000"/>
          <w:sz w:val="24"/>
          <w:szCs w:val="24"/>
        </w:rPr>
        <w:t xml:space="preserve"> </w:t>
      </w:r>
      <w:proofErr w:type="spellStart"/>
      <w:r w:rsidRPr="001E258C">
        <w:rPr>
          <w:color w:val="000000"/>
          <w:sz w:val="24"/>
          <w:szCs w:val="24"/>
        </w:rPr>
        <w:t>evidencija</w:t>
      </w:r>
      <w:proofErr w:type="spellEnd"/>
      <w:r>
        <w:rPr>
          <w:color w:val="000000"/>
          <w:sz w:val="24"/>
          <w:szCs w:val="24"/>
        </w:rPr>
        <w:t>,</w:t>
      </w:r>
    </w:p>
    <w:p w:rsidR="00684335" w:rsidRPr="001E258C" w:rsidRDefault="00684335" w:rsidP="008A4733">
      <w:pPr>
        <w:pStyle w:val="Odlomakpopisa"/>
        <w:numPr>
          <w:ilvl w:val="1"/>
          <w:numId w:val="3"/>
        </w:numPr>
        <w:ind w:left="709"/>
        <w:jc w:val="both"/>
        <w:rPr>
          <w:sz w:val="24"/>
          <w:szCs w:val="24"/>
          <w:lang w:val="hr-HR" w:eastAsia="hr-HR"/>
        </w:rPr>
      </w:pPr>
      <w:proofErr w:type="spellStart"/>
      <w:r w:rsidRPr="001E258C">
        <w:rPr>
          <w:color w:val="000000"/>
          <w:sz w:val="24"/>
          <w:szCs w:val="24"/>
        </w:rPr>
        <w:t>ostali</w:t>
      </w:r>
      <w:proofErr w:type="spellEnd"/>
      <w:r w:rsidRPr="001E258C">
        <w:rPr>
          <w:color w:val="000000"/>
          <w:sz w:val="24"/>
          <w:szCs w:val="24"/>
        </w:rPr>
        <w:t xml:space="preserve"> </w:t>
      </w:r>
      <w:proofErr w:type="spellStart"/>
      <w:r w:rsidRPr="001E258C">
        <w:rPr>
          <w:color w:val="000000"/>
          <w:sz w:val="24"/>
          <w:szCs w:val="24"/>
        </w:rPr>
        <w:t>poslovi</w:t>
      </w:r>
      <w:proofErr w:type="spellEnd"/>
      <w:r w:rsidRPr="001E258C">
        <w:rPr>
          <w:color w:val="000000"/>
          <w:sz w:val="24"/>
          <w:szCs w:val="24"/>
        </w:rPr>
        <w:t xml:space="preserve"> </w:t>
      </w:r>
      <w:proofErr w:type="spellStart"/>
      <w:r w:rsidRPr="001E258C">
        <w:rPr>
          <w:color w:val="000000"/>
          <w:sz w:val="24"/>
          <w:szCs w:val="24"/>
        </w:rPr>
        <w:t>propisani</w:t>
      </w:r>
      <w:proofErr w:type="spellEnd"/>
      <w:r w:rsidRPr="001E258C">
        <w:rPr>
          <w:color w:val="000000"/>
          <w:sz w:val="24"/>
          <w:szCs w:val="24"/>
        </w:rPr>
        <w:t xml:space="preserve"> </w:t>
      </w:r>
      <w:proofErr w:type="spellStart"/>
      <w:r w:rsidRPr="001E258C">
        <w:rPr>
          <w:color w:val="000000"/>
          <w:sz w:val="24"/>
          <w:szCs w:val="24"/>
        </w:rPr>
        <w:t>posebnim</w:t>
      </w:r>
      <w:proofErr w:type="spellEnd"/>
      <w:r w:rsidRPr="001E258C">
        <w:rPr>
          <w:color w:val="000000"/>
          <w:sz w:val="24"/>
          <w:szCs w:val="24"/>
        </w:rPr>
        <w:t xml:space="preserve"> </w:t>
      </w:r>
      <w:proofErr w:type="spellStart"/>
      <w:r w:rsidRPr="001E258C">
        <w:rPr>
          <w:color w:val="000000"/>
          <w:sz w:val="24"/>
          <w:szCs w:val="24"/>
        </w:rPr>
        <w:t>zakonima</w:t>
      </w:r>
      <w:proofErr w:type="spellEnd"/>
      <w:r w:rsidRPr="001E258C">
        <w:rPr>
          <w:color w:val="000000"/>
          <w:sz w:val="24"/>
          <w:szCs w:val="24"/>
        </w:rPr>
        <w:t>.</w:t>
      </w:r>
    </w:p>
    <w:p w:rsidR="00684335" w:rsidRPr="00E0613C" w:rsidRDefault="00684335" w:rsidP="008A4733">
      <w:pPr>
        <w:jc w:val="center"/>
        <w:rPr>
          <w:sz w:val="24"/>
          <w:szCs w:val="24"/>
        </w:rPr>
      </w:pPr>
    </w:p>
    <w:p w:rsidR="00684335" w:rsidRPr="00E0613C" w:rsidRDefault="00684335" w:rsidP="008A4733">
      <w:pPr>
        <w:jc w:val="center"/>
        <w:rPr>
          <w:sz w:val="24"/>
          <w:szCs w:val="24"/>
        </w:rPr>
      </w:pPr>
      <w:proofErr w:type="spellStart"/>
      <w:r w:rsidRPr="00E0613C">
        <w:rPr>
          <w:sz w:val="24"/>
          <w:szCs w:val="24"/>
        </w:rPr>
        <w:t>Članak</w:t>
      </w:r>
      <w:proofErr w:type="spellEnd"/>
      <w:r w:rsidRPr="00E0613C">
        <w:rPr>
          <w:sz w:val="24"/>
          <w:szCs w:val="24"/>
        </w:rPr>
        <w:t xml:space="preserve"> 4.</w:t>
      </w:r>
    </w:p>
    <w:p w:rsidR="00684335" w:rsidRPr="00E0613C" w:rsidRDefault="00684335" w:rsidP="008A4733">
      <w:pPr>
        <w:pStyle w:val="Odlomakpopisa"/>
        <w:numPr>
          <w:ilvl w:val="0"/>
          <w:numId w:val="9"/>
        </w:numPr>
        <w:jc w:val="both"/>
        <w:rPr>
          <w:color w:val="231F20"/>
          <w:sz w:val="24"/>
          <w:szCs w:val="24"/>
          <w:shd w:val="clear" w:color="auto" w:fill="FFFFFF"/>
        </w:rPr>
      </w:pPr>
      <w:proofErr w:type="spellStart"/>
      <w:r w:rsidRPr="00E0613C">
        <w:rPr>
          <w:sz w:val="24"/>
          <w:szCs w:val="24"/>
        </w:rPr>
        <w:t>I</w:t>
      </w:r>
      <w:r>
        <w:rPr>
          <w:sz w:val="24"/>
          <w:szCs w:val="24"/>
        </w:rPr>
        <w:t>znimno</w:t>
      </w:r>
      <w:proofErr w:type="spellEnd"/>
      <w:r w:rsidRPr="00E0613C">
        <w:rPr>
          <w:sz w:val="24"/>
          <w:szCs w:val="24"/>
        </w:rPr>
        <w:t xml:space="preserve"> od </w:t>
      </w:r>
      <w:proofErr w:type="spellStart"/>
      <w:r w:rsidRPr="00E0613C">
        <w:rPr>
          <w:sz w:val="24"/>
          <w:szCs w:val="24"/>
        </w:rPr>
        <w:t>članka</w:t>
      </w:r>
      <w:proofErr w:type="spellEnd"/>
      <w:r w:rsidRPr="00E0613C">
        <w:rPr>
          <w:sz w:val="24"/>
          <w:szCs w:val="24"/>
        </w:rPr>
        <w:t xml:space="preserve"> 2.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obavljanje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pojednih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poslova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može</w:t>
      </w:r>
      <w:proofErr w:type="spellEnd"/>
      <w:r w:rsidRPr="00E0613C">
        <w:rPr>
          <w:sz w:val="24"/>
          <w:szCs w:val="24"/>
        </w:rPr>
        <w:t xml:space="preserve"> se </w:t>
      </w:r>
      <w:proofErr w:type="spellStart"/>
      <w:r w:rsidRPr="00E0613C">
        <w:rPr>
          <w:sz w:val="24"/>
          <w:szCs w:val="24"/>
        </w:rPr>
        <w:t>organizirati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zajednički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sa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drugom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jedinicom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lokalne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samouprave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i</w:t>
      </w:r>
      <w:proofErr w:type="spellEnd"/>
      <w:r w:rsidRPr="00E0613C">
        <w:rPr>
          <w:sz w:val="24"/>
          <w:szCs w:val="24"/>
        </w:rPr>
        <w:t xml:space="preserve"> to </w:t>
      </w:r>
      <w:proofErr w:type="spellStart"/>
      <w:r w:rsidRPr="00E0613C">
        <w:rPr>
          <w:sz w:val="24"/>
          <w:szCs w:val="24"/>
        </w:rPr>
        <w:t>poslovi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vezani</w:t>
      </w:r>
      <w:proofErr w:type="spellEnd"/>
      <w:r w:rsidRPr="00E0613C">
        <w:rPr>
          <w:sz w:val="24"/>
          <w:szCs w:val="24"/>
        </w:rPr>
        <w:t xml:space="preserve"> </w:t>
      </w:r>
      <w:proofErr w:type="spellStart"/>
      <w:r w:rsidRPr="00E0613C">
        <w:rPr>
          <w:sz w:val="24"/>
          <w:szCs w:val="24"/>
        </w:rPr>
        <w:t>uz</w:t>
      </w:r>
      <w:proofErr w:type="spellEnd"/>
      <w:r w:rsidRPr="00E0613C">
        <w:rPr>
          <w:color w:val="231F20"/>
          <w:sz w:val="24"/>
          <w:szCs w:val="24"/>
          <w:shd w:val="clear" w:color="auto" w:fill="FFFFFF"/>
        </w:rPr>
        <w:t xml:space="preserve"> </w:t>
      </w:r>
    </w:p>
    <w:p w:rsidR="00684335" w:rsidRPr="00E0613C" w:rsidRDefault="00684335" w:rsidP="008A4733">
      <w:pPr>
        <w:pStyle w:val="Odlomakpopisa"/>
        <w:numPr>
          <w:ilvl w:val="0"/>
          <w:numId w:val="8"/>
        </w:numPr>
        <w:ind w:left="1276"/>
        <w:jc w:val="both"/>
        <w:rPr>
          <w:sz w:val="24"/>
          <w:szCs w:val="24"/>
        </w:rPr>
      </w:pPr>
      <w:proofErr w:type="spellStart"/>
      <w:r w:rsidRPr="00E0613C">
        <w:rPr>
          <w:color w:val="231F20"/>
          <w:sz w:val="24"/>
          <w:szCs w:val="24"/>
          <w:shd w:val="clear" w:color="auto" w:fill="FFFFFF"/>
        </w:rPr>
        <w:t>pripreme</w:t>
      </w:r>
      <w:proofErr w:type="spellEnd"/>
      <w:r w:rsidRPr="00E0613C">
        <w:rPr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E0613C">
        <w:rPr>
          <w:color w:val="231F20"/>
          <w:sz w:val="24"/>
          <w:szCs w:val="24"/>
          <w:shd w:val="clear" w:color="auto" w:fill="FFFFFF"/>
        </w:rPr>
        <w:t>projekata</w:t>
      </w:r>
      <w:proofErr w:type="spellEnd"/>
      <w:r w:rsidRPr="00E0613C">
        <w:rPr>
          <w:color w:val="231F20"/>
          <w:sz w:val="24"/>
          <w:szCs w:val="24"/>
          <w:shd w:val="clear" w:color="auto" w:fill="FFFFFF"/>
        </w:rPr>
        <w:t xml:space="preserve"> za </w:t>
      </w:r>
      <w:proofErr w:type="spellStart"/>
      <w:r w:rsidRPr="00E0613C">
        <w:rPr>
          <w:color w:val="231F20"/>
          <w:sz w:val="24"/>
          <w:szCs w:val="24"/>
          <w:shd w:val="clear" w:color="auto" w:fill="FFFFFF"/>
        </w:rPr>
        <w:t>povlačenje</w:t>
      </w:r>
      <w:proofErr w:type="spellEnd"/>
      <w:r w:rsidRPr="00E0613C">
        <w:rPr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E0613C">
        <w:rPr>
          <w:color w:val="231F20"/>
          <w:sz w:val="24"/>
          <w:szCs w:val="24"/>
          <w:shd w:val="clear" w:color="auto" w:fill="FFFFFF"/>
        </w:rPr>
        <w:t>novčanih</w:t>
      </w:r>
      <w:proofErr w:type="spellEnd"/>
      <w:r w:rsidRPr="00E0613C">
        <w:rPr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E0613C">
        <w:rPr>
          <w:color w:val="231F20"/>
          <w:sz w:val="24"/>
          <w:szCs w:val="24"/>
          <w:shd w:val="clear" w:color="auto" w:fill="FFFFFF"/>
        </w:rPr>
        <w:t>sredstava</w:t>
      </w:r>
      <w:proofErr w:type="spellEnd"/>
      <w:r w:rsidRPr="00E0613C">
        <w:rPr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E0613C">
        <w:rPr>
          <w:color w:val="231F20"/>
          <w:sz w:val="24"/>
          <w:szCs w:val="24"/>
          <w:shd w:val="clear" w:color="auto" w:fill="FFFFFF"/>
        </w:rPr>
        <w:t>iz</w:t>
      </w:r>
      <w:proofErr w:type="spellEnd"/>
      <w:r w:rsidRPr="00E0613C">
        <w:rPr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E0613C">
        <w:rPr>
          <w:color w:val="231F20"/>
          <w:sz w:val="24"/>
          <w:szCs w:val="24"/>
          <w:shd w:val="clear" w:color="auto" w:fill="FFFFFF"/>
        </w:rPr>
        <w:t>fondova</w:t>
      </w:r>
      <w:proofErr w:type="spellEnd"/>
      <w:r w:rsidRPr="00E0613C">
        <w:rPr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E0613C">
        <w:rPr>
          <w:color w:val="231F20"/>
          <w:sz w:val="24"/>
          <w:szCs w:val="24"/>
          <w:shd w:val="clear" w:color="auto" w:fill="FFFFFF"/>
        </w:rPr>
        <w:t>Europske</w:t>
      </w:r>
      <w:proofErr w:type="spellEnd"/>
      <w:r w:rsidRPr="00E0613C">
        <w:rPr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E0613C">
        <w:rPr>
          <w:color w:val="231F20"/>
          <w:sz w:val="24"/>
          <w:szCs w:val="24"/>
          <w:shd w:val="clear" w:color="auto" w:fill="FFFFFF"/>
        </w:rPr>
        <w:t>unije</w:t>
      </w:r>
      <w:proofErr w:type="spellEnd"/>
    </w:p>
    <w:p w:rsidR="00684335" w:rsidRPr="00FD7AD4" w:rsidRDefault="00684335" w:rsidP="008A4733">
      <w:pPr>
        <w:pStyle w:val="Odlomakpopisa"/>
        <w:numPr>
          <w:ilvl w:val="0"/>
          <w:numId w:val="8"/>
        </w:numPr>
        <w:ind w:left="1276"/>
        <w:jc w:val="both"/>
        <w:rPr>
          <w:sz w:val="24"/>
          <w:szCs w:val="24"/>
        </w:rPr>
      </w:pPr>
      <w:proofErr w:type="spellStart"/>
      <w:r w:rsidRPr="00E0613C">
        <w:rPr>
          <w:color w:val="231F20"/>
          <w:sz w:val="24"/>
          <w:szCs w:val="24"/>
          <w:shd w:val="clear" w:color="auto" w:fill="FFFFFF"/>
        </w:rPr>
        <w:t>poslovi</w:t>
      </w:r>
      <w:proofErr w:type="spellEnd"/>
      <w:r w:rsidRPr="00E0613C">
        <w:rPr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E0613C">
        <w:rPr>
          <w:color w:val="231F20"/>
          <w:sz w:val="24"/>
          <w:szCs w:val="24"/>
          <w:shd w:val="clear" w:color="auto" w:fill="FFFFFF"/>
        </w:rPr>
        <w:t>komunalnog</w:t>
      </w:r>
      <w:proofErr w:type="spellEnd"/>
      <w:r w:rsidRPr="00E0613C">
        <w:rPr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E0613C">
        <w:rPr>
          <w:color w:val="231F20"/>
          <w:sz w:val="24"/>
          <w:szCs w:val="24"/>
          <w:shd w:val="clear" w:color="auto" w:fill="FFFFFF"/>
        </w:rPr>
        <w:t>i</w:t>
      </w:r>
      <w:proofErr w:type="spellEnd"/>
      <w:r w:rsidRPr="00E0613C">
        <w:rPr>
          <w:color w:val="231F20"/>
          <w:sz w:val="24"/>
          <w:szCs w:val="24"/>
          <w:shd w:val="clear" w:color="auto" w:fill="FFFFFF"/>
        </w:rPr>
        <w:t>/</w:t>
      </w:r>
      <w:proofErr w:type="spellStart"/>
      <w:r w:rsidRPr="00E0613C">
        <w:rPr>
          <w:color w:val="231F20"/>
          <w:sz w:val="24"/>
          <w:szCs w:val="24"/>
          <w:shd w:val="clear" w:color="auto" w:fill="FFFFFF"/>
        </w:rPr>
        <w:t>ili</w:t>
      </w:r>
      <w:proofErr w:type="spellEnd"/>
      <w:r w:rsidRPr="00E0613C">
        <w:rPr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E0613C">
        <w:rPr>
          <w:color w:val="231F20"/>
          <w:sz w:val="24"/>
          <w:szCs w:val="24"/>
          <w:shd w:val="clear" w:color="auto" w:fill="FFFFFF"/>
        </w:rPr>
        <w:t>prometnog</w:t>
      </w:r>
      <w:proofErr w:type="spellEnd"/>
      <w:r w:rsidRPr="00E0613C">
        <w:rPr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E0613C">
        <w:rPr>
          <w:color w:val="231F20"/>
          <w:sz w:val="24"/>
          <w:szCs w:val="24"/>
          <w:shd w:val="clear" w:color="auto" w:fill="FFFFFF"/>
        </w:rPr>
        <w:t>redarstva</w:t>
      </w:r>
      <w:proofErr w:type="spellEnd"/>
    </w:p>
    <w:p w:rsidR="00684335" w:rsidRPr="00E0613C" w:rsidRDefault="00684335" w:rsidP="008A4733">
      <w:pPr>
        <w:pStyle w:val="Odlomakpopisa"/>
        <w:numPr>
          <w:ilvl w:val="0"/>
          <w:numId w:val="8"/>
        </w:numPr>
        <w:ind w:left="1276"/>
        <w:jc w:val="both"/>
        <w:rPr>
          <w:sz w:val="24"/>
          <w:szCs w:val="24"/>
        </w:rPr>
      </w:pPr>
      <w:proofErr w:type="spellStart"/>
      <w:r>
        <w:rPr>
          <w:color w:val="231F20"/>
          <w:sz w:val="24"/>
          <w:szCs w:val="24"/>
          <w:shd w:val="clear" w:color="auto" w:fill="FFFFFF"/>
        </w:rPr>
        <w:t>drugi</w:t>
      </w:r>
      <w:proofErr w:type="spellEnd"/>
      <w:r>
        <w:rPr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31F20"/>
          <w:sz w:val="24"/>
          <w:szCs w:val="24"/>
          <w:shd w:val="clear" w:color="auto" w:fill="FFFFFF"/>
        </w:rPr>
        <w:t>poslovi</w:t>
      </w:r>
      <w:proofErr w:type="spellEnd"/>
      <w:r>
        <w:rPr>
          <w:color w:val="231F2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color w:val="231F20"/>
          <w:sz w:val="24"/>
          <w:szCs w:val="24"/>
          <w:shd w:val="clear" w:color="auto" w:fill="FFFFFF"/>
        </w:rPr>
        <w:t>obavljanje</w:t>
      </w:r>
      <w:proofErr w:type="spellEnd"/>
      <w:r>
        <w:rPr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31F20"/>
          <w:sz w:val="24"/>
          <w:szCs w:val="24"/>
          <w:shd w:val="clear" w:color="auto" w:fill="FFFFFF"/>
        </w:rPr>
        <w:t>kojih</w:t>
      </w:r>
      <w:proofErr w:type="spellEnd"/>
      <w:r>
        <w:rPr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31F20"/>
          <w:sz w:val="24"/>
          <w:szCs w:val="24"/>
          <w:shd w:val="clear" w:color="auto" w:fill="FFFFFF"/>
        </w:rPr>
        <w:t>postoji</w:t>
      </w:r>
      <w:proofErr w:type="spellEnd"/>
      <w:r>
        <w:rPr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31F20"/>
          <w:sz w:val="24"/>
          <w:szCs w:val="24"/>
          <w:shd w:val="clear" w:color="auto" w:fill="FFFFFF"/>
        </w:rPr>
        <w:t>zajednički</w:t>
      </w:r>
      <w:proofErr w:type="spellEnd"/>
      <w:r>
        <w:rPr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31F20"/>
          <w:sz w:val="24"/>
          <w:szCs w:val="24"/>
          <w:shd w:val="clear" w:color="auto" w:fill="FFFFFF"/>
        </w:rPr>
        <w:t>interesi</w:t>
      </w:r>
      <w:proofErr w:type="spellEnd"/>
      <w:r>
        <w:rPr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31F20"/>
          <w:sz w:val="24"/>
          <w:szCs w:val="24"/>
          <w:shd w:val="clear" w:color="auto" w:fill="FFFFFF"/>
        </w:rPr>
        <w:t>lokalnih</w:t>
      </w:r>
      <w:proofErr w:type="spellEnd"/>
      <w:r>
        <w:rPr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31F20"/>
          <w:sz w:val="24"/>
          <w:szCs w:val="24"/>
          <w:shd w:val="clear" w:color="auto" w:fill="FFFFFF"/>
        </w:rPr>
        <w:t>samouprava</w:t>
      </w:r>
      <w:proofErr w:type="spellEnd"/>
    </w:p>
    <w:p w:rsidR="00684335" w:rsidRPr="00E0613C" w:rsidRDefault="00684335" w:rsidP="008A4733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E0613C">
        <w:rPr>
          <w:color w:val="000000"/>
          <w:sz w:val="24"/>
          <w:szCs w:val="24"/>
        </w:rPr>
        <w:t xml:space="preserve">U </w:t>
      </w:r>
      <w:proofErr w:type="spellStart"/>
      <w:r w:rsidRPr="00E0613C">
        <w:rPr>
          <w:color w:val="000000"/>
          <w:sz w:val="24"/>
          <w:szCs w:val="24"/>
        </w:rPr>
        <w:t>svrhu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iz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stavka</w:t>
      </w:r>
      <w:proofErr w:type="spellEnd"/>
      <w:r w:rsidRPr="00E0613C">
        <w:rPr>
          <w:color w:val="000000"/>
          <w:sz w:val="24"/>
          <w:szCs w:val="24"/>
        </w:rPr>
        <w:t xml:space="preserve"> 1. </w:t>
      </w:r>
      <w:proofErr w:type="spellStart"/>
      <w:r w:rsidRPr="00E0613C">
        <w:rPr>
          <w:color w:val="000000"/>
          <w:sz w:val="24"/>
          <w:szCs w:val="24"/>
        </w:rPr>
        <w:t>ovoga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članka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jedinice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lokalne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samouprave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mogu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osnovati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zajedničko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tijelo</w:t>
      </w:r>
      <w:proofErr w:type="spellEnd"/>
      <w:r w:rsidRPr="00E0613C">
        <w:rPr>
          <w:color w:val="000000"/>
          <w:sz w:val="24"/>
          <w:szCs w:val="24"/>
        </w:rPr>
        <w:t xml:space="preserve">, </w:t>
      </w:r>
      <w:proofErr w:type="spellStart"/>
      <w:r w:rsidRPr="00E0613C">
        <w:rPr>
          <w:color w:val="000000"/>
          <w:sz w:val="24"/>
          <w:szCs w:val="24"/>
        </w:rPr>
        <w:t>zajednički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upravni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odjel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ili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službu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ili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mogu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zajednički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organizirati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njihovo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obavljanje</w:t>
      </w:r>
      <w:proofErr w:type="spellEnd"/>
      <w:r w:rsidRPr="00E0613C">
        <w:rPr>
          <w:color w:val="000000"/>
          <w:sz w:val="24"/>
          <w:szCs w:val="24"/>
        </w:rPr>
        <w:t xml:space="preserve"> u </w:t>
      </w:r>
      <w:proofErr w:type="spellStart"/>
      <w:r w:rsidRPr="00E0613C">
        <w:rPr>
          <w:color w:val="000000"/>
          <w:sz w:val="24"/>
          <w:szCs w:val="24"/>
        </w:rPr>
        <w:t>skladu</w:t>
      </w:r>
      <w:proofErr w:type="spellEnd"/>
      <w:r w:rsidRPr="00E0613C">
        <w:rPr>
          <w:color w:val="000000"/>
          <w:sz w:val="24"/>
          <w:szCs w:val="24"/>
        </w:rPr>
        <w:t xml:space="preserve"> s </w:t>
      </w:r>
      <w:proofErr w:type="spellStart"/>
      <w:r w:rsidRPr="00E0613C">
        <w:rPr>
          <w:color w:val="000000"/>
          <w:sz w:val="24"/>
          <w:szCs w:val="24"/>
        </w:rPr>
        <w:t>posebnim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zakonima</w:t>
      </w:r>
      <w:proofErr w:type="spellEnd"/>
      <w:r w:rsidRPr="00E0613C">
        <w:rPr>
          <w:color w:val="000000"/>
          <w:sz w:val="24"/>
          <w:szCs w:val="24"/>
        </w:rPr>
        <w:t>.</w:t>
      </w:r>
    </w:p>
    <w:p w:rsidR="00684335" w:rsidRPr="00E0613C" w:rsidRDefault="00684335" w:rsidP="008A4733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E0613C">
        <w:rPr>
          <w:color w:val="000000"/>
          <w:sz w:val="24"/>
          <w:szCs w:val="24"/>
        </w:rPr>
        <w:t xml:space="preserve">O </w:t>
      </w:r>
      <w:proofErr w:type="spellStart"/>
      <w:r w:rsidRPr="00E0613C">
        <w:rPr>
          <w:color w:val="000000"/>
          <w:sz w:val="24"/>
          <w:szCs w:val="24"/>
        </w:rPr>
        <w:t>osnivanju</w:t>
      </w:r>
      <w:proofErr w:type="spellEnd"/>
      <w:r w:rsidRPr="00E0613C">
        <w:rPr>
          <w:color w:val="000000"/>
          <w:sz w:val="24"/>
          <w:szCs w:val="24"/>
        </w:rPr>
        <w:t xml:space="preserve">, </w:t>
      </w:r>
      <w:proofErr w:type="spellStart"/>
      <w:r w:rsidRPr="00E0613C">
        <w:rPr>
          <w:color w:val="000000"/>
          <w:sz w:val="24"/>
          <w:szCs w:val="24"/>
        </w:rPr>
        <w:t>ustrojstvu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i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djelokrugu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zajedničkog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upravnog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tijela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ili</w:t>
      </w:r>
      <w:proofErr w:type="spellEnd"/>
      <w:r w:rsidRPr="00E0613C">
        <w:rPr>
          <w:color w:val="000000"/>
          <w:sz w:val="24"/>
          <w:szCs w:val="24"/>
        </w:rPr>
        <w:t xml:space="preserve"> o </w:t>
      </w:r>
      <w:proofErr w:type="spellStart"/>
      <w:r w:rsidRPr="00E0613C">
        <w:rPr>
          <w:color w:val="000000"/>
          <w:sz w:val="24"/>
          <w:szCs w:val="24"/>
        </w:rPr>
        <w:t>zajedničkom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obavljanju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poslova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iz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stavka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gramStart"/>
      <w:r w:rsidRPr="00E0613C">
        <w:rPr>
          <w:color w:val="000000"/>
          <w:sz w:val="24"/>
          <w:szCs w:val="24"/>
        </w:rPr>
        <w:t>1.ovog</w:t>
      </w:r>
      <w:proofErr w:type="gram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članka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odlučuju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predstavnička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tijela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jedinica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lokalne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samouprave</w:t>
      </w:r>
      <w:proofErr w:type="spellEnd"/>
    </w:p>
    <w:p w:rsidR="00684335" w:rsidRPr="00E0613C" w:rsidRDefault="00684335" w:rsidP="008A4733">
      <w:pPr>
        <w:pStyle w:val="Odlomakpopisa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proofErr w:type="spellStart"/>
      <w:r w:rsidRPr="00E0613C">
        <w:rPr>
          <w:color w:val="000000"/>
          <w:sz w:val="24"/>
          <w:szCs w:val="24"/>
        </w:rPr>
        <w:t>Međusobni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odnosi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jedinica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lokalne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samouprave</w:t>
      </w:r>
      <w:proofErr w:type="spellEnd"/>
      <w:r w:rsidRPr="00E0613C">
        <w:rPr>
          <w:color w:val="000000"/>
          <w:sz w:val="24"/>
          <w:szCs w:val="24"/>
        </w:rPr>
        <w:t xml:space="preserve"> u </w:t>
      </w:r>
      <w:proofErr w:type="spellStart"/>
      <w:r w:rsidRPr="00E0613C">
        <w:rPr>
          <w:color w:val="000000"/>
          <w:sz w:val="24"/>
          <w:szCs w:val="24"/>
        </w:rPr>
        <w:t>zajedničkom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organiziranju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obavljanja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poslova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iz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samoupravnog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djelokruga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uređuju</w:t>
      </w:r>
      <w:proofErr w:type="spellEnd"/>
      <w:r w:rsidRPr="00E0613C">
        <w:rPr>
          <w:color w:val="000000"/>
          <w:sz w:val="24"/>
          <w:szCs w:val="24"/>
        </w:rPr>
        <w:t xml:space="preserve"> se </w:t>
      </w:r>
      <w:proofErr w:type="spellStart"/>
      <w:r w:rsidRPr="00E0613C">
        <w:rPr>
          <w:color w:val="000000"/>
          <w:sz w:val="24"/>
          <w:szCs w:val="24"/>
        </w:rPr>
        <w:t>posebnim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sporazumom</w:t>
      </w:r>
      <w:proofErr w:type="spellEnd"/>
      <w:r w:rsidRPr="00E0613C">
        <w:rPr>
          <w:color w:val="000000"/>
          <w:sz w:val="24"/>
          <w:szCs w:val="24"/>
        </w:rPr>
        <w:t xml:space="preserve"> u </w:t>
      </w:r>
      <w:proofErr w:type="spellStart"/>
      <w:r w:rsidRPr="00E0613C">
        <w:rPr>
          <w:color w:val="000000"/>
          <w:sz w:val="24"/>
          <w:szCs w:val="24"/>
        </w:rPr>
        <w:t>skladu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sa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zakonom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kojeg</w:t>
      </w:r>
      <w:proofErr w:type="spellEnd"/>
      <w:r w:rsidRPr="00E0613C">
        <w:rPr>
          <w:color w:val="000000"/>
          <w:sz w:val="24"/>
          <w:szCs w:val="24"/>
        </w:rPr>
        <w:t xml:space="preserve"> u </w:t>
      </w:r>
      <w:proofErr w:type="spellStart"/>
      <w:r w:rsidRPr="00E0613C">
        <w:rPr>
          <w:color w:val="000000"/>
          <w:sz w:val="24"/>
          <w:szCs w:val="24"/>
        </w:rPr>
        <w:t>ime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Općine</w:t>
      </w:r>
      <w:proofErr w:type="spellEnd"/>
      <w:r w:rsidRPr="00E0613C">
        <w:rPr>
          <w:color w:val="000000"/>
          <w:sz w:val="24"/>
          <w:szCs w:val="24"/>
        </w:rPr>
        <w:t xml:space="preserve"> Matulji </w:t>
      </w:r>
      <w:proofErr w:type="spellStart"/>
      <w:r w:rsidRPr="00E0613C">
        <w:rPr>
          <w:color w:val="000000"/>
          <w:sz w:val="24"/>
          <w:szCs w:val="24"/>
        </w:rPr>
        <w:t>sklapa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Općinski</w:t>
      </w:r>
      <w:proofErr w:type="spellEnd"/>
      <w:r w:rsidRPr="00E0613C">
        <w:rPr>
          <w:color w:val="000000"/>
          <w:sz w:val="24"/>
          <w:szCs w:val="24"/>
        </w:rPr>
        <w:t xml:space="preserve"> </w:t>
      </w:r>
      <w:proofErr w:type="spellStart"/>
      <w:r w:rsidRPr="00E0613C">
        <w:rPr>
          <w:color w:val="000000"/>
          <w:sz w:val="24"/>
          <w:szCs w:val="24"/>
        </w:rPr>
        <w:t>načelnik</w:t>
      </w:r>
      <w:proofErr w:type="spellEnd"/>
      <w:r w:rsidRPr="00E0613C">
        <w:rPr>
          <w:color w:val="000000"/>
          <w:sz w:val="24"/>
          <w:szCs w:val="24"/>
        </w:rPr>
        <w:t>.</w:t>
      </w:r>
    </w:p>
    <w:p w:rsidR="00684335" w:rsidRPr="00E0613C" w:rsidRDefault="00684335" w:rsidP="008A4733">
      <w:pPr>
        <w:pStyle w:val="Odlomakpopisa"/>
        <w:ind w:left="1785"/>
        <w:rPr>
          <w:sz w:val="24"/>
          <w:szCs w:val="24"/>
          <w:lang w:val="hr-HR" w:eastAsia="hr-HR"/>
        </w:rPr>
      </w:pPr>
    </w:p>
    <w:p w:rsidR="00684335" w:rsidRPr="00E0613C" w:rsidRDefault="00684335" w:rsidP="008A4733">
      <w:pPr>
        <w:rPr>
          <w:sz w:val="24"/>
          <w:szCs w:val="24"/>
          <w:lang w:val="hr-HR" w:eastAsia="hr-HR"/>
        </w:rPr>
      </w:pPr>
      <w:r w:rsidRPr="00E0613C">
        <w:rPr>
          <w:sz w:val="24"/>
          <w:szCs w:val="24"/>
          <w:lang w:val="hr-HR" w:eastAsia="hr-HR"/>
        </w:rPr>
        <w:t>I</w:t>
      </w:r>
      <w:r w:rsidR="008A4733">
        <w:rPr>
          <w:sz w:val="24"/>
          <w:szCs w:val="24"/>
          <w:lang w:val="hr-HR" w:eastAsia="hr-HR"/>
        </w:rPr>
        <w:t>II</w:t>
      </w:r>
      <w:r w:rsidRPr="00E0613C">
        <w:rPr>
          <w:sz w:val="24"/>
          <w:szCs w:val="24"/>
          <w:lang w:val="hr-HR" w:eastAsia="hr-HR"/>
        </w:rPr>
        <w:t>. USTROJSTVO I RAD ODJELA</w:t>
      </w:r>
    </w:p>
    <w:p w:rsidR="00684335" w:rsidRPr="00E0613C" w:rsidRDefault="00684335" w:rsidP="008A4733">
      <w:pPr>
        <w:rPr>
          <w:sz w:val="24"/>
          <w:szCs w:val="24"/>
          <w:lang w:val="hr-HR" w:eastAsia="hr-HR"/>
        </w:rPr>
      </w:pPr>
    </w:p>
    <w:p w:rsidR="00684335" w:rsidRPr="00E0613C" w:rsidRDefault="00684335" w:rsidP="008A4733">
      <w:pPr>
        <w:jc w:val="center"/>
        <w:rPr>
          <w:sz w:val="24"/>
          <w:szCs w:val="24"/>
          <w:lang w:val="hr-HR" w:eastAsia="hr-HR"/>
        </w:rPr>
      </w:pPr>
      <w:r w:rsidRPr="00E0613C">
        <w:rPr>
          <w:sz w:val="24"/>
          <w:szCs w:val="24"/>
          <w:lang w:val="hr-HR" w:eastAsia="hr-HR"/>
        </w:rPr>
        <w:t>Članak 5.</w:t>
      </w:r>
    </w:p>
    <w:p w:rsidR="00684335" w:rsidRDefault="00684335" w:rsidP="008A4733">
      <w:pPr>
        <w:pStyle w:val="Odlomakpopisa"/>
        <w:numPr>
          <w:ilvl w:val="0"/>
          <w:numId w:val="14"/>
        </w:numPr>
        <w:tabs>
          <w:tab w:val="left" w:pos="4035"/>
        </w:tabs>
        <w:jc w:val="both"/>
        <w:rPr>
          <w:sz w:val="24"/>
          <w:szCs w:val="24"/>
          <w:lang w:val="hr-HR" w:eastAsia="hr-HR"/>
        </w:rPr>
      </w:pPr>
      <w:r w:rsidRPr="00934BAD">
        <w:rPr>
          <w:sz w:val="24"/>
          <w:szCs w:val="24"/>
          <w:lang w:val="hr-HR" w:eastAsia="hr-HR"/>
        </w:rPr>
        <w:t>Poslovi se u Odjelu mogu obavljati u nižim unutarnjim ustrojstvenim jedinicama koje se ustrojavaju kao odsjeci i/ili odjeljci.</w:t>
      </w:r>
    </w:p>
    <w:p w:rsidR="00684335" w:rsidRPr="00934BAD" w:rsidRDefault="00684335" w:rsidP="008A4733">
      <w:pPr>
        <w:pStyle w:val="Odlomakpopisa"/>
        <w:numPr>
          <w:ilvl w:val="0"/>
          <w:numId w:val="14"/>
        </w:numPr>
        <w:tabs>
          <w:tab w:val="left" w:pos="4035"/>
        </w:tabs>
        <w:jc w:val="both"/>
        <w:rPr>
          <w:sz w:val="24"/>
          <w:szCs w:val="24"/>
          <w:lang w:val="hr-HR" w:eastAsia="hr-HR"/>
        </w:rPr>
      </w:pPr>
      <w:r w:rsidRPr="00934BAD">
        <w:rPr>
          <w:sz w:val="24"/>
          <w:szCs w:val="24"/>
          <w:lang w:val="hr-HR" w:eastAsia="hr-HR"/>
        </w:rPr>
        <w:t xml:space="preserve">Unutarnje ustrojstvo Odjela, nazivi ustrojstvenih jedinica, opisi poslova radnih mjesta, stručni i drugi uvjeti za raspored na radna mjesta, broj izvršitelja i druga pitanja od značaja za rad Odjela utvrđuju se </w:t>
      </w:r>
      <w:r>
        <w:rPr>
          <w:sz w:val="24"/>
          <w:szCs w:val="24"/>
          <w:lang w:val="hr-HR" w:eastAsia="hr-HR"/>
        </w:rPr>
        <w:t>p</w:t>
      </w:r>
      <w:r w:rsidRPr="00934BAD">
        <w:rPr>
          <w:sz w:val="24"/>
          <w:szCs w:val="24"/>
          <w:lang w:val="hr-HR" w:eastAsia="hr-HR"/>
        </w:rPr>
        <w:t>ravilnikom o unutarnjem redu.</w:t>
      </w:r>
    </w:p>
    <w:p w:rsidR="00684335" w:rsidRPr="00E0613C" w:rsidRDefault="00684335" w:rsidP="008A4733">
      <w:pPr>
        <w:pStyle w:val="Odlomakpopisa"/>
        <w:numPr>
          <w:ilvl w:val="0"/>
          <w:numId w:val="14"/>
        </w:numPr>
        <w:tabs>
          <w:tab w:val="left" w:pos="4035"/>
        </w:tabs>
        <w:rPr>
          <w:sz w:val="24"/>
          <w:szCs w:val="24"/>
          <w:lang w:val="hr-HR" w:eastAsia="hr-HR"/>
        </w:rPr>
      </w:pPr>
      <w:r w:rsidRPr="00E0613C">
        <w:rPr>
          <w:sz w:val="24"/>
          <w:szCs w:val="24"/>
          <w:lang w:val="hr-HR" w:eastAsia="hr-HR"/>
        </w:rPr>
        <w:lastRenderedPageBreak/>
        <w:t>Pravilnik o unutarnjem redu donosi Općinski načelnik, na prijedlog pročelnika Odjela.</w:t>
      </w:r>
    </w:p>
    <w:p w:rsidR="00684335" w:rsidRPr="00E0613C" w:rsidRDefault="00684335" w:rsidP="008A4733">
      <w:pPr>
        <w:rPr>
          <w:sz w:val="24"/>
          <w:szCs w:val="24"/>
          <w:lang w:val="hr-HR" w:eastAsia="hr-HR"/>
        </w:rPr>
      </w:pPr>
    </w:p>
    <w:p w:rsidR="00684335" w:rsidRPr="00E0613C" w:rsidRDefault="00684335" w:rsidP="008A4733">
      <w:pPr>
        <w:jc w:val="center"/>
        <w:rPr>
          <w:sz w:val="24"/>
          <w:szCs w:val="24"/>
          <w:lang w:val="hr-HR" w:eastAsia="hr-HR"/>
        </w:rPr>
      </w:pPr>
      <w:r w:rsidRPr="00E0613C">
        <w:rPr>
          <w:sz w:val="24"/>
          <w:szCs w:val="24"/>
          <w:lang w:val="hr-HR" w:eastAsia="hr-HR"/>
        </w:rPr>
        <w:t xml:space="preserve">Članak </w:t>
      </w:r>
      <w:r>
        <w:rPr>
          <w:sz w:val="24"/>
          <w:szCs w:val="24"/>
          <w:lang w:val="hr-HR" w:eastAsia="hr-HR"/>
        </w:rPr>
        <w:t>6</w:t>
      </w:r>
      <w:r w:rsidRPr="00E0613C">
        <w:rPr>
          <w:sz w:val="24"/>
          <w:szCs w:val="24"/>
          <w:lang w:val="hr-HR" w:eastAsia="hr-HR"/>
        </w:rPr>
        <w:t>.</w:t>
      </w:r>
    </w:p>
    <w:p w:rsidR="00684335" w:rsidRPr="00E0613C" w:rsidRDefault="00684335" w:rsidP="008A4733">
      <w:pPr>
        <w:pStyle w:val="Odlomakpopisa"/>
        <w:numPr>
          <w:ilvl w:val="0"/>
          <w:numId w:val="16"/>
        </w:numPr>
        <w:jc w:val="both"/>
        <w:rPr>
          <w:sz w:val="24"/>
          <w:szCs w:val="24"/>
          <w:lang w:val="hr-HR" w:eastAsia="hr-HR"/>
        </w:rPr>
      </w:pPr>
      <w:r w:rsidRPr="00E0613C">
        <w:rPr>
          <w:sz w:val="24"/>
          <w:szCs w:val="24"/>
          <w:lang w:val="hr-HR" w:eastAsia="hr-HR"/>
        </w:rPr>
        <w:t>Radom Odjela upravlja pročelnik, kojeg na temelju javnog natječaja imenuje Općinski načelnik sukladno zakonu kojim se uređuje lokalna i područna (regionalna) samouprava, te zakonu kojim se uređuje radni odnos službenika i namještenika u lokalnoj i područnoj (regionalnoj) samoupravi.</w:t>
      </w:r>
    </w:p>
    <w:p w:rsidR="00684335" w:rsidRPr="00E0613C" w:rsidRDefault="00684335" w:rsidP="008A4733">
      <w:pPr>
        <w:rPr>
          <w:sz w:val="24"/>
          <w:szCs w:val="24"/>
          <w:lang w:val="hr-HR" w:eastAsia="hr-HR"/>
        </w:rPr>
      </w:pPr>
    </w:p>
    <w:p w:rsidR="00684335" w:rsidRPr="00E0613C" w:rsidRDefault="00684335" w:rsidP="008A4733">
      <w:pPr>
        <w:jc w:val="center"/>
        <w:rPr>
          <w:sz w:val="24"/>
          <w:szCs w:val="24"/>
          <w:lang w:val="hr-HR" w:eastAsia="hr-HR"/>
        </w:rPr>
      </w:pPr>
      <w:r w:rsidRPr="00E0613C">
        <w:rPr>
          <w:sz w:val="24"/>
          <w:szCs w:val="24"/>
          <w:lang w:val="hr-HR" w:eastAsia="hr-HR"/>
        </w:rPr>
        <w:t xml:space="preserve">Članak </w:t>
      </w:r>
      <w:r>
        <w:rPr>
          <w:sz w:val="24"/>
          <w:szCs w:val="24"/>
          <w:lang w:val="hr-HR" w:eastAsia="hr-HR"/>
        </w:rPr>
        <w:t>7</w:t>
      </w:r>
      <w:r w:rsidRPr="00E0613C">
        <w:rPr>
          <w:sz w:val="24"/>
          <w:szCs w:val="24"/>
          <w:lang w:val="hr-HR" w:eastAsia="hr-HR"/>
        </w:rPr>
        <w:t>.</w:t>
      </w:r>
    </w:p>
    <w:p w:rsidR="00684335" w:rsidRPr="00E0613C" w:rsidRDefault="00684335" w:rsidP="008A4733">
      <w:pPr>
        <w:pStyle w:val="Odlomakpopisa"/>
        <w:numPr>
          <w:ilvl w:val="0"/>
          <w:numId w:val="15"/>
        </w:numPr>
        <w:rPr>
          <w:sz w:val="24"/>
          <w:szCs w:val="24"/>
          <w:lang w:val="hr-HR" w:eastAsia="hr-HR"/>
        </w:rPr>
      </w:pPr>
      <w:r w:rsidRPr="00E0613C">
        <w:rPr>
          <w:sz w:val="24"/>
          <w:szCs w:val="24"/>
          <w:lang w:val="hr-HR" w:eastAsia="hr-HR"/>
        </w:rPr>
        <w:t>Poslove u Odjelu obavljaju službenici i namještenici.</w:t>
      </w:r>
    </w:p>
    <w:p w:rsidR="00684335" w:rsidRPr="00E0613C" w:rsidRDefault="00684335" w:rsidP="008A4733">
      <w:pPr>
        <w:pStyle w:val="Odlomakpopisa"/>
        <w:numPr>
          <w:ilvl w:val="0"/>
          <w:numId w:val="15"/>
        </w:numPr>
        <w:rPr>
          <w:sz w:val="24"/>
          <w:szCs w:val="24"/>
          <w:lang w:val="hr-HR" w:eastAsia="hr-HR"/>
        </w:rPr>
      </w:pPr>
      <w:r w:rsidRPr="00E0613C">
        <w:rPr>
          <w:sz w:val="24"/>
          <w:szCs w:val="24"/>
          <w:lang w:val="hr-HR" w:eastAsia="hr-HR"/>
        </w:rPr>
        <w:t>Službenici obavljaju upravne i stručne poslove iz djelokruga Odjela u kojem rade, a namještenici obavljaju pomoćno-tehničke i ostale poslove neophodne za nesmetano obavljanje poslova iz djelokruga Odjela.</w:t>
      </w:r>
    </w:p>
    <w:p w:rsidR="00684335" w:rsidRPr="00E0613C" w:rsidRDefault="00684335" w:rsidP="008A4733">
      <w:pPr>
        <w:pStyle w:val="Odlomakpopisa"/>
        <w:numPr>
          <w:ilvl w:val="0"/>
          <w:numId w:val="15"/>
        </w:numPr>
        <w:rPr>
          <w:sz w:val="24"/>
          <w:szCs w:val="24"/>
          <w:lang w:val="hr-HR" w:eastAsia="hr-HR"/>
        </w:rPr>
      </w:pPr>
      <w:r w:rsidRPr="00E0613C">
        <w:rPr>
          <w:sz w:val="24"/>
          <w:szCs w:val="24"/>
          <w:lang w:val="hr-HR" w:eastAsia="hr-HR"/>
        </w:rPr>
        <w:t>Povjerene poslove službenici i namještenici dužni su obavljati savjesno, pridržavajući se Ustava Republike Hrvatske, zakona i drugih propisa općih akata i pravila struke i Etičkog kodeksa Odjela Općine Matulji.</w:t>
      </w:r>
    </w:p>
    <w:p w:rsidR="00684335" w:rsidRPr="00934BAD" w:rsidRDefault="00684335" w:rsidP="008A4733">
      <w:pPr>
        <w:pStyle w:val="Odlomakpopisa"/>
        <w:numPr>
          <w:ilvl w:val="0"/>
          <w:numId w:val="15"/>
        </w:numPr>
        <w:rPr>
          <w:sz w:val="24"/>
          <w:szCs w:val="24"/>
          <w:lang w:val="hr-HR" w:eastAsia="hr-HR"/>
        </w:rPr>
      </w:pPr>
      <w:r w:rsidRPr="00934BAD">
        <w:rPr>
          <w:sz w:val="24"/>
          <w:szCs w:val="24"/>
          <w:lang w:val="hr-HR" w:eastAsia="hr-HR"/>
        </w:rPr>
        <w:t>Prava, obveze i odgovornosti službenika i namještenika uređuju se aktima koje donosi Općinski načelnik ako zakonom nije drugačije propisano.</w:t>
      </w:r>
    </w:p>
    <w:p w:rsidR="00684335" w:rsidRPr="00E0613C" w:rsidRDefault="00684335" w:rsidP="008A4733">
      <w:pPr>
        <w:rPr>
          <w:sz w:val="24"/>
          <w:szCs w:val="24"/>
          <w:lang w:val="hr-HR" w:eastAsia="hr-HR"/>
        </w:rPr>
      </w:pPr>
    </w:p>
    <w:p w:rsidR="00684335" w:rsidRPr="00E0613C" w:rsidRDefault="008A4733" w:rsidP="008A4733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I</w:t>
      </w:r>
      <w:r w:rsidR="00684335" w:rsidRPr="00E0613C">
        <w:rPr>
          <w:sz w:val="24"/>
          <w:szCs w:val="24"/>
          <w:lang w:val="hr-HR" w:eastAsia="hr-HR"/>
        </w:rPr>
        <w:t>V. PRIJELAZNE I ZAVRŠNE ODREDBE</w:t>
      </w:r>
    </w:p>
    <w:p w:rsidR="00684335" w:rsidRPr="00E0613C" w:rsidRDefault="00684335" w:rsidP="008A4733">
      <w:pPr>
        <w:rPr>
          <w:sz w:val="24"/>
          <w:szCs w:val="24"/>
          <w:lang w:val="hr-HR" w:eastAsia="hr-HR"/>
        </w:rPr>
      </w:pPr>
    </w:p>
    <w:p w:rsidR="00684335" w:rsidRPr="00E0613C" w:rsidRDefault="00684335" w:rsidP="008A4733">
      <w:pPr>
        <w:jc w:val="center"/>
        <w:rPr>
          <w:sz w:val="24"/>
          <w:szCs w:val="24"/>
          <w:lang w:val="hr-HR" w:eastAsia="hr-HR"/>
        </w:rPr>
      </w:pPr>
      <w:r w:rsidRPr="00E0613C">
        <w:rPr>
          <w:sz w:val="24"/>
          <w:szCs w:val="24"/>
          <w:lang w:val="hr-HR" w:eastAsia="hr-HR"/>
        </w:rPr>
        <w:t xml:space="preserve">Članak </w:t>
      </w:r>
      <w:r>
        <w:rPr>
          <w:sz w:val="24"/>
          <w:szCs w:val="24"/>
          <w:lang w:val="hr-HR" w:eastAsia="hr-HR"/>
        </w:rPr>
        <w:t>8</w:t>
      </w:r>
      <w:r w:rsidRPr="00E0613C">
        <w:rPr>
          <w:sz w:val="24"/>
          <w:szCs w:val="24"/>
          <w:lang w:val="hr-HR" w:eastAsia="hr-HR"/>
        </w:rPr>
        <w:t>.</w:t>
      </w:r>
    </w:p>
    <w:p w:rsidR="00684335" w:rsidRPr="00E0613C" w:rsidRDefault="00684335" w:rsidP="008A473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Općinski načelnik dužan</w:t>
      </w:r>
      <w:r w:rsidRPr="00E0613C">
        <w:rPr>
          <w:sz w:val="24"/>
          <w:szCs w:val="24"/>
          <w:lang w:val="hr-HR" w:eastAsia="hr-HR"/>
        </w:rPr>
        <w:t xml:space="preserve"> je donijeti Pravilnik o unutarnjem redu najkasnije u roku od </w:t>
      </w:r>
      <w:r>
        <w:rPr>
          <w:sz w:val="24"/>
          <w:szCs w:val="24"/>
          <w:lang w:val="hr-HR" w:eastAsia="hr-HR"/>
        </w:rPr>
        <w:t>6</w:t>
      </w:r>
      <w:r w:rsidRPr="00E0613C">
        <w:rPr>
          <w:sz w:val="24"/>
          <w:szCs w:val="24"/>
          <w:lang w:val="hr-HR" w:eastAsia="hr-HR"/>
        </w:rPr>
        <w:t>0 dana od dana stupanja na snagu ove Odluke.</w:t>
      </w:r>
    </w:p>
    <w:p w:rsidR="00684335" w:rsidRPr="00E0613C" w:rsidRDefault="00684335" w:rsidP="008A4733">
      <w:pPr>
        <w:jc w:val="center"/>
        <w:rPr>
          <w:sz w:val="24"/>
          <w:szCs w:val="24"/>
          <w:lang w:val="hr-HR" w:eastAsia="hr-HR"/>
        </w:rPr>
      </w:pPr>
    </w:p>
    <w:p w:rsidR="00684335" w:rsidRPr="00E0613C" w:rsidRDefault="00684335" w:rsidP="008A4733">
      <w:pPr>
        <w:jc w:val="center"/>
        <w:rPr>
          <w:sz w:val="24"/>
          <w:szCs w:val="24"/>
          <w:lang w:val="hr-HR" w:eastAsia="hr-HR"/>
        </w:rPr>
      </w:pPr>
      <w:r w:rsidRPr="00E0613C">
        <w:rPr>
          <w:sz w:val="24"/>
          <w:szCs w:val="24"/>
          <w:lang w:val="hr-HR" w:eastAsia="hr-HR"/>
        </w:rPr>
        <w:t xml:space="preserve">Članak </w:t>
      </w:r>
      <w:r>
        <w:rPr>
          <w:sz w:val="24"/>
          <w:szCs w:val="24"/>
          <w:lang w:val="hr-HR" w:eastAsia="hr-HR"/>
        </w:rPr>
        <w:t>9</w:t>
      </w:r>
      <w:r w:rsidRPr="00E0613C">
        <w:rPr>
          <w:sz w:val="24"/>
          <w:szCs w:val="24"/>
          <w:lang w:val="hr-HR" w:eastAsia="hr-HR"/>
        </w:rPr>
        <w:t>.</w:t>
      </w:r>
    </w:p>
    <w:p w:rsidR="00684335" w:rsidRPr="00E0613C" w:rsidRDefault="00684335" w:rsidP="008A4733">
      <w:pPr>
        <w:jc w:val="both"/>
        <w:rPr>
          <w:sz w:val="24"/>
          <w:szCs w:val="24"/>
          <w:lang w:val="hr-HR" w:eastAsia="hr-HR"/>
        </w:rPr>
      </w:pPr>
      <w:r w:rsidRPr="00E0613C">
        <w:rPr>
          <w:sz w:val="24"/>
          <w:szCs w:val="24"/>
          <w:lang w:val="hr-HR" w:eastAsia="hr-HR"/>
        </w:rPr>
        <w:t>Danom stupanja na snagu ove Odluke prestaje važiti Odluka o ustrojstvu i djelokrugu Jedinstvenog upravnog odjela Općine Matulji (''Službene novine Primorsko – goranske županije'', broj 41/05, 48/06 i 46/10).</w:t>
      </w:r>
    </w:p>
    <w:p w:rsidR="00684335" w:rsidRPr="00E0613C" w:rsidRDefault="00684335" w:rsidP="008A4733">
      <w:pPr>
        <w:jc w:val="center"/>
        <w:rPr>
          <w:sz w:val="24"/>
          <w:szCs w:val="24"/>
          <w:lang w:val="hr-HR" w:eastAsia="hr-HR"/>
        </w:rPr>
      </w:pPr>
      <w:r w:rsidRPr="00E0613C">
        <w:rPr>
          <w:sz w:val="24"/>
          <w:szCs w:val="24"/>
          <w:lang w:val="hr-HR" w:eastAsia="hr-HR"/>
        </w:rPr>
        <w:t>Članak 1</w:t>
      </w:r>
      <w:r>
        <w:rPr>
          <w:sz w:val="24"/>
          <w:szCs w:val="24"/>
          <w:lang w:val="hr-HR" w:eastAsia="hr-HR"/>
        </w:rPr>
        <w:t>0</w:t>
      </w:r>
      <w:r w:rsidRPr="00E0613C">
        <w:rPr>
          <w:sz w:val="24"/>
          <w:szCs w:val="24"/>
          <w:lang w:val="hr-HR" w:eastAsia="hr-HR"/>
        </w:rPr>
        <w:t>.</w:t>
      </w:r>
    </w:p>
    <w:p w:rsidR="00684335" w:rsidRPr="00E0613C" w:rsidRDefault="00684335" w:rsidP="008A4733">
      <w:pPr>
        <w:jc w:val="both"/>
        <w:rPr>
          <w:sz w:val="24"/>
          <w:szCs w:val="24"/>
          <w:lang w:val="hr-HR" w:eastAsia="hr-HR"/>
        </w:rPr>
      </w:pPr>
      <w:r w:rsidRPr="00E0613C">
        <w:rPr>
          <w:sz w:val="24"/>
          <w:szCs w:val="24"/>
          <w:lang w:val="hr-HR" w:eastAsia="hr-HR"/>
        </w:rPr>
        <w:t>Ova odluka stupa na snagu osmog dana od dana objave u ''Službenim novinama Primorsko – goranske županije''.</w:t>
      </w:r>
    </w:p>
    <w:p w:rsidR="00684335" w:rsidRPr="00E0613C" w:rsidRDefault="00684335" w:rsidP="008A4733">
      <w:pPr>
        <w:rPr>
          <w:sz w:val="24"/>
          <w:szCs w:val="24"/>
          <w:lang w:val="hr-HR" w:eastAsia="hr-HR"/>
        </w:rPr>
      </w:pPr>
    </w:p>
    <w:p w:rsidR="00684335" w:rsidRPr="00E0613C" w:rsidRDefault="00684335" w:rsidP="008A4733">
      <w:pPr>
        <w:jc w:val="both"/>
        <w:outlineLvl w:val="0"/>
        <w:rPr>
          <w:sz w:val="24"/>
          <w:szCs w:val="24"/>
          <w:lang w:val="hr-HR" w:eastAsia="hr-HR"/>
        </w:rPr>
      </w:pPr>
      <w:r w:rsidRPr="00E0613C">
        <w:rPr>
          <w:sz w:val="24"/>
          <w:szCs w:val="24"/>
          <w:lang w:val="hr-HR" w:eastAsia="hr-HR"/>
        </w:rPr>
        <w:t xml:space="preserve">KLASA:   </w:t>
      </w:r>
      <w:r w:rsidR="000C5B64">
        <w:rPr>
          <w:sz w:val="24"/>
          <w:lang w:val="hr-HR"/>
        </w:rPr>
        <w:t>011-01/19-01/0026</w:t>
      </w:r>
    </w:p>
    <w:p w:rsidR="00684335" w:rsidRPr="00E0613C" w:rsidRDefault="00684335" w:rsidP="008A4733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  <w:r w:rsidRPr="00E0613C">
        <w:rPr>
          <w:bCs/>
          <w:kern w:val="36"/>
          <w:sz w:val="24"/>
          <w:szCs w:val="24"/>
          <w:lang w:val="hr-HR" w:eastAsia="hr-HR"/>
        </w:rPr>
        <w:t xml:space="preserve">URBROJ: </w:t>
      </w:r>
      <w:r w:rsidR="00BF6C3C">
        <w:rPr>
          <w:sz w:val="24"/>
          <w:lang w:val="hr-HR"/>
        </w:rPr>
        <w:t>2156-04-01/01-01/19-4</w:t>
      </w:r>
    </w:p>
    <w:p w:rsidR="00684335" w:rsidRPr="00E0613C" w:rsidRDefault="00684335" w:rsidP="008A4733">
      <w:pPr>
        <w:jc w:val="both"/>
        <w:rPr>
          <w:sz w:val="24"/>
          <w:szCs w:val="24"/>
          <w:lang w:val="hr-HR" w:eastAsia="hr-HR"/>
        </w:rPr>
      </w:pPr>
    </w:p>
    <w:p w:rsidR="00684335" w:rsidRPr="00E0613C" w:rsidRDefault="00684335" w:rsidP="008A4733">
      <w:pPr>
        <w:widowControl/>
        <w:overflowPunct/>
        <w:autoSpaceDE/>
        <w:autoSpaceDN/>
        <w:adjustRightInd/>
        <w:rPr>
          <w:rFonts w:eastAsia="Calibri"/>
          <w:sz w:val="24"/>
          <w:szCs w:val="24"/>
          <w:lang w:val="hr-HR"/>
        </w:rPr>
      </w:pPr>
      <w:r w:rsidRPr="00E0613C">
        <w:rPr>
          <w:rFonts w:eastAsia="Calibri"/>
          <w:sz w:val="24"/>
          <w:szCs w:val="24"/>
          <w:lang w:val="hr-HR"/>
        </w:rPr>
        <w:t>Matulji,</w:t>
      </w:r>
      <w:r w:rsidR="000C5B64">
        <w:rPr>
          <w:rFonts w:eastAsia="Calibri"/>
          <w:sz w:val="24"/>
          <w:szCs w:val="24"/>
          <w:lang w:val="hr-HR"/>
        </w:rPr>
        <w:t xml:space="preserve"> </w:t>
      </w:r>
      <w:bookmarkStart w:id="2" w:name="_GoBack"/>
      <w:bookmarkEnd w:id="2"/>
      <w:r w:rsidR="00BF6C3C">
        <w:rPr>
          <w:rFonts w:eastAsia="Calibri"/>
          <w:sz w:val="24"/>
          <w:szCs w:val="24"/>
          <w:lang w:val="hr-HR"/>
        </w:rPr>
        <w:t>29.10.</w:t>
      </w:r>
      <w:r w:rsidRPr="00E0613C">
        <w:rPr>
          <w:rFonts w:eastAsia="Calibri"/>
          <w:sz w:val="24"/>
          <w:szCs w:val="24"/>
          <w:lang w:val="hr-HR"/>
        </w:rPr>
        <w:t>2019.</w:t>
      </w:r>
      <w:r w:rsidR="00BF6C3C">
        <w:rPr>
          <w:rFonts w:eastAsia="Calibri"/>
          <w:sz w:val="24"/>
          <w:szCs w:val="24"/>
          <w:lang w:val="hr-HR"/>
        </w:rPr>
        <w:t>godine</w:t>
      </w:r>
      <w:r w:rsidRPr="00E0613C">
        <w:rPr>
          <w:rFonts w:eastAsia="Calibri"/>
          <w:sz w:val="24"/>
          <w:szCs w:val="24"/>
          <w:lang w:val="hr-HR"/>
        </w:rPr>
        <w:tab/>
      </w:r>
      <w:r w:rsidRPr="00E0613C">
        <w:rPr>
          <w:rFonts w:eastAsia="Calibri"/>
          <w:sz w:val="24"/>
          <w:szCs w:val="24"/>
          <w:lang w:val="hr-HR"/>
        </w:rPr>
        <w:tab/>
      </w:r>
      <w:r w:rsidRPr="00E0613C">
        <w:rPr>
          <w:rFonts w:eastAsia="Calibri"/>
          <w:sz w:val="24"/>
          <w:szCs w:val="24"/>
          <w:lang w:val="hr-HR"/>
        </w:rPr>
        <w:tab/>
      </w:r>
    </w:p>
    <w:p w:rsidR="00BF6C3C" w:rsidRDefault="00BF6C3C" w:rsidP="008A4733">
      <w:pPr>
        <w:widowControl/>
        <w:overflowPunct/>
        <w:autoSpaceDE/>
        <w:autoSpaceDN/>
        <w:adjustRightInd/>
        <w:ind w:left="1416" w:firstLine="708"/>
        <w:jc w:val="center"/>
        <w:rPr>
          <w:rFonts w:eastAsia="Calibri"/>
          <w:sz w:val="24"/>
          <w:szCs w:val="24"/>
          <w:lang w:val="hr-HR"/>
        </w:rPr>
      </w:pPr>
    </w:p>
    <w:p w:rsidR="00997ED4" w:rsidRPr="007B08E8" w:rsidRDefault="00997ED4" w:rsidP="00997ED4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B08E8">
        <w:rPr>
          <w:color w:val="000000"/>
        </w:rPr>
        <w:t>OPĆINSKO VIJEĆE OPĆINE MATULJI</w:t>
      </w:r>
    </w:p>
    <w:p w:rsidR="00997ED4" w:rsidRPr="007B08E8" w:rsidRDefault="00997ED4" w:rsidP="00997ED4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7B08E8">
        <w:rPr>
          <w:color w:val="000000"/>
        </w:rPr>
        <w:t>Predsjednik</w:t>
      </w:r>
      <w:proofErr w:type="spellEnd"/>
      <w:r>
        <w:rPr>
          <w:color w:val="000000"/>
        </w:rPr>
        <w:t xml:space="preserve"> </w:t>
      </w:r>
      <w:proofErr w:type="spellStart"/>
      <w:r w:rsidRPr="007B08E8">
        <w:rPr>
          <w:color w:val="000000"/>
        </w:rPr>
        <w:t>Općinskog</w:t>
      </w:r>
      <w:proofErr w:type="spellEnd"/>
      <w:r w:rsidRPr="007B08E8">
        <w:rPr>
          <w:color w:val="000000"/>
        </w:rPr>
        <w:t xml:space="preserve"> </w:t>
      </w:r>
      <w:proofErr w:type="spellStart"/>
      <w:r w:rsidRPr="007B08E8">
        <w:rPr>
          <w:color w:val="000000"/>
        </w:rPr>
        <w:t>vijeća</w:t>
      </w:r>
      <w:proofErr w:type="spellEnd"/>
    </w:p>
    <w:p w:rsidR="00997ED4" w:rsidRPr="007B08E8" w:rsidRDefault="00997ED4" w:rsidP="00997ED4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7B08E8">
        <w:rPr>
          <w:b/>
          <w:bCs/>
          <w:color w:val="000000"/>
        </w:rPr>
        <w:t>Darjan</w:t>
      </w:r>
      <w:proofErr w:type="spellEnd"/>
      <w:r w:rsidRPr="007B08E8">
        <w:rPr>
          <w:b/>
          <w:bCs/>
          <w:color w:val="000000"/>
        </w:rPr>
        <w:t xml:space="preserve"> </w:t>
      </w:r>
      <w:proofErr w:type="spellStart"/>
      <w:r w:rsidRPr="007B08E8">
        <w:rPr>
          <w:b/>
          <w:bCs/>
          <w:color w:val="000000"/>
        </w:rPr>
        <w:t>Buković</w:t>
      </w:r>
      <w:proofErr w:type="spellEnd"/>
      <w:r w:rsidRPr="007B08E8">
        <w:rPr>
          <w:b/>
          <w:bCs/>
          <w:color w:val="000000"/>
        </w:rPr>
        <w:t xml:space="preserve">, </w:t>
      </w:r>
      <w:proofErr w:type="spellStart"/>
      <w:r w:rsidRPr="007B08E8">
        <w:rPr>
          <w:b/>
          <w:bCs/>
          <w:color w:val="000000"/>
        </w:rPr>
        <w:t>bacc</w:t>
      </w:r>
      <w:proofErr w:type="spellEnd"/>
      <w:r w:rsidRPr="007B08E8">
        <w:rPr>
          <w:b/>
          <w:bCs/>
          <w:color w:val="000000"/>
        </w:rPr>
        <w:t xml:space="preserve">. </w:t>
      </w:r>
      <w:proofErr w:type="spellStart"/>
      <w:r w:rsidRPr="007B08E8">
        <w:rPr>
          <w:b/>
          <w:bCs/>
          <w:color w:val="000000"/>
        </w:rPr>
        <w:t>oec</w:t>
      </w:r>
      <w:proofErr w:type="spellEnd"/>
      <w:r w:rsidRPr="007B08E8">
        <w:rPr>
          <w:b/>
          <w:bCs/>
          <w:color w:val="000000"/>
        </w:rPr>
        <w:t>.</w:t>
      </w:r>
    </w:p>
    <w:p w:rsidR="00997ED4" w:rsidRDefault="00997ED4" w:rsidP="00997ED4"/>
    <w:p w:rsidR="00EA6211" w:rsidRPr="00E0613C" w:rsidRDefault="00EA6211" w:rsidP="008A4733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val="hr-HR"/>
        </w:rPr>
      </w:pPr>
    </w:p>
    <w:sectPr w:rsidR="00EA6211" w:rsidRPr="00E0613C" w:rsidSect="004B6C1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474" w:rsidRDefault="00EB1474">
      <w:r>
        <w:separator/>
      </w:r>
    </w:p>
  </w:endnote>
  <w:endnote w:type="continuationSeparator" w:id="0">
    <w:p w:rsidR="00EB1474" w:rsidRDefault="00EB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07" w:rsidRDefault="00AB790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07" w:rsidRDefault="00AB790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07" w:rsidRDefault="00AB790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474" w:rsidRDefault="00EB1474">
      <w:r>
        <w:separator/>
      </w:r>
    </w:p>
  </w:footnote>
  <w:footnote w:type="continuationSeparator" w:id="0">
    <w:p w:rsidR="00EB1474" w:rsidRDefault="00EB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07" w:rsidRDefault="00AB790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07" w:rsidRDefault="00AB790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07" w:rsidRDefault="00AB790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705"/>
    <w:multiLevelType w:val="hybridMultilevel"/>
    <w:tmpl w:val="78EA4020"/>
    <w:lvl w:ilvl="0" w:tplc="27A65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7867"/>
    <w:multiLevelType w:val="hybridMultilevel"/>
    <w:tmpl w:val="A6B4D624"/>
    <w:lvl w:ilvl="0" w:tplc="87289DBA">
      <w:start w:val="1"/>
      <w:numFmt w:val="decimal"/>
      <w:lvlText w:val="%1."/>
      <w:lvlJc w:val="left"/>
      <w:pPr>
        <w:ind w:left="720" w:hanging="360"/>
      </w:pPr>
    </w:lvl>
    <w:lvl w:ilvl="1" w:tplc="6AC6A82C" w:tentative="1">
      <w:start w:val="1"/>
      <w:numFmt w:val="lowerLetter"/>
      <w:lvlText w:val="%2."/>
      <w:lvlJc w:val="left"/>
      <w:pPr>
        <w:ind w:left="1440" w:hanging="360"/>
      </w:pPr>
    </w:lvl>
    <w:lvl w:ilvl="2" w:tplc="2F0A1D8E" w:tentative="1">
      <w:start w:val="1"/>
      <w:numFmt w:val="lowerRoman"/>
      <w:lvlText w:val="%3."/>
      <w:lvlJc w:val="right"/>
      <w:pPr>
        <w:ind w:left="2160" w:hanging="180"/>
      </w:pPr>
    </w:lvl>
    <w:lvl w:ilvl="3" w:tplc="1B90B71A" w:tentative="1">
      <w:start w:val="1"/>
      <w:numFmt w:val="decimal"/>
      <w:lvlText w:val="%4."/>
      <w:lvlJc w:val="left"/>
      <w:pPr>
        <w:ind w:left="2880" w:hanging="360"/>
      </w:pPr>
    </w:lvl>
    <w:lvl w:ilvl="4" w:tplc="102EFBA4" w:tentative="1">
      <w:start w:val="1"/>
      <w:numFmt w:val="lowerLetter"/>
      <w:lvlText w:val="%5."/>
      <w:lvlJc w:val="left"/>
      <w:pPr>
        <w:ind w:left="3600" w:hanging="360"/>
      </w:pPr>
    </w:lvl>
    <w:lvl w:ilvl="5" w:tplc="68ECB582" w:tentative="1">
      <w:start w:val="1"/>
      <w:numFmt w:val="lowerRoman"/>
      <w:lvlText w:val="%6."/>
      <w:lvlJc w:val="right"/>
      <w:pPr>
        <w:ind w:left="4320" w:hanging="180"/>
      </w:pPr>
    </w:lvl>
    <w:lvl w:ilvl="6" w:tplc="D00261F0" w:tentative="1">
      <w:start w:val="1"/>
      <w:numFmt w:val="decimal"/>
      <w:lvlText w:val="%7."/>
      <w:lvlJc w:val="left"/>
      <w:pPr>
        <w:ind w:left="5040" w:hanging="360"/>
      </w:pPr>
    </w:lvl>
    <w:lvl w:ilvl="7" w:tplc="945AE8F2" w:tentative="1">
      <w:start w:val="1"/>
      <w:numFmt w:val="lowerLetter"/>
      <w:lvlText w:val="%8."/>
      <w:lvlJc w:val="left"/>
      <w:pPr>
        <w:ind w:left="5760" w:hanging="360"/>
      </w:pPr>
    </w:lvl>
    <w:lvl w:ilvl="8" w:tplc="1B18F1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2767"/>
    <w:multiLevelType w:val="hybridMultilevel"/>
    <w:tmpl w:val="BD5A9B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6923"/>
    <w:multiLevelType w:val="hybridMultilevel"/>
    <w:tmpl w:val="A8D0D7E4"/>
    <w:lvl w:ilvl="0" w:tplc="27C29F6E"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3636C"/>
    <w:multiLevelType w:val="hybridMultilevel"/>
    <w:tmpl w:val="CF8839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25B00"/>
    <w:multiLevelType w:val="hybridMultilevel"/>
    <w:tmpl w:val="7B68B620"/>
    <w:lvl w:ilvl="0" w:tplc="C0D681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D3915"/>
    <w:multiLevelType w:val="hybridMultilevel"/>
    <w:tmpl w:val="313645E6"/>
    <w:lvl w:ilvl="0" w:tplc="FA145CCA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FA145CCA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166B6B2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6D00F07E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C82E1EAE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7DFA583A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D46FB8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56264392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8D3EE480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EC91441"/>
    <w:multiLevelType w:val="hybridMultilevel"/>
    <w:tmpl w:val="50BA6F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A7CE7"/>
    <w:multiLevelType w:val="hybridMultilevel"/>
    <w:tmpl w:val="4CD888EE"/>
    <w:lvl w:ilvl="0" w:tplc="BEF0850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FAB0D61E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E2C09842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A20E75EA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B10D30A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C206EF2E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674E96CA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61080F58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EE442CAE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9715A2D"/>
    <w:multiLevelType w:val="hybridMultilevel"/>
    <w:tmpl w:val="BAC4A51C"/>
    <w:lvl w:ilvl="0" w:tplc="C4322DEA"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77C3A"/>
    <w:multiLevelType w:val="hybridMultilevel"/>
    <w:tmpl w:val="375E8152"/>
    <w:lvl w:ilvl="0" w:tplc="FA145CCA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FA145CCA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166B6B2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6D00F07E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C82E1EAE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7DFA583A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D46FB8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56264392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8D3EE480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B815D68"/>
    <w:multiLevelType w:val="hybridMultilevel"/>
    <w:tmpl w:val="796A4E2E"/>
    <w:lvl w:ilvl="0" w:tplc="DF58DF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E352A"/>
    <w:multiLevelType w:val="hybridMultilevel"/>
    <w:tmpl w:val="6F0EEA6C"/>
    <w:lvl w:ilvl="0" w:tplc="FA145CCA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FA145CCA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166B6B2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6D00F07E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C82E1EAE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7DFA583A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D46FB8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56264392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8D3EE480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0E76423"/>
    <w:multiLevelType w:val="hybridMultilevel"/>
    <w:tmpl w:val="543622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93468"/>
    <w:multiLevelType w:val="hybridMultilevel"/>
    <w:tmpl w:val="D80E2F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47990"/>
    <w:multiLevelType w:val="hybridMultilevel"/>
    <w:tmpl w:val="A2BEF6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417CC"/>
    <w:multiLevelType w:val="hybridMultilevel"/>
    <w:tmpl w:val="C71E61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045DB"/>
    <w:multiLevelType w:val="hybridMultilevel"/>
    <w:tmpl w:val="C398475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47ABB"/>
    <w:multiLevelType w:val="hybridMultilevel"/>
    <w:tmpl w:val="27869E20"/>
    <w:lvl w:ilvl="0" w:tplc="069CCAA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FA145CCA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166B6B2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6D00F07E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C82E1EAE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7DFA583A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D46FB8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56264392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8D3EE480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4"/>
  </w:num>
  <w:num w:numId="5">
    <w:abstractNumId w:val="15"/>
  </w:num>
  <w:num w:numId="6">
    <w:abstractNumId w:val="14"/>
  </w:num>
  <w:num w:numId="7">
    <w:abstractNumId w:val="5"/>
  </w:num>
  <w:num w:numId="8">
    <w:abstractNumId w:val="0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16"/>
  </w:num>
  <w:num w:numId="14">
    <w:abstractNumId w:val="2"/>
  </w:num>
  <w:num w:numId="15">
    <w:abstractNumId w:val="13"/>
  </w:num>
  <w:num w:numId="16">
    <w:abstractNumId w:val="7"/>
  </w:num>
  <w:num w:numId="17">
    <w:abstractNumId w:val="18"/>
  </w:num>
  <w:num w:numId="18">
    <w:abstractNumId w:val="3"/>
  </w:num>
  <w:num w:numId="19">
    <w:abstractNumId w:val="9"/>
  </w:num>
  <w:num w:numId="20">
    <w:abstractNumId w:val="19"/>
  </w:num>
  <w:num w:numId="21">
    <w:abstractNumId w:val="12"/>
  </w:num>
  <w:num w:numId="22">
    <w:abstractNumId w:val="6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D05"/>
    <w:rsid w:val="0003313D"/>
    <w:rsid w:val="000426DA"/>
    <w:rsid w:val="00043CD3"/>
    <w:rsid w:val="000472E7"/>
    <w:rsid w:val="00056D83"/>
    <w:rsid w:val="00062855"/>
    <w:rsid w:val="00075173"/>
    <w:rsid w:val="000B0614"/>
    <w:rsid w:val="000C5B64"/>
    <w:rsid w:val="000E310A"/>
    <w:rsid w:val="000E5668"/>
    <w:rsid w:val="001134AA"/>
    <w:rsid w:val="0015134D"/>
    <w:rsid w:val="0017610B"/>
    <w:rsid w:val="001922E1"/>
    <w:rsid w:val="001A2AE7"/>
    <w:rsid w:val="001B71E4"/>
    <w:rsid w:val="001C7952"/>
    <w:rsid w:val="001D09D5"/>
    <w:rsid w:val="0023786A"/>
    <w:rsid w:val="00246BF4"/>
    <w:rsid w:val="00281FE2"/>
    <w:rsid w:val="002B2F0A"/>
    <w:rsid w:val="002B48A3"/>
    <w:rsid w:val="002E61F9"/>
    <w:rsid w:val="002F3A6A"/>
    <w:rsid w:val="00304287"/>
    <w:rsid w:val="00310DC4"/>
    <w:rsid w:val="0031792A"/>
    <w:rsid w:val="00334BDD"/>
    <w:rsid w:val="00344141"/>
    <w:rsid w:val="003604AB"/>
    <w:rsid w:val="00372F05"/>
    <w:rsid w:val="003D3A77"/>
    <w:rsid w:val="003D6D3D"/>
    <w:rsid w:val="004114D2"/>
    <w:rsid w:val="00414BD5"/>
    <w:rsid w:val="00461F40"/>
    <w:rsid w:val="00466A53"/>
    <w:rsid w:val="00494E08"/>
    <w:rsid w:val="004B6C1F"/>
    <w:rsid w:val="004F107A"/>
    <w:rsid w:val="004F3C63"/>
    <w:rsid w:val="00511FE8"/>
    <w:rsid w:val="005A4969"/>
    <w:rsid w:val="005D1CB9"/>
    <w:rsid w:val="005E74F1"/>
    <w:rsid w:val="005F1EBF"/>
    <w:rsid w:val="005F783D"/>
    <w:rsid w:val="00605A18"/>
    <w:rsid w:val="00662EEB"/>
    <w:rsid w:val="006630A8"/>
    <w:rsid w:val="00684335"/>
    <w:rsid w:val="00690955"/>
    <w:rsid w:val="006D7370"/>
    <w:rsid w:val="007272AD"/>
    <w:rsid w:val="00754606"/>
    <w:rsid w:val="0078550D"/>
    <w:rsid w:val="00794DE4"/>
    <w:rsid w:val="007B137E"/>
    <w:rsid w:val="00805B84"/>
    <w:rsid w:val="00814230"/>
    <w:rsid w:val="008266B3"/>
    <w:rsid w:val="00826D05"/>
    <w:rsid w:val="00860C72"/>
    <w:rsid w:val="008A4733"/>
    <w:rsid w:val="008E38AD"/>
    <w:rsid w:val="0091785B"/>
    <w:rsid w:val="00921725"/>
    <w:rsid w:val="00934BAD"/>
    <w:rsid w:val="00982A30"/>
    <w:rsid w:val="009923E8"/>
    <w:rsid w:val="00997ED4"/>
    <w:rsid w:val="009A59AE"/>
    <w:rsid w:val="009D711D"/>
    <w:rsid w:val="009E2A1C"/>
    <w:rsid w:val="00A0408D"/>
    <w:rsid w:val="00A4375B"/>
    <w:rsid w:val="00A97680"/>
    <w:rsid w:val="00AB7907"/>
    <w:rsid w:val="00B12BFB"/>
    <w:rsid w:val="00B33E8A"/>
    <w:rsid w:val="00B60B0D"/>
    <w:rsid w:val="00B66FD1"/>
    <w:rsid w:val="00B75BFF"/>
    <w:rsid w:val="00B90623"/>
    <w:rsid w:val="00B92289"/>
    <w:rsid w:val="00BD2B23"/>
    <w:rsid w:val="00BF6C3C"/>
    <w:rsid w:val="00C4414F"/>
    <w:rsid w:val="00C55BC6"/>
    <w:rsid w:val="00C674F7"/>
    <w:rsid w:val="00C80369"/>
    <w:rsid w:val="00D01F19"/>
    <w:rsid w:val="00D5611F"/>
    <w:rsid w:val="00D90EE1"/>
    <w:rsid w:val="00DA34F3"/>
    <w:rsid w:val="00DA3D47"/>
    <w:rsid w:val="00DC6FC9"/>
    <w:rsid w:val="00DF114C"/>
    <w:rsid w:val="00E0613C"/>
    <w:rsid w:val="00E956CE"/>
    <w:rsid w:val="00EA6211"/>
    <w:rsid w:val="00EB1474"/>
    <w:rsid w:val="00ED4575"/>
    <w:rsid w:val="00F10646"/>
    <w:rsid w:val="00F14ABA"/>
    <w:rsid w:val="00F4655B"/>
    <w:rsid w:val="00F62C09"/>
    <w:rsid w:val="00FA4641"/>
    <w:rsid w:val="00FB4DE0"/>
    <w:rsid w:val="00F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831F"/>
  <w15:docId w15:val="{D2E3BAE4-938B-4810-9744-915DD15D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Reetkatablice">
    <w:name w:val="Table Grid"/>
    <w:basedOn w:val="Obinatablica"/>
    <w:uiPriority w:val="5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C4414F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982A30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B7907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B79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AB7907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79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511FE8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clanak">
    <w:name w:val="clanak"/>
    <w:basedOn w:val="Normal"/>
    <w:rsid w:val="00511FE8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t-8-7-sa-uvlakom">
    <w:name w:val="t-8-7-sa-uvlakom"/>
    <w:basedOn w:val="Normal"/>
    <w:rsid w:val="00FB5AE0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FB5AE0"/>
  </w:style>
  <w:style w:type="paragraph" w:customStyle="1" w:styleId="box458203">
    <w:name w:val="box_458203"/>
    <w:basedOn w:val="Normal"/>
    <w:rsid w:val="00684335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txt">
    <w:name w:val="txt"/>
    <w:basedOn w:val="Normal"/>
    <w:rsid w:val="008A4733"/>
    <w:pPr>
      <w:widowControl/>
      <w:overflowPunct/>
      <w:autoSpaceDE/>
      <w:autoSpaceDN/>
      <w:adjustRightInd/>
      <w:spacing w:before="100" w:beforeAutospacing="1" w:after="100" w:afterAutospacing="1" w:line="257" w:lineRule="atLeast"/>
      <w:jc w:val="both"/>
    </w:pPr>
    <w:rPr>
      <w:rFonts w:ascii="Century Gothic" w:hAnsi="Century Gothic"/>
      <w:spacing w:val="10"/>
      <w:sz w:val="17"/>
      <w:szCs w:val="17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1B60A974&amp;Ver=NN2001B60A974" TargetMode="External"/><Relationship Id="rId13" Type="http://schemas.openxmlformats.org/officeDocument/2006/relationships/hyperlink" Target="http://www.iusinfo.hr/Publication/Content.aspx?Sopi=NN2011B150A3089&amp;Ver=NN2011B150A308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iusinfo.hr/Publication/Content.aspx?Sopi=NN2001B33A569&amp;Ver=NN2001B33A569" TargetMode="External"/><Relationship Id="rId12" Type="http://schemas.openxmlformats.org/officeDocument/2006/relationships/hyperlink" Target="http://www.iusinfo.hr/Publication/Content.aspx?Sopi=NN2009B36A793&amp;Ver=NN2009B36A793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usinfo.hr/Publication/Content.aspx?Sopi=NN2008B125A3563&amp;Ver=NN2008B125A35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usinfo.hr/Publication/Content.aspx?Sopi=NN2017B123A2800&amp;Ver=NN2017B123A28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usinfo.hr/Publication/Content.aspx?Sopi=NN2007B109A3179&amp;Ver=NN2007B109A3179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5B129A2385&amp;Ver=NN2005B129A2385" TargetMode="External"/><Relationship Id="rId14" Type="http://schemas.openxmlformats.org/officeDocument/2006/relationships/hyperlink" Target="http://www.iusinfo.hr/Publication/Content.aspx?Sopi=NN2012B144A3075&amp;Ver=NN2012B144A307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1748</Words>
  <Characters>9966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korisnik</cp:lastModifiedBy>
  <cp:revision>12</cp:revision>
  <dcterms:created xsi:type="dcterms:W3CDTF">2019-10-04T08:12:00Z</dcterms:created>
  <dcterms:modified xsi:type="dcterms:W3CDTF">2019-10-30T10:55:00Z</dcterms:modified>
</cp:coreProperties>
</file>