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28D9" w14:textId="77777777" w:rsidR="00776204" w:rsidRPr="009B35B0" w:rsidRDefault="00136EBB" w:rsidP="009B35B0">
      <w:pPr>
        <w:jc w:val="center"/>
        <w:rPr>
          <w:b/>
          <w:sz w:val="24"/>
          <w:szCs w:val="24"/>
          <w:lang w:val="hr-HR" w:eastAsia="hr-HR"/>
        </w:rPr>
      </w:pPr>
      <w:r w:rsidRPr="009B35B0">
        <w:rPr>
          <w:b/>
          <w:sz w:val="24"/>
          <w:szCs w:val="24"/>
          <w:lang w:val="hr-HR" w:eastAsia="hr-HR"/>
        </w:rPr>
        <w:t>Obrazloženje</w:t>
      </w:r>
    </w:p>
    <w:p w14:paraId="2154C10F" w14:textId="77777777" w:rsidR="004F107A" w:rsidRPr="009B35B0" w:rsidRDefault="00136EBB" w:rsidP="009B35B0">
      <w:pPr>
        <w:jc w:val="center"/>
        <w:rPr>
          <w:b/>
          <w:sz w:val="24"/>
          <w:szCs w:val="24"/>
          <w:lang w:val="hr-HR" w:eastAsia="hr-HR"/>
        </w:rPr>
      </w:pPr>
      <w:r w:rsidRPr="009B35B0">
        <w:rPr>
          <w:b/>
          <w:sz w:val="24"/>
          <w:szCs w:val="24"/>
          <w:lang w:val="hr-HR" w:eastAsia="hr-HR"/>
        </w:rPr>
        <w:t xml:space="preserve">uz </w:t>
      </w:r>
      <w:r>
        <w:rPr>
          <w:b/>
          <w:sz w:val="24"/>
          <w:szCs w:val="24"/>
          <w:lang w:val="hr-HR" w:eastAsia="hr-HR"/>
        </w:rPr>
        <w:t xml:space="preserve">nacrt </w:t>
      </w:r>
      <w:r w:rsidRPr="009B35B0">
        <w:rPr>
          <w:b/>
          <w:sz w:val="24"/>
          <w:szCs w:val="24"/>
          <w:lang w:val="hr-HR" w:eastAsia="hr-HR"/>
        </w:rPr>
        <w:t>prijedlog</w:t>
      </w:r>
      <w:r>
        <w:rPr>
          <w:b/>
          <w:sz w:val="24"/>
          <w:szCs w:val="24"/>
          <w:lang w:val="hr-HR" w:eastAsia="hr-HR"/>
        </w:rPr>
        <w:t>a</w:t>
      </w:r>
      <w:r w:rsidRPr="009B35B0">
        <w:rPr>
          <w:b/>
          <w:sz w:val="24"/>
          <w:szCs w:val="24"/>
          <w:lang w:val="hr-HR" w:eastAsia="hr-HR"/>
        </w:rPr>
        <w:t xml:space="preserve"> Odluke o</w:t>
      </w:r>
      <w:r w:rsidR="009B35B0" w:rsidRPr="009B35B0">
        <w:rPr>
          <w:b/>
          <w:sz w:val="24"/>
          <w:szCs w:val="24"/>
          <w:lang w:val="hr-HR" w:eastAsia="hr-HR"/>
        </w:rPr>
        <w:t xml:space="preserve"> izmjenama i dopunama Odluke o </w:t>
      </w:r>
      <w:r w:rsidRPr="009B35B0">
        <w:rPr>
          <w:b/>
          <w:sz w:val="24"/>
          <w:szCs w:val="24"/>
          <w:lang w:val="hr-HR" w:eastAsia="hr-HR"/>
        </w:rPr>
        <w:t xml:space="preserve">izboru članova </w:t>
      </w:r>
      <w:r>
        <w:rPr>
          <w:b/>
          <w:sz w:val="24"/>
          <w:szCs w:val="24"/>
          <w:lang w:val="hr-HR" w:eastAsia="hr-HR"/>
        </w:rPr>
        <w:t>v</w:t>
      </w:r>
      <w:r w:rsidRPr="009B35B0">
        <w:rPr>
          <w:b/>
          <w:sz w:val="24"/>
          <w:szCs w:val="24"/>
          <w:lang w:val="hr-HR" w:eastAsia="hr-HR"/>
        </w:rPr>
        <w:t xml:space="preserve">ijeća </w:t>
      </w:r>
      <w:r>
        <w:rPr>
          <w:b/>
          <w:sz w:val="24"/>
          <w:szCs w:val="24"/>
          <w:lang w:val="hr-HR" w:eastAsia="hr-HR"/>
        </w:rPr>
        <w:t>m</w:t>
      </w:r>
      <w:r w:rsidRPr="009B35B0">
        <w:rPr>
          <w:b/>
          <w:sz w:val="24"/>
          <w:szCs w:val="24"/>
          <w:lang w:val="hr-HR" w:eastAsia="hr-HR"/>
        </w:rPr>
        <w:t>jesnih odbora na području Općine Matulji</w:t>
      </w:r>
    </w:p>
    <w:p w14:paraId="4B7F2714" w14:textId="77777777" w:rsidR="00776204" w:rsidRDefault="00776204" w:rsidP="00776204">
      <w:pPr>
        <w:rPr>
          <w:sz w:val="24"/>
          <w:szCs w:val="24"/>
          <w:lang w:val="hr-HR" w:eastAsia="hr-HR"/>
        </w:rPr>
      </w:pPr>
    </w:p>
    <w:p w14:paraId="680B00CE" w14:textId="77777777" w:rsidR="00776204" w:rsidRDefault="00136EBB" w:rsidP="009B35B0">
      <w:pPr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Odlukom o izboru članova vijeća mjesnih odbora na području Općine Matulji </w:t>
      </w:r>
      <w:r w:rsidR="009B35B0">
        <w:rPr>
          <w:sz w:val="24"/>
          <w:szCs w:val="24"/>
          <w:lang w:val="hr-HR" w:eastAsia="hr-HR"/>
        </w:rPr>
        <w:t xml:space="preserve">koja je </w:t>
      </w:r>
      <w:r>
        <w:rPr>
          <w:sz w:val="24"/>
          <w:szCs w:val="24"/>
          <w:lang w:val="hr-HR" w:eastAsia="hr-HR"/>
        </w:rPr>
        <w:t xml:space="preserve">donesena </w:t>
      </w:r>
      <w:r w:rsidR="009B35B0">
        <w:rPr>
          <w:sz w:val="24"/>
          <w:szCs w:val="24"/>
          <w:lang w:val="hr-HR" w:eastAsia="hr-HR"/>
        </w:rPr>
        <w:t>n</w:t>
      </w:r>
      <w:r>
        <w:rPr>
          <w:sz w:val="24"/>
          <w:szCs w:val="24"/>
          <w:lang w:val="hr-HR" w:eastAsia="hr-HR"/>
        </w:rPr>
        <w:t>a sjednici Općinskog Vijeća Općine Matulji dana 21. listopada 2014. godine</w:t>
      </w:r>
      <w:r w:rsidR="009B35B0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člankom 11. </w:t>
      </w:r>
      <w:r w:rsidR="009B35B0">
        <w:rPr>
          <w:sz w:val="24"/>
          <w:szCs w:val="24"/>
          <w:lang w:val="hr-HR" w:eastAsia="hr-HR"/>
        </w:rPr>
        <w:t>propisano je da je broj članova vijeća mjesnih odbora</w:t>
      </w:r>
      <w:r>
        <w:rPr>
          <w:sz w:val="24"/>
          <w:szCs w:val="24"/>
          <w:lang w:val="hr-HR" w:eastAsia="hr-HR"/>
        </w:rPr>
        <w:t xml:space="preserve"> na području Općine Matulji</w:t>
      </w:r>
      <w:r w:rsidR="009B35B0">
        <w:rPr>
          <w:sz w:val="24"/>
          <w:szCs w:val="24"/>
          <w:lang w:val="hr-HR" w:eastAsia="hr-HR"/>
        </w:rPr>
        <w:t xml:space="preserve"> neparan </w:t>
      </w:r>
      <w:r>
        <w:rPr>
          <w:sz w:val="24"/>
          <w:szCs w:val="24"/>
          <w:lang w:val="hr-HR" w:eastAsia="hr-HR"/>
        </w:rPr>
        <w:t xml:space="preserve">i to na način da Vijeće mjesnog odbora Veli </w:t>
      </w:r>
      <w:proofErr w:type="spellStart"/>
      <w:r>
        <w:rPr>
          <w:sz w:val="24"/>
          <w:szCs w:val="24"/>
          <w:lang w:val="hr-HR" w:eastAsia="hr-HR"/>
        </w:rPr>
        <w:t>Brgud</w:t>
      </w:r>
      <w:proofErr w:type="spellEnd"/>
      <w:r>
        <w:rPr>
          <w:sz w:val="24"/>
          <w:szCs w:val="24"/>
          <w:lang w:val="hr-HR" w:eastAsia="hr-HR"/>
        </w:rPr>
        <w:t xml:space="preserve"> broji 7 članova, Vijeće Mjesnog Odbora Pasjak broji 7 članova, Vijeće Mjesnog odbora Rukavac broji 7 članova, Vijeće Mjesnog Odbora Pužev </w:t>
      </w:r>
      <w:proofErr w:type="spellStart"/>
      <w:r>
        <w:rPr>
          <w:sz w:val="24"/>
          <w:szCs w:val="24"/>
          <w:lang w:val="hr-HR" w:eastAsia="hr-HR"/>
        </w:rPr>
        <w:t>Komun</w:t>
      </w:r>
      <w:proofErr w:type="spellEnd"/>
      <w:r>
        <w:rPr>
          <w:sz w:val="24"/>
          <w:szCs w:val="24"/>
          <w:lang w:val="hr-HR" w:eastAsia="hr-HR"/>
        </w:rPr>
        <w:t xml:space="preserve"> broji 7 članova, Vijeće Mjesnog odbora </w:t>
      </w:r>
      <w:proofErr w:type="spellStart"/>
      <w:r>
        <w:rPr>
          <w:sz w:val="24"/>
          <w:szCs w:val="24"/>
          <w:lang w:val="hr-HR" w:eastAsia="hr-HR"/>
        </w:rPr>
        <w:t>Kućeli</w:t>
      </w:r>
      <w:proofErr w:type="spellEnd"/>
      <w:r>
        <w:rPr>
          <w:sz w:val="24"/>
          <w:szCs w:val="24"/>
          <w:lang w:val="hr-HR" w:eastAsia="hr-HR"/>
        </w:rPr>
        <w:t xml:space="preserve"> broji 5 članova, Vijeće Mjesnog odbora Jurdani broji 5 članova, Vijeće Mjesnog odbora Vlahov Breg broji 5 članova, Vijeće Mjesnog odbora </w:t>
      </w:r>
      <w:proofErr w:type="spellStart"/>
      <w:r>
        <w:rPr>
          <w:sz w:val="24"/>
          <w:szCs w:val="24"/>
          <w:lang w:val="hr-HR" w:eastAsia="hr-HR"/>
        </w:rPr>
        <w:t>Šapjane</w:t>
      </w:r>
      <w:proofErr w:type="spellEnd"/>
      <w:r>
        <w:rPr>
          <w:sz w:val="24"/>
          <w:szCs w:val="24"/>
          <w:lang w:val="hr-HR" w:eastAsia="hr-HR"/>
        </w:rPr>
        <w:t xml:space="preserve"> broji 7 članova, Vijeće Mjesnog odbora Principi broji 5 članova,</w:t>
      </w:r>
      <w:r w:rsidRPr="00776204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Vijeće Mjesnog odbora Rupa broji 5 članova, Vijeće Mjesnog odbora </w:t>
      </w:r>
      <w:proofErr w:type="spellStart"/>
      <w:r>
        <w:rPr>
          <w:sz w:val="24"/>
          <w:szCs w:val="24"/>
          <w:lang w:val="hr-HR" w:eastAsia="hr-HR"/>
        </w:rPr>
        <w:t>Žejane</w:t>
      </w:r>
      <w:proofErr w:type="spellEnd"/>
      <w:r>
        <w:rPr>
          <w:sz w:val="24"/>
          <w:szCs w:val="24"/>
          <w:lang w:val="hr-HR" w:eastAsia="hr-HR"/>
        </w:rPr>
        <w:t xml:space="preserve"> broji 7 članova, Vijeće Mjesnog odbora Mune broji 7 članova, Vijeće Mjesnog odbora </w:t>
      </w:r>
      <w:proofErr w:type="spellStart"/>
      <w:r>
        <w:rPr>
          <w:sz w:val="24"/>
          <w:szCs w:val="24"/>
          <w:lang w:val="hr-HR" w:eastAsia="hr-HR"/>
        </w:rPr>
        <w:t>Bregi</w:t>
      </w:r>
      <w:proofErr w:type="spellEnd"/>
      <w:r>
        <w:rPr>
          <w:sz w:val="24"/>
          <w:szCs w:val="24"/>
          <w:lang w:val="hr-HR" w:eastAsia="hr-HR"/>
        </w:rPr>
        <w:t xml:space="preserve"> broji 7 članova,</w:t>
      </w:r>
      <w:r w:rsidRPr="00776204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Vijeće Mjesnog odbora </w:t>
      </w:r>
      <w:proofErr w:type="spellStart"/>
      <w:r>
        <w:rPr>
          <w:sz w:val="24"/>
          <w:szCs w:val="24"/>
          <w:lang w:val="hr-HR" w:eastAsia="hr-HR"/>
        </w:rPr>
        <w:t>Jurdanići</w:t>
      </w:r>
      <w:proofErr w:type="spellEnd"/>
      <w:r>
        <w:rPr>
          <w:sz w:val="24"/>
          <w:szCs w:val="24"/>
          <w:lang w:val="hr-HR" w:eastAsia="hr-HR"/>
        </w:rPr>
        <w:t xml:space="preserve"> broji 7 članova, Vijeće Mjesnog odbora </w:t>
      </w:r>
      <w:proofErr w:type="spellStart"/>
      <w:r>
        <w:rPr>
          <w:sz w:val="24"/>
          <w:szCs w:val="24"/>
          <w:lang w:val="hr-HR" w:eastAsia="hr-HR"/>
        </w:rPr>
        <w:t>Brdce</w:t>
      </w:r>
      <w:proofErr w:type="spellEnd"/>
      <w:r>
        <w:rPr>
          <w:sz w:val="24"/>
          <w:szCs w:val="24"/>
          <w:lang w:val="hr-HR" w:eastAsia="hr-HR"/>
        </w:rPr>
        <w:t xml:space="preserve"> broji 5 članova,</w:t>
      </w:r>
      <w:r w:rsidRPr="00776204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Vijeće Mjesnog odbora Zvoneća broji 7 članova, Vijeće Mjesnog odbora Jušići Centar broji 9 članova, Vijeće Mjesnog odbora Lipa broji 5 članova,</w:t>
      </w:r>
      <w:r w:rsidRPr="00776204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Vijeće Mjesnog odbora </w:t>
      </w:r>
      <w:proofErr w:type="spellStart"/>
      <w:r>
        <w:rPr>
          <w:sz w:val="24"/>
          <w:szCs w:val="24"/>
          <w:lang w:val="hr-HR" w:eastAsia="hr-HR"/>
        </w:rPr>
        <w:t>Trtni-Osojnaki</w:t>
      </w:r>
      <w:proofErr w:type="spellEnd"/>
      <w:r>
        <w:rPr>
          <w:sz w:val="24"/>
          <w:szCs w:val="24"/>
          <w:lang w:val="hr-HR" w:eastAsia="hr-HR"/>
        </w:rPr>
        <w:t xml:space="preserve"> broji 5 članova, Vijeće Mjesnog odbora </w:t>
      </w:r>
      <w:proofErr w:type="spellStart"/>
      <w:r>
        <w:rPr>
          <w:sz w:val="24"/>
          <w:szCs w:val="24"/>
          <w:lang w:val="hr-HR" w:eastAsia="hr-HR"/>
        </w:rPr>
        <w:t>Šmogori-Radetići</w:t>
      </w:r>
      <w:proofErr w:type="spellEnd"/>
      <w:r>
        <w:rPr>
          <w:sz w:val="24"/>
          <w:szCs w:val="24"/>
          <w:lang w:val="hr-HR" w:eastAsia="hr-HR"/>
        </w:rPr>
        <w:t xml:space="preserve"> broji 5 članova, Vijeće Mjesnog odbora </w:t>
      </w:r>
      <w:proofErr w:type="spellStart"/>
      <w:r>
        <w:rPr>
          <w:sz w:val="24"/>
          <w:szCs w:val="24"/>
          <w:lang w:val="hr-HR" w:eastAsia="hr-HR"/>
        </w:rPr>
        <w:t>Frančići</w:t>
      </w:r>
      <w:proofErr w:type="spellEnd"/>
      <w:r>
        <w:rPr>
          <w:sz w:val="24"/>
          <w:szCs w:val="24"/>
          <w:lang w:val="hr-HR" w:eastAsia="hr-HR"/>
        </w:rPr>
        <w:t xml:space="preserve"> broji 5 članova i Vijeće Mjesnog odbora </w:t>
      </w:r>
      <w:proofErr w:type="spellStart"/>
      <w:r>
        <w:rPr>
          <w:sz w:val="24"/>
          <w:szCs w:val="24"/>
          <w:lang w:val="hr-HR" w:eastAsia="hr-HR"/>
        </w:rPr>
        <w:t>Mihotići</w:t>
      </w:r>
      <w:proofErr w:type="spellEnd"/>
      <w:r>
        <w:rPr>
          <w:sz w:val="24"/>
          <w:szCs w:val="24"/>
          <w:lang w:val="hr-HR" w:eastAsia="hr-HR"/>
        </w:rPr>
        <w:t xml:space="preserve"> broji 7 članova.</w:t>
      </w:r>
    </w:p>
    <w:p w14:paraId="092AD72D" w14:textId="77777777" w:rsidR="00776204" w:rsidRDefault="00136EBB" w:rsidP="009B35B0">
      <w:pPr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Tijekom proteklih provedenih  izbora za članove vijeća mjesnih odbora na području Općine Matulji uočeno je da postoji neujednačenost u broju članova vijeća mjesnih odbora konstituiranih na području Općine Matulji u odnosu na broj birača.</w:t>
      </w:r>
    </w:p>
    <w:p w14:paraId="4B8D81E2" w14:textId="77777777" w:rsidR="00776204" w:rsidRDefault="00136EBB" w:rsidP="009B35B0">
      <w:pPr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Ovim prijedlogom Odluke predlaže se da mjesni odbori koji imaju do 600 birača imaju 5 članova, a mjesni odbori sa preko 600 birača imaju 7 članova Vijeća mjesnih odbora.</w:t>
      </w:r>
    </w:p>
    <w:p w14:paraId="0EBC9F36" w14:textId="77777777" w:rsidR="00B623EE" w:rsidRDefault="00136EBB" w:rsidP="009B35B0">
      <w:pPr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Također se Odlukom predlaže da neće više postojati Vijeće mjesnog odbora koje broji 9 članova kao što je primjerice do sada imalo Vijeće mjesnog odbora Jušići-Centar. </w:t>
      </w:r>
    </w:p>
    <w:p w14:paraId="75348181" w14:textId="77777777" w:rsidR="00776204" w:rsidRDefault="00136EBB" w:rsidP="009B35B0">
      <w:pPr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Navedeno se predlaže zbog ekonomičnosti i efikasnosti u provedbi izbora za članove vijeća mjesnih odbora, a što se naročito odnosi na lakše predlaganje kandidacijskih lista i kandidata za izbor članova vijeća mjesnih odbora.</w:t>
      </w:r>
    </w:p>
    <w:p w14:paraId="49FD2070" w14:textId="77777777" w:rsidR="004B559A" w:rsidRDefault="00136EBB" w:rsidP="004B559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13639"/>
        </w:rPr>
      </w:pPr>
      <w:r>
        <w:t>Tekst nacrta prijedloga Odluke</w:t>
      </w:r>
      <w:r w:rsidRPr="00285397">
        <w:t xml:space="preserve"> o izmjenama i dopunama Odluke o izboru članova </w:t>
      </w:r>
      <w:r>
        <w:t>v</w:t>
      </w:r>
      <w:r w:rsidRPr="00285397">
        <w:t xml:space="preserve">ijeća </w:t>
      </w:r>
      <w:r>
        <w:t>m</w:t>
      </w:r>
      <w:r w:rsidRPr="00285397">
        <w:t>jesnih odbora na području Općine Matulji</w:t>
      </w:r>
      <w:r>
        <w:t xml:space="preserve"> utvrdio je Općinski načelnik dana 28.rujna 2020. te isti upućuje na javno savjetovanje u trajanju od 15 dana koje će započeti 29.rujna 2020. godine, a trajati će do 13. listopada 2020. godine.</w:t>
      </w:r>
      <w:r w:rsidR="004B559A" w:rsidRPr="004B559A">
        <w:rPr>
          <w:color w:val="313639"/>
        </w:rPr>
        <w:t xml:space="preserve"> </w:t>
      </w:r>
    </w:p>
    <w:p w14:paraId="70818EB8" w14:textId="3119E06C" w:rsidR="004B559A" w:rsidRPr="0047142D" w:rsidRDefault="004B559A" w:rsidP="004B559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13639"/>
        </w:rPr>
      </w:pPr>
      <w:r>
        <w:rPr>
          <w:color w:val="313639"/>
        </w:rPr>
        <w:t xml:space="preserve">Trajanje javnog savjetovanje je </w:t>
      </w:r>
      <w:r>
        <w:rPr>
          <w:color w:val="313639"/>
        </w:rPr>
        <w:t>kraće od 30 dana budući je Odluka vezana uz provedbe izbora za članove mjesnih odbora.</w:t>
      </w:r>
    </w:p>
    <w:p w14:paraId="7A59161D" w14:textId="354D1677" w:rsidR="00285397" w:rsidRDefault="00285397" w:rsidP="009B35B0">
      <w:pPr>
        <w:ind w:firstLine="708"/>
        <w:jc w:val="both"/>
        <w:rPr>
          <w:sz w:val="24"/>
          <w:szCs w:val="24"/>
          <w:lang w:val="hr-HR" w:eastAsia="hr-HR"/>
        </w:rPr>
      </w:pPr>
    </w:p>
    <w:p w14:paraId="46B2583C" w14:textId="733505F4" w:rsidR="00776204" w:rsidRDefault="00776204" w:rsidP="00776204">
      <w:pPr>
        <w:rPr>
          <w:sz w:val="24"/>
          <w:szCs w:val="24"/>
          <w:lang w:val="hr-HR" w:eastAsia="hr-HR"/>
        </w:rPr>
      </w:pPr>
    </w:p>
    <w:p w14:paraId="42EFDFD2" w14:textId="77777777" w:rsidR="00776204" w:rsidRDefault="00776204" w:rsidP="00776204">
      <w:pPr>
        <w:rPr>
          <w:sz w:val="24"/>
          <w:szCs w:val="24"/>
          <w:lang w:val="hr-HR" w:eastAsia="hr-HR"/>
        </w:rPr>
      </w:pPr>
    </w:p>
    <w:p w14:paraId="076A55F5" w14:textId="77777777"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14:paraId="1570433E" w14:textId="77777777" w:rsidR="0031792A" w:rsidRDefault="0031792A" w:rsidP="00285397">
      <w:pPr>
        <w:widowControl/>
        <w:overflowPunct/>
        <w:autoSpaceDE/>
        <w:autoSpaceDN/>
        <w:adjustRightInd/>
        <w:spacing w:line="259" w:lineRule="auto"/>
        <w:rPr>
          <w:rFonts w:eastAsia="Calibri"/>
          <w:sz w:val="24"/>
          <w:szCs w:val="24"/>
          <w:lang w:val="hr-HR"/>
        </w:rPr>
      </w:pPr>
    </w:p>
    <w:p w14:paraId="0ED04D96" w14:textId="77777777" w:rsidR="00285397" w:rsidRDefault="00136EBB" w:rsidP="00285397">
      <w:pPr>
        <w:widowControl/>
        <w:overflowPunct/>
        <w:autoSpaceDE/>
        <w:autoSpaceDN/>
        <w:adjustRightInd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                                                                                      Općinski načelnik Općine Matulji</w:t>
      </w:r>
    </w:p>
    <w:p w14:paraId="683D1F79" w14:textId="77777777" w:rsidR="00285397" w:rsidRPr="00494E08" w:rsidRDefault="00136EBB" w:rsidP="00285397">
      <w:pPr>
        <w:widowControl/>
        <w:overflowPunct/>
        <w:autoSpaceDE/>
        <w:autoSpaceDN/>
        <w:adjustRightInd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                                                                                                    Mario Ćiković</w:t>
      </w:r>
    </w:p>
    <w:sectPr w:rsidR="00285397" w:rsidRPr="00494E08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867"/>
    <w:multiLevelType w:val="hybridMultilevel"/>
    <w:tmpl w:val="A6B4D624"/>
    <w:lvl w:ilvl="0" w:tplc="CAC8EB62">
      <w:start w:val="1"/>
      <w:numFmt w:val="decimal"/>
      <w:lvlText w:val="%1."/>
      <w:lvlJc w:val="left"/>
      <w:pPr>
        <w:ind w:left="720" w:hanging="360"/>
      </w:pPr>
    </w:lvl>
    <w:lvl w:ilvl="1" w:tplc="D3BC7A84" w:tentative="1">
      <w:start w:val="1"/>
      <w:numFmt w:val="lowerLetter"/>
      <w:lvlText w:val="%2."/>
      <w:lvlJc w:val="left"/>
      <w:pPr>
        <w:ind w:left="1440" w:hanging="360"/>
      </w:pPr>
    </w:lvl>
    <w:lvl w:ilvl="2" w:tplc="B37E66F6" w:tentative="1">
      <w:start w:val="1"/>
      <w:numFmt w:val="lowerRoman"/>
      <w:lvlText w:val="%3."/>
      <w:lvlJc w:val="right"/>
      <w:pPr>
        <w:ind w:left="2160" w:hanging="180"/>
      </w:pPr>
    </w:lvl>
    <w:lvl w:ilvl="3" w:tplc="8CB22D62" w:tentative="1">
      <w:start w:val="1"/>
      <w:numFmt w:val="decimal"/>
      <w:lvlText w:val="%4."/>
      <w:lvlJc w:val="left"/>
      <w:pPr>
        <w:ind w:left="2880" w:hanging="360"/>
      </w:pPr>
    </w:lvl>
    <w:lvl w:ilvl="4" w:tplc="6246A932" w:tentative="1">
      <w:start w:val="1"/>
      <w:numFmt w:val="lowerLetter"/>
      <w:lvlText w:val="%5."/>
      <w:lvlJc w:val="left"/>
      <w:pPr>
        <w:ind w:left="3600" w:hanging="360"/>
      </w:pPr>
    </w:lvl>
    <w:lvl w:ilvl="5" w:tplc="89F64998" w:tentative="1">
      <w:start w:val="1"/>
      <w:numFmt w:val="lowerRoman"/>
      <w:lvlText w:val="%6."/>
      <w:lvlJc w:val="right"/>
      <w:pPr>
        <w:ind w:left="4320" w:hanging="180"/>
      </w:pPr>
    </w:lvl>
    <w:lvl w:ilvl="6" w:tplc="B8D4310C" w:tentative="1">
      <w:start w:val="1"/>
      <w:numFmt w:val="decimal"/>
      <w:lvlText w:val="%7."/>
      <w:lvlJc w:val="left"/>
      <w:pPr>
        <w:ind w:left="5040" w:hanging="360"/>
      </w:pPr>
    </w:lvl>
    <w:lvl w:ilvl="7" w:tplc="2444CC60" w:tentative="1">
      <w:start w:val="1"/>
      <w:numFmt w:val="lowerLetter"/>
      <w:lvlText w:val="%8."/>
      <w:lvlJc w:val="left"/>
      <w:pPr>
        <w:ind w:left="5760" w:hanging="360"/>
      </w:pPr>
    </w:lvl>
    <w:lvl w:ilvl="8" w:tplc="393617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05"/>
    <w:rsid w:val="000426DA"/>
    <w:rsid w:val="00043CD3"/>
    <w:rsid w:val="000472E7"/>
    <w:rsid w:val="000B0614"/>
    <w:rsid w:val="00136EBB"/>
    <w:rsid w:val="0015134D"/>
    <w:rsid w:val="00246BF4"/>
    <w:rsid w:val="00285397"/>
    <w:rsid w:val="00314BF5"/>
    <w:rsid w:val="0031792A"/>
    <w:rsid w:val="00372F05"/>
    <w:rsid w:val="003D3A77"/>
    <w:rsid w:val="004114D2"/>
    <w:rsid w:val="00466A53"/>
    <w:rsid w:val="00494E08"/>
    <w:rsid w:val="004B559A"/>
    <w:rsid w:val="004F107A"/>
    <w:rsid w:val="005E74F1"/>
    <w:rsid w:val="005F1EBF"/>
    <w:rsid w:val="005F783D"/>
    <w:rsid w:val="00660893"/>
    <w:rsid w:val="00662EEB"/>
    <w:rsid w:val="00690955"/>
    <w:rsid w:val="006D7370"/>
    <w:rsid w:val="007272AD"/>
    <w:rsid w:val="00754606"/>
    <w:rsid w:val="00776204"/>
    <w:rsid w:val="00794DE4"/>
    <w:rsid w:val="00826D05"/>
    <w:rsid w:val="00860C72"/>
    <w:rsid w:val="00921725"/>
    <w:rsid w:val="009B35B0"/>
    <w:rsid w:val="00A4375B"/>
    <w:rsid w:val="00AB6DB2"/>
    <w:rsid w:val="00B33E8A"/>
    <w:rsid w:val="00B623EE"/>
    <w:rsid w:val="00B92289"/>
    <w:rsid w:val="00C55BC6"/>
    <w:rsid w:val="00D01F19"/>
    <w:rsid w:val="00ED1BCC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E087"/>
  <w15:docId w15:val="{993E9BAA-7C23-4EA4-97C4-433FBC3B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unhideWhenUsed/>
    <w:rsid w:val="004B559A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4</cp:revision>
  <cp:lastPrinted>2020-09-28T08:31:00Z</cp:lastPrinted>
  <dcterms:created xsi:type="dcterms:W3CDTF">2020-09-28T08:10:00Z</dcterms:created>
  <dcterms:modified xsi:type="dcterms:W3CDTF">2020-09-28T08:59:00Z</dcterms:modified>
</cp:coreProperties>
</file>