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6"/>
        <w:gridCol w:w="4916"/>
      </w:tblGrid>
      <w:tr w:rsidR="00F47E15" w:rsidRPr="004016C5" w14:paraId="3BC0CA4C" w14:textId="77777777" w:rsidTr="00974D0B">
        <w:trPr>
          <w:cantSplit/>
          <w:trHeight w:val="535"/>
        </w:trPr>
        <w:tc>
          <w:tcPr>
            <w:tcW w:w="5166" w:type="dxa"/>
            <w:tcBorders>
              <w:top w:val="nil"/>
              <w:left w:val="nil"/>
              <w:right w:val="nil"/>
            </w:tcBorders>
          </w:tcPr>
          <w:bookmarkStart w:id="0" w:name="_MON_1380629896"/>
          <w:bookmarkStart w:id="1" w:name="_MON_1380629962"/>
          <w:bookmarkStart w:id="2" w:name="_MON_1380629993"/>
          <w:bookmarkEnd w:id="0"/>
          <w:bookmarkEnd w:id="1"/>
          <w:bookmarkEnd w:id="2"/>
          <w:bookmarkStart w:id="3" w:name="_MON_1380629874"/>
          <w:bookmarkEnd w:id="3"/>
          <w:p w14:paraId="62911BFF" w14:textId="77777777" w:rsidR="00F47E15" w:rsidRPr="009F2CCF" w:rsidRDefault="00974D0B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9F2CCF">
              <w:rPr>
                <w:rFonts w:ascii="Arial Nova Light" w:hAnsi="Arial Nova Light"/>
                <w:b/>
                <w:lang w:val="hr-HR"/>
              </w:rPr>
              <w:object w:dxaOrig="421" w:dyaOrig="526" w14:anchorId="290921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 fillcolor="window">
                  <v:imagedata r:id="rId5" o:title=""/>
                </v:shape>
                <o:OLEObject Type="Embed" ProgID="Word.Picture.8" ShapeID="_x0000_i1025" DrawAspect="Content" ObjectID="_1660454648" r:id="rId6"/>
              </w:object>
            </w:r>
          </w:p>
        </w:tc>
        <w:tc>
          <w:tcPr>
            <w:tcW w:w="491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3EBE518" w14:textId="77777777" w:rsidR="00F47E15" w:rsidRPr="004016C5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lang w:val="hr-HR"/>
              </w:rPr>
            </w:pPr>
          </w:p>
        </w:tc>
      </w:tr>
      <w:tr w:rsidR="00F47E15" w:rsidRPr="004016C5" w14:paraId="2CB31E60" w14:textId="77777777" w:rsidTr="00974D0B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6E1D93C2" w14:textId="77777777" w:rsidR="00F47E15" w:rsidRPr="009F2CCF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lang w:val="hr-HR"/>
              </w:rPr>
            </w:pPr>
            <w:r w:rsidRPr="009F2CCF">
              <w:rPr>
                <w:rFonts w:ascii="Arial Nova Light" w:hAnsi="Arial Nova Light"/>
                <w:b/>
                <w:bCs/>
                <w:lang w:val="hr-HR"/>
              </w:rPr>
              <w:t>REPUBLIKA HRVATSKA</w:t>
            </w:r>
          </w:p>
        </w:tc>
        <w:tc>
          <w:tcPr>
            <w:tcW w:w="4916" w:type="dxa"/>
            <w:vMerge/>
            <w:tcBorders>
              <w:left w:val="nil"/>
              <w:right w:val="nil"/>
            </w:tcBorders>
          </w:tcPr>
          <w:p w14:paraId="7FBA649F" w14:textId="77777777" w:rsidR="00F47E15" w:rsidRPr="004016C5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F47E15" w:rsidRPr="004016C5" w14:paraId="79994B82" w14:textId="77777777" w:rsidTr="00974D0B">
        <w:trPr>
          <w:cantSplit/>
        </w:trPr>
        <w:tc>
          <w:tcPr>
            <w:tcW w:w="5166" w:type="dxa"/>
            <w:tcBorders>
              <w:left w:val="nil"/>
              <w:right w:val="nil"/>
            </w:tcBorders>
          </w:tcPr>
          <w:p w14:paraId="6EA11107" w14:textId="77777777" w:rsidR="00F47E15" w:rsidRPr="009F2CCF" w:rsidRDefault="00F47E15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9F2CCF">
              <w:rPr>
                <w:rFonts w:ascii="Arial Nova Light" w:hAnsi="Arial Nova Light"/>
                <w:b/>
                <w:bCs/>
                <w:lang w:val="hr-HR"/>
              </w:rPr>
              <w:t>PRIMORSKO-GORANSKA ŽUPANIJA</w:t>
            </w:r>
          </w:p>
        </w:tc>
        <w:tc>
          <w:tcPr>
            <w:tcW w:w="4916" w:type="dxa"/>
            <w:vMerge/>
            <w:tcBorders>
              <w:left w:val="nil"/>
              <w:right w:val="nil"/>
            </w:tcBorders>
          </w:tcPr>
          <w:p w14:paraId="341736AD" w14:textId="77777777" w:rsidR="00F47E15" w:rsidRPr="004016C5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F47E15" w:rsidRPr="004016C5" w14:paraId="35847A2F" w14:textId="77777777" w:rsidTr="00974D0B">
        <w:trPr>
          <w:cantSplit/>
        </w:trPr>
        <w:tc>
          <w:tcPr>
            <w:tcW w:w="5166" w:type="dxa"/>
            <w:tcBorders>
              <w:left w:val="nil"/>
              <w:bottom w:val="nil"/>
              <w:right w:val="nil"/>
            </w:tcBorders>
          </w:tcPr>
          <w:p w14:paraId="617F8FF2" w14:textId="77777777" w:rsidR="00F47E15" w:rsidRPr="009F2CCF" w:rsidRDefault="00974D0B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9F2CCF">
              <w:rPr>
                <w:rFonts w:ascii="Arial Nova Light" w:hAnsi="Arial Nova Light"/>
                <w:noProof/>
                <w:lang w:val="hr-HR" w:eastAsia="hr-HR"/>
              </w:rPr>
              <w:drawing>
                <wp:inline distT="0" distB="0" distL="0" distR="0" wp14:anchorId="5E4EF0F1" wp14:editId="157E3E52">
                  <wp:extent cx="236220" cy="25146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2CCF">
              <w:rPr>
                <w:rFonts w:ascii="Arial Nova Light" w:hAnsi="Arial Nova Light"/>
                <w:b/>
                <w:bCs/>
                <w:lang w:val="hr-HR"/>
              </w:rPr>
              <w:t>OPĆINA MATULJI</w:t>
            </w:r>
          </w:p>
        </w:tc>
        <w:tc>
          <w:tcPr>
            <w:tcW w:w="4916" w:type="dxa"/>
            <w:vMerge/>
            <w:tcBorders>
              <w:left w:val="nil"/>
              <w:bottom w:val="nil"/>
              <w:right w:val="nil"/>
            </w:tcBorders>
          </w:tcPr>
          <w:p w14:paraId="75C22EA6" w14:textId="77777777" w:rsidR="00F47E15" w:rsidRPr="004016C5" w:rsidRDefault="00F47E15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</w:p>
        </w:tc>
      </w:tr>
      <w:tr w:rsidR="00F47E15" w:rsidRPr="004016C5" w14:paraId="2C17B963" w14:textId="77777777" w:rsidTr="00974D0B">
        <w:trPr>
          <w:cantSplit/>
          <w:trHeight w:val="100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6503BDC" w14:textId="77777777" w:rsidR="00F47E15" w:rsidRPr="009F2CCF" w:rsidRDefault="00A64390" w:rsidP="00036757">
            <w:pPr>
              <w:pStyle w:val="Zaglavlje"/>
              <w:jc w:val="center"/>
              <w:rPr>
                <w:rFonts w:ascii="Arial Nova Light" w:hAnsi="Arial Nova Light"/>
                <w:lang w:val="hr-HR"/>
              </w:rPr>
            </w:pPr>
            <w:r w:rsidRPr="009F2CCF">
              <w:rPr>
                <w:rFonts w:ascii="Arial Nova Light" w:hAnsi="Arial Nova Light"/>
                <w:b/>
                <w:bCs/>
                <w:lang w:val="hr-HR"/>
              </w:rPr>
              <w:t xml:space="preserve">     </w:t>
            </w:r>
            <w:r w:rsidR="00974D0B" w:rsidRPr="009F2CCF">
              <w:rPr>
                <w:rFonts w:ascii="Arial Nova Light" w:hAnsi="Arial Nova Light"/>
                <w:b/>
                <w:bCs/>
                <w:lang w:val="hr-HR"/>
              </w:rPr>
              <w:t>Jedinstveni upravni odjel</w:t>
            </w:r>
          </w:p>
        </w:tc>
        <w:tc>
          <w:tcPr>
            <w:tcW w:w="49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53825" w14:textId="77777777" w:rsidR="00F47E15" w:rsidRPr="004016C5" w:rsidRDefault="00F47E15" w:rsidP="00036757">
            <w:pPr>
              <w:pStyle w:val="Zaglavlje"/>
              <w:jc w:val="center"/>
              <w:rPr>
                <w:rFonts w:ascii="Arial Nova Light" w:hAnsi="Arial Nova Light"/>
                <w:b/>
                <w:bCs/>
                <w:sz w:val="20"/>
                <w:lang w:val="hr-HR"/>
              </w:rPr>
            </w:pPr>
          </w:p>
        </w:tc>
      </w:tr>
      <w:tr w:rsidR="00F47E15" w:rsidRPr="004016C5" w14:paraId="7A22DC1D" w14:textId="77777777" w:rsidTr="00974D0B">
        <w:tblPrEx>
          <w:tblBorders>
            <w:insideH w:val="single" w:sz="4" w:space="0" w:color="auto"/>
          </w:tblBorders>
        </w:tblPrEx>
        <w:trPr>
          <w:trHeight w:val="397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0F4A" w14:textId="77777777" w:rsidR="00F47E15" w:rsidRPr="004016C5" w:rsidRDefault="00F47E15" w:rsidP="00036757">
            <w:pPr>
              <w:pStyle w:val="Zaglavlje"/>
              <w:jc w:val="center"/>
              <w:rPr>
                <w:rFonts w:ascii="Arial Nova Light" w:hAnsi="Arial Nova Light"/>
                <w:sz w:val="28"/>
                <w:lang w:val="hr-HR"/>
              </w:rPr>
            </w:pPr>
            <w:r w:rsidRPr="004016C5">
              <w:rPr>
                <w:rFonts w:ascii="Arial Nova Light" w:hAnsi="Arial Nova Light"/>
                <w:sz w:val="28"/>
                <w:lang w:val="hr-HR"/>
              </w:rPr>
              <w:t>ZAHTJEV</w:t>
            </w:r>
          </w:p>
          <w:p w14:paraId="4CFDF710" w14:textId="77777777" w:rsidR="00977C64" w:rsidRDefault="00F47E15" w:rsidP="003B67C2">
            <w:pPr>
              <w:pStyle w:val="Zaglavlje"/>
              <w:jc w:val="center"/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sz w:val="28"/>
                <w:lang w:val="hr-HR"/>
              </w:rPr>
              <w:t>ZA S</w:t>
            </w:r>
            <w:r w:rsidR="003B67C2" w:rsidRPr="004016C5">
              <w:rPr>
                <w:rFonts w:ascii="Arial Nova Light" w:hAnsi="Arial Nova Light"/>
                <w:sz w:val="28"/>
                <w:lang w:val="hr-HR"/>
              </w:rPr>
              <w:t>UFINANCIRANJE JAVNOG PRIJEVOZA UČENIKA OSNOVNE ŠKOLE</w:t>
            </w:r>
            <w:r w:rsidRPr="004016C5">
              <w:rPr>
                <w:rFonts w:ascii="Arial Nova Light" w:hAnsi="Arial Nova Light"/>
                <w:sz w:val="28"/>
                <w:lang w:val="hr-HR"/>
              </w:rPr>
              <w:t xml:space="preserve"> </w:t>
            </w:r>
            <w:r w:rsidR="00977C64">
              <w:rPr>
                <w:rFonts w:ascii="Arial Nova Light" w:hAnsi="Arial Nova Light"/>
                <w:b/>
              </w:rPr>
              <w:t xml:space="preserve"> </w:t>
            </w:r>
          </w:p>
          <w:p w14:paraId="5881799A" w14:textId="53B08298" w:rsidR="00F47E15" w:rsidRPr="004016C5" w:rsidRDefault="00977C64" w:rsidP="003B67C2">
            <w:pPr>
              <w:pStyle w:val="Zaglavlje"/>
              <w:jc w:val="center"/>
              <w:rPr>
                <w:rFonts w:ascii="Arial Nova Light" w:hAnsi="Arial Nova Light"/>
                <w:b/>
                <w:bCs/>
                <w:lang w:val="hr-HR"/>
              </w:rPr>
            </w:pPr>
            <w:r>
              <w:rPr>
                <w:rFonts w:ascii="Arial Nova Light" w:hAnsi="Arial Nova Light"/>
                <w:b/>
              </w:rPr>
              <w:t>ZA ŠKOLSKU GODINU 2020/2021</w:t>
            </w:r>
          </w:p>
        </w:tc>
      </w:tr>
    </w:tbl>
    <w:tbl>
      <w:tblPr>
        <w:tblStyle w:val="Reetkatablice1"/>
        <w:tblW w:w="10774" w:type="dxa"/>
        <w:tblInd w:w="-431" w:type="dxa"/>
        <w:tblLook w:val="04A0" w:firstRow="1" w:lastRow="0" w:firstColumn="1" w:lastColumn="0" w:noHBand="0" w:noVBand="1"/>
      </w:tblPr>
      <w:tblGrid>
        <w:gridCol w:w="4254"/>
        <w:gridCol w:w="2835"/>
        <w:gridCol w:w="1559"/>
        <w:gridCol w:w="2126"/>
      </w:tblGrid>
      <w:tr w:rsidR="004016C5" w:rsidRPr="004016C5" w14:paraId="6CA3BF6A" w14:textId="77777777" w:rsidTr="001F7C49">
        <w:trPr>
          <w:trHeight w:val="275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8779" w14:textId="5FE400FC" w:rsidR="004016C5" w:rsidRPr="004016C5" w:rsidRDefault="004016C5" w:rsidP="00492F98">
            <w:pPr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b/>
              </w:rPr>
              <w:t xml:space="preserve">Ime i </w:t>
            </w:r>
            <w:proofErr w:type="spellStart"/>
            <w:r w:rsidRPr="004016C5">
              <w:rPr>
                <w:rFonts w:ascii="Arial Nova Light" w:hAnsi="Arial Nova Light"/>
                <w:b/>
              </w:rPr>
              <w:t>prezime</w:t>
            </w:r>
            <w:proofErr w:type="spellEnd"/>
            <w:r w:rsidRPr="004016C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="00977C64" w:rsidRPr="004016C5">
              <w:rPr>
                <w:rFonts w:ascii="Arial Nova Light" w:hAnsi="Arial Nova Light"/>
                <w:b/>
              </w:rPr>
              <w:t>podnositelj</w:t>
            </w:r>
            <w:r w:rsidR="00977C64">
              <w:rPr>
                <w:rFonts w:ascii="Arial Nova Light" w:hAnsi="Arial Nova Light"/>
                <w:b/>
              </w:rPr>
              <w:t>a</w:t>
            </w:r>
            <w:proofErr w:type="spellEnd"/>
            <w:r w:rsidR="00977C64" w:rsidRPr="004016C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="00977C64" w:rsidRPr="004016C5">
              <w:rPr>
                <w:rFonts w:ascii="Arial Nova Light" w:hAnsi="Arial Nova Light"/>
                <w:b/>
              </w:rPr>
              <w:t>zahtjeva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116F" w14:textId="77777777" w:rsidR="004016C5" w:rsidRPr="004016C5" w:rsidRDefault="004016C5" w:rsidP="00492F98">
            <w:pPr>
              <w:rPr>
                <w:rFonts w:ascii="Arial Nova Light" w:hAnsi="Arial Nova Light"/>
              </w:rPr>
            </w:pPr>
          </w:p>
        </w:tc>
      </w:tr>
      <w:tr w:rsidR="004016C5" w:rsidRPr="004016C5" w14:paraId="0AB24584" w14:textId="77777777" w:rsidTr="00977C64">
        <w:trPr>
          <w:trHeight w:val="33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3B85" w14:textId="77777777" w:rsidR="004016C5" w:rsidRPr="004016C5" w:rsidRDefault="004016C5" w:rsidP="00492F98">
            <w:pPr>
              <w:rPr>
                <w:rFonts w:ascii="Arial Nova Light" w:hAnsi="Arial Nova Light"/>
                <w:b/>
              </w:rPr>
            </w:pPr>
            <w:bookmarkStart w:id="4" w:name="_Hlk49238841"/>
            <w:r w:rsidRPr="004016C5">
              <w:rPr>
                <w:rFonts w:ascii="Arial Nova Light" w:hAnsi="Arial Nova Light"/>
                <w:b/>
              </w:rPr>
              <w:t>OIB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3A73" w14:textId="77777777" w:rsidR="004016C5" w:rsidRPr="004016C5" w:rsidRDefault="004016C5" w:rsidP="00492F98">
            <w:pPr>
              <w:rPr>
                <w:rFonts w:ascii="Arial Nova Light" w:hAnsi="Arial Nova Light"/>
              </w:rPr>
            </w:pPr>
          </w:p>
        </w:tc>
      </w:tr>
      <w:bookmarkEnd w:id="4"/>
      <w:tr w:rsidR="004016C5" w:rsidRPr="004016C5" w14:paraId="4A534685" w14:textId="77777777" w:rsidTr="00977C64">
        <w:trPr>
          <w:trHeight w:val="422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969E" w14:textId="77777777" w:rsidR="004016C5" w:rsidRPr="004016C5" w:rsidRDefault="004016C5" w:rsidP="00492F98">
            <w:pPr>
              <w:rPr>
                <w:rFonts w:ascii="Arial Nova Light" w:hAnsi="Arial Nova Light"/>
                <w:b/>
              </w:rPr>
            </w:pPr>
            <w:proofErr w:type="spellStart"/>
            <w:r w:rsidRPr="004016C5">
              <w:rPr>
                <w:rFonts w:ascii="Arial Nova Light" w:hAnsi="Arial Nova Light"/>
                <w:b/>
              </w:rPr>
              <w:t>adresa</w:t>
            </w:r>
            <w:proofErr w:type="spellEnd"/>
            <w:r w:rsidRPr="004016C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4016C5">
              <w:rPr>
                <w:rFonts w:ascii="Arial Nova Light" w:hAnsi="Arial Nova Light"/>
                <w:b/>
              </w:rPr>
              <w:t>prebivališta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C180B" w14:textId="77777777" w:rsidR="004016C5" w:rsidRPr="004016C5" w:rsidRDefault="004016C5" w:rsidP="00492F98">
            <w:pPr>
              <w:rPr>
                <w:rFonts w:ascii="Arial Nova Light" w:hAnsi="Arial Nova Light"/>
              </w:rPr>
            </w:pPr>
          </w:p>
        </w:tc>
      </w:tr>
      <w:tr w:rsidR="004016C5" w:rsidRPr="004016C5" w14:paraId="613BEA98" w14:textId="77777777" w:rsidTr="00977C64">
        <w:trPr>
          <w:trHeight w:val="473"/>
        </w:trPr>
        <w:tc>
          <w:tcPr>
            <w:tcW w:w="4254" w:type="dxa"/>
            <w:vAlign w:val="center"/>
            <w:hideMark/>
          </w:tcPr>
          <w:p w14:paraId="77C54510" w14:textId="77777777" w:rsidR="004016C5" w:rsidRPr="004016C5" w:rsidRDefault="004016C5" w:rsidP="00492F98">
            <w:pPr>
              <w:rPr>
                <w:rFonts w:ascii="Arial Nova Light" w:hAnsi="Arial Nova Light"/>
                <w:b/>
              </w:rPr>
            </w:pPr>
            <w:proofErr w:type="spellStart"/>
            <w:r w:rsidRPr="004016C5">
              <w:rPr>
                <w:rFonts w:ascii="Arial Nova Light" w:hAnsi="Arial Nova Light"/>
                <w:b/>
              </w:rPr>
              <w:t>Kontakt</w:t>
            </w:r>
            <w:proofErr w:type="spellEnd"/>
            <w:r w:rsidRPr="004016C5">
              <w:rPr>
                <w:rFonts w:ascii="Arial Nova Light" w:hAnsi="Arial Nova Light"/>
                <w:b/>
              </w:rPr>
              <w:t xml:space="preserve"> (</w:t>
            </w:r>
            <w:proofErr w:type="spellStart"/>
            <w:r w:rsidRPr="004016C5">
              <w:rPr>
                <w:rFonts w:ascii="Arial Nova Light" w:hAnsi="Arial Nova Light"/>
                <w:b/>
              </w:rPr>
              <w:t>telefon</w:t>
            </w:r>
            <w:proofErr w:type="spellEnd"/>
            <w:r w:rsidRPr="004016C5">
              <w:rPr>
                <w:rFonts w:ascii="Arial Nova Light" w:hAnsi="Arial Nova Light"/>
                <w:b/>
              </w:rPr>
              <w:t xml:space="preserve">, </w:t>
            </w:r>
            <w:proofErr w:type="spellStart"/>
            <w:r w:rsidRPr="004016C5">
              <w:rPr>
                <w:rFonts w:ascii="Arial Nova Light" w:hAnsi="Arial Nova Light"/>
                <w:b/>
              </w:rPr>
              <w:t>mobitel</w:t>
            </w:r>
            <w:proofErr w:type="spellEnd"/>
            <w:r w:rsidRPr="004016C5">
              <w:rPr>
                <w:rFonts w:ascii="Arial Nova Light" w:hAnsi="Arial Nova Light"/>
                <w:b/>
              </w:rPr>
              <w:t>, e-mail)</w:t>
            </w:r>
          </w:p>
        </w:tc>
        <w:tc>
          <w:tcPr>
            <w:tcW w:w="6520" w:type="dxa"/>
            <w:gridSpan w:val="3"/>
            <w:vAlign w:val="center"/>
          </w:tcPr>
          <w:p w14:paraId="65F77477" w14:textId="77777777" w:rsidR="004016C5" w:rsidRPr="004016C5" w:rsidRDefault="004016C5" w:rsidP="00492F98">
            <w:pPr>
              <w:rPr>
                <w:rFonts w:ascii="Arial Nova Light" w:hAnsi="Arial Nova Light"/>
              </w:rPr>
            </w:pPr>
          </w:p>
        </w:tc>
      </w:tr>
      <w:tr w:rsidR="00977C64" w:rsidRPr="004016C5" w14:paraId="5574FC72" w14:textId="77777777" w:rsidTr="001F7C49">
        <w:trPr>
          <w:trHeight w:val="269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C78D" w14:textId="2A1E68C4" w:rsidR="00977C64" w:rsidRPr="004016C5" w:rsidRDefault="00977C64" w:rsidP="00492F98">
            <w:pPr>
              <w:rPr>
                <w:rFonts w:ascii="Arial Nova Light" w:hAnsi="Arial Nova Light"/>
                <w:b/>
              </w:rPr>
            </w:pPr>
            <w:r w:rsidRPr="004016C5">
              <w:rPr>
                <w:rFonts w:ascii="Arial Nova Light" w:hAnsi="Arial Nova Light"/>
                <w:b/>
              </w:rPr>
              <w:t xml:space="preserve">Ime i </w:t>
            </w:r>
            <w:proofErr w:type="spellStart"/>
            <w:r w:rsidRPr="004016C5">
              <w:rPr>
                <w:rFonts w:ascii="Arial Nova Light" w:hAnsi="Arial Nova Light"/>
                <w:b/>
              </w:rPr>
              <w:t>prezime</w:t>
            </w:r>
            <w:proofErr w:type="spellEnd"/>
            <w:r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>
              <w:rPr>
                <w:rFonts w:ascii="Arial Nova Light" w:hAnsi="Arial Nova Light"/>
                <w:b/>
              </w:rPr>
              <w:t>učenika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2638" w14:textId="77777777" w:rsidR="00977C64" w:rsidRPr="004016C5" w:rsidRDefault="00977C64" w:rsidP="009F2CCF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977C64" w:rsidRPr="004016C5" w14:paraId="58E62A38" w14:textId="77777777" w:rsidTr="00977C64">
        <w:trPr>
          <w:trHeight w:val="343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5770" w14:textId="70824B19" w:rsidR="00977C64" w:rsidRPr="004016C5" w:rsidRDefault="00977C64" w:rsidP="00492F98">
            <w:pPr>
              <w:rPr>
                <w:rFonts w:ascii="Arial Nova Light" w:hAnsi="Arial Nova Light"/>
                <w:b/>
              </w:rPr>
            </w:pPr>
            <w:r>
              <w:rPr>
                <w:rFonts w:ascii="Arial Nova Light" w:hAnsi="Arial Nova Light"/>
                <w:b/>
              </w:rPr>
              <w:t>OIB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F1B" w14:textId="77777777" w:rsidR="00977C64" w:rsidRPr="004016C5" w:rsidRDefault="00977C64" w:rsidP="009F2CCF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977C64" w:rsidRPr="004016C5" w14:paraId="446B3E94" w14:textId="77777777" w:rsidTr="00977C64">
        <w:trPr>
          <w:trHeight w:val="3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A3B3" w14:textId="319AA341" w:rsidR="00977C64" w:rsidRDefault="007D3E2D" w:rsidP="00492F98">
            <w:pPr>
              <w:rPr>
                <w:rFonts w:ascii="Arial Nova Light" w:hAnsi="Arial Nova Light"/>
                <w:b/>
              </w:rPr>
            </w:pPr>
            <w:proofErr w:type="spellStart"/>
            <w:r>
              <w:rPr>
                <w:rFonts w:ascii="Arial Nova Light" w:hAnsi="Arial Nova Light"/>
                <w:b/>
              </w:rPr>
              <w:t>A</w:t>
            </w:r>
            <w:r w:rsidR="00977C64">
              <w:rPr>
                <w:rFonts w:ascii="Arial Nova Light" w:hAnsi="Arial Nova Light"/>
                <w:b/>
              </w:rPr>
              <w:t>dresa</w:t>
            </w:r>
            <w:proofErr w:type="spellEnd"/>
            <w:r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>
              <w:rPr>
                <w:rFonts w:ascii="Arial Nova Light" w:hAnsi="Arial Nova Light"/>
                <w:b/>
              </w:rPr>
              <w:t>prebivališta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EC69" w14:textId="77777777" w:rsidR="00977C64" w:rsidRPr="004016C5" w:rsidRDefault="00977C64" w:rsidP="009F2CCF">
            <w:pPr>
              <w:spacing w:line="360" w:lineRule="auto"/>
              <w:rPr>
                <w:rFonts w:ascii="Arial Nova Light" w:hAnsi="Arial Nova Light"/>
              </w:rPr>
            </w:pPr>
          </w:p>
        </w:tc>
      </w:tr>
      <w:tr w:rsidR="004016C5" w:rsidRPr="004016C5" w14:paraId="5F277B16" w14:textId="77777777" w:rsidTr="008F7C01">
        <w:trPr>
          <w:trHeight w:val="5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B53B" w14:textId="77777777" w:rsidR="004016C5" w:rsidRPr="004016C5" w:rsidRDefault="004016C5" w:rsidP="00492F98">
            <w:pPr>
              <w:rPr>
                <w:rFonts w:ascii="Arial Nova Light" w:hAnsi="Arial Nova Light"/>
                <w:b/>
              </w:rPr>
            </w:pPr>
            <w:proofErr w:type="spellStart"/>
            <w:r w:rsidRPr="004016C5">
              <w:rPr>
                <w:rFonts w:ascii="Arial Nova Light" w:hAnsi="Arial Nova Light"/>
                <w:b/>
              </w:rPr>
              <w:t>Osnovna</w:t>
            </w:r>
            <w:proofErr w:type="spellEnd"/>
            <w:r w:rsidRPr="004016C5"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4016C5">
              <w:rPr>
                <w:rFonts w:ascii="Arial Nova Light" w:hAnsi="Arial Nova Light"/>
                <w:b/>
              </w:rPr>
              <w:t>škola</w:t>
            </w:r>
            <w:proofErr w:type="spellEnd"/>
          </w:p>
          <w:p w14:paraId="03477E6A" w14:textId="77777777" w:rsidR="004016C5" w:rsidRPr="004016C5" w:rsidRDefault="004016C5" w:rsidP="00492F98">
            <w:pPr>
              <w:rPr>
                <w:rFonts w:ascii="Arial Nova Light" w:hAnsi="Arial Nova Light"/>
              </w:rPr>
            </w:pPr>
            <w:r w:rsidRPr="004016C5">
              <w:rPr>
                <w:rFonts w:ascii="Arial Nova Light" w:hAnsi="Arial Nova Light"/>
              </w:rPr>
              <w:t>(</w:t>
            </w:r>
            <w:proofErr w:type="spellStart"/>
            <w:r w:rsidRPr="004016C5">
              <w:rPr>
                <w:rFonts w:ascii="Arial Nova Light" w:hAnsi="Arial Nova Light"/>
              </w:rPr>
              <w:t>zaokružiti</w:t>
            </w:r>
            <w:proofErr w:type="spellEnd"/>
            <w:r w:rsidRPr="004016C5">
              <w:rPr>
                <w:rFonts w:ascii="Arial Nova Light" w:hAnsi="Arial Nova Light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6426" w14:textId="77777777" w:rsidR="004016C5" w:rsidRPr="004016C5" w:rsidRDefault="004016C5" w:rsidP="009F2CCF">
            <w:pPr>
              <w:spacing w:line="360" w:lineRule="auto"/>
              <w:rPr>
                <w:rFonts w:ascii="Arial Nova Light" w:hAnsi="Arial Nova Light"/>
              </w:rPr>
            </w:pPr>
            <w:r w:rsidRPr="004016C5">
              <w:rPr>
                <w:rFonts w:ascii="Arial Nova Light" w:hAnsi="Arial Nova Light"/>
              </w:rPr>
              <w:t>a) „</w:t>
            </w:r>
            <w:proofErr w:type="spellStart"/>
            <w:r w:rsidRPr="004016C5">
              <w:rPr>
                <w:rFonts w:ascii="Arial Nova Light" w:hAnsi="Arial Nova Light"/>
              </w:rPr>
              <w:t>Dr.</w:t>
            </w:r>
            <w:proofErr w:type="spellEnd"/>
            <w:r w:rsidRPr="004016C5">
              <w:rPr>
                <w:rFonts w:ascii="Arial Nova Light" w:hAnsi="Arial Nova Light"/>
              </w:rPr>
              <w:t xml:space="preserve"> Andrija </w:t>
            </w:r>
            <w:proofErr w:type="spellStart"/>
            <w:proofErr w:type="gramStart"/>
            <w:r w:rsidRPr="004016C5">
              <w:rPr>
                <w:rFonts w:ascii="Arial Nova Light" w:hAnsi="Arial Nova Light"/>
              </w:rPr>
              <w:t>Mohorovičić</w:t>
            </w:r>
            <w:proofErr w:type="spellEnd"/>
            <w:r w:rsidRPr="004016C5">
              <w:rPr>
                <w:rFonts w:ascii="Arial Nova Light" w:hAnsi="Arial Nova Light"/>
              </w:rPr>
              <w:t>“ Matulji</w:t>
            </w:r>
            <w:proofErr w:type="gramEnd"/>
          </w:p>
          <w:p w14:paraId="45D5FED2" w14:textId="283C5D97" w:rsidR="009F2CCF" w:rsidRPr="009F2CCF" w:rsidRDefault="004016C5" w:rsidP="009F2CCF">
            <w:pPr>
              <w:spacing w:line="360" w:lineRule="auto"/>
              <w:rPr>
                <w:rFonts w:ascii="Arial Nova Light" w:hAnsi="Arial Nova Light"/>
              </w:rPr>
            </w:pPr>
            <w:r w:rsidRPr="004016C5">
              <w:rPr>
                <w:rFonts w:ascii="Arial Nova Light" w:hAnsi="Arial Nova Light"/>
              </w:rPr>
              <w:t xml:space="preserve">b) „Drago </w:t>
            </w:r>
            <w:proofErr w:type="gramStart"/>
            <w:r w:rsidRPr="004016C5">
              <w:rPr>
                <w:rFonts w:ascii="Arial Nova Light" w:hAnsi="Arial Nova Light"/>
              </w:rPr>
              <w:t xml:space="preserve">Gervais“ </w:t>
            </w:r>
            <w:proofErr w:type="spellStart"/>
            <w:r w:rsidRPr="004016C5">
              <w:rPr>
                <w:rFonts w:ascii="Arial Nova Light" w:hAnsi="Arial Nova Light"/>
              </w:rPr>
              <w:t>Brešca</w:t>
            </w:r>
            <w:proofErr w:type="spellEnd"/>
            <w:proofErr w:type="gramEnd"/>
          </w:p>
          <w:p w14:paraId="3D9D85EC" w14:textId="68F58253" w:rsidR="004016C5" w:rsidRPr="009F2CCF" w:rsidRDefault="004016C5" w:rsidP="009F2CCF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</w:tr>
      <w:tr w:rsidR="004016C5" w:rsidRPr="004016C5" w14:paraId="382659F9" w14:textId="77777777" w:rsidTr="008F7C01">
        <w:trPr>
          <w:trHeight w:val="23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D85B" w14:textId="77777777" w:rsidR="004016C5" w:rsidRPr="004016C5" w:rsidRDefault="004016C5" w:rsidP="00492F98">
            <w:pPr>
              <w:rPr>
                <w:rFonts w:ascii="Arial Nova Light" w:hAnsi="Arial Nova Light"/>
                <w:b/>
              </w:rPr>
            </w:pPr>
            <w:proofErr w:type="spellStart"/>
            <w:r w:rsidRPr="004016C5">
              <w:rPr>
                <w:rFonts w:ascii="Arial Nova Light" w:hAnsi="Arial Nova Light"/>
                <w:b/>
              </w:rPr>
              <w:t>Razred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DAF8" w14:textId="77777777" w:rsidR="004016C5" w:rsidRPr="004016C5" w:rsidRDefault="004016C5" w:rsidP="00492F98">
            <w:pPr>
              <w:rPr>
                <w:rFonts w:ascii="Arial Nova Light" w:hAnsi="Arial Nova Light"/>
              </w:rPr>
            </w:pPr>
          </w:p>
        </w:tc>
      </w:tr>
      <w:tr w:rsidR="004016C5" w:rsidRPr="004016C5" w14:paraId="06AB4307" w14:textId="77777777" w:rsidTr="00977C64">
        <w:trPr>
          <w:trHeight w:val="27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86E0" w14:textId="77777777" w:rsidR="004016C5" w:rsidRPr="004016C5" w:rsidRDefault="004016C5" w:rsidP="00492F98">
            <w:pPr>
              <w:rPr>
                <w:rFonts w:ascii="Arial Nova Light" w:hAnsi="Arial Nova Light"/>
              </w:rPr>
            </w:pPr>
            <w:r w:rsidRPr="004016C5">
              <w:rPr>
                <w:rFonts w:ascii="Arial Nova Light" w:hAnsi="Arial Nova Light"/>
                <w:b/>
              </w:rPr>
              <w:t>IZJAVA</w:t>
            </w:r>
          </w:p>
        </w:tc>
      </w:tr>
      <w:tr w:rsidR="009F2CCF" w:rsidRPr="004016C5" w14:paraId="24E40B00" w14:textId="77777777" w:rsidTr="00977C64">
        <w:trPr>
          <w:trHeight w:val="27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CE01" w14:textId="3A73E091" w:rsidR="009F2CCF" w:rsidRPr="008F7C01" w:rsidRDefault="009F2CCF" w:rsidP="008F7C01">
            <w:pPr>
              <w:jc w:val="both"/>
              <w:rPr>
                <w:rFonts w:ascii="Arial Nova Light" w:hAnsi="Arial Nova Light"/>
                <w:bCs/>
                <w:sz w:val="22"/>
                <w:szCs w:val="22"/>
              </w:rPr>
            </w:pPr>
            <w:proofErr w:type="spellStart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>Suglasan</w:t>
            </w:r>
            <w:proofErr w:type="spellEnd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>/</w:t>
            </w:r>
            <w:proofErr w:type="spellStart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>na</w:t>
            </w:r>
            <w:proofErr w:type="spellEnd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>sam</w:t>
            </w:r>
            <w:proofErr w:type="spellEnd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 xml:space="preserve"> da mi se </w:t>
            </w:r>
            <w:proofErr w:type="spellStart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>odobrenje</w:t>
            </w:r>
            <w:proofErr w:type="spellEnd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>dostavi</w:t>
            </w:r>
            <w:proofErr w:type="spellEnd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>na</w:t>
            </w:r>
            <w:proofErr w:type="spellEnd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 xml:space="preserve"> e-mail </w:t>
            </w:r>
            <w:proofErr w:type="spellStart"/>
            <w:r w:rsidRPr="008F7C01">
              <w:rPr>
                <w:rFonts w:ascii="Arial Nova Light" w:hAnsi="Arial Nova Light"/>
                <w:bCs/>
                <w:sz w:val="22"/>
                <w:szCs w:val="22"/>
              </w:rPr>
              <w:t>adresu</w:t>
            </w:r>
            <w:proofErr w:type="spellEnd"/>
            <w:r w:rsidR="000A2366" w:rsidRPr="008F7C01">
              <w:rPr>
                <w:rFonts w:ascii="Arial Nova Light" w:hAnsi="Arial Nova Light"/>
                <w:bCs/>
                <w:sz w:val="22"/>
                <w:szCs w:val="22"/>
              </w:rPr>
              <w:t xml:space="preserve"> (</w:t>
            </w:r>
            <w:proofErr w:type="spellStart"/>
            <w:r w:rsidR="000A2366" w:rsidRPr="008F7C01">
              <w:rPr>
                <w:rFonts w:ascii="Arial Nova Light" w:hAnsi="Arial Nova Light"/>
                <w:bCs/>
                <w:sz w:val="22"/>
                <w:szCs w:val="22"/>
              </w:rPr>
              <w:t>zaokružiti</w:t>
            </w:r>
            <w:proofErr w:type="spellEnd"/>
            <w:r w:rsidR="008F7C01" w:rsidRPr="008F7C01">
              <w:rPr>
                <w:rFonts w:ascii="Arial Nova Light" w:hAnsi="Arial Nova Light"/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D53B" w14:textId="4B3AA692" w:rsidR="009F2CCF" w:rsidRPr="00977C64" w:rsidRDefault="009F2CCF" w:rsidP="009F2CCF">
            <w:pPr>
              <w:jc w:val="center"/>
              <w:rPr>
                <w:rFonts w:ascii="Arial Nova Light" w:hAnsi="Arial Nova Light"/>
                <w:bCs/>
              </w:rPr>
            </w:pPr>
            <w:r w:rsidRPr="00977C64">
              <w:rPr>
                <w:rFonts w:ascii="Arial Nova Light" w:hAnsi="Arial Nova Light"/>
                <w:bCs/>
              </w:rPr>
              <w:t>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63DD" w14:textId="59248454" w:rsidR="009F2CCF" w:rsidRPr="00977C64" w:rsidRDefault="009F2CCF" w:rsidP="009F2CCF">
            <w:pPr>
              <w:jc w:val="center"/>
              <w:rPr>
                <w:rFonts w:ascii="Arial Nova Light" w:hAnsi="Arial Nova Light"/>
                <w:bCs/>
              </w:rPr>
            </w:pPr>
            <w:r w:rsidRPr="00977C64">
              <w:rPr>
                <w:rFonts w:ascii="Arial Nova Light" w:hAnsi="Arial Nova Light"/>
                <w:bCs/>
              </w:rPr>
              <w:t>NE</w:t>
            </w:r>
          </w:p>
        </w:tc>
      </w:tr>
      <w:tr w:rsidR="004016C5" w:rsidRPr="004016C5" w14:paraId="244FA2EC" w14:textId="77777777" w:rsidTr="00977C64">
        <w:trPr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1C90" w14:textId="77777777" w:rsidR="004016C5" w:rsidRPr="00977C64" w:rsidRDefault="004016C5" w:rsidP="00492F98">
            <w:pPr>
              <w:rPr>
                <w:rFonts w:ascii="Arial Nova Light" w:hAnsi="Arial Nova Light"/>
                <w:bCs/>
                <w:i/>
                <w:iCs/>
              </w:rPr>
            </w:pPr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Pod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materijalnom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 i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kaznenom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odgovornošću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potvrđujem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istinitost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podataka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iskazanih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 u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ovom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 xml:space="preserve"> </w:t>
            </w:r>
            <w:proofErr w:type="spellStart"/>
            <w:r w:rsidRPr="00977C64">
              <w:rPr>
                <w:rFonts w:ascii="Arial Nova Light" w:hAnsi="Arial Nova Light"/>
                <w:bCs/>
                <w:i/>
                <w:iCs/>
              </w:rPr>
              <w:t>zahtjevu</w:t>
            </w:r>
            <w:proofErr w:type="spellEnd"/>
            <w:r w:rsidRPr="00977C64">
              <w:rPr>
                <w:rFonts w:ascii="Arial Nova Light" w:hAnsi="Arial Nova Light"/>
                <w:bCs/>
                <w:i/>
                <w:iCs/>
              </w:rPr>
              <w:t>.</w:t>
            </w:r>
          </w:p>
        </w:tc>
      </w:tr>
    </w:tbl>
    <w:p w14:paraId="543947B6" w14:textId="77777777" w:rsidR="004016C5" w:rsidRPr="004016C5" w:rsidRDefault="004016C5" w:rsidP="004016C5">
      <w:pPr>
        <w:rPr>
          <w:rFonts w:ascii="Arial Nova Light" w:eastAsia="Calibri" w:hAnsi="Arial Nova Light"/>
          <w:sz w:val="20"/>
          <w:szCs w:val="20"/>
        </w:rPr>
      </w:pPr>
    </w:p>
    <w:p w14:paraId="3480E32A" w14:textId="77777777" w:rsidR="004016C5" w:rsidRPr="004016C5" w:rsidRDefault="004016C5" w:rsidP="004016C5">
      <w:pPr>
        <w:rPr>
          <w:rFonts w:ascii="Arial Nova Light" w:eastAsia="Calibri" w:hAnsi="Arial Nova Light"/>
          <w:sz w:val="20"/>
          <w:szCs w:val="20"/>
        </w:rPr>
      </w:pPr>
    </w:p>
    <w:p w14:paraId="4F979820" w14:textId="77777777" w:rsidR="004016C5" w:rsidRPr="004016C5" w:rsidRDefault="004016C5" w:rsidP="004016C5">
      <w:pPr>
        <w:rPr>
          <w:rFonts w:ascii="Arial Nova Light" w:eastAsia="Calibri" w:hAnsi="Arial Nova Light"/>
          <w:sz w:val="20"/>
          <w:szCs w:val="20"/>
        </w:rPr>
      </w:pPr>
      <w:r w:rsidRPr="004016C5">
        <w:rPr>
          <w:rFonts w:ascii="Arial Nova Light" w:eastAsia="Calibri" w:hAnsi="Arial Nova Light"/>
          <w:sz w:val="20"/>
          <w:szCs w:val="20"/>
        </w:rPr>
        <w:t xml:space="preserve">U </w:t>
      </w:r>
      <w:proofErr w:type="spellStart"/>
      <w:r w:rsidRPr="004016C5">
        <w:rPr>
          <w:rFonts w:ascii="Arial Nova Light" w:eastAsia="Calibri" w:hAnsi="Arial Nova Light"/>
          <w:sz w:val="20"/>
          <w:szCs w:val="20"/>
        </w:rPr>
        <w:t>Matuljima</w:t>
      </w:r>
      <w:proofErr w:type="spellEnd"/>
      <w:r w:rsidRPr="004016C5">
        <w:rPr>
          <w:rFonts w:ascii="Arial Nova Light" w:eastAsia="Calibri" w:hAnsi="Arial Nova Light"/>
          <w:sz w:val="20"/>
          <w:szCs w:val="20"/>
        </w:rPr>
        <w:t>, ________________</w:t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  <w:t xml:space="preserve">              _______________________________</w:t>
      </w:r>
    </w:p>
    <w:p w14:paraId="05B3E39D" w14:textId="77777777" w:rsidR="004016C5" w:rsidRPr="004016C5" w:rsidRDefault="004016C5" w:rsidP="004016C5">
      <w:pPr>
        <w:rPr>
          <w:rFonts w:ascii="Arial Nova Light" w:eastAsia="Calibri" w:hAnsi="Arial Nova Light"/>
          <w:sz w:val="20"/>
          <w:szCs w:val="20"/>
        </w:rPr>
      </w:pP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</w:r>
      <w:r w:rsidRPr="004016C5">
        <w:rPr>
          <w:rFonts w:ascii="Arial Nova Light" w:eastAsia="Calibri" w:hAnsi="Arial Nova Light"/>
          <w:sz w:val="20"/>
          <w:szCs w:val="20"/>
        </w:rPr>
        <w:tab/>
        <w:t xml:space="preserve">                      (</w:t>
      </w:r>
      <w:proofErr w:type="spellStart"/>
      <w:r w:rsidRPr="004016C5">
        <w:rPr>
          <w:rFonts w:ascii="Arial Nova Light" w:eastAsia="Calibri" w:hAnsi="Arial Nova Light"/>
          <w:sz w:val="20"/>
          <w:szCs w:val="20"/>
        </w:rPr>
        <w:t>potpis</w:t>
      </w:r>
      <w:proofErr w:type="spellEnd"/>
      <w:r w:rsidRPr="004016C5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4016C5">
        <w:rPr>
          <w:rFonts w:ascii="Arial Nova Light" w:eastAsia="Calibri" w:hAnsi="Arial Nova Light"/>
          <w:sz w:val="20"/>
          <w:szCs w:val="20"/>
        </w:rPr>
        <w:t>podnositelja</w:t>
      </w:r>
      <w:proofErr w:type="spellEnd"/>
      <w:r w:rsidRPr="004016C5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4016C5">
        <w:rPr>
          <w:rFonts w:ascii="Arial Nova Light" w:eastAsia="Calibri" w:hAnsi="Arial Nova Light"/>
          <w:sz w:val="20"/>
          <w:szCs w:val="20"/>
        </w:rPr>
        <w:t>zahtjeva</w:t>
      </w:r>
      <w:proofErr w:type="spellEnd"/>
      <w:r w:rsidRPr="004016C5">
        <w:rPr>
          <w:rFonts w:ascii="Arial Nova Light" w:eastAsia="Calibri" w:hAnsi="Arial Nova Light"/>
          <w:sz w:val="20"/>
          <w:szCs w:val="20"/>
        </w:rPr>
        <w:t>)</w:t>
      </w:r>
    </w:p>
    <w:p w14:paraId="4BFF55A7" w14:textId="77777777" w:rsidR="009F2CCF" w:rsidRPr="004016C5" w:rsidRDefault="009F2CCF" w:rsidP="004016C5">
      <w:pPr>
        <w:rPr>
          <w:rFonts w:ascii="Arial Nova Light" w:eastAsia="Calibri" w:hAnsi="Arial Nova Light"/>
        </w:rPr>
      </w:pPr>
    </w:p>
    <w:p w14:paraId="4FE3A8FD" w14:textId="043FCD14" w:rsidR="001F51D0" w:rsidRPr="004016C5" w:rsidRDefault="004016C5" w:rsidP="004016C5">
      <w:pPr>
        <w:rPr>
          <w:rFonts w:ascii="Arial Nova Light" w:eastAsia="Calibri" w:hAnsi="Arial Nova Light"/>
          <w:b/>
          <w:bCs/>
          <w:sz w:val="28"/>
          <w:szCs w:val="28"/>
        </w:rPr>
      </w:pPr>
      <w:r w:rsidRPr="004016C5">
        <w:rPr>
          <w:rFonts w:ascii="Arial Nova Light" w:eastAsia="Calibri" w:hAnsi="Arial Nova Light"/>
          <w:b/>
          <w:bCs/>
          <w:sz w:val="28"/>
          <w:szCs w:val="28"/>
        </w:rPr>
        <w:t>POPUNJAVA JEDINSTVENI UPRAVNI ODJEL</w:t>
      </w:r>
    </w:p>
    <w:tbl>
      <w:tblPr>
        <w:tblStyle w:val="Reetkatablice1"/>
        <w:tblpPr w:leftFromText="180" w:rightFromText="180" w:vertAnchor="text" w:horzAnchor="margin" w:tblpXSpec="center" w:tblpY="54"/>
        <w:tblW w:w="10343" w:type="dxa"/>
        <w:tblLook w:val="04A0" w:firstRow="1" w:lastRow="0" w:firstColumn="1" w:lastColumn="0" w:noHBand="0" w:noVBand="1"/>
      </w:tblPr>
      <w:tblGrid>
        <w:gridCol w:w="5161"/>
        <w:gridCol w:w="5182"/>
      </w:tblGrid>
      <w:tr w:rsidR="004016C5" w:rsidRPr="004016C5" w14:paraId="0BC31E9A" w14:textId="77777777" w:rsidTr="00492F98"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950E" w14:textId="4EFF931C" w:rsidR="004016C5" w:rsidRPr="004016C5" w:rsidRDefault="004016C5" w:rsidP="000A2366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4016C5">
              <w:rPr>
                <w:rFonts w:ascii="Arial Nova Light" w:hAnsi="Arial Nova Light"/>
                <w:sz w:val="28"/>
                <w:szCs w:val="28"/>
              </w:rPr>
              <w:t>ODOBRENO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EDCA" w14:textId="3DBB6F1D" w:rsidR="004016C5" w:rsidRPr="004016C5" w:rsidRDefault="004016C5" w:rsidP="000A2366">
            <w:pPr>
              <w:jc w:val="center"/>
              <w:rPr>
                <w:rFonts w:ascii="Arial Nova Light" w:hAnsi="Arial Nova Light"/>
                <w:sz w:val="28"/>
                <w:szCs w:val="28"/>
              </w:rPr>
            </w:pPr>
            <w:r w:rsidRPr="004016C5">
              <w:rPr>
                <w:rFonts w:ascii="Arial Nova Light" w:hAnsi="Arial Nova Light"/>
                <w:sz w:val="28"/>
                <w:szCs w:val="28"/>
              </w:rPr>
              <w:t>ODBIJENO</w:t>
            </w:r>
          </w:p>
        </w:tc>
      </w:tr>
      <w:tr w:rsidR="004016C5" w:rsidRPr="004016C5" w14:paraId="7D0293D9" w14:textId="77777777" w:rsidTr="001F7C49">
        <w:trPr>
          <w:trHeight w:val="4327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79A" w14:textId="2FF3F5A5" w:rsidR="004016C5" w:rsidRPr="001F7C49" w:rsidRDefault="004016C5" w:rsidP="000A2366">
            <w:pPr>
              <w:jc w:val="both"/>
              <w:rPr>
                <w:rFonts w:ascii="Arial Nova Light" w:hAnsi="Arial Nova Light"/>
                <w:b/>
                <w:sz w:val="22"/>
                <w:szCs w:val="22"/>
              </w:rPr>
            </w:pP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Ispunjeni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su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svi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uvjeti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iz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Zaključka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Općinskog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načelnika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KLASA: 602-01/20-01/001</w:t>
            </w:r>
            <w:r w:rsidR="009F2CCF" w:rsidRPr="001F7C49">
              <w:rPr>
                <w:rFonts w:ascii="Arial Nova Light" w:hAnsi="Arial Nova Light"/>
                <w:b/>
                <w:sz w:val="22"/>
                <w:szCs w:val="22"/>
              </w:rPr>
              <w:t>7</w:t>
            </w:r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; URBROJ: 2156-04-02-01-20-1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od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25.</w:t>
            </w:r>
            <w:proofErr w:type="gram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08.2020.godine</w:t>
            </w:r>
            <w:proofErr w:type="gram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te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se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odobrava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sufinanciranje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r w:rsidR="009F2CCF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50% </w:t>
            </w:r>
            <w:proofErr w:type="spellStart"/>
            <w:r w:rsidR="009F2CCF" w:rsidRPr="001F7C49">
              <w:rPr>
                <w:rFonts w:ascii="Arial Nova Light" w:hAnsi="Arial Nova Light"/>
                <w:b/>
                <w:sz w:val="22"/>
                <w:szCs w:val="22"/>
              </w:rPr>
              <w:t>cijene</w:t>
            </w:r>
            <w:proofErr w:type="spellEnd"/>
            <w:r w:rsidR="009F2CCF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="009F2CCF" w:rsidRPr="001F7C49">
              <w:rPr>
                <w:rFonts w:ascii="Arial Nova Light" w:hAnsi="Arial Nova Light"/>
                <w:b/>
                <w:sz w:val="22"/>
                <w:szCs w:val="22"/>
              </w:rPr>
              <w:t>putne</w:t>
            </w:r>
            <w:proofErr w:type="spellEnd"/>
            <w:r w:rsidR="009F2CCF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="009F2CCF" w:rsidRPr="001F7C49">
              <w:rPr>
                <w:rFonts w:ascii="Arial Nova Light" w:hAnsi="Arial Nova Light"/>
                <w:b/>
                <w:sz w:val="22"/>
                <w:szCs w:val="22"/>
              </w:rPr>
              <w:t>karte</w:t>
            </w:r>
            <w:proofErr w:type="spellEnd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za </w:t>
            </w:r>
            <w:proofErr w:type="spellStart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>školsku</w:t>
            </w:r>
            <w:proofErr w:type="spellEnd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>godinu</w:t>
            </w:r>
            <w:proofErr w:type="spellEnd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2020/2021 u </w:t>
            </w:r>
            <w:proofErr w:type="spellStart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>razdoblju</w:t>
            </w:r>
            <w:proofErr w:type="spellEnd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>rujan</w:t>
            </w:r>
            <w:proofErr w:type="spellEnd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2020. – </w:t>
            </w:r>
            <w:proofErr w:type="spellStart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>lipanj</w:t>
            </w:r>
            <w:proofErr w:type="spellEnd"/>
            <w:r w:rsidR="00977C64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2021.godini</w:t>
            </w:r>
          </w:p>
          <w:p w14:paraId="4F006B0B" w14:textId="77777777" w:rsidR="008F7C01" w:rsidRPr="001F7C49" w:rsidRDefault="008F7C01" w:rsidP="008F7C01">
            <w:pPr>
              <w:jc w:val="both"/>
              <w:rPr>
                <w:rFonts w:ascii="Arial Nova Light" w:hAnsi="Arial Nova Light"/>
                <w:b/>
                <w:sz w:val="22"/>
                <w:szCs w:val="22"/>
              </w:rPr>
            </w:pPr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Za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zahtjeve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podnesene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nakon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10. u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mjesecu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,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počev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od </w:t>
            </w:r>
            <w:proofErr w:type="gram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10.rujna</w:t>
            </w:r>
            <w:proofErr w:type="gram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2020.,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odobrenje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vrijedi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za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putne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karte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od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idućeg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mjeseca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.</w:t>
            </w:r>
          </w:p>
          <w:p w14:paraId="5E176CEC" w14:textId="77777777" w:rsidR="008F7C01" w:rsidRPr="001F7C49" w:rsidRDefault="008F7C01" w:rsidP="008F7C01">
            <w:pPr>
              <w:jc w:val="both"/>
              <w:rPr>
                <w:rFonts w:ascii="Arial Nova Light" w:hAnsi="Arial Nova Light"/>
                <w:b/>
                <w:sz w:val="22"/>
                <w:szCs w:val="22"/>
              </w:rPr>
            </w:pP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Sufinanciranje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za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vrši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plaćanjem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računa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od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strane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prijevoznika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ispostavljanog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temeljem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ovog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odobrenja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.</w:t>
            </w:r>
          </w:p>
          <w:p w14:paraId="6099E692" w14:textId="77777777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0B2F6C3F" w14:textId="451ED016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r w:rsidRPr="001F7C49">
              <w:rPr>
                <w:rFonts w:ascii="Arial Nova Light" w:hAnsi="Arial Nova Light"/>
                <w:sz w:val="22"/>
                <w:szCs w:val="22"/>
              </w:rPr>
              <w:t>Datum:</w:t>
            </w:r>
          </w:p>
          <w:p w14:paraId="3558745F" w14:textId="77777777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                                          MP</w:t>
            </w:r>
          </w:p>
          <w:p w14:paraId="1D751EEE" w14:textId="77777777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Potpis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:                             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FB4" w14:textId="77777777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Odbija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se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zahtjev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za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sufinanciranje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iz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razloga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što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nisu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ispunjeni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uvjeti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utvrđeni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</w:p>
          <w:p w14:paraId="256E6B8F" w14:textId="383F6293" w:rsidR="004016C5" w:rsidRPr="001F7C49" w:rsidRDefault="004016C5" w:rsidP="00492F98">
            <w:pPr>
              <w:rPr>
                <w:rFonts w:ascii="Arial Nova Light" w:hAnsi="Arial Nova Light"/>
                <w:b/>
                <w:sz w:val="22"/>
                <w:szCs w:val="22"/>
              </w:rPr>
            </w:pP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Zaključkom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Općinskog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načelnika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KLASA: 602-01/20-01/001</w:t>
            </w:r>
            <w:r w:rsidR="009F2CCF" w:rsidRPr="001F7C49">
              <w:rPr>
                <w:rFonts w:ascii="Arial Nova Light" w:hAnsi="Arial Nova Light"/>
                <w:b/>
                <w:sz w:val="22"/>
                <w:szCs w:val="22"/>
              </w:rPr>
              <w:t>7</w:t>
            </w:r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; URBROJ: 2156-04-02-01-20-1 </w:t>
            </w:r>
            <w:proofErr w:type="spell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od</w:t>
            </w:r>
            <w:proofErr w:type="spell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25.</w:t>
            </w:r>
            <w:proofErr w:type="gramStart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08.2020.godine</w:t>
            </w:r>
            <w:proofErr w:type="gramEnd"/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="000A2366" w:rsidRPr="001F7C49">
              <w:rPr>
                <w:rFonts w:ascii="Arial Nova Light" w:hAnsi="Arial Nova Light"/>
                <w:b/>
                <w:sz w:val="22"/>
                <w:szCs w:val="22"/>
              </w:rPr>
              <w:t>temeljem</w:t>
            </w:r>
            <w:proofErr w:type="spellEnd"/>
            <w:r w:rsidR="000A2366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</w:t>
            </w:r>
            <w:proofErr w:type="spellStart"/>
            <w:r w:rsidR="000A2366" w:rsidRPr="001F7C49">
              <w:rPr>
                <w:rFonts w:ascii="Arial Nova Light" w:hAnsi="Arial Nova Light"/>
                <w:b/>
                <w:sz w:val="22"/>
                <w:szCs w:val="22"/>
              </w:rPr>
              <w:t>činjenica</w:t>
            </w:r>
            <w:proofErr w:type="spellEnd"/>
            <w:r w:rsidR="000A2366" w:rsidRPr="001F7C49">
              <w:rPr>
                <w:rFonts w:ascii="Arial Nova Light" w:hAnsi="Arial Nova Light"/>
                <w:b/>
                <w:sz w:val="22"/>
                <w:szCs w:val="22"/>
              </w:rPr>
              <w:t xml:space="preserve"> da</w:t>
            </w:r>
            <w:r w:rsidRPr="001F7C49">
              <w:rPr>
                <w:rFonts w:ascii="Arial Nova Light" w:hAnsi="Arial Nova Light"/>
                <w:b/>
                <w:sz w:val="22"/>
                <w:szCs w:val="22"/>
              </w:rPr>
              <w:t>:</w:t>
            </w:r>
          </w:p>
          <w:p w14:paraId="18210526" w14:textId="77777777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1)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nema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prebivalište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na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području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općine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Matulji</w:t>
            </w:r>
          </w:p>
          <w:p w14:paraId="3AB56A91" w14:textId="5A6F6FC6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2)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nije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na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popisu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</w:t>
            </w: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škole</w:t>
            </w:r>
            <w:proofErr w:type="spellEnd"/>
          </w:p>
          <w:p w14:paraId="5CC62280" w14:textId="77777777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0E4C85F0" w14:textId="77777777" w:rsidR="001F7C49" w:rsidRDefault="001F7C49" w:rsidP="00492F98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28EDD394" w14:textId="77777777" w:rsidR="001F7C49" w:rsidRDefault="001F7C49" w:rsidP="00492F98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4A5B90AB" w14:textId="77777777" w:rsidR="001F7C49" w:rsidRDefault="001F7C49" w:rsidP="00492F98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17FFA36E" w14:textId="77777777" w:rsidR="001F7C49" w:rsidRDefault="001F7C49" w:rsidP="00492F98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7E2F1546" w14:textId="77777777" w:rsidR="001F7C49" w:rsidRDefault="001F7C49" w:rsidP="00492F98">
            <w:pPr>
              <w:rPr>
                <w:rFonts w:ascii="Arial Nova Light" w:hAnsi="Arial Nova Light"/>
                <w:sz w:val="22"/>
                <w:szCs w:val="22"/>
              </w:rPr>
            </w:pPr>
          </w:p>
          <w:p w14:paraId="382682EF" w14:textId="452D8409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Datum:                        </w:t>
            </w:r>
          </w:p>
          <w:p w14:paraId="3879DD05" w14:textId="77777777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r w:rsidRPr="001F7C49">
              <w:rPr>
                <w:rFonts w:ascii="Arial Nova Light" w:hAnsi="Arial Nova Light"/>
                <w:sz w:val="22"/>
                <w:szCs w:val="22"/>
              </w:rPr>
              <w:t xml:space="preserve">                                          MP</w:t>
            </w:r>
          </w:p>
          <w:p w14:paraId="4AE98E3D" w14:textId="7F315627" w:rsidR="004016C5" w:rsidRPr="001F7C49" w:rsidRDefault="004016C5" w:rsidP="00492F98">
            <w:pPr>
              <w:rPr>
                <w:rFonts w:ascii="Arial Nova Light" w:hAnsi="Arial Nova Light"/>
                <w:sz w:val="22"/>
                <w:szCs w:val="22"/>
              </w:rPr>
            </w:pPr>
            <w:proofErr w:type="spellStart"/>
            <w:r w:rsidRPr="001F7C49">
              <w:rPr>
                <w:rFonts w:ascii="Arial Nova Light" w:hAnsi="Arial Nova Light"/>
                <w:sz w:val="22"/>
                <w:szCs w:val="22"/>
              </w:rPr>
              <w:t>Potpis</w:t>
            </w:r>
            <w:proofErr w:type="spellEnd"/>
            <w:r w:rsidRPr="001F7C49">
              <w:rPr>
                <w:rFonts w:ascii="Arial Nova Light" w:hAnsi="Arial Nova Light"/>
                <w:sz w:val="22"/>
                <w:szCs w:val="22"/>
              </w:rPr>
              <w:t>:</w:t>
            </w:r>
          </w:p>
        </w:tc>
      </w:tr>
    </w:tbl>
    <w:p w14:paraId="5CA43059" w14:textId="6A302E22" w:rsidR="001F7C49" w:rsidRDefault="001F7C49" w:rsidP="004016C5">
      <w:pPr>
        <w:rPr>
          <w:rFonts w:ascii="Arial Nova Light" w:eastAsia="Calibri" w:hAnsi="Arial Nova Light"/>
          <w:sz w:val="20"/>
          <w:szCs w:val="20"/>
        </w:rPr>
      </w:pPr>
    </w:p>
    <w:p w14:paraId="5566C4D0" w14:textId="62994011" w:rsidR="001F7C49" w:rsidRDefault="001F7C49" w:rsidP="004016C5">
      <w:pPr>
        <w:rPr>
          <w:rFonts w:ascii="Arial Nova Light" w:eastAsia="Calibri" w:hAnsi="Arial Nova Light"/>
          <w:sz w:val="20"/>
          <w:szCs w:val="20"/>
        </w:rPr>
      </w:pPr>
    </w:p>
    <w:p w14:paraId="2C3BCA95" w14:textId="77777777" w:rsidR="001F7C49" w:rsidRDefault="001F7C49" w:rsidP="004016C5">
      <w:pPr>
        <w:rPr>
          <w:rFonts w:ascii="Arial Nova Light" w:eastAsia="Calibri" w:hAnsi="Arial Nova Light"/>
          <w:sz w:val="20"/>
          <w:szCs w:val="20"/>
        </w:rPr>
      </w:pPr>
    </w:p>
    <w:tbl>
      <w:tblPr>
        <w:tblStyle w:val="Reetkatablice"/>
        <w:tblW w:w="10774" w:type="dxa"/>
        <w:tblInd w:w="-431" w:type="dxa"/>
        <w:tblLook w:val="04A0" w:firstRow="1" w:lastRow="0" w:firstColumn="1" w:lastColumn="0" w:noHBand="0" w:noVBand="1"/>
      </w:tblPr>
      <w:tblGrid>
        <w:gridCol w:w="10774"/>
      </w:tblGrid>
      <w:tr w:rsidR="001F7C49" w:rsidRPr="004016C5" w14:paraId="75123EE9" w14:textId="77777777" w:rsidTr="00C65501">
        <w:tc>
          <w:tcPr>
            <w:tcW w:w="10774" w:type="dxa"/>
            <w:vAlign w:val="center"/>
          </w:tcPr>
          <w:p w14:paraId="17856F79" w14:textId="77777777" w:rsidR="001F7C49" w:rsidRPr="004016C5" w:rsidRDefault="001F7C49" w:rsidP="00C65501">
            <w:pPr>
              <w:jc w:val="both"/>
              <w:rPr>
                <w:rFonts w:ascii="Arial Nova Light" w:eastAsia="Calibri" w:hAnsi="Arial Nova Light"/>
                <w:b/>
                <w:bCs/>
              </w:rPr>
            </w:pPr>
            <w:r w:rsidRPr="004016C5">
              <w:rPr>
                <w:rFonts w:ascii="Arial Nova Light" w:eastAsia="Calibri" w:hAnsi="Arial Nova Light"/>
                <w:b/>
                <w:bCs/>
              </w:rPr>
              <w:t>INFORMACIJE I UPUTE ZA PODNOSITELJE</w:t>
            </w:r>
          </w:p>
        </w:tc>
      </w:tr>
      <w:tr w:rsidR="001F7C49" w:rsidRPr="004016C5" w14:paraId="39455660" w14:textId="77777777" w:rsidTr="00C65501">
        <w:tc>
          <w:tcPr>
            <w:tcW w:w="10774" w:type="dxa"/>
            <w:vAlign w:val="center"/>
          </w:tcPr>
          <w:p w14:paraId="58045532" w14:textId="77777777" w:rsidR="001F7C49" w:rsidRPr="008F7C01" w:rsidRDefault="001F7C49" w:rsidP="00C65501">
            <w:pPr>
              <w:jc w:val="both"/>
              <w:rPr>
                <w:rFonts w:ascii="Arial Nova Light" w:hAnsi="Arial Nova Light"/>
                <w:bCs/>
              </w:rPr>
            </w:pPr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Općina Matulji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sufinancira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troškove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mjesečne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pokazne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karte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učenicima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s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prebivalištem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na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području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Općine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Matulji a </w:t>
            </w:r>
            <w:proofErr w:type="spellStart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pohađaju</w:t>
            </w:r>
            <w:proofErr w:type="spellEnd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OŠ „</w:t>
            </w:r>
            <w:proofErr w:type="spellStart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Dr.</w:t>
            </w:r>
            <w:proofErr w:type="spellEnd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Andrija </w:t>
            </w:r>
            <w:proofErr w:type="spellStart"/>
            <w:proofErr w:type="gramStart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Mohorovičić</w:t>
            </w:r>
            <w:proofErr w:type="spellEnd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“ Matulji</w:t>
            </w:r>
            <w:proofErr w:type="gramEnd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ili</w:t>
            </w:r>
            <w:proofErr w:type="spellEnd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OŠ „Drago Gervais“ </w:t>
            </w:r>
            <w:proofErr w:type="spellStart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Brešca</w:t>
            </w:r>
            <w:proofErr w:type="spellEnd"/>
            <w:r w:rsidRPr="009F2CCF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,</w:t>
            </w:r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koji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od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mjesta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prebivališta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do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škole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kojoj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pripadaju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imaju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manje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od 3 km za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učenike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od 1. – 4.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razreda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i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manje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od 5 km za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učenike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od 5.-8.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razreda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te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barem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jednu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stanicu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od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mjesta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prebivališta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do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škole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a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ne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ostvaruju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sufinanciranje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javnog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prijevoza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od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strane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PGŽ. </w:t>
            </w:r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Općina Matulji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sufinancira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troškove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pokazne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karte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u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iznosu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od 50%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cijene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iste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i to u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razdoblju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rujan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2020.- </w:t>
            </w:r>
            <w:proofErr w:type="spellStart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lipanj</w:t>
            </w:r>
            <w:proofErr w:type="spellEnd"/>
            <w:r w:rsidRPr="00977C64"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 xml:space="preserve"> 2021.godine</w:t>
            </w:r>
            <w:r>
              <w:rPr>
                <w:rFonts w:ascii="Arial Nova Light" w:eastAsia="Calibri" w:hAnsi="Arial Nova Light"/>
                <w:b/>
                <w:bCs/>
                <w:sz w:val="22"/>
                <w:szCs w:val="22"/>
              </w:rPr>
              <w:t>.</w:t>
            </w:r>
            <w:r>
              <w:rPr>
                <w:rFonts w:ascii="Arial Nova Light" w:hAnsi="Arial Nova Light"/>
                <w:b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Sufinanciranje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za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vrši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plaćanjem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računa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od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strane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prijevoznika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ispostavljanog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temeljem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ovog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odobrenja</w:t>
            </w:r>
            <w:proofErr w:type="spellEnd"/>
            <w:r w:rsidRPr="008F7C01">
              <w:rPr>
                <w:rFonts w:ascii="Arial Nova Light" w:hAnsi="Arial Nova Light"/>
                <w:bCs/>
              </w:rPr>
              <w:t>.</w:t>
            </w:r>
            <w:r>
              <w:t xml:space="preserve"> </w:t>
            </w:r>
            <w:r w:rsidRPr="008F7C01">
              <w:rPr>
                <w:rFonts w:ascii="Arial Nova Light" w:hAnsi="Arial Nova Light"/>
                <w:bCs/>
              </w:rPr>
              <w:t xml:space="preserve">Za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zahtjeve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podnesene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nakon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10. u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mjesecu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,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počev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od </w:t>
            </w:r>
            <w:proofErr w:type="gramStart"/>
            <w:r w:rsidRPr="008F7C01">
              <w:rPr>
                <w:rFonts w:ascii="Arial Nova Light" w:hAnsi="Arial Nova Light"/>
                <w:bCs/>
              </w:rPr>
              <w:t>10.rujna</w:t>
            </w:r>
            <w:proofErr w:type="gramEnd"/>
            <w:r w:rsidRPr="008F7C01">
              <w:rPr>
                <w:rFonts w:ascii="Arial Nova Light" w:hAnsi="Arial Nova Light"/>
                <w:bCs/>
              </w:rPr>
              <w:t xml:space="preserve"> 2020.,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odobrenje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vrijedi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za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putne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karte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od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idućeg</w:t>
            </w:r>
            <w:proofErr w:type="spellEnd"/>
            <w:r w:rsidRPr="008F7C01">
              <w:rPr>
                <w:rFonts w:ascii="Arial Nova Light" w:hAnsi="Arial Nova Light"/>
                <w:bCs/>
              </w:rPr>
              <w:t xml:space="preserve"> </w:t>
            </w:r>
            <w:proofErr w:type="spellStart"/>
            <w:r w:rsidRPr="008F7C01">
              <w:rPr>
                <w:rFonts w:ascii="Arial Nova Light" w:hAnsi="Arial Nova Light"/>
                <w:bCs/>
              </w:rPr>
              <w:t>mjeseca</w:t>
            </w:r>
            <w:proofErr w:type="spellEnd"/>
            <w:r w:rsidRPr="008F7C01">
              <w:rPr>
                <w:rFonts w:ascii="Arial Nova Light" w:hAnsi="Arial Nova Light"/>
                <w:bCs/>
              </w:rPr>
              <w:t>.</w:t>
            </w:r>
          </w:p>
        </w:tc>
      </w:tr>
      <w:tr w:rsidR="001F7C49" w:rsidRPr="004016C5" w14:paraId="50D530CC" w14:textId="77777777" w:rsidTr="00C65501">
        <w:tc>
          <w:tcPr>
            <w:tcW w:w="10774" w:type="dxa"/>
            <w:vAlign w:val="center"/>
          </w:tcPr>
          <w:p w14:paraId="340F7A57" w14:textId="77777777" w:rsidR="001F7C49" w:rsidRPr="009F2CCF" w:rsidRDefault="001F7C49" w:rsidP="00C65501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Općina Matulji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iz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službenih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evidencija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s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kojima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raspolaže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ili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dostupnih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evidencija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drugih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tijela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izvršiti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će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provjeru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podataka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iskazanih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na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zahtjevu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.</w:t>
            </w:r>
          </w:p>
        </w:tc>
      </w:tr>
      <w:tr w:rsidR="001F7C49" w:rsidRPr="004016C5" w14:paraId="1492EA42" w14:textId="77777777" w:rsidTr="00C65501">
        <w:tc>
          <w:tcPr>
            <w:tcW w:w="10774" w:type="dxa"/>
            <w:vAlign w:val="center"/>
          </w:tcPr>
          <w:p w14:paraId="1DBDF01B" w14:textId="77777777" w:rsidR="001F7C49" w:rsidRDefault="001F7C49" w:rsidP="00C65501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Ispunjeni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zahtjev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predaje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se,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počev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od 01.rujna 2020.godine,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putem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e-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maila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hyperlink r:id="rId8" w:history="1">
              <w:r w:rsidRPr="00DC1412">
                <w:rPr>
                  <w:rStyle w:val="Hiperveza"/>
                  <w:rFonts w:ascii="Arial Nova Light" w:eastAsia="Calibri" w:hAnsi="Arial Nova Light"/>
                  <w:sz w:val="22"/>
                  <w:szCs w:val="22"/>
                </w:rPr>
                <w:t>opcina.matulji@matulji.hr</w:t>
              </w:r>
            </w:hyperlink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ili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poštom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izuzetno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osobno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u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pisarnici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Općine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Matulji</w:t>
            </w:r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uredovno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radno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vrijeme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>.</w:t>
            </w:r>
          </w:p>
          <w:p w14:paraId="1AB1082A" w14:textId="77777777" w:rsidR="001F7C49" w:rsidRPr="009F2CCF" w:rsidRDefault="001F7C49" w:rsidP="00C65501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Ako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zahtjev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predaje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osobno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ili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poštom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predaje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su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dva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primjerka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. </w:t>
            </w:r>
          </w:p>
        </w:tc>
      </w:tr>
      <w:tr w:rsidR="001F7C49" w:rsidRPr="004016C5" w14:paraId="02B5F359" w14:textId="77777777" w:rsidTr="00C65501">
        <w:tc>
          <w:tcPr>
            <w:tcW w:w="10774" w:type="dxa"/>
            <w:vAlign w:val="center"/>
          </w:tcPr>
          <w:p w14:paraId="6331A5E3" w14:textId="77777777" w:rsidR="001F7C49" w:rsidRPr="009F2CCF" w:rsidRDefault="001F7C49" w:rsidP="00C65501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Zahtjev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će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biti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dostavljen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putem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e-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maila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ako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istim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putem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zaprimljen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dok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samo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ova Light" w:eastAsia="Calibri" w:hAnsi="Arial Nova Light"/>
                <w:sz w:val="22"/>
                <w:szCs w:val="22"/>
              </w:rPr>
              <w:t>izuzetno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može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podignuti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u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Općini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Matulji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dva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dana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nakon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što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je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podnesen</w:t>
            </w:r>
            <w:proofErr w:type="spellEnd"/>
            <w:r>
              <w:rPr>
                <w:rFonts w:ascii="Arial Nova Light" w:eastAsia="Calibri" w:hAnsi="Arial Nova Light"/>
                <w:sz w:val="22"/>
                <w:szCs w:val="22"/>
              </w:rPr>
              <w:t>.</w:t>
            </w:r>
          </w:p>
        </w:tc>
      </w:tr>
      <w:tr w:rsidR="001F7C49" w:rsidRPr="004016C5" w14:paraId="141FDC88" w14:textId="77777777" w:rsidTr="00C65501">
        <w:trPr>
          <w:trHeight w:val="223"/>
        </w:trPr>
        <w:tc>
          <w:tcPr>
            <w:tcW w:w="10774" w:type="dxa"/>
            <w:vAlign w:val="center"/>
          </w:tcPr>
          <w:p w14:paraId="194556CE" w14:textId="77777777" w:rsidR="001F7C49" w:rsidRPr="009F2CCF" w:rsidRDefault="001F7C49" w:rsidP="00C65501">
            <w:pPr>
              <w:jc w:val="both"/>
              <w:rPr>
                <w:rFonts w:ascii="Arial Nova Light" w:eastAsia="Calibri" w:hAnsi="Arial Nova Light"/>
                <w:sz w:val="22"/>
                <w:szCs w:val="22"/>
              </w:rPr>
            </w:pP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Osobni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podaci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prikupljeni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ovim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zahtjevom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koristiti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će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se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isključivu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u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svrhu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za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koju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 xml:space="preserve"> se </w:t>
            </w:r>
            <w:proofErr w:type="spellStart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prikupljaju</w:t>
            </w:r>
            <w:proofErr w:type="spellEnd"/>
            <w:r w:rsidRPr="009F2CCF">
              <w:rPr>
                <w:rFonts w:ascii="Arial Nova Light" w:eastAsia="Calibri" w:hAnsi="Arial Nova Light"/>
                <w:sz w:val="22"/>
                <w:szCs w:val="22"/>
              </w:rPr>
              <w:t>.</w:t>
            </w:r>
          </w:p>
        </w:tc>
      </w:tr>
    </w:tbl>
    <w:p w14:paraId="255C00A9" w14:textId="77777777" w:rsidR="001F7C49" w:rsidRPr="00977C64" w:rsidRDefault="001F7C49" w:rsidP="001F7C49">
      <w:pPr>
        <w:ind w:left="-284"/>
        <w:jc w:val="both"/>
        <w:rPr>
          <w:rFonts w:ascii="Arial Nova Light" w:hAnsi="Arial Nova Light"/>
          <w:sz w:val="20"/>
          <w:szCs w:val="20"/>
        </w:rPr>
      </w:pPr>
      <w:proofErr w:type="spellStart"/>
      <w:r w:rsidRPr="00977C64">
        <w:rPr>
          <w:rFonts w:ascii="Arial Nova Light" w:eastAsia="Calibri" w:hAnsi="Arial Nova Light"/>
          <w:sz w:val="20"/>
          <w:szCs w:val="20"/>
        </w:rPr>
        <w:t>Dodatne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informacije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možete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dobiti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u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Jedinstvenom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upravnom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odjelu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na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broj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telefona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051/ 401 – 472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ili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putem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elektroničke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 </w:t>
      </w:r>
      <w:proofErr w:type="spellStart"/>
      <w:r w:rsidRPr="00977C64">
        <w:rPr>
          <w:rFonts w:ascii="Arial Nova Light" w:eastAsia="Calibri" w:hAnsi="Arial Nova Light"/>
          <w:sz w:val="20"/>
          <w:szCs w:val="20"/>
        </w:rPr>
        <w:t>pošte</w:t>
      </w:r>
      <w:proofErr w:type="spellEnd"/>
      <w:r w:rsidRPr="00977C64">
        <w:rPr>
          <w:rFonts w:ascii="Arial Nova Light" w:eastAsia="Calibri" w:hAnsi="Arial Nova Light"/>
          <w:sz w:val="20"/>
          <w:szCs w:val="20"/>
        </w:rPr>
        <w:t xml:space="preserve">: </w:t>
      </w:r>
      <w:hyperlink r:id="rId9" w:history="1">
        <w:r w:rsidRPr="00977C64">
          <w:rPr>
            <w:rFonts w:ascii="Arial Nova Light" w:eastAsia="Calibri" w:hAnsi="Arial Nova Light"/>
            <w:color w:val="0000FF"/>
            <w:sz w:val="20"/>
            <w:szCs w:val="20"/>
            <w:u w:val="single"/>
          </w:rPr>
          <w:t>drustvene.djelatnosti@matulji.hr</w:t>
        </w:r>
      </w:hyperlink>
    </w:p>
    <w:p w14:paraId="1C161DE4" w14:textId="77777777" w:rsidR="001F7C49" w:rsidRPr="004016C5" w:rsidRDefault="001F7C49" w:rsidP="004016C5">
      <w:pPr>
        <w:rPr>
          <w:rFonts w:ascii="Arial Nova Light" w:eastAsia="Calibri" w:hAnsi="Arial Nova Light"/>
          <w:sz w:val="20"/>
          <w:szCs w:val="20"/>
        </w:rPr>
      </w:pPr>
    </w:p>
    <w:p w14:paraId="5292DFE8" w14:textId="036C39E2" w:rsidR="000A2366" w:rsidRPr="001F7C49" w:rsidRDefault="000A2366" w:rsidP="001F7C49">
      <w:pPr>
        <w:rPr>
          <w:rFonts w:ascii="Arial Nova Light" w:eastAsia="Calibri" w:hAnsi="Arial Nova Light"/>
          <w:sz w:val="20"/>
          <w:szCs w:val="20"/>
        </w:rPr>
      </w:pPr>
    </w:p>
    <w:sectPr w:rsidR="000A2366" w:rsidRPr="001F7C49" w:rsidSect="00E031D9"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8464C"/>
    <w:multiLevelType w:val="hybridMultilevel"/>
    <w:tmpl w:val="0A62AE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15DB"/>
    <w:multiLevelType w:val="hybridMultilevel"/>
    <w:tmpl w:val="29BEB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7149A"/>
    <w:multiLevelType w:val="hybridMultilevel"/>
    <w:tmpl w:val="34E21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60"/>
    <w:rsid w:val="000A2366"/>
    <w:rsid w:val="000F4C9A"/>
    <w:rsid w:val="00104ED0"/>
    <w:rsid w:val="00173054"/>
    <w:rsid w:val="001D71BA"/>
    <w:rsid w:val="001F51D0"/>
    <w:rsid w:val="001F7C49"/>
    <w:rsid w:val="00272DA0"/>
    <w:rsid w:val="00292DA1"/>
    <w:rsid w:val="002E0F3A"/>
    <w:rsid w:val="0030507C"/>
    <w:rsid w:val="003B67C2"/>
    <w:rsid w:val="003C5B20"/>
    <w:rsid w:val="004012FD"/>
    <w:rsid w:val="004016C5"/>
    <w:rsid w:val="0042236C"/>
    <w:rsid w:val="004340EF"/>
    <w:rsid w:val="004F1D5F"/>
    <w:rsid w:val="00534360"/>
    <w:rsid w:val="006107DA"/>
    <w:rsid w:val="00620437"/>
    <w:rsid w:val="00622608"/>
    <w:rsid w:val="0076589E"/>
    <w:rsid w:val="007B21D8"/>
    <w:rsid w:val="007D3E2D"/>
    <w:rsid w:val="00851535"/>
    <w:rsid w:val="008529EF"/>
    <w:rsid w:val="008B544D"/>
    <w:rsid w:val="008E6099"/>
    <w:rsid w:val="008F7C01"/>
    <w:rsid w:val="00974D0B"/>
    <w:rsid w:val="00977C64"/>
    <w:rsid w:val="00996722"/>
    <w:rsid w:val="009F2CCF"/>
    <w:rsid w:val="00A64390"/>
    <w:rsid w:val="00A80C06"/>
    <w:rsid w:val="00AE3FE2"/>
    <w:rsid w:val="00BE32C0"/>
    <w:rsid w:val="00C7056D"/>
    <w:rsid w:val="00CD1980"/>
    <w:rsid w:val="00D4782E"/>
    <w:rsid w:val="00E031D9"/>
    <w:rsid w:val="00EC5C2E"/>
    <w:rsid w:val="00F47E15"/>
    <w:rsid w:val="00F65284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E0F0"/>
  <w15:docId w15:val="{19CF700C-EC48-4C6A-A9F0-F5A1620F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47E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47E1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F47E15"/>
    <w:pPr>
      <w:tabs>
        <w:tab w:val="left" w:pos="1170"/>
      </w:tabs>
      <w:jc w:val="both"/>
    </w:pPr>
    <w:rPr>
      <w:rFonts w:ascii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rsid w:val="00F47E15"/>
    <w:rPr>
      <w:rFonts w:ascii="Arial" w:eastAsia="Times New Roman" w:hAnsi="Arial" w:cs="Arial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4D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4D0B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iPriority w:val="99"/>
    <w:unhideWhenUsed/>
    <w:rsid w:val="004F1D5F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40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4016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1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F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ustvene.djelatnosti@matu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korisnik</cp:lastModifiedBy>
  <cp:revision>8</cp:revision>
  <cp:lastPrinted>2020-08-25T10:09:00Z</cp:lastPrinted>
  <dcterms:created xsi:type="dcterms:W3CDTF">2020-08-25T07:59:00Z</dcterms:created>
  <dcterms:modified xsi:type="dcterms:W3CDTF">2020-09-01T06:38:00Z</dcterms:modified>
</cp:coreProperties>
</file>