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0ED" w:rsidRPr="00682993" w:rsidRDefault="005530ED" w:rsidP="007E073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1B8D" w:rsidRDefault="00361B8D" w:rsidP="0066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10. stavka 1. Zakona o plaćama u lokalnoj i područnoj (regionalnoj) samoupravi (»Narodne novine« broj 28/10) i članka 32. Statuta Općine Matulji </w:t>
      </w:r>
      <w:r w:rsidR="00665E5C" w:rsidRPr="00682993">
        <w:rPr>
          <w:rFonts w:ascii="Times New Roman" w:hAnsi="Times New Roman" w:cs="Times New Roman"/>
          <w:sz w:val="24"/>
          <w:szCs w:val="24"/>
        </w:rPr>
        <w:t xml:space="preserve">(„Službene novine“ Primorsko-goranske županije“ broj 26/09, 38/09,  8/13, 17/14, 29/14, 4/15-pročišćeni tekst, 39/15 i 7/18 ), Općinsko vijeće Općine Matulji, na sjednici održanoj </w:t>
      </w:r>
      <w:r w:rsidR="00F83031">
        <w:rPr>
          <w:rFonts w:ascii="Times New Roman" w:hAnsi="Times New Roman" w:cs="Times New Roman"/>
          <w:sz w:val="24"/>
          <w:szCs w:val="24"/>
        </w:rPr>
        <w:t>28.srpnja</w:t>
      </w:r>
      <w:r w:rsidR="00665E5C" w:rsidRPr="00682993">
        <w:rPr>
          <w:rFonts w:ascii="Times New Roman" w:hAnsi="Times New Roman" w:cs="Times New Roman"/>
          <w:sz w:val="24"/>
          <w:szCs w:val="24"/>
        </w:rPr>
        <w:t xml:space="preserve"> 20</w:t>
      </w:r>
      <w:r w:rsidR="00E65906" w:rsidRPr="00682993">
        <w:rPr>
          <w:rFonts w:ascii="Times New Roman" w:hAnsi="Times New Roman" w:cs="Times New Roman"/>
          <w:sz w:val="24"/>
          <w:szCs w:val="24"/>
        </w:rPr>
        <w:t>20</w:t>
      </w:r>
      <w:r w:rsidR="00665E5C" w:rsidRPr="00682993">
        <w:rPr>
          <w:rFonts w:ascii="Times New Roman" w:hAnsi="Times New Roman" w:cs="Times New Roman"/>
          <w:sz w:val="24"/>
          <w:szCs w:val="24"/>
        </w:rPr>
        <w:t>. godine, donijelo je:</w:t>
      </w:r>
    </w:p>
    <w:p w:rsidR="00043A91" w:rsidRPr="00682993" w:rsidRDefault="00043A91" w:rsidP="0066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F52" w:rsidRPr="00682993" w:rsidRDefault="00D45F52" w:rsidP="00D4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7A1E" w:rsidRPr="00682993" w:rsidRDefault="00361B8D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Hlk20725873"/>
      <w:r w:rsidRPr="0068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  <w:r w:rsidR="00587A1E" w:rsidRPr="0068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536A11" w:rsidRPr="00682993" w:rsidRDefault="00587A1E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8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izmjenama Odluke</w:t>
      </w:r>
      <w:r w:rsidR="00361B8D" w:rsidRPr="0068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bookmarkStart w:id="1" w:name="_Hlk33169262"/>
      <w:r w:rsidR="00361B8D" w:rsidRPr="0068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koeficijentima za obračun plaće</w:t>
      </w:r>
      <w:r w:rsidR="00536A11" w:rsidRPr="0068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361B8D" w:rsidRPr="0068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službenika i namještenika </w:t>
      </w:r>
    </w:p>
    <w:p w:rsidR="00361B8D" w:rsidRPr="00682993" w:rsidRDefault="00361B8D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8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Jedinstvenom</w:t>
      </w:r>
      <w:r w:rsidR="00536A11" w:rsidRPr="0068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68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upravnom odjelu Općine Matulji</w:t>
      </w:r>
    </w:p>
    <w:bookmarkEnd w:id="0"/>
    <w:bookmarkEnd w:id="1"/>
    <w:p w:rsidR="00D45F52" w:rsidRPr="00682993" w:rsidRDefault="00D45F52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1B8D" w:rsidRPr="00682993" w:rsidRDefault="00361B8D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D45F52" w:rsidRPr="00682993" w:rsidRDefault="00587A1E" w:rsidP="00043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Odluci </w:t>
      </w:r>
      <w:r w:rsidRPr="0068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koeficijentima za obračun plaće službenika i namještenika u Jedinstvenom upravnom odjelu Općine Matulji </w:t>
      </w:r>
      <w:r w:rsidRPr="00682993">
        <w:rPr>
          <w:rFonts w:ascii="Times New Roman" w:hAnsi="Times New Roman" w:cs="Times New Roman"/>
          <w:sz w:val="24"/>
          <w:szCs w:val="24"/>
        </w:rPr>
        <w:t>(„Službene novine“ Primorsko-goranske županije“</w:t>
      </w:r>
      <w:r w:rsidR="0037709C" w:rsidRPr="00682993">
        <w:rPr>
          <w:rFonts w:ascii="Times New Roman" w:hAnsi="Times New Roman" w:cs="Times New Roman"/>
          <w:sz w:val="24"/>
          <w:szCs w:val="24"/>
        </w:rPr>
        <w:t xml:space="preserve"> broj 32/19</w:t>
      </w:r>
      <w:r w:rsidR="005D58DE">
        <w:rPr>
          <w:rFonts w:ascii="Times New Roman" w:hAnsi="Times New Roman" w:cs="Times New Roman"/>
          <w:sz w:val="24"/>
          <w:szCs w:val="24"/>
        </w:rPr>
        <w:t>, 17/20</w:t>
      </w:r>
      <w:r w:rsidR="0037709C" w:rsidRPr="00682993">
        <w:rPr>
          <w:rFonts w:ascii="Times New Roman" w:hAnsi="Times New Roman" w:cs="Times New Roman"/>
          <w:sz w:val="24"/>
          <w:szCs w:val="24"/>
        </w:rPr>
        <w:t>)</w:t>
      </w:r>
      <w:r w:rsidRPr="00682993">
        <w:rPr>
          <w:rFonts w:ascii="Times New Roman" w:hAnsi="Times New Roman" w:cs="Times New Roman"/>
          <w:sz w:val="24"/>
          <w:szCs w:val="24"/>
        </w:rPr>
        <w:t xml:space="preserve"> članak </w:t>
      </w:r>
      <w:r w:rsidR="00043A91">
        <w:rPr>
          <w:rFonts w:ascii="Times New Roman" w:hAnsi="Times New Roman" w:cs="Times New Roman"/>
          <w:sz w:val="24"/>
          <w:szCs w:val="24"/>
        </w:rPr>
        <w:t>3</w:t>
      </w:r>
      <w:r w:rsidRPr="00682993">
        <w:rPr>
          <w:rFonts w:ascii="Times New Roman" w:hAnsi="Times New Roman" w:cs="Times New Roman"/>
          <w:sz w:val="24"/>
          <w:szCs w:val="24"/>
        </w:rPr>
        <w:t xml:space="preserve">. </w:t>
      </w:r>
      <w:r w:rsidR="00043A91">
        <w:rPr>
          <w:rFonts w:ascii="Times New Roman" w:hAnsi="Times New Roman" w:cs="Times New Roman"/>
          <w:sz w:val="24"/>
          <w:szCs w:val="24"/>
        </w:rPr>
        <w:t>briše</w:t>
      </w:r>
      <w:r w:rsidRPr="00682993">
        <w:rPr>
          <w:rFonts w:ascii="Times New Roman" w:hAnsi="Times New Roman" w:cs="Times New Roman"/>
          <w:sz w:val="24"/>
          <w:szCs w:val="24"/>
        </w:rPr>
        <w:t xml:space="preserve"> se</w:t>
      </w:r>
      <w:r w:rsidR="00043A91">
        <w:rPr>
          <w:rFonts w:ascii="Times New Roman" w:hAnsi="Times New Roman" w:cs="Times New Roman"/>
          <w:sz w:val="24"/>
          <w:szCs w:val="24"/>
        </w:rPr>
        <w:t>.</w:t>
      </w:r>
    </w:p>
    <w:p w:rsidR="00361B8D" w:rsidRPr="00682993" w:rsidRDefault="009E4AA8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9876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9025E" w:rsidRPr="00682993" w:rsidRDefault="0009025E" w:rsidP="000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1469DA"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 na snagu dan</w:t>
      </w:r>
      <w:r w:rsidR="009D2F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</w:t>
      </w:r>
      <w:r w:rsidR="001469DA"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objave </w:t>
      </w:r>
      <w:r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''Službenim novinama Primorsko-goranske županije''.</w:t>
      </w:r>
    </w:p>
    <w:p w:rsidR="00D45F52" w:rsidRPr="00682993" w:rsidRDefault="00D45F52" w:rsidP="00D4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1B8D" w:rsidRPr="00682993" w:rsidRDefault="00D45F52" w:rsidP="00D4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536A11"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011-01/</w:t>
      </w:r>
      <w:r w:rsidR="0037709C"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536A11"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-01/00</w:t>
      </w:r>
      <w:r w:rsidR="009D2F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37</w:t>
      </w:r>
    </w:p>
    <w:p w:rsidR="00361B8D" w:rsidRPr="00682993" w:rsidRDefault="00D45F52" w:rsidP="00D4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UR. BROJ: </w:t>
      </w:r>
      <w:r w:rsidR="00536A11"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2156-04-01-01</w:t>
      </w:r>
      <w:r w:rsidR="009D2F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-20-00</w:t>
      </w:r>
      <w:r w:rsidR="00E65906" w:rsidRPr="006829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9D2F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</w:p>
    <w:p w:rsidR="00361B8D" w:rsidRPr="00682993" w:rsidRDefault="00361B8D" w:rsidP="00D4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682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Matulji, </w:t>
      </w:r>
      <w:r w:rsidR="00F83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28.07.2020.</w:t>
      </w:r>
    </w:p>
    <w:p w:rsidR="00D45F52" w:rsidRPr="00682993" w:rsidRDefault="00D45F52" w:rsidP="00D4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36A11" w:rsidRPr="00682993" w:rsidRDefault="00536A11" w:rsidP="00536A11">
      <w:pPr>
        <w:pStyle w:val="StandardWeb"/>
        <w:shd w:val="clear" w:color="auto" w:fill="FFFFFF"/>
        <w:spacing w:before="0" w:beforeAutospacing="0" w:after="0" w:afterAutospacing="0"/>
        <w:ind w:left="4320" w:firstLine="720"/>
        <w:jc w:val="both"/>
        <w:rPr>
          <w:color w:val="000000"/>
        </w:rPr>
      </w:pPr>
      <w:r w:rsidRPr="00682993">
        <w:rPr>
          <w:color w:val="000000"/>
        </w:rPr>
        <w:t>OPĆINSKO VIJEĆE</w:t>
      </w:r>
    </w:p>
    <w:p w:rsidR="00536A11" w:rsidRDefault="00536A11" w:rsidP="00536A1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2993">
        <w:rPr>
          <w:color w:val="000000"/>
        </w:rPr>
        <w:t xml:space="preserve">                                                                      PREDSJEDNIK OPĆINSKOG VIJEĆA</w:t>
      </w:r>
    </w:p>
    <w:p w:rsidR="00F83031" w:rsidRPr="00682993" w:rsidRDefault="00F83031" w:rsidP="00536A1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6A11" w:rsidRPr="00682993" w:rsidRDefault="00536A11" w:rsidP="00536A11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82993">
        <w:rPr>
          <w:b/>
          <w:bCs/>
          <w:color w:val="000000"/>
        </w:rPr>
        <w:t xml:space="preserve">                                                                                </w:t>
      </w:r>
      <w:r w:rsidR="00F83031">
        <w:rPr>
          <w:b/>
          <w:bCs/>
          <w:color w:val="000000"/>
        </w:rPr>
        <w:t>________________________</w:t>
      </w:r>
    </w:p>
    <w:p w:rsidR="00536A11" w:rsidRPr="00682993" w:rsidRDefault="00536A11" w:rsidP="00536A1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2993">
        <w:rPr>
          <w:b/>
          <w:bCs/>
          <w:color w:val="000000"/>
        </w:rPr>
        <w:t xml:space="preserve">                                                                             </w:t>
      </w:r>
      <w:r w:rsidR="00F83031">
        <w:rPr>
          <w:b/>
          <w:bCs/>
          <w:color w:val="000000"/>
        </w:rPr>
        <w:t xml:space="preserve">  </w:t>
      </w:r>
      <w:r w:rsidRPr="00682993">
        <w:rPr>
          <w:b/>
          <w:bCs/>
          <w:color w:val="000000"/>
        </w:rPr>
        <w:t xml:space="preserve"> Darjan Buković, </w:t>
      </w:r>
      <w:proofErr w:type="spellStart"/>
      <w:r w:rsidRPr="00682993">
        <w:rPr>
          <w:b/>
          <w:bCs/>
          <w:color w:val="000000"/>
        </w:rPr>
        <w:t>bacc.oec</w:t>
      </w:r>
      <w:proofErr w:type="spellEnd"/>
      <w:r w:rsidRPr="00682993">
        <w:rPr>
          <w:b/>
          <w:bCs/>
          <w:color w:val="000000"/>
        </w:rPr>
        <w:t>.</w:t>
      </w:r>
    </w:p>
    <w:p w:rsidR="00B80EE9" w:rsidRPr="00682993" w:rsidRDefault="00B80EE9" w:rsidP="00D4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D" w:rsidRPr="00682993" w:rsidRDefault="005530ED" w:rsidP="00812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F06" w:rsidRDefault="009D2F06" w:rsidP="00E6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9D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6C6"/>
    <w:multiLevelType w:val="hybridMultilevel"/>
    <w:tmpl w:val="F3BE4678"/>
    <w:lvl w:ilvl="0" w:tplc="5F2A3956">
      <w:start w:val="11"/>
      <w:numFmt w:val="bullet"/>
      <w:lvlText w:val="-"/>
      <w:lvlJc w:val="left"/>
      <w:pPr>
        <w:ind w:left="60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8D"/>
    <w:rsid w:val="00006165"/>
    <w:rsid w:val="00043A91"/>
    <w:rsid w:val="0009025E"/>
    <w:rsid w:val="00091470"/>
    <w:rsid w:val="000E7F5D"/>
    <w:rsid w:val="00113996"/>
    <w:rsid w:val="001469DA"/>
    <w:rsid w:val="0016691E"/>
    <w:rsid w:val="002B5765"/>
    <w:rsid w:val="002C4F0B"/>
    <w:rsid w:val="002C7045"/>
    <w:rsid w:val="00305A3A"/>
    <w:rsid w:val="00361B8D"/>
    <w:rsid w:val="00372721"/>
    <w:rsid w:val="0037709C"/>
    <w:rsid w:val="003C24C2"/>
    <w:rsid w:val="004B2FDB"/>
    <w:rsid w:val="00536A11"/>
    <w:rsid w:val="005470EB"/>
    <w:rsid w:val="005530ED"/>
    <w:rsid w:val="00587A1E"/>
    <w:rsid w:val="005D58DE"/>
    <w:rsid w:val="00665E5C"/>
    <w:rsid w:val="00682993"/>
    <w:rsid w:val="006A3642"/>
    <w:rsid w:val="006A6184"/>
    <w:rsid w:val="0075376C"/>
    <w:rsid w:val="007E0739"/>
    <w:rsid w:val="008125AE"/>
    <w:rsid w:val="00877018"/>
    <w:rsid w:val="008E22E7"/>
    <w:rsid w:val="008F7D8B"/>
    <w:rsid w:val="00987665"/>
    <w:rsid w:val="009D2F06"/>
    <w:rsid w:val="009E4AA8"/>
    <w:rsid w:val="00A667C0"/>
    <w:rsid w:val="00A970D3"/>
    <w:rsid w:val="00B80EE9"/>
    <w:rsid w:val="00B8514C"/>
    <w:rsid w:val="00C11C2E"/>
    <w:rsid w:val="00C6337B"/>
    <w:rsid w:val="00D45F52"/>
    <w:rsid w:val="00DA72BA"/>
    <w:rsid w:val="00DD1235"/>
    <w:rsid w:val="00E50771"/>
    <w:rsid w:val="00E65906"/>
    <w:rsid w:val="00F730AD"/>
    <w:rsid w:val="00F8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30C2"/>
  <w15:docId w15:val="{40DE4642-2A4C-44CC-816C-147CC2E6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1B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E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65E5C"/>
    <w:pPr>
      <w:ind w:left="720"/>
      <w:contextualSpacing/>
    </w:pPr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0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6829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82993"/>
    <w:rPr>
      <w:rFonts w:ascii="Arial" w:eastAsia="Times New Roman" w:hAnsi="Arial" w:cs="Times New Roman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2020-07-29T05:42:00Z</cp:lastPrinted>
  <dcterms:created xsi:type="dcterms:W3CDTF">2019-11-21T11:48:00Z</dcterms:created>
  <dcterms:modified xsi:type="dcterms:W3CDTF">2020-07-29T05:42:00Z</dcterms:modified>
</cp:coreProperties>
</file>