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D2" w:rsidRDefault="00211ED2" w:rsidP="00211ED2">
      <w:pPr>
        <w:pStyle w:val="Default"/>
        <w:jc w:val="both"/>
        <w:rPr>
          <w:rFonts w:ascii="Times New Roman" w:hAnsi="Times New Roman" w:cs="Times New Roman"/>
        </w:rPr>
      </w:pPr>
      <w:r>
        <w:rPr>
          <w:lang w:eastAsia="hr-HR"/>
        </w:rPr>
        <w:t xml:space="preserve">            </w:t>
      </w:r>
      <w:r>
        <w:rPr>
          <w:rFonts w:ascii="Times New Roman" w:hAnsi="Times New Roman" w:cs="Times New Roman"/>
        </w:rPr>
        <w:t xml:space="preserve">Na temelju članka 15. stavka 2. Zakona o javnoj nabavi ("Narodne novine" broj 120/16) i članka 32. Statuta Općine Matulji ("Službene novine Primorsko-goranske županije" broj 26/09,38/09.8/13,17/14,29/14,4/15-pročišćeni tekst i 39/15), Općinsko vijeće Općine Matulji na sjednici  28.11.2017., donijelo je </w:t>
      </w: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center"/>
        <w:rPr>
          <w:rFonts w:ascii="Times New Roman" w:hAnsi="Times New Roman" w:cs="Times New Roman"/>
        </w:rPr>
      </w:pPr>
      <w:r>
        <w:rPr>
          <w:rFonts w:ascii="Times New Roman" w:hAnsi="Times New Roman" w:cs="Times New Roman"/>
          <w:b/>
          <w:bCs/>
        </w:rPr>
        <w:t xml:space="preserve">P R A V I L N I K </w:t>
      </w: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 xml:space="preserve">o provedbi postupaka jednostavne nabave </w:t>
      </w:r>
    </w:p>
    <w:p w:rsidR="00211ED2" w:rsidRDefault="00211ED2" w:rsidP="00211ED2">
      <w:pPr>
        <w:pStyle w:val="Default"/>
        <w:jc w:val="center"/>
        <w:rPr>
          <w:rFonts w:ascii="Times New Roman" w:hAnsi="Times New Roman" w:cs="Times New Roman"/>
          <w:b/>
          <w:bCs/>
        </w:rPr>
      </w:pPr>
    </w:p>
    <w:p w:rsidR="00211ED2" w:rsidRDefault="00211ED2" w:rsidP="00211ED2">
      <w:pPr>
        <w:pStyle w:val="Default"/>
        <w:jc w:val="center"/>
        <w:rPr>
          <w:rFonts w:ascii="Times New Roman" w:hAnsi="Times New Roman" w:cs="Times New Roman"/>
          <w:b/>
          <w:bCs/>
        </w:rPr>
      </w:pPr>
    </w:p>
    <w:p w:rsidR="00211ED2" w:rsidRDefault="00211ED2" w:rsidP="00211ED2">
      <w:pPr>
        <w:pStyle w:val="Default"/>
        <w:jc w:val="center"/>
        <w:rPr>
          <w:rFonts w:ascii="Times New Roman" w:hAnsi="Times New Roman" w:cs="Times New Roman"/>
        </w:rPr>
      </w:pPr>
    </w:p>
    <w:p w:rsidR="00211ED2" w:rsidRDefault="00211ED2" w:rsidP="00211ED2">
      <w:pPr>
        <w:pStyle w:val="Default"/>
        <w:jc w:val="both"/>
        <w:rPr>
          <w:rFonts w:ascii="Times New Roman" w:hAnsi="Times New Roman" w:cs="Times New Roman"/>
          <w:b/>
          <w:bCs/>
        </w:rPr>
      </w:pPr>
    </w:p>
    <w:p w:rsidR="00211ED2" w:rsidRDefault="00211ED2" w:rsidP="00211ED2">
      <w:pPr>
        <w:pStyle w:val="Default"/>
        <w:jc w:val="both"/>
        <w:rPr>
          <w:rFonts w:ascii="Times New Roman" w:hAnsi="Times New Roman" w:cs="Times New Roman"/>
        </w:rPr>
      </w:pPr>
      <w:r>
        <w:rPr>
          <w:rFonts w:ascii="Times New Roman" w:hAnsi="Times New Roman" w:cs="Times New Roman"/>
          <w:b/>
          <w:bCs/>
        </w:rPr>
        <w:t xml:space="preserve">I. OPĆA ODREDBA </w:t>
      </w:r>
    </w:p>
    <w:p w:rsidR="00211ED2" w:rsidRDefault="00211ED2" w:rsidP="00211ED2">
      <w:pPr>
        <w:pStyle w:val="Default"/>
        <w:spacing w:before="120"/>
        <w:jc w:val="center"/>
        <w:rPr>
          <w:rFonts w:ascii="Times New Roman" w:hAnsi="Times New Roman" w:cs="Times New Roman"/>
          <w:b/>
          <w:bCs/>
        </w:rPr>
      </w:pPr>
      <w:r>
        <w:rPr>
          <w:rFonts w:ascii="Times New Roman" w:hAnsi="Times New Roman" w:cs="Times New Roman"/>
          <w:b/>
          <w:bCs/>
        </w:rPr>
        <w:t xml:space="preserve">Članak 1. </w:t>
      </w:r>
    </w:p>
    <w:p w:rsidR="00211ED2" w:rsidRDefault="00211ED2" w:rsidP="00211ED2">
      <w:pPr>
        <w:pStyle w:val="Default"/>
        <w:spacing w:before="120"/>
        <w:jc w:val="center"/>
        <w:rPr>
          <w:rFonts w:ascii="Times New Roman" w:hAnsi="Times New Roman" w:cs="Times New Roman"/>
        </w:rPr>
      </w:pP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Ovim se Pravilnikom uređuju postupci, pravila i uvjeti za nabavu robe i usluga u upravnim tijelima Općine Matulji (u daljnjem tekstu: Općina) čija je procijenjena vrijednost bez poreza na dodanu vrijednost (PDV) manja od 200.000,00 kuna te nabavu radova čija je procijenjena vrijednost bez poreza na dodanu vrijednost (PDV) manja od 500.000,00 kuna (u daljnjem tekstu: jednostavna nabava), na koju se ne primjenjuje Zakon o javnoj nabavi. </w:t>
      </w: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b/>
          <w:bCs/>
        </w:rPr>
      </w:pPr>
    </w:p>
    <w:p w:rsidR="00211ED2" w:rsidRDefault="00211ED2" w:rsidP="00211ED2">
      <w:pPr>
        <w:pStyle w:val="Default"/>
        <w:jc w:val="both"/>
        <w:rPr>
          <w:rFonts w:ascii="Times New Roman" w:hAnsi="Times New Roman" w:cs="Times New Roman"/>
        </w:rPr>
      </w:pPr>
      <w:r>
        <w:rPr>
          <w:rFonts w:ascii="Times New Roman" w:hAnsi="Times New Roman" w:cs="Times New Roman"/>
          <w:b/>
          <w:bCs/>
        </w:rPr>
        <w:t xml:space="preserve">II. NAČELA JAVNE NABAVE </w:t>
      </w:r>
    </w:p>
    <w:p w:rsidR="00211ED2" w:rsidRDefault="00211ED2" w:rsidP="00211ED2">
      <w:pPr>
        <w:pStyle w:val="Default"/>
        <w:jc w:val="center"/>
        <w:rPr>
          <w:rFonts w:ascii="Times New Roman" w:hAnsi="Times New Roman" w:cs="Times New Roman"/>
          <w:b/>
          <w:bCs/>
        </w:rPr>
      </w:pP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 xml:space="preserve">Članak 2. </w:t>
      </w:r>
    </w:p>
    <w:p w:rsidR="00211ED2" w:rsidRDefault="00211ED2" w:rsidP="00211ED2">
      <w:pPr>
        <w:pStyle w:val="Default"/>
        <w:jc w:val="center"/>
        <w:rPr>
          <w:rFonts w:ascii="Times New Roman" w:hAnsi="Times New Roman" w:cs="Times New Roman"/>
        </w:rPr>
      </w:pP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U provedbi postupaka nabave iz ovoga Pravilnika, Općina je obvezna poticati tržišno nadmetanje gdje god je to moguće, osigurati jednak tretman svim gospodarskim subjektima koji sudjeluju u postupku nabave te transparentnost postupaka. </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Općina je obvezna primjenjivati odredbe ovoga Pravilnika na način koji omogućava učinkovitu nabavu te ekonomično i svrhovito trošenje proračunskih sredstava. </w:t>
      </w: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b/>
          <w:bCs/>
        </w:rPr>
      </w:pPr>
    </w:p>
    <w:p w:rsidR="00211ED2" w:rsidRDefault="00211ED2" w:rsidP="00211ED2">
      <w:pPr>
        <w:pStyle w:val="Default"/>
        <w:jc w:val="both"/>
        <w:rPr>
          <w:rFonts w:ascii="Times New Roman" w:hAnsi="Times New Roman" w:cs="Times New Roman"/>
        </w:rPr>
      </w:pPr>
      <w:r>
        <w:rPr>
          <w:rFonts w:ascii="Times New Roman" w:hAnsi="Times New Roman" w:cs="Times New Roman"/>
          <w:b/>
          <w:bCs/>
        </w:rPr>
        <w:t xml:space="preserve">III. SPRJEČAVANJE SUKOBA INTERESA </w:t>
      </w:r>
    </w:p>
    <w:p w:rsidR="00211ED2" w:rsidRDefault="00211ED2" w:rsidP="00211ED2">
      <w:pPr>
        <w:pStyle w:val="Default"/>
        <w:jc w:val="center"/>
        <w:rPr>
          <w:rFonts w:ascii="Times New Roman" w:hAnsi="Times New Roman" w:cs="Times New Roman"/>
          <w:b/>
          <w:bCs/>
        </w:rPr>
      </w:pP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 xml:space="preserve">Članak 3. </w:t>
      </w:r>
    </w:p>
    <w:p w:rsidR="00211ED2" w:rsidRDefault="00211ED2" w:rsidP="00211ED2">
      <w:pPr>
        <w:pStyle w:val="Default"/>
        <w:jc w:val="center"/>
        <w:rPr>
          <w:rFonts w:ascii="Times New Roman" w:hAnsi="Times New Roman" w:cs="Times New Roman"/>
        </w:rPr>
      </w:pP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Na sprječavanje sukoba interesa na odgovarajući se način primjenjuju odredbe Zakona o javnoj nabavi. </w:t>
      </w: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b/>
          <w:bCs/>
        </w:rPr>
      </w:pPr>
    </w:p>
    <w:p w:rsidR="00211ED2" w:rsidRDefault="00211ED2" w:rsidP="00211ED2">
      <w:pPr>
        <w:pStyle w:val="Default"/>
        <w:jc w:val="both"/>
        <w:rPr>
          <w:rFonts w:ascii="Times New Roman" w:hAnsi="Times New Roman" w:cs="Times New Roman"/>
          <w:b/>
          <w:bCs/>
        </w:rPr>
      </w:pPr>
      <w:r>
        <w:rPr>
          <w:rFonts w:ascii="Times New Roman" w:hAnsi="Times New Roman" w:cs="Times New Roman"/>
          <w:b/>
          <w:bCs/>
        </w:rPr>
        <w:lastRenderedPageBreak/>
        <w:t>IV.  POZIV ZA UTVRĐIVANJE LISTE SPOSOBNIH PONUDITELJA</w:t>
      </w:r>
    </w:p>
    <w:p w:rsidR="00211ED2" w:rsidRDefault="00211ED2" w:rsidP="00211ED2">
      <w:pPr>
        <w:pStyle w:val="Default"/>
        <w:jc w:val="both"/>
        <w:rPr>
          <w:rFonts w:ascii="Times New Roman" w:hAnsi="Times New Roman" w:cs="Times New Roman"/>
          <w:b/>
          <w:bCs/>
        </w:rPr>
      </w:pPr>
    </w:p>
    <w:p w:rsidR="00211ED2" w:rsidRDefault="00211ED2" w:rsidP="00211ED2">
      <w:pPr>
        <w:pStyle w:val="Default"/>
        <w:jc w:val="both"/>
        <w:rPr>
          <w:rFonts w:ascii="Times New Roman" w:hAnsi="Times New Roman" w:cs="Times New Roman"/>
          <w:b/>
          <w:bCs/>
        </w:rPr>
      </w:pPr>
    </w:p>
    <w:p w:rsidR="00211ED2" w:rsidRDefault="00211ED2" w:rsidP="00211ED2">
      <w:pPr>
        <w:pStyle w:val="Default"/>
        <w:jc w:val="both"/>
        <w:rPr>
          <w:rFonts w:ascii="Times New Roman" w:hAnsi="Times New Roman" w:cs="Times New Roman"/>
          <w:b/>
          <w:bCs/>
        </w:rPr>
      </w:pP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 xml:space="preserve"> Članak 4. </w:t>
      </w:r>
    </w:p>
    <w:p w:rsidR="00211ED2" w:rsidRDefault="00211ED2" w:rsidP="00211ED2">
      <w:pPr>
        <w:pStyle w:val="Default"/>
        <w:jc w:val="center"/>
        <w:rPr>
          <w:rFonts w:ascii="Times New Roman" w:hAnsi="Times New Roman" w:cs="Times New Roman"/>
          <w:b/>
          <w:bCs/>
        </w:rPr>
      </w:pPr>
    </w:p>
    <w:p w:rsidR="00211ED2" w:rsidRDefault="00211ED2" w:rsidP="00211ED2">
      <w:pPr>
        <w:pStyle w:val="Bezproreda"/>
        <w:tabs>
          <w:tab w:val="center" w:pos="4536"/>
          <w:tab w:val="left" w:pos="8115"/>
        </w:tabs>
        <w:rPr>
          <w:rFonts w:ascii="Times New Roman" w:hAnsi="Times New Roman" w:cs="Times New Roman"/>
          <w:sz w:val="24"/>
          <w:szCs w:val="24"/>
        </w:rPr>
      </w:pPr>
      <w:r>
        <w:rPr>
          <w:rFonts w:ascii="Times New Roman" w:hAnsi="Times New Roman" w:cs="Times New Roman"/>
          <w:sz w:val="24"/>
          <w:szCs w:val="24"/>
        </w:rPr>
        <w:t>Općina Matulji  svake godine u drugoj polovici mjeseca studenog  objaviti će Poziv za utvrđivanje liste sposobnih ponuditelja za nabavu roba, radova i usluga, koji  će biti otvoren 15 dana. Postupak Poziva će provoditi Povjerenstvo koje će imenovati Općinski načelnik .</w:t>
      </w:r>
    </w:p>
    <w:p w:rsidR="00211ED2" w:rsidRDefault="00211ED2" w:rsidP="00211ED2">
      <w:pPr>
        <w:pStyle w:val="Bezproreda"/>
        <w:tabs>
          <w:tab w:val="center" w:pos="4536"/>
          <w:tab w:val="left" w:pos="8115"/>
        </w:tabs>
        <w:rPr>
          <w:rFonts w:ascii="Times New Roman" w:hAnsi="Times New Roman" w:cs="Times New Roman"/>
          <w:sz w:val="24"/>
          <w:szCs w:val="24"/>
        </w:rPr>
      </w:pPr>
      <w:r>
        <w:rPr>
          <w:rFonts w:ascii="Times New Roman" w:hAnsi="Times New Roman" w:cs="Times New Roman"/>
          <w:sz w:val="24"/>
          <w:szCs w:val="24"/>
        </w:rPr>
        <w:t>Predmet Poziva je utvrđivanje liste sposobnih ponuditelja, koji će biti uvršteni na Listu sposobnih ponuditelja za nabavu pojedine vrste  roba, radova i usluga.</w:t>
      </w:r>
    </w:p>
    <w:p w:rsidR="00211ED2" w:rsidRDefault="00211ED2" w:rsidP="00211ED2">
      <w:pPr>
        <w:pStyle w:val="Bezproreda"/>
        <w:tabs>
          <w:tab w:val="center" w:pos="4536"/>
          <w:tab w:val="left" w:pos="8115"/>
        </w:tabs>
        <w:rPr>
          <w:rFonts w:ascii="Times New Roman" w:hAnsi="Times New Roman" w:cs="Times New Roman"/>
          <w:sz w:val="24"/>
          <w:szCs w:val="24"/>
        </w:rPr>
      </w:pPr>
      <w:r>
        <w:rPr>
          <w:rFonts w:ascii="Times New Roman" w:hAnsi="Times New Roman" w:cs="Times New Roman"/>
          <w:sz w:val="24"/>
          <w:szCs w:val="24"/>
        </w:rPr>
        <w:t>Sposobnost  ponuditelj utvrđuje se dokazom o upisu u sudski ili drugi odgovarajući registar .</w:t>
      </w:r>
    </w:p>
    <w:p w:rsidR="00211ED2" w:rsidRDefault="00211ED2" w:rsidP="00211ED2">
      <w:pPr>
        <w:pStyle w:val="Bezproreda"/>
        <w:tabs>
          <w:tab w:val="center" w:pos="4536"/>
          <w:tab w:val="left" w:pos="8115"/>
        </w:tabs>
        <w:rPr>
          <w:rFonts w:ascii="Times New Roman" w:hAnsi="Times New Roman" w:cs="Times New Roman"/>
          <w:sz w:val="24"/>
          <w:szCs w:val="24"/>
        </w:rPr>
      </w:pPr>
      <w:r>
        <w:rPr>
          <w:rFonts w:ascii="Times New Roman" w:hAnsi="Times New Roman" w:cs="Times New Roman"/>
          <w:sz w:val="24"/>
          <w:szCs w:val="24"/>
        </w:rPr>
        <w:t>Uvrštavanjem na listu sposobnih ponuditelja  stječe se pravo na   dostavu poziva za dostavu ponuda u postupku nabave roba, radova i usluga.</w:t>
      </w:r>
    </w:p>
    <w:p w:rsidR="00211ED2" w:rsidRDefault="00211ED2" w:rsidP="00211ED2">
      <w:pPr>
        <w:pStyle w:val="Bezproreda"/>
        <w:tabs>
          <w:tab w:val="center" w:pos="4536"/>
          <w:tab w:val="left" w:pos="8115"/>
        </w:tabs>
        <w:rPr>
          <w:rFonts w:ascii="Times New Roman" w:hAnsi="Times New Roman" w:cs="Times New Roman"/>
          <w:sz w:val="24"/>
          <w:szCs w:val="24"/>
        </w:rPr>
      </w:pPr>
      <w:r>
        <w:rPr>
          <w:rFonts w:ascii="Times New Roman" w:hAnsi="Times New Roman" w:cs="Times New Roman"/>
          <w:sz w:val="24"/>
          <w:szCs w:val="24"/>
        </w:rPr>
        <w:t>Poziv za utvrđivanje liste sposobnih ponuditelja za nabavu roba, radova i usluga objaviti će se na web stranici Općine Matulji.</w:t>
      </w:r>
    </w:p>
    <w:p w:rsidR="00211ED2" w:rsidRDefault="00211ED2" w:rsidP="00211ED2">
      <w:pPr>
        <w:pStyle w:val="Bezproreda"/>
        <w:tabs>
          <w:tab w:val="center" w:pos="4536"/>
          <w:tab w:val="left" w:pos="8115"/>
        </w:tabs>
        <w:rPr>
          <w:rFonts w:ascii="Times New Roman" w:hAnsi="Times New Roman" w:cs="Times New Roman"/>
          <w:sz w:val="24"/>
          <w:szCs w:val="24"/>
        </w:rPr>
      </w:pPr>
      <w:r>
        <w:rPr>
          <w:rFonts w:ascii="Times New Roman" w:hAnsi="Times New Roman" w:cs="Times New Roman"/>
          <w:sz w:val="24"/>
          <w:szCs w:val="24"/>
        </w:rPr>
        <w:t>Povjerenstvo će objaviti listu sposobnih ponuditelja na web stranici Općine Matulji u roku od 30 dana od zaključivanja Poziva.“</w:t>
      </w:r>
    </w:p>
    <w:p w:rsidR="00211ED2" w:rsidRDefault="00211ED2" w:rsidP="00211ED2">
      <w:pPr>
        <w:pStyle w:val="Bezproreda"/>
        <w:tabs>
          <w:tab w:val="center" w:pos="4536"/>
          <w:tab w:val="left" w:pos="8115"/>
        </w:tabs>
        <w:rPr>
          <w:rFonts w:ascii="Times New Roman" w:hAnsi="Times New Roman" w:cs="Times New Roman"/>
          <w:sz w:val="24"/>
          <w:szCs w:val="24"/>
        </w:rPr>
      </w:pPr>
    </w:p>
    <w:p w:rsidR="00211ED2" w:rsidRDefault="00211ED2" w:rsidP="00211ED2">
      <w:pPr>
        <w:pStyle w:val="Default"/>
        <w:jc w:val="both"/>
        <w:rPr>
          <w:rFonts w:ascii="Times New Roman" w:hAnsi="Times New Roman" w:cs="Times New Roman"/>
          <w:b/>
          <w:bCs/>
        </w:rPr>
      </w:pPr>
    </w:p>
    <w:p w:rsidR="00211ED2" w:rsidRDefault="00211ED2" w:rsidP="00211ED2">
      <w:pPr>
        <w:pStyle w:val="Default"/>
        <w:jc w:val="center"/>
        <w:rPr>
          <w:rFonts w:ascii="Times New Roman" w:hAnsi="Times New Roman" w:cs="Times New Roman"/>
          <w:b/>
          <w:bCs/>
        </w:rPr>
      </w:pPr>
    </w:p>
    <w:p w:rsidR="00211ED2" w:rsidRDefault="00211ED2" w:rsidP="00211ED2">
      <w:pPr>
        <w:pStyle w:val="Default"/>
        <w:jc w:val="both"/>
        <w:rPr>
          <w:rFonts w:ascii="Times New Roman" w:hAnsi="Times New Roman" w:cs="Times New Roman"/>
        </w:rPr>
      </w:pPr>
      <w:r>
        <w:rPr>
          <w:rFonts w:ascii="Times New Roman" w:hAnsi="Times New Roman" w:cs="Times New Roman"/>
          <w:b/>
          <w:bCs/>
        </w:rPr>
        <w:t>V.PRIKUPLJANJE PONUDA</w:t>
      </w:r>
    </w:p>
    <w:p w:rsidR="00211ED2" w:rsidRDefault="00211ED2" w:rsidP="00211ED2">
      <w:pPr>
        <w:pStyle w:val="Default"/>
        <w:rPr>
          <w:rFonts w:ascii="Times New Roman" w:hAnsi="Times New Roman" w:cs="Times New Roman"/>
        </w:rPr>
      </w:pP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Članak 5.</w:t>
      </w:r>
    </w:p>
    <w:p w:rsidR="00211ED2" w:rsidRDefault="00211ED2" w:rsidP="00211ED2">
      <w:pPr>
        <w:pStyle w:val="Default"/>
        <w:jc w:val="center"/>
        <w:rPr>
          <w:rFonts w:ascii="Times New Roman" w:hAnsi="Times New Roman" w:cs="Times New Roman"/>
        </w:rPr>
      </w:pPr>
      <w:r>
        <w:rPr>
          <w:rFonts w:ascii="Times New Roman" w:hAnsi="Times New Roman" w:cs="Times New Roman"/>
          <w:b/>
          <w:bCs/>
        </w:rPr>
        <w:t xml:space="preserve"> </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Prikupljanje ponuda je postupak nabave u kojem naručitelj poziva sve sposobne gospodarske subjekte sa </w:t>
      </w:r>
      <w:r>
        <w:rPr>
          <w:rFonts w:ascii="Times New Roman" w:hAnsi="Times New Roman" w:cs="Times New Roman"/>
          <w:color w:val="auto"/>
        </w:rPr>
        <w:t xml:space="preserve">Liste iz članka 4. ovog Pravilnika </w:t>
      </w:r>
      <w:r>
        <w:rPr>
          <w:rFonts w:ascii="Times New Roman" w:hAnsi="Times New Roman" w:cs="Times New Roman"/>
        </w:rPr>
        <w:t xml:space="preserve">,a najmanje tri ponuditelja, da dostave ponudu sukladno uvjetima i zahtjevima iz poziva na dostavu ponuda. </w:t>
      </w:r>
    </w:p>
    <w:p w:rsidR="00211ED2" w:rsidRDefault="00211ED2" w:rsidP="00211ED2">
      <w:pPr>
        <w:pStyle w:val="Default"/>
        <w:jc w:val="both"/>
        <w:rPr>
          <w:rFonts w:ascii="Times New Roman" w:hAnsi="Times New Roman" w:cs="Times New Roman"/>
          <w:color w:val="auto"/>
        </w:rPr>
      </w:pPr>
      <w:r>
        <w:rPr>
          <w:rFonts w:ascii="Times New Roman" w:hAnsi="Times New Roman" w:cs="Times New Roman"/>
        </w:rPr>
        <w:t xml:space="preserve">U slučaju da na  </w:t>
      </w:r>
      <w:r>
        <w:rPr>
          <w:rFonts w:ascii="Times New Roman" w:hAnsi="Times New Roman" w:cs="Times New Roman"/>
          <w:color w:val="auto"/>
        </w:rPr>
        <w:t xml:space="preserve">Liste iz članka 4. ovog Pravilnika </w:t>
      </w:r>
      <w:r>
        <w:rPr>
          <w:rFonts w:ascii="Times New Roman" w:hAnsi="Times New Roman" w:cs="Times New Roman"/>
          <w:color w:val="FF0000"/>
        </w:rPr>
        <w:t xml:space="preserve"> </w:t>
      </w:r>
      <w:r>
        <w:rPr>
          <w:rFonts w:ascii="Times New Roman" w:hAnsi="Times New Roman" w:cs="Times New Roman"/>
          <w:color w:val="auto"/>
        </w:rPr>
        <w:t>nema tri sposobna ponuditelja za predmetnu grupu nabave robe, usluga ili radova, poziva se preostale ponuditelje po vlastitom odabiru.</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Prikupljanje ponuda provodi se za nabavu robe i usluga čija je procijenjena vrijednost bez PDV-a jednaka ili veća od 20.000,00 kuna, a manja od 200.000,00 kuna te za nabavu radova čija je procijenjena vrijednost bez PDV-a jednaka ili veća od 20.000,00 kuna, a manja od 500.000,00 kuna. </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Poziv na dostavu ponuda upućuje se gospodarskim subjektima na dokaziv način . </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Poziv na dostavu ponuda iz stavka 4. ovoga članka, dodatno se može objaviti i na WEB stranici Općine . </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Iznimno od odredbe stavka 1. ovoga članka, ugovor o nabavi može se sklopiti izravnim ugovaranjem s jednim gospodarskim subjektom i za nabave robe, usluga i radova čija je procijenjena vrijednost bez PDV-a jednaka ili veća od 20.000,00 kuna u sljedećim slučajevima: </w:t>
      </w:r>
    </w:p>
    <w:p w:rsidR="00211ED2" w:rsidRDefault="00211ED2" w:rsidP="00211ED2">
      <w:pPr>
        <w:pStyle w:val="Default"/>
        <w:ind w:left="1080" w:hanging="360"/>
        <w:jc w:val="both"/>
        <w:rPr>
          <w:rFonts w:ascii="Times New Roman" w:hAnsi="Times New Roman" w:cs="Times New Roman"/>
        </w:rPr>
      </w:pPr>
      <w:r>
        <w:rPr>
          <w:rFonts w:ascii="Times New Roman" w:hAnsi="Times New Roman" w:cs="Times New Roman"/>
        </w:rPr>
        <w:t xml:space="preserve">- nabave usluga od ponuditelja čiji se odabir predlaže zbog specijalističkih stručnih znanja i posebnih okolnosti (konzultantske usluge, specijalističke usluge, tehnički razlozi i slično), </w:t>
      </w:r>
    </w:p>
    <w:p w:rsidR="00211ED2" w:rsidRDefault="00211ED2" w:rsidP="00211ED2">
      <w:pPr>
        <w:pStyle w:val="Default"/>
        <w:ind w:left="1080" w:hanging="360"/>
        <w:jc w:val="both"/>
        <w:rPr>
          <w:rFonts w:ascii="Times New Roman" w:hAnsi="Times New Roman" w:cs="Times New Roman"/>
        </w:rPr>
      </w:pPr>
      <w:r>
        <w:rPr>
          <w:rFonts w:ascii="Times New Roman" w:hAnsi="Times New Roman" w:cs="Times New Roman"/>
        </w:rPr>
        <w:t>- nabave robe zbog posebnih okolnosti ili po posebnim uvjetima,</w:t>
      </w:r>
    </w:p>
    <w:p w:rsidR="00211ED2" w:rsidRDefault="00211ED2" w:rsidP="00211ED2">
      <w:pPr>
        <w:pStyle w:val="Default"/>
        <w:ind w:left="1080" w:hanging="360"/>
        <w:jc w:val="both"/>
        <w:rPr>
          <w:rFonts w:ascii="Times New Roman" w:hAnsi="Times New Roman" w:cs="Times New Roman"/>
        </w:rPr>
      </w:pPr>
      <w:r>
        <w:rPr>
          <w:rFonts w:ascii="Times New Roman" w:hAnsi="Times New Roman" w:cs="Times New Roman"/>
        </w:rPr>
        <w:t xml:space="preserve">- kada zbog umjetničkih okolnosti i/ili okolnosti povezanih sa zaštitom isključivih prava ugovor može izvršiti samo određeni ponuditelj, </w:t>
      </w:r>
    </w:p>
    <w:p w:rsidR="00211ED2" w:rsidRDefault="00211ED2" w:rsidP="00211ED2">
      <w:pPr>
        <w:pStyle w:val="Default"/>
        <w:ind w:left="1080" w:hanging="360"/>
        <w:jc w:val="both"/>
        <w:rPr>
          <w:rFonts w:ascii="Times New Roman" w:hAnsi="Times New Roman" w:cs="Times New Roman"/>
        </w:rPr>
      </w:pPr>
      <w:r>
        <w:rPr>
          <w:rFonts w:ascii="Times New Roman" w:hAnsi="Times New Roman" w:cs="Times New Roman"/>
        </w:rPr>
        <w:t xml:space="preserve">- nabave zdravstvenih usluga, socijalnih usluga, usluga obrazovanja, konzervatorskih usluga, usluga hotelskog smještaja, restoranskih usluga i usluga </w:t>
      </w:r>
      <w:proofErr w:type="spellStart"/>
      <w:r>
        <w:rPr>
          <w:rFonts w:ascii="Times New Roman" w:hAnsi="Times New Roman" w:cs="Times New Roman"/>
        </w:rPr>
        <w:t>cateringa</w:t>
      </w:r>
      <w:proofErr w:type="spellEnd"/>
      <w:r>
        <w:rPr>
          <w:rFonts w:ascii="Times New Roman" w:hAnsi="Times New Roman" w:cs="Times New Roman"/>
        </w:rPr>
        <w:t xml:space="preserve">, </w:t>
      </w:r>
    </w:p>
    <w:p w:rsidR="00211ED2" w:rsidRDefault="00211ED2" w:rsidP="00211ED2">
      <w:pPr>
        <w:pStyle w:val="Default"/>
        <w:ind w:left="1080" w:hanging="36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kada u postupku  prikupljanja ponuda  nije dostavljena nijedna ponuda, a postupak jednostavne nabave se ponavlja, </w:t>
      </w:r>
    </w:p>
    <w:p w:rsidR="00211ED2" w:rsidRDefault="00211ED2" w:rsidP="00211ED2">
      <w:pPr>
        <w:pStyle w:val="Default"/>
        <w:ind w:left="1080" w:hanging="360"/>
        <w:jc w:val="both"/>
        <w:rPr>
          <w:rFonts w:ascii="Times New Roman" w:hAnsi="Times New Roman" w:cs="Times New Roman"/>
        </w:rPr>
      </w:pPr>
      <w:r>
        <w:rPr>
          <w:rFonts w:ascii="Times New Roman" w:hAnsi="Times New Roman" w:cs="Times New Roman"/>
        </w:rPr>
        <w:lastRenderedPageBreak/>
        <w:t xml:space="preserve">- žurne nabave uzrokovane događajima koji se nisu mogli unaprijed predvidjeti. </w:t>
      </w:r>
    </w:p>
    <w:p w:rsidR="00211ED2" w:rsidRDefault="00211ED2" w:rsidP="00211ED2">
      <w:pPr>
        <w:pStyle w:val="Default"/>
        <w:ind w:left="1080" w:hanging="360"/>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U slučaju potrebe sklapanja ugovora izravnom pogodbom iz drugih objektivno opravdanih razloga vezanih za prirodu predmeta nabave ili izvršenje ugovora, osim u slučajevima iz stavka 6. ovoga članka, suglasnost za sklapanje ugovora daje Načelnik Općine Matulji (u daljnjem tekstu: Načelnik) na temelju obrazloženog prijedloga pročelnika JUO Općine (u daljnjem tekstu: Pročelnik). </w:t>
      </w: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b/>
          <w:bCs/>
        </w:rPr>
      </w:pPr>
    </w:p>
    <w:p w:rsidR="00211ED2" w:rsidRDefault="00211ED2" w:rsidP="00211ED2">
      <w:pPr>
        <w:pStyle w:val="Default"/>
        <w:jc w:val="both"/>
        <w:rPr>
          <w:rFonts w:ascii="Times New Roman" w:hAnsi="Times New Roman" w:cs="Times New Roman"/>
        </w:rPr>
      </w:pPr>
      <w:r>
        <w:rPr>
          <w:rFonts w:ascii="Times New Roman" w:hAnsi="Times New Roman" w:cs="Times New Roman"/>
          <w:b/>
          <w:bCs/>
        </w:rPr>
        <w:t xml:space="preserve">VI. IZRAVNO UGOVARANJE </w:t>
      </w:r>
    </w:p>
    <w:p w:rsidR="00211ED2" w:rsidRDefault="00211ED2" w:rsidP="00211ED2">
      <w:pPr>
        <w:pStyle w:val="Default"/>
        <w:rPr>
          <w:rFonts w:ascii="Times New Roman" w:hAnsi="Times New Roman" w:cs="Times New Roman"/>
        </w:rPr>
      </w:pP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 xml:space="preserve">Članak 6 . </w:t>
      </w:r>
    </w:p>
    <w:p w:rsidR="00211ED2" w:rsidRDefault="00211ED2" w:rsidP="00211ED2">
      <w:pPr>
        <w:pStyle w:val="Default"/>
        <w:jc w:val="center"/>
        <w:rPr>
          <w:rFonts w:ascii="Times New Roman" w:hAnsi="Times New Roman" w:cs="Times New Roman"/>
        </w:rPr>
      </w:pP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Izravno ugovaranje je postupak nabave u kojem naručitelj izdaje narudžbenicu ili sklapa ugovor s jednim gospodarskim subjektom sa </w:t>
      </w:r>
      <w:r>
        <w:rPr>
          <w:rFonts w:ascii="Times New Roman" w:hAnsi="Times New Roman" w:cs="Times New Roman"/>
          <w:color w:val="auto"/>
        </w:rPr>
        <w:t xml:space="preserve">Liste iz članka 4. ovog Pravilnika </w:t>
      </w:r>
      <w:r>
        <w:rPr>
          <w:rFonts w:ascii="Times New Roman" w:hAnsi="Times New Roman" w:cs="Times New Roman"/>
        </w:rPr>
        <w:t xml:space="preserve"> odnosno sklapa Ugovor sukladno čl.5. st.6. ovog Pravilnika.</w:t>
      </w:r>
    </w:p>
    <w:p w:rsidR="00211ED2" w:rsidRDefault="00211ED2" w:rsidP="00211ED2">
      <w:pPr>
        <w:pStyle w:val="Default"/>
        <w:jc w:val="both"/>
        <w:rPr>
          <w:rFonts w:ascii="Times New Roman" w:hAnsi="Times New Roman" w:cs="Times New Roman"/>
          <w:color w:val="auto"/>
        </w:rPr>
      </w:pPr>
      <w:r>
        <w:rPr>
          <w:rFonts w:ascii="Times New Roman" w:hAnsi="Times New Roman" w:cs="Times New Roman"/>
        </w:rPr>
        <w:t xml:space="preserve">U slučaju da na </w:t>
      </w:r>
      <w:r>
        <w:rPr>
          <w:rFonts w:ascii="Times New Roman" w:hAnsi="Times New Roman" w:cs="Times New Roman"/>
          <w:color w:val="auto"/>
        </w:rPr>
        <w:t>Listi iz članka 4. ovog Pravilnika</w:t>
      </w:r>
      <w:r>
        <w:rPr>
          <w:rFonts w:ascii="Times New Roman" w:hAnsi="Times New Roman" w:cs="Times New Roman"/>
        </w:rPr>
        <w:t xml:space="preserve"> </w:t>
      </w:r>
      <w:r>
        <w:rPr>
          <w:rFonts w:ascii="Times New Roman" w:hAnsi="Times New Roman" w:cs="Times New Roman"/>
          <w:color w:val="FF0000"/>
        </w:rPr>
        <w:t xml:space="preserve"> </w:t>
      </w:r>
      <w:r>
        <w:rPr>
          <w:rFonts w:ascii="Times New Roman" w:hAnsi="Times New Roman" w:cs="Times New Roman"/>
          <w:color w:val="auto"/>
        </w:rPr>
        <w:t>nema sposobnog ponuditelja za predmetnu grupu nabave robe, usluga ili radova izdaje se narudžbenica ili sklapa ugovor sa gospodarskim subjektom po vlastitom odabiru.</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Izravno ugovaranje u pravilu se provodi za nabavu robe, usluga i radova čija je procijenjena vrijednost bez PDV-a manja od 20.000,00 kuna. </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Narudžbenica ili poziv za sklapanje ugovora upućuje se gospodarskom subjektu u pravilu elektroničkom poštom. </w:t>
      </w:r>
    </w:p>
    <w:p w:rsidR="00211ED2" w:rsidRDefault="00211ED2" w:rsidP="00211ED2">
      <w:pPr>
        <w:pStyle w:val="Default"/>
        <w:ind w:left="1080" w:hanging="360"/>
        <w:jc w:val="both"/>
        <w:rPr>
          <w:rFonts w:ascii="Times New Roman" w:hAnsi="Times New Roman" w:cs="Times New Roman"/>
        </w:rPr>
      </w:pPr>
    </w:p>
    <w:p w:rsidR="00211ED2" w:rsidRDefault="00211ED2" w:rsidP="00211ED2">
      <w:pPr>
        <w:pStyle w:val="Default"/>
        <w:jc w:val="both"/>
        <w:rPr>
          <w:rFonts w:ascii="Times New Roman" w:hAnsi="Times New Roman" w:cs="Times New Roman"/>
          <w:b/>
          <w:bCs/>
        </w:rPr>
      </w:pPr>
    </w:p>
    <w:p w:rsidR="00211ED2" w:rsidRDefault="00211ED2" w:rsidP="00211ED2">
      <w:pPr>
        <w:pStyle w:val="Default"/>
        <w:jc w:val="both"/>
        <w:rPr>
          <w:rFonts w:ascii="Times New Roman" w:hAnsi="Times New Roman" w:cs="Times New Roman"/>
          <w:b/>
          <w:bCs/>
        </w:rPr>
      </w:pPr>
      <w:r>
        <w:rPr>
          <w:rFonts w:ascii="Times New Roman" w:hAnsi="Times New Roman" w:cs="Times New Roman"/>
          <w:b/>
          <w:bCs/>
        </w:rPr>
        <w:t xml:space="preserve">VII. PROVEDBA POSTUPAKA JEDNOSTAVNE NABAVE </w:t>
      </w:r>
    </w:p>
    <w:p w:rsidR="00211ED2" w:rsidRDefault="00211ED2" w:rsidP="00211ED2">
      <w:pPr>
        <w:pStyle w:val="Default"/>
        <w:jc w:val="both"/>
        <w:rPr>
          <w:rFonts w:ascii="Times New Roman" w:hAnsi="Times New Roman" w:cs="Times New Roman"/>
        </w:rPr>
      </w:pPr>
    </w:p>
    <w:p w:rsidR="00211ED2" w:rsidRDefault="00211ED2" w:rsidP="00211ED2">
      <w:pPr>
        <w:pStyle w:val="Default"/>
        <w:jc w:val="center"/>
        <w:rPr>
          <w:rFonts w:ascii="Times New Roman" w:hAnsi="Times New Roman" w:cs="Times New Roman"/>
          <w:b/>
          <w:bCs/>
        </w:rPr>
      </w:pP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 xml:space="preserve">Članak 7 . </w:t>
      </w:r>
    </w:p>
    <w:p w:rsidR="00211ED2" w:rsidRDefault="00211ED2" w:rsidP="00211ED2">
      <w:pPr>
        <w:pStyle w:val="Default"/>
        <w:jc w:val="center"/>
        <w:rPr>
          <w:rFonts w:ascii="Times New Roman" w:hAnsi="Times New Roman" w:cs="Times New Roman"/>
        </w:rPr>
      </w:pP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Postupak jednostavne nabave pripremaju i provode najmanje dvije ovlaštene osobe u upravnom tijelu Općine koje imenuje Načelnik Općine. </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U pripremi i provedbi postupka prikupljanja ponuda obvezno sudjeluje najmanje jedna osoba koja ima važeći certifikat u području javne nabave. </w:t>
      </w:r>
    </w:p>
    <w:p w:rsidR="00211ED2" w:rsidRDefault="00211ED2" w:rsidP="00211ED2">
      <w:pPr>
        <w:pStyle w:val="Default"/>
        <w:jc w:val="both"/>
        <w:rPr>
          <w:rFonts w:ascii="Times New Roman" w:hAnsi="Times New Roman" w:cs="Times New Roman"/>
        </w:rPr>
      </w:pPr>
      <w:r>
        <w:rPr>
          <w:rFonts w:ascii="Times New Roman" w:hAnsi="Times New Roman" w:cs="Times New Roman"/>
        </w:rPr>
        <w:t>Cijeli tijek postupka jednostavne nabave mora biti dokumentiran</w:t>
      </w:r>
      <w:r>
        <w:rPr>
          <w:rFonts w:ascii="Times New Roman" w:hAnsi="Times New Roman" w:cs="Times New Roman"/>
          <w:b/>
          <w:bCs/>
        </w:rPr>
        <w:t xml:space="preserve">. </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O zaprimanju, otvaranju te o pregledu i ocjeni ponuda sastavlja se zapisnik. </w:t>
      </w: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 xml:space="preserve">Članak 8 . </w:t>
      </w:r>
    </w:p>
    <w:p w:rsidR="00211ED2" w:rsidRDefault="00211ED2" w:rsidP="00211ED2">
      <w:pPr>
        <w:pStyle w:val="Default"/>
        <w:jc w:val="center"/>
        <w:rPr>
          <w:rFonts w:ascii="Times New Roman" w:hAnsi="Times New Roman" w:cs="Times New Roman"/>
        </w:rPr>
      </w:pP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Ponude u postupku  prikupljanja ponuda dostavljaju se u pisarnicu Općine neposrednom predajom, putem ovlaštenog pružatelja poštanskih usluga ili druge odgovarajuće kurirske službe. </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Rok za dostavu ponuda mora biti primjeren predmetu nabave i ne smije biti kraći od pet dana od dana slanja poziva na dostavu ponuda, osim u slučaju žurne nabave. </w:t>
      </w:r>
    </w:p>
    <w:p w:rsidR="00211ED2" w:rsidRDefault="00211ED2" w:rsidP="00211ED2">
      <w:pPr>
        <w:pStyle w:val="Default"/>
        <w:jc w:val="both"/>
        <w:rPr>
          <w:rFonts w:ascii="Times New Roman" w:hAnsi="Times New Roman" w:cs="Times New Roman"/>
        </w:rPr>
      </w:pPr>
      <w:r>
        <w:rPr>
          <w:rFonts w:ascii="Times New Roman" w:hAnsi="Times New Roman" w:cs="Times New Roman"/>
        </w:rPr>
        <w:t>Otvaranje ponuda je javno.</w:t>
      </w: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 xml:space="preserve">Članak 9 . </w:t>
      </w:r>
    </w:p>
    <w:p w:rsidR="00211ED2" w:rsidRDefault="00211ED2" w:rsidP="00211ED2">
      <w:pPr>
        <w:pStyle w:val="Default"/>
        <w:jc w:val="center"/>
        <w:rPr>
          <w:rFonts w:ascii="Times New Roman" w:hAnsi="Times New Roman" w:cs="Times New Roman"/>
        </w:rPr>
      </w:pP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Ovlaštene osobe za provedbu postupka nabave pregledavaju, ocjenjuju i rangiraju ponude prema kriteriju za odabir ponude te daju prijedlog Načelniku za odabir najpovoljnije ponude. </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Obavijest o odabiru ponude, zajedno s preslikom zapisnika o otvaranju, pregledu i ocjeni ponuda s prijedlogom odabira ponude, dostavlja se bez odgode svakom ponuditelju na dokaziv način u roku od 30 dana od isteka roka za dostavu ponuda, osim ako je u dokumentaciji o nabavi određen duži rok. </w:t>
      </w:r>
    </w:p>
    <w:p w:rsidR="00211ED2" w:rsidRDefault="00211ED2" w:rsidP="00211ED2">
      <w:pPr>
        <w:pStyle w:val="Default"/>
        <w:jc w:val="both"/>
        <w:rPr>
          <w:rFonts w:ascii="Times New Roman" w:hAnsi="Times New Roman" w:cs="Times New Roman"/>
        </w:rPr>
      </w:pPr>
      <w:r>
        <w:rPr>
          <w:rFonts w:ascii="Times New Roman" w:hAnsi="Times New Roman" w:cs="Times New Roman"/>
        </w:rPr>
        <w:t>Obavijest o poništenju postupka nabave dostavlja se svakom ponuditelju na dokaziv način.</w:t>
      </w: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 xml:space="preserve">Članak 10 . </w:t>
      </w:r>
    </w:p>
    <w:p w:rsidR="00211ED2" w:rsidRDefault="00211ED2" w:rsidP="00211ED2">
      <w:pPr>
        <w:pStyle w:val="Default"/>
        <w:jc w:val="both"/>
        <w:rPr>
          <w:rFonts w:ascii="Times New Roman" w:hAnsi="Times New Roman" w:cs="Times New Roman"/>
        </w:rPr>
      </w:pPr>
    </w:p>
    <w:p w:rsidR="00211ED2" w:rsidRDefault="00211ED2" w:rsidP="00211ED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 sva pitanja postupka jednostavne nabave koja nisu uređena ovim Pravilnikom na odgovarajući se način  primjenjuju  odredbe Zakona o javnoj nabavi i  </w:t>
      </w:r>
      <w:proofErr w:type="spellStart"/>
      <w:r>
        <w:rPr>
          <w:rFonts w:ascii="Times New Roman" w:hAnsi="Times New Roman" w:cs="Times New Roman"/>
          <w:sz w:val="24"/>
          <w:szCs w:val="24"/>
        </w:rPr>
        <w:t>podzakonskih</w:t>
      </w:r>
      <w:proofErr w:type="spellEnd"/>
      <w:r>
        <w:rPr>
          <w:rFonts w:ascii="Times New Roman" w:hAnsi="Times New Roman" w:cs="Times New Roman"/>
          <w:sz w:val="24"/>
          <w:szCs w:val="24"/>
        </w:rPr>
        <w:t xml:space="preserve"> akata iz područja javne nabave.</w:t>
      </w:r>
    </w:p>
    <w:p w:rsidR="00211ED2" w:rsidRDefault="00211ED2" w:rsidP="00211ED2">
      <w:pPr>
        <w:pStyle w:val="Default"/>
        <w:jc w:val="both"/>
        <w:rPr>
          <w:rFonts w:ascii="Times New Roman" w:hAnsi="Times New Roman" w:cs="Times New Roman"/>
          <w:b/>
          <w:bCs/>
        </w:rPr>
      </w:pPr>
    </w:p>
    <w:p w:rsidR="00211ED2" w:rsidRDefault="00211ED2" w:rsidP="00211ED2">
      <w:pPr>
        <w:pStyle w:val="Default"/>
        <w:jc w:val="both"/>
        <w:rPr>
          <w:rFonts w:ascii="Times New Roman" w:hAnsi="Times New Roman" w:cs="Times New Roman"/>
          <w:b/>
          <w:bCs/>
        </w:rPr>
      </w:pPr>
      <w:r>
        <w:rPr>
          <w:rFonts w:ascii="Times New Roman" w:hAnsi="Times New Roman" w:cs="Times New Roman"/>
          <w:b/>
          <w:bCs/>
        </w:rPr>
        <w:t xml:space="preserve">VIII. DOKUMENTACIJA U POSTUPKU JEDNOSTAVNE NABAVE </w:t>
      </w:r>
    </w:p>
    <w:p w:rsidR="00211ED2" w:rsidRDefault="00211ED2" w:rsidP="00211ED2">
      <w:pPr>
        <w:pStyle w:val="Default"/>
        <w:jc w:val="both"/>
        <w:rPr>
          <w:rFonts w:ascii="Times New Roman" w:hAnsi="Times New Roman" w:cs="Times New Roman"/>
        </w:rPr>
      </w:pPr>
    </w:p>
    <w:p w:rsidR="00211ED2" w:rsidRDefault="00211ED2" w:rsidP="00211ED2">
      <w:pPr>
        <w:pStyle w:val="Default"/>
        <w:jc w:val="center"/>
        <w:rPr>
          <w:rFonts w:ascii="Times New Roman" w:hAnsi="Times New Roman" w:cs="Times New Roman"/>
          <w:b/>
          <w:bCs/>
        </w:rPr>
      </w:pP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 xml:space="preserve">Članak 11 . </w:t>
      </w:r>
    </w:p>
    <w:p w:rsidR="00211ED2" w:rsidRDefault="00211ED2" w:rsidP="00211ED2">
      <w:pPr>
        <w:pStyle w:val="Default"/>
        <w:jc w:val="center"/>
        <w:rPr>
          <w:rFonts w:ascii="Times New Roman" w:hAnsi="Times New Roman" w:cs="Times New Roman"/>
        </w:rPr>
      </w:pP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 Poziv za dostavu ponuda te  poziv za sklapanje ugovora izravnom pogodbom iz čl.5 st.6 ovog Pravilnika, mora biti jasan, razumljiv i nedvojben te izrađen na način da sadrži sve potrebne podatke koji gospodarskom subjektu omogućuju  izradu ponude, a potpisuju ga ovlašteni predstavnici naručitelja. Poziv za dostavu ponuda obvezno sadrži  detaljan opis predmeta nabave te sve zahtjeve i uvjete vezani za predmet nabave, kriterije za odabir gospodarskog subjekta – uvjeti sposobnosti, kriterij za odabir ponude, bitni i posebni uvjeti za izvršenje ugovora .</w:t>
      </w:r>
    </w:p>
    <w:p w:rsidR="00211ED2" w:rsidRDefault="00211ED2" w:rsidP="00211ED2">
      <w:pPr>
        <w:rPr>
          <w:sz w:val="24"/>
          <w:szCs w:val="24"/>
        </w:rPr>
      </w:pPr>
      <w:r>
        <w:rPr>
          <w:sz w:val="24"/>
          <w:szCs w:val="24"/>
        </w:rPr>
        <w:t xml:space="preserve">U </w:t>
      </w:r>
      <w:proofErr w:type="spellStart"/>
      <w:r>
        <w:rPr>
          <w:sz w:val="24"/>
          <w:szCs w:val="24"/>
        </w:rPr>
        <w:t>pozivu</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prikupljanje</w:t>
      </w:r>
      <w:proofErr w:type="spellEnd"/>
      <w:r>
        <w:rPr>
          <w:sz w:val="24"/>
          <w:szCs w:val="24"/>
        </w:rPr>
        <w:t xml:space="preserve"> </w:t>
      </w:r>
      <w:proofErr w:type="spellStart"/>
      <w:r>
        <w:rPr>
          <w:sz w:val="24"/>
          <w:szCs w:val="24"/>
        </w:rPr>
        <w:t>ponuda</w:t>
      </w:r>
      <w:proofErr w:type="spellEnd"/>
      <w:r>
        <w:rPr>
          <w:sz w:val="24"/>
          <w:szCs w:val="24"/>
        </w:rPr>
        <w:t xml:space="preserve"> </w:t>
      </w:r>
      <w:proofErr w:type="spellStart"/>
      <w:proofErr w:type="gramStart"/>
      <w:r>
        <w:rPr>
          <w:sz w:val="24"/>
          <w:szCs w:val="24"/>
        </w:rPr>
        <w:t>te</w:t>
      </w:r>
      <w:proofErr w:type="spellEnd"/>
      <w:proofErr w:type="gramEnd"/>
      <w:r>
        <w:rPr>
          <w:sz w:val="24"/>
          <w:szCs w:val="24"/>
        </w:rPr>
        <w:t xml:space="preserve"> u </w:t>
      </w:r>
      <w:proofErr w:type="spellStart"/>
      <w:r>
        <w:rPr>
          <w:sz w:val="24"/>
          <w:szCs w:val="24"/>
        </w:rPr>
        <w:t>pozivu</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sklapanje</w:t>
      </w:r>
      <w:proofErr w:type="spellEnd"/>
      <w:r>
        <w:rPr>
          <w:sz w:val="24"/>
          <w:szCs w:val="24"/>
        </w:rPr>
        <w:t xml:space="preserve"> </w:t>
      </w:r>
      <w:proofErr w:type="spellStart"/>
      <w:r>
        <w:rPr>
          <w:sz w:val="24"/>
          <w:szCs w:val="24"/>
        </w:rPr>
        <w:t>ugovora</w:t>
      </w:r>
      <w:proofErr w:type="spellEnd"/>
      <w:r>
        <w:rPr>
          <w:sz w:val="24"/>
          <w:szCs w:val="24"/>
        </w:rPr>
        <w:t xml:space="preserve"> </w:t>
      </w:r>
      <w:proofErr w:type="spellStart"/>
      <w:r>
        <w:rPr>
          <w:sz w:val="24"/>
          <w:szCs w:val="24"/>
        </w:rPr>
        <w:t>izravnom</w:t>
      </w:r>
      <w:proofErr w:type="spellEnd"/>
      <w:r>
        <w:rPr>
          <w:sz w:val="24"/>
          <w:szCs w:val="24"/>
        </w:rPr>
        <w:t xml:space="preserve"> </w:t>
      </w:r>
      <w:proofErr w:type="spellStart"/>
      <w:r>
        <w:rPr>
          <w:sz w:val="24"/>
          <w:szCs w:val="24"/>
        </w:rPr>
        <w:t>pogodbom</w:t>
      </w:r>
      <w:proofErr w:type="spellEnd"/>
      <w:r>
        <w:rPr>
          <w:sz w:val="24"/>
          <w:szCs w:val="24"/>
        </w:rPr>
        <w:t xml:space="preserve"> </w:t>
      </w:r>
      <w:proofErr w:type="spellStart"/>
      <w:r>
        <w:rPr>
          <w:sz w:val="24"/>
          <w:szCs w:val="24"/>
        </w:rPr>
        <w:t>iz</w:t>
      </w:r>
      <w:proofErr w:type="spellEnd"/>
      <w:r>
        <w:rPr>
          <w:sz w:val="24"/>
          <w:szCs w:val="24"/>
        </w:rPr>
        <w:t xml:space="preserve"> čl.5. </w:t>
      </w:r>
      <w:proofErr w:type="gramStart"/>
      <w:r>
        <w:rPr>
          <w:sz w:val="24"/>
          <w:szCs w:val="24"/>
        </w:rPr>
        <w:t>st.6</w:t>
      </w:r>
      <w:proofErr w:type="gramEnd"/>
      <w:r>
        <w:rPr>
          <w:sz w:val="24"/>
          <w:szCs w:val="24"/>
        </w:rPr>
        <w:t xml:space="preserve">. </w:t>
      </w:r>
      <w:proofErr w:type="spellStart"/>
      <w:r>
        <w:rPr>
          <w:sz w:val="24"/>
          <w:szCs w:val="24"/>
        </w:rPr>
        <w:t>ovog</w:t>
      </w:r>
      <w:proofErr w:type="spellEnd"/>
      <w:r>
        <w:rPr>
          <w:sz w:val="24"/>
          <w:szCs w:val="24"/>
        </w:rPr>
        <w:t xml:space="preserve"> </w:t>
      </w:r>
      <w:proofErr w:type="spellStart"/>
      <w:r>
        <w:rPr>
          <w:sz w:val="24"/>
          <w:szCs w:val="24"/>
        </w:rPr>
        <w:t>Pravilnika</w:t>
      </w:r>
      <w:proofErr w:type="spellEnd"/>
      <w:r>
        <w:rPr>
          <w:sz w:val="24"/>
          <w:szCs w:val="24"/>
        </w:rPr>
        <w:t xml:space="preserve"> , mora se od </w:t>
      </w:r>
      <w:proofErr w:type="spellStart"/>
      <w:r>
        <w:rPr>
          <w:sz w:val="24"/>
          <w:szCs w:val="24"/>
        </w:rPr>
        <w:t>ponuditelja</w:t>
      </w:r>
      <w:proofErr w:type="spellEnd"/>
      <w:r>
        <w:rPr>
          <w:sz w:val="24"/>
          <w:szCs w:val="24"/>
        </w:rPr>
        <w:t xml:space="preserve"> </w:t>
      </w:r>
      <w:proofErr w:type="spellStart"/>
      <w:r>
        <w:rPr>
          <w:sz w:val="24"/>
          <w:szCs w:val="24"/>
        </w:rPr>
        <w:t>tražiti</w:t>
      </w:r>
      <w:proofErr w:type="spellEnd"/>
      <w:r>
        <w:rPr>
          <w:sz w:val="24"/>
          <w:szCs w:val="24"/>
        </w:rPr>
        <w:t xml:space="preserve"> da </w:t>
      </w:r>
      <w:proofErr w:type="spellStart"/>
      <w:r>
        <w:rPr>
          <w:sz w:val="24"/>
          <w:szCs w:val="24"/>
        </w:rPr>
        <w:t>dostave</w:t>
      </w:r>
      <w:proofErr w:type="spellEnd"/>
      <w:r>
        <w:rPr>
          <w:sz w:val="24"/>
          <w:szCs w:val="24"/>
        </w:rPr>
        <w:t>:</w:t>
      </w:r>
    </w:p>
    <w:p w:rsidR="00211ED2" w:rsidRDefault="00211ED2" w:rsidP="00211ED2">
      <w:pPr>
        <w:ind w:firstLine="708"/>
        <w:rPr>
          <w:sz w:val="24"/>
          <w:szCs w:val="24"/>
        </w:rPr>
      </w:pPr>
      <w:r>
        <w:rPr>
          <w:sz w:val="24"/>
          <w:szCs w:val="24"/>
        </w:rPr>
        <w:tab/>
        <w:t>-</w:t>
      </w:r>
      <w:proofErr w:type="spellStart"/>
      <w:r>
        <w:rPr>
          <w:sz w:val="24"/>
          <w:szCs w:val="24"/>
        </w:rPr>
        <w:t>dokaze</w:t>
      </w:r>
      <w:proofErr w:type="spellEnd"/>
      <w:r>
        <w:rPr>
          <w:sz w:val="24"/>
          <w:szCs w:val="24"/>
        </w:rPr>
        <w:t xml:space="preserve"> o </w:t>
      </w:r>
      <w:proofErr w:type="spellStart"/>
      <w:r>
        <w:rPr>
          <w:sz w:val="24"/>
          <w:szCs w:val="24"/>
        </w:rPr>
        <w:t>pravnoj</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poslovnoj</w:t>
      </w:r>
      <w:proofErr w:type="spellEnd"/>
      <w:r>
        <w:rPr>
          <w:sz w:val="24"/>
          <w:szCs w:val="24"/>
        </w:rPr>
        <w:t xml:space="preserve"> </w:t>
      </w:r>
      <w:proofErr w:type="spellStart"/>
      <w:r>
        <w:rPr>
          <w:sz w:val="24"/>
          <w:szCs w:val="24"/>
        </w:rPr>
        <w:t>sposobnosti</w:t>
      </w:r>
      <w:proofErr w:type="spellEnd"/>
      <w:r>
        <w:rPr>
          <w:sz w:val="24"/>
          <w:szCs w:val="24"/>
        </w:rPr>
        <w:t xml:space="preserve"> </w:t>
      </w:r>
      <w:proofErr w:type="gramStart"/>
      <w:r>
        <w:rPr>
          <w:sz w:val="24"/>
          <w:szCs w:val="24"/>
        </w:rPr>
        <w:t xml:space="preserve">( </w:t>
      </w:r>
      <w:proofErr w:type="spellStart"/>
      <w:r>
        <w:rPr>
          <w:sz w:val="24"/>
          <w:szCs w:val="24"/>
        </w:rPr>
        <w:t>upis</w:t>
      </w:r>
      <w:proofErr w:type="spellEnd"/>
      <w:proofErr w:type="gramEnd"/>
      <w:r>
        <w:rPr>
          <w:sz w:val="24"/>
          <w:szCs w:val="24"/>
        </w:rPr>
        <w:t xml:space="preserve"> u </w:t>
      </w:r>
      <w:proofErr w:type="spellStart"/>
      <w:r>
        <w:rPr>
          <w:sz w:val="24"/>
          <w:szCs w:val="24"/>
        </w:rPr>
        <w:t>sudski</w:t>
      </w:r>
      <w:proofErr w:type="spellEnd"/>
      <w:r>
        <w:rPr>
          <w:sz w:val="24"/>
          <w:szCs w:val="24"/>
        </w:rPr>
        <w:t xml:space="preserve">, </w:t>
      </w:r>
      <w:proofErr w:type="spellStart"/>
      <w:r>
        <w:rPr>
          <w:sz w:val="24"/>
          <w:szCs w:val="24"/>
        </w:rPr>
        <w:t>strukovni</w:t>
      </w:r>
      <w:proofErr w:type="spellEnd"/>
      <w:r>
        <w:rPr>
          <w:sz w:val="24"/>
          <w:szCs w:val="24"/>
        </w:rPr>
        <w:t xml:space="preserve">, </w:t>
      </w:r>
      <w:proofErr w:type="spellStart"/>
      <w:r>
        <w:rPr>
          <w:sz w:val="24"/>
          <w:szCs w:val="24"/>
        </w:rPr>
        <w:t>obrtni</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drugi</w:t>
      </w:r>
      <w:proofErr w:type="spellEnd"/>
      <w:r>
        <w:rPr>
          <w:sz w:val="24"/>
          <w:szCs w:val="24"/>
        </w:rPr>
        <w:t xml:space="preserve"> </w:t>
      </w:r>
      <w:proofErr w:type="spellStart"/>
      <w:r>
        <w:rPr>
          <w:sz w:val="24"/>
          <w:szCs w:val="24"/>
        </w:rPr>
        <w:t>odgovarajući</w:t>
      </w:r>
      <w:proofErr w:type="spellEnd"/>
      <w:r>
        <w:rPr>
          <w:sz w:val="24"/>
          <w:szCs w:val="24"/>
        </w:rPr>
        <w:t xml:space="preserve"> </w:t>
      </w:r>
      <w:proofErr w:type="spellStart"/>
      <w:r>
        <w:rPr>
          <w:sz w:val="24"/>
          <w:szCs w:val="24"/>
        </w:rPr>
        <w:t>registar</w:t>
      </w:r>
      <w:proofErr w:type="spellEnd"/>
      <w:r>
        <w:rPr>
          <w:sz w:val="24"/>
          <w:szCs w:val="24"/>
        </w:rPr>
        <w:t xml:space="preserve">, </w:t>
      </w:r>
      <w:proofErr w:type="spellStart"/>
      <w:r>
        <w:rPr>
          <w:sz w:val="24"/>
          <w:szCs w:val="24"/>
        </w:rPr>
        <w:t>zahtijevanu</w:t>
      </w:r>
      <w:proofErr w:type="spellEnd"/>
      <w:r>
        <w:rPr>
          <w:sz w:val="24"/>
          <w:szCs w:val="24"/>
        </w:rPr>
        <w:t xml:space="preserve"> </w:t>
      </w:r>
      <w:proofErr w:type="spellStart"/>
      <w:r>
        <w:rPr>
          <w:sz w:val="24"/>
          <w:szCs w:val="24"/>
        </w:rPr>
        <w:t>suglasnost</w:t>
      </w:r>
      <w:proofErr w:type="spellEnd"/>
      <w:r>
        <w:rPr>
          <w:sz w:val="24"/>
          <w:szCs w:val="24"/>
        </w:rPr>
        <w:t xml:space="preserve"> </w:t>
      </w:r>
      <w:proofErr w:type="spellStart"/>
      <w:r>
        <w:rPr>
          <w:sz w:val="24"/>
          <w:szCs w:val="24"/>
        </w:rPr>
        <w:t>ili</w:t>
      </w:r>
      <w:proofErr w:type="spellEnd"/>
      <w:r>
        <w:rPr>
          <w:sz w:val="24"/>
          <w:szCs w:val="24"/>
        </w:rPr>
        <w:t xml:space="preserve"> sl.)</w:t>
      </w:r>
    </w:p>
    <w:p w:rsidR="00211ED2" w:rsidRDefault="00211ED2" w:rsidP="00211ED2">
      <w:pPr>
        <w:ind w:firstLine="708"/>
        <w:rPr>
          <w:sz w:val="24"/>
          <w:szCs w:val="24"/>
        </w:rPr>
      </w:pPr>
      <w:r>
        <w:rPr>
          <w:sz w:val="24"/>
          <w:szCs w:val="24"/>
        </w:rPr>
        <w:tab/>
        <w:t>-</w:t>
      </w:r>
      <w:proofErr w:type="spellStart"/>
      <w:r>
        <w:rPr>
          <w:sz w:val="24"/>
          <w:szCs w:val="24"/>
        </w:rPr>
        <w:t>potvrdu</w:t>
      </w:r>
      <w:proofErr w:type="spellEnd"/>
      <w:r>
        <w:rPr>
          <w:sz w:val="24"/>
          <w:szCs w:val="24"/>
        </w:rPr>
        <w:t xml:space="preserve"> </w:t>
      </w:r>
      <w:proofErr w:type="spellStart"/>
      <w:r>
        <w:rPr>
          <w:sz w:val="24"/>
          <w:szCs w:val="24"/>
        </w:rPr>
        <w:t>porezne</w:t>
      </w:r>
      <w:proofErr w:type="spellEnd"/>
      <w:r>
        <w:rPr>
          <w:sz w:val="24"/>
          <w:szCs w:val="24"/>
        </w:rPr>
        <w:t xml:space="preserve"> </w:t>
      </w:r>
      <w:proofErr w:type="spellStart"/>
      <w:r>
        <w:rPr>
          <w:sz w:val="24"/>
          <w:szCs w:val="24"/>
        </w:rPr>
        <w:t>uprave</w:t>
      </w:r>
      <w:proofErr w:type="spellEnd"/>
      <w:r>
        <w:rPr>
          <w:sz w:val="24"/>
          <w:szCs w:val="24"/>
        </w:rPr>
        <w:t xml:space="preserve"> o </w:t>
      </w:r>
      <w:proofErr w:type="spellStart"/>
      <w:r>
        <w:rPr>
          <w:sz w:val="24"/>
          <w:szCs w:val="24"/>
        </w:rPr>
        <w:t>nepostojanju</w:t>
      </w:r>
      <w:proofErr w:type="spellEnd"/>
      <w:r>
        <w:rPr>
          <w:sz w:val="24"/>
          <w:szCs w:val="24"/>
        </w:rPr>
        <w:t xml:space="preserve"> </w:t>
      </w:r>
      <w:proofErr w:type="spellStart"/>
      <w:r>
        <w:rPr>
          <w:sz w:val="24"/>
          <w:szCs w:val="24"/>
        </w:rPr>
        <w:t>duga</w:t>
      </w:r>
      <w:proofErr w:type="spellEnd"/>
      <w:r>
        <w:rPr>
          <w:sz w:val="24"/>
          <w:szCs w:val="24"/>
        </w:rPr>
        <w:t xml:space="preserve"> s </w:t>
      </w:r>
      <w:proofErr w:type="spellStart"/>
      <w:r>
        <w:rPr>
          <w:sz w:val="24"/>
          <w:szCs w:val="24"/>
        </w:rPr>
        <w:t>osnove</w:t>
      </w:r>
      <w:proofErr w:type="spellEnd"/>
      <w:r>
        <w:rPr>
          <w:sz w:val="24"/>
          <w:szCs w:val="24"/>
        </w:rPr>
        <w:t xml:space="preserve"> </w:t>
      </w:r>
      <w:proofErr w:type="spellStart"/>
      <w:r>
        <w:rPr>
          <w:sz w:val="24"/>
          <w:szCs w:val="24"/>
        </w:rPr>
        <w:t>dospjelih</w:t>
      </w:r>
      <w:proofErr w:type="spellEnd"/>
      <w:r>
        <w:rPr>
          <w:sz w:val="24"/>
          <w:szCs w:val="24"/>
        </w:rPr>
        <w:t xml:space="preserve"> </w:t>
      </w:r>
      <w:proofErr w:type="spellStart"/>
      <w:r>
        <w:rPr>
          <w:sz w:val="24"/>
          <w:szCs w:val="24"/>
        </w:rPr>
        <w:t>poreznih</w:t>
      </w:r>
      <w:proofErr w:type="spellEnd"/>
      <w:r>
        <w:rPr>
          <w:sz w:val="24"/>
          <w:szCs w:val="24"/>
        </w:rPr>
        <w:t xml:space="preserve"> </w:t>
      </w:r>
      <w:proofErr w:type="spellStart"/>
      <w:r>
        <w:rPr>
          <w:sz w:val="24"/>
          <w:szCs w:val="24"/>
        </w:rPr>
        <w:t>obveza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obveza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mirovinsko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zdravstveno</w:t>
      </w:r>
      <w:proofErr w:type="spellEnd"/>
      <w:r>
        <w:rPr>
          <w:sz w:val="24"/>
          <w:szCs w:val="24"/>
        </w:rPr>
        <w:t xml:space="preserve"> </w:t>
      </w:r>
      <w:proofErr w:type="spellStart"/>
      <w:r>
        <w:rPr>
          <w:sz w:val="24"/>
          <w:szCs w:val="24"/>
        </w:rPr>
        <w:t>osiguranje</w:t>
      </w:r>
      <w:proofErr w:type="spellEnd"/>
      <w:r>
        <w:rPr>
          <w:sz w:val="24"/>
          <w:szCs w:val="24"/>
        </w:rPr>
        <w:t xml:space="preserve"> ne </w:t>
      </w:r>
      <w:proofErr w:type="spellStart"/>
      <w:r>
        <w:rPr>
          <w:sz w:val="24"/>
          <w:szCs w:val="24"/>
        </w:rPr>
        <w:t>stariju</w:t>
      </w:r>
      <w:proofErr w:type="spellEnd"/>
      <w:r>
        <w:rPr>
          <w:sz w:val="24"/>
          <w:szCs w:val="24"/>
        </w:rPr>
        <w:t xml:space="preserve"> </w:t>
      </w:r>
      <w:proofErr w:type="gramStart"/>
      <w:r>
        <w:rPr>
          <w:sz w:val="24"/>
          <w:szCs w:val="24"/>
        </w:rPr>
        <w:t>od</w:t>
      </w:r>
      <w:proofErr w:type="gramEnd"/>
      <w:r>
        <w:rPr>
          <w:sz w:val="24"/>
          <w:szCs w:val="24"/>
        </w:rPr>
        <w:t xml:space="preserve"> 90 dana </w:t>
      </w:r>
      <w:proofErr w:type="spellStart"/>
      <w:r>
        <w:rPr>
          <w:sz w:val="24"/>
          <w:szCs w:val="24"/>
        </w:rPr>
        <w:t>računajući</w:t>
      </w:r>
      <w:proofErr w:type="spellEnd"/>
      <w:r>
        <w:rPr>
          <w:sz w:val="24"/>
          <w:szCs w:val="24"/>
        </w:rPr>
        <w:t xml:space="preserve"> od dana </w:t>
      </w:r>
      <w:proofErr w:type="spellStart"/>
      <w:r>
        <w:rPr>
          <w:sz w:val="24"/>
          <w:szCs w:val="24"/>
        </w:rPr>
        <w:t>isteka</w:t>
      </w:r>
      <w:proofErr w:type="spellEnd"/>
      <w:r>
        <w:rPr>
          <w:sz w:val="24"/>
          <w:szCs w:val="24"/>
        </w:rPr>
        <w:t xml:space="preserve"> </w:t>
      </w:r>
      <w:proofErr w:type="spellStart"/>
      <w:r>
        <w:rPr>
          <w:sz w:val="24"/>
          <w:szCs w:val="24"/>
        </w:rPr>
        <w:t>roka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dostavu</w:t>
      </w:r>
      <w:proofErr w:type="spellEnd"/>
      <w:r>
        <w:rPr>
          <w:sz w:val="24"/>
          <w:szCs w:val="24"/>
        </w:rPr>
        <w:t xml:space="preserve"> </w:t>
      </w:r>
      <w:proofErr w:type="spellStart"/>
      <w:r>
        <w:rPr>
          <w:sz w:val="24"/>
          <w:szCs w:val="24"/>
        </w:rPr>
        <w:t>ponuda</w:t>
      </w:r>
      <w:proofErr w:type="spellEnd"/>
      <w:r>
        <w:rPr>
          <w:sz w:val="24"/>
          <w:szCs w:val="24"/>
        </w:rPr>
        <w:t>.</w:t>
      </w:r>
      <w:r>
        <w:rPr>
          <w:sz w:val="24"/>
          <w:szCs w:val="24"/>
        </w:rPr>
        <w:tab/>
      </w:r>
    </w:p>
    <w:p w:rsidR="00211ED2" w:rsidRDefault="00211ED2" w:rsidP="00211ED2">
      <w:pPr>
        <w:rPr>
          <w:sz w:val="24"/>
          <w:szCs w:val="24"/>
        </w:rPr>
      </w:pPr>
      <w:r>
        <w:rPr>
          <w:sz w:val="24"/>
          <w:szCs w:val="24"/>
        </w:rPr>
        <w:t xml:space="preserve">U </w:t>
      </w:r>
      <w:proofErr w:type="spellStart"/>
      <w:r>
        <w:rPr>
          <w:sz w:val="24"/>
          <w:szCs w:val="24"/>
        </w:rPr>
        <w:t>Pozivu</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dostavu</w:t>
      </w:r>
      <w:proofErr w:type="spellEnd"/>
      <w:r>
        <w:rPr>
          <w:sz w:val="24"/>
          <w:szCs w:val="24"/>
        </w:rPr>
        <w:t xml:space="preserve"> </w:t>
      </w:r>
      <w:proofErr w:type="spellStart"/>
      <w:r>
        <w:rPr>
          <w:sz w:val="24"/>
          <w:szCs w:val="24"/>
        </w:rPr>
        <w:t>ponuda</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dokaze</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stavka</w:t>
      </w:r>
      <w:proofErr w:type="spellEnd"/>
      <w:r>
        <w:rPr>
          <w:sz w:val="24"/>
          <w:szCs w:val="24"/>
        </w:rPr>
        <w:t xml:space="preserve"> 2. </w:t>
      </w:r>
      <w:proofErr w:type="spellStart"/>
      <w:proofErr w:type="gramStart"/>
      <w:r>
        <w:rPr>
          <w:sz w:val="24"/>
          <w:szCs w:val="24"/>
        </w:rPr>
        <w:t>ovog</w:t>
      </w:r>
      <w:proofErr w:type="spellEnd"/>
      <w:proofErr w:type="gramEnd"/>
      <w:r>
        <w:rPr>
          <w:sz w:val="24"/>
          <w:szCs w:val="24"/>
        </w:rPr>
        <w:t xml:space="preserve"> </w:t>
      </w:r>
      <w:proofErr w:type="spellStart"/>
      <w:r>
        <w:rPr>
          <w:sz w:val="24"/>
          <w:szCs w:val="24"/>
        </w:rPr>
        <w:t>članka</w:t>
      </w:r>
      <w:proofErr w:type="spellEnd"/>
      <w:r>
        <w:rPr>
          <w:sz w:val="24"/>
          <w:szCs w:val="24"/>
        </w:rPr>
        <w:t xml:space="preserve">, </w:t>
      </w:r>
      <w:proofErr w:type="spellStart"/>
      <w:r>
        <w:rPr>
          <w:sz w:val="24"/>
          <w:szCs w:val="24"/>
        </w:rPr>
        <w:t>može</w:t>
      </w:r>
      <w:proofErr w:type="spellEnd"/>
      <w:r>
        <w:rPr>
          <w:sz w:val="24"/>
          <w:szCs w:val="24"/>
        </w:rPr>
        <w:t xml:space="preserve"> se od </w:t>
      </w:r>
      <w:proofErr w:type="spellStart"/>
      <w:r>
        <w:rPr>
          <w:sz w:val="24"/>
          <w:szCs w:val="24"/>
        </w:rPr>
        <w:t>ponuditelja</w:t>
      </w:r>
      <w:proofErr w:type="spellEnd"/>
      <w:r>
        <w:rPr>
          <w:sz w:val="24"/>
          <w:szCs w:val="24"/>
        </w:rPr>
        <w:t xml:space="preserve"> </w:t>
      </w:r>
      <w:proofErr w:type="spellStart"/>
      <w:r>
        <w:rPr>
          <w:sz w:val="24"/>
          <w:szCs w:val="24"/>
        </w:rPr>
        <w:t>tražiti</w:t>
      </w:r>
      <w:proofErr w:type="spellEnd"/>
      <w:r>
        <w:rPr>
          <w:sz w:val="24"/>
          <w:szCs w:val="24"/>
        </w:rPr>
        <w:t xml:space="preserve"> da </w:t>
      </w:r>
      <w:proofErr w:type="spellStart"/>
      <w:r>
        <w:rPr>
          <w:sz w:val="24"/>
          <w:szCs w:val="24"/>
        </w:rPr>
        <w:t>dostave</w:t>
      </w:r>
      <w:proofErr w:type="spellEnd"/>
      <w:r>
        <w:rPr>
          <w:sz w:val="24"/>
          <w:szCs w:val="24"/>
        </w:rPr>
        <w:t>:</w:t>
      </w:r>
    </w:p>
    <w:p w:rsidR="00211ED2" w:rsidRDefault="00211ED2" w:rsidP="00211ED2">
      <w:pPr>
        <w:ind w:firstLine="708"/>
        <w:rPr>
          <w:sz w:val="24"/>
          <w:szCs w:val="24"/>
        </w:rPr>
      </w:pPr>
      <w:r>
        <w:rPr>
          <w:sz w:val="24"/>
          <w:szCs w:val="24"/>
        </w:rPr>
        <w:tab/>
        <w:t>-</w:t>
      </w:r>
      <w:proofErr w:type="spellStart"/>
      <w:r>
        <w:rPr>
          <w:sz w:val="24"/>
          <w:szCs w:val="24"/>
        </w:rPr>
        <w:t>dokaz</w:t>
      </w:r>
      <w:proofErr w:type="spellEnd"/>
      <w:r>
        <w:rPr>
          <w:sz w:val="24"/>
          <w:szCs w:val="24"/>
        </w:rPr>
        <w:t xml:space="preserve"> o </w:t>
      </w:r>
      <w:proofErr w:type="spellStart"/>
      <w:r>
        <w:rPr>
          <w:sz w:val="24"/>
          <w:szCs w:val="24"/>
        </w:rPr>
        <w:t>financijskoj</w:t>
      </w:r>
      <w:proofErr w:type="spellEnd"/>
      <w:r>
        <w:rPr>
          <w:sz w:val="24"/>
          <w:szCs w:val="24"/>
        </w:rPr>
        <w:t xml:space="preserve"> </w:t>
      </w:r>
      <w:proofErr w:type="spellStart"/>
      <w:r>
        <w:rPr>
          <w:sz w:val="24"/>
          <w:szCs w:val="24"/>
        </w:rPr>
        <w:t>sposobnosti</w:t>
      </w:r>
      <w:proofErr w:type="spellEnd"/>
    </w:p>
    <w:p w:rsidR="00211ED2" w:rsidRDefault="00211ED2" w:rsidP="00211ED2">
      <w:pPr>
        <w:ind w:firstLine="708"/>
        <w:rPr>
          <w:sz w:val="24"/>
          <w:szCs w:val="24"/>
        </w:rPr>
      </w:pPr>
      <w:r>
        <w:rPr>
          <w:sz w:val="24"/>
          <w:szCs w:val="24"/>
        </w:rPr>
        <w:tab/>
        <w:t>-</w:t>
      </w:r>
      <w:proofErr w:type="spellStart"/>
      <w:r>
        <w:rPr>
          <w:sz w:val="24"/>
          <w:szCs w:val="24"/>
        </w:rPr>
        <w:t>dokaz</w:t>
      </w:r>
      <w:proofErr w:type="spellEnd"/>
      <w:r>
        <w:rPr>
          <w:sz w:val="24"/>
          <w:szCs w:val="24"/>
        </w:rPr>
        <w:t xml:space="preserve"> o </w:t>
      </w:r>
      <w:proofErr w:type="spellStart"/>
      <w:r>
        <w:rPr>
          <w:sz w:val="24"/>
          <w:szCs w:val="24"/>
        </w:rPr>
        <w:t>tehničkoj</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stručnoj</w:t>
      </w:r>
      <w:proofErr w:type="spellEnd"/>
      <w:r>
        <w:rPr>
          <w:sz w:val="24"/>
          <w:szCs w:val="24"/>
        </w:rPr>
        <w:t xml:space="preserve"> </w:t>
      </w:r>
      <w:proofErr w:type="spellStart"/>
      <w:r>
        <w:rPr>
          <w:sz w:val="24"/>
          <w:szCs w:val="24"/>
        </w:rPr>
        <w:t>sposobnosti</w:t>
      </w:r>
      <w:proofErr w:type="spellEnd"/>
    </w:p>
    <w:p w:rsidR="00211ED2" w:rsidRDefault="00211ED2" w:rsidP="00211ED2">
      <w:pPr>
        <w:ind w:firstLine="708"/>
        <w:rPr>
          <w:sz w:val="24"/>
          <w:szCs w:val="24"/>
        </w:rPr>
      </w:pPr>
      <w:r>
        <w:rPr>
          <w:sz w:val="24"/>
          <w:szCs w:val="24"/>
        </w:rPr>
        <w:tab/>
        <w:t>-</w:t>
      </w:r>
      <w:proofErr w:type="spellStart"/>
      <w:r>
        <w:rPr>
          <w:sz w:val="24"/>
          <w:szCs w:val="24"/>
        </w:rPr>
        <w:t>jamstvo</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ozbiljnost</w:t>
      </w:r>
      <w:proofErr w:type="spellEnd"/>
      <w:r>
        <w:rPr>
          <w:sz w:val="24"/>
          <w:szCs w:val="24"/>
        </w:rPr>
        <w:t xml:space="preserve"> </w:t>
      </w:r>
      <w:proofErr w:type="spellStart"/>
      <w:r>
        <w:rPr>
          <w:sz w:val="24"/>
          <w:szCs w:val="24"/>
        </w:rPr>
        <w:t>ponude</w:t>
      </w:r>
      <w:proofErr w:type="spellEnd"/>
    </w:p>
    <w:p w:rsidR="00211ED2" w:rsidRDefault="00211ED2" w:rsidP="00211ED2">
      <w:pPr>
        <w:ind w:firstLine="708"/>
        <w:rPr>
          <w:sz w:val="24"/>
          <w:szCs w:val="24"/>
        </w:rPr>
      </w:pPr>
      <w:r>
        <w:rPr>
          <w:sz w:val="24"/>
          <w:szCs w:val="24"/>
        </w:rPr>
        <w:tab/>
        <w:t>-</w:t>
      </w:r>
      <w:proofErr w:type="spellStart"/>
      <w:r>
        <w:rPr>
          <w:sz w:val="24"/>
          <w:szCs w:val="24"/>
        </w:rPr>
        <w:t>jamstvo</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uredno</w:t>
      </w:r>
      <w:proofErr w:type="spellEnd"/>
      <w:r>
        <w:rPr>
          <w:sz w:val="24"/>
          <w:szCs w:val="24"/>
        </w:rPr>
        <w:t xml:space="preserve"> </w:t>
      </w:r>
      <w:proofErr w:type="spellStart"/>
      <w:r>
        <w:rPr>
          <w:sz w:val="24"/>
          <w:szCs w:val="24"/>
        </w:rPr>
        <w:t>ispunjenje</w:t>
      </w:r>
      <w:proofErr w:type="spellEnd"/>
      <w:r>
        <w:rPr>
          <w:sz w:val="24"/>
          <w:szCs w:val="24"/>
        </w:rPr>
        <w:t xml:space="preserve"> </w:t>
      </w:r>
      <w:proofErr w:type="spellStart"/>
      <w:r>
        <w:rPr>
          <w:sz w:val="24"/>
          <w:szCs w:val="24"/>
        </w:rPr>
        <w:t>ugovora</w:t>
      </w:r>
      <w:proofErr w:type="spellEnd"/>
    </w:p>
    <w:p w:rsidR="00211ED2" w:rsidRDefault="00211ED2" w:rsidP="00211ED2">
      <w:pPr>
        <w:ind w:firstLine="708"/>
        <w:rPr>
          <w:sz w:val="24"/>
          <w:szCs w:val="24"/>
        </w:rPr>
      </w:pPr>
      <w:r>
        <w:rPr>
          <w:sz w:val="24"/>
          <w:szCs w:val="24"/>
        </w:rPr>
        <w:tab/>
        <w:t>-</w:t>
      </w:r>
      <w:proofErr w:type="spellStart"/>
      <w:r>
        <w:rPr>
          <w:sz w:val="24"/>
          <w:szCs w:val="24"/>
        </w:rPr>
        <w:t>ostale</w:t>
      </w:r>
      <w:proofErr w:type="spellEnd"/>
      <w:r>
        <w:rPr>
          <w:sz w:val="24"/>
          <w:szCs w:val="24"/>
        </w:rPr>
        <w:t xml:space="preserve"> </w:t>
      </w:r>
      <w:proofErr w:type="spellStart"/>
      <w:r>
        <w:rPr>
          <w:sz w:val="24"/>
          <w:szCs w:val="24"/>
        </w:rPr>
        <w:t>odgovarajuće</w:t>
      </w:r>
      <w:proofErr w:type="spellEnd"/>
      <w:r>
        <w:rPr>
          <w:sz w:val="24"/>
          <w:szCs w:val="24"/>
        </w:rPr>
        <w:t xml:space="preserve"> </w:t>
      </w:r>
      <w:proofErr w:type="spellStart"/>
      <w:r>
        <w:rPr>
          <w:sz w:val="24"/>
          <w:szCs w:val="24"/>
        </w:rPr>
        <w:t>dokumente</w:t>
      </w:r>
      <w:proofErr w:type="spellEnd"/>
      <w:r>
        <w:rPr>
          <w:sz w:val="24"/>
          <w:szCs w:val="24"/>
        </w:rPr>
        <w:t xml:space="preserve"> </w:t>
      </w:r>
      <w:proofErr w:type="spellStart"/>
      <w:r>
        <w:rPr>
          <w:sz w:val="24"/>
          <w:szCs w:val="24"/>
        </w:rPr>
        <w:t>vezane</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predmet</w:t>
      </w:r>
      <w:proofErr w:type="spellEnd"/>
      <w:r>
        <w:rPr>
          <w:sz w:val="24"/>
          <w:szCs w:val="24"/>
        </w:rPr>
        <w:t xml:space="preserve"> </w:t>
      </w:r>
      <w:proofErr w:type="spellStart"/>
      <w:r>
        <w:rPr>
          <w:sz w:val="24"/>
          <w:szCs w:val="24"/>
        </w:rPr>
        <w:t>nabave</w:t>
      </w:r>
      <w:proofErr w:type="spellEnd"/>
    </w:p>
    <w:p w:rsidR="00211ED2" w:rsidRDefault="00211ED2" w:rsidP="00211ED2">
      <w:pPr>
        <w:ind w:firstLine="708"/>
        <w:rPr>
          <w:sz w:val="24"/>
          <w:szCs w:val="24"/>
        </w:rPr>
      </w:pPr>
      <w:r>
        <w:rPr>
          <w:sz w:val="24"/>
          <w:szCs w:val="24"/>
        </w:rPr>
        <w:tab/>
        <w:t>-</w:t>
      </w:r>
      <w:proofErr w:type="spellStart"/>
      <w:r>
        <w:rPr>
          <w:sz w:val="24"/>
          <w:szCs w:val="24"/>
        </w:rPr>
        <w:t>uzorke</w:t>
      </w:r>
      <w:proofErr w:type="spellEnd"/>
    </w:p>
    <w:p w:rsidR="00211ED2" w:rsidRDefault="00211ED2" w:rsidP="00211ED2">
      <w:pPr>
        <w:rPr>
          <w:sz w:val="24"/>
          <w:szCs w:val="24"/>
        </w:rPr>
      </w:pPr>
      <w:proofErr w:type="spellStart"/>
      <w:r>
        <w:rPr>
          <w:sz w:val="24"/>
          <w:szCs w:val="24"/>
        </w:rPr>
        <w:t>Sve</w:t>
      </w:r>
      <w:proofErr w:type="spellEnd"/>
      <w:r>
        <w:rPr>
          <w:sz w:val="24"/>
          <w:szCs w:val="24"/>
        </w:rPr>
        <w:t xml:space="preserve"> </w:t>
      </w:r>
      <w:proofErr w:type="spellStart"/>
      <w:r>
        <w:rPr>
          <w:sz w:val="24"/>
          <w:szCs w:val="24"/>
        </w:rPr>
        <w:t>dokumente</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stavka</w:t>
      </w:r>
      <w:proofErr w:type="spellEnd"/>
      <w:r>
        <w:rPr>
          <w:sz w:val="24"/>
          <w:szCs w:val="24"/>
        </w:rPr>
        <w:t xml:space="preserve"> 2. </w:t>
      </w:r>
      <w:proofErr w:type="spellStart"/>
      <w:proofErr w:type="gramStart"/>
      <w:r>
        <w:rPr>
          <w:sz w:val="24"/>
          <w:szCs w:val="24"/>
        </w:rPr>
        <w:t>i</w:t>
      </w:r>
      <w:proofErr w:type="spellEnd"/>
      <w:proofErr w:type="gramEnd"/>
      <w:r>
        <w:rPr>
          <w:sz w:val="24"/>
          <w:szCs w:val="24"/>
        </w:rPr>
        <w:t xml:space="preserve"> 3. </w:t>
      </w:r>
      <w:proofErr w:type="spellStart"/>
      <w:proofErr w:type="gramStart"/>
      <w:r>
        <w:rPr>
          <w:sz w:val="24"/>
          <w:szCs w:val="24"/>
        </w:rPr>
        <w:t>ovog</w:t>
      </w:r>
      <w:proofErr w:type="spellEnd"/>
      <w:proofErr w:type="gramEnd"/>
      <w:r>
        <w:rPr>
          <w:sz w:val="24"/>
          <w:szCs w:val="24"/>
        </w:rPr>
        <w:t xml:space="preserve"> </w:t>
      </w:r>
      <w:proofErr w:type="spellStart"/>
      <w:r>
        <w:rPr>
          <w:sz w:val="24"/>
          <w:szCs w:val="24"/>
        </w:rPr>
        <w:t>članka</w:t>
      </w:r>
      <w:proofErr w:type="spellEnd"/>
      <w:r>
        <w:rPr>
          <w:sz w:val="24"/>
          <w:szCs w:val="24"/>
        </w:rPr>
        <w:t xml:space="preserve">, </w:t>
      </w:r>
      <w:proofErr w:type="spellStart"/>
      <w:r>
        <w:rPr>
          <w:sz w:val="24"/>
          <w:szCs w:val="24"/>
        </w:rPr>
        <w:t>osim</w:t>
      </w:r>
      <w:proofErr w:type="spellEnd"/>
      <w:r>
        <w:rPr>
          <w:sz w:val="24"/>
          <w:szCs w:val="24"/>
        </w:rPr>
        <w:t xml:space="preserve"> </w:t>
      </w:r>
      <w:proofErr w:type="spellStart"/>
      <w:r>
        <w:rPr>
          <w:sz w:val="24"/>
          <w:szCs w:val="24"/>
        </w:rPr>
        <w:t>jamstva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ozbiljnost</w:t>
      </w:r>
      <w:proofErr w:type="spellEnd"/>
      <w:r>
        <w:rPr>
          <w:sz w:val="24"/>
          <w:szCs w:val="24"/>
        </w:rPr>
        <w:t xml:space="preserve"> </w:t>
      </w:r>
      <w:proofErr w:type="spellStart"/>
      <w:r>
        <w:rPr>
          <w:sz w:val="24"/>
          <w:szCs w:val="24"/>
        </w:rPr>
        <w:t>ponude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jamstva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uredno</w:t>
      </w:r>
      <w:proofErr w:type="spellEnd"/>
      <w:r>
        <w:rPr>
          <w:sz w:val="24"/>
          <w:szCs w:val="24"/>
        </w:rPr>
        <w:t xml:space="preserve"> </w:t>
      </w:r>
      <w:proofErr w:type="spellStart"/>
      <w:r>
        <w:rPr>
          <w:sz w:val="24"/>
          <w:szCs w:val="24"/>
        </w:rPr>
        <w:t>ispunjenje</w:t>
      </w:r>
      <w:proofErr w:type="spellEnd"/>
      <w:r>
        <w:rPr>
          <w:sz w:val="24"/>
          <w:szCs w:val="24"/>
        </w:rPr>
        <w:t xml:space="preserve"> </w:t>
      </w:r>
      <w:proofErr w:type="spellStart"/>
      <w:r>
        <w:rPr>
          <w:sz w:val="24"/>
          <w:szCs w:val="24"/>
        </w:rPr>
        <w:t>ugovora</w:t>
      </w:r>
      <w:proofErr w:type="spellEnd"/>
      <w:r>
        <w:rPr>
          <w:sz w:val="24"/>
          <w:szCs w:val="24"/>
        </w:rPr>
        <w:t xml:space="preserve"> </w:t>
      </w:r>
      <w:proofErr w:type="spellStart"/>
      <w:r>
        <w:rPr>
          <w:sz w:val="24"/>
          <w:szCs w:val="24"/>
        </w:rPr>
        <w:t>koje</w:t>
      </w:r>
      <w:proofErr w:type="spellEnd"/>
      <w:r>
        <w:rPr>
          <w:sz w:val="24"/>
          <w:szCs w:val="24"/>
        </w:rPr>
        <w:t xml:space="preserve"> se </w:t>
      </w:r>
      <w:proofErr w:type="spellStart"/>
      <w:r>
        <w:rPr>
          <w:sz w:val="24"/>
          <w:szCs w:val="24"/>
        </w:rPr>
        <w:t>dostavlja</w:t>
      </w:r>
      <w:proofErr w:type="spellEnd"/>
      <w:r>
        <w:rPr>
          <w:sz w:val="24"/>
          <w:szCs w:val="24"/>
        </w:rPr>
        <w:t xml:space="preserve"> u </w:t>
      </w:r>
      <w:proofErr w:type="spellStart"/>
      <w:r>
        <w:rPr>
          <w:sz w:val="24"/>
          <w:szCs w:val="24"/>
        </w:rPr>
        <w:t>izvorniku</w:t>
      </w:r>
      <w:proofErr w:type="spellEnd"/>
      <w:r>
        <w:rPr>
          <w:sz w:val="24"/>
          <w:szCs w:val="24"/>
        </w:rPr>
        <w:t xml:space="preserve">, </w:t>
      </w:r>
      <w:proofErr w:type="spellStart"/>
      <w:r>
        <w:rPr>
          <w:sz w:val="24"/>
          <w:szCs w:val="24"/>
        </w:rPr>
        <w:t>ponuditelji</w:t>
      </w:r>
      <w:proofErr w:type="spellEnd"/>
      <w:r>
        <w:rPr>
          <w:sz w:val="24"/>
          <w:szCs w:val="24"/>
        </w:rPr>
        <w:t xml:space="preserve"> </w:t>
      </w:r>
      <w:proofErr w:type="spellStart"/>
      <w:r>
        <w:rPr>
          <w:sz w:val="24"/>
          <w:szCs w:val="24"/>
        </w:rPr>
        <w:t>mogu</w:t>
      </w:r>
      <w:proofErr w:type="spellEnd"/>
      <w:r>
        <w:rPr>
          <w:sz w:val="24"/>
          <w:szCs w:val="24"/>
        </w:rPr>
        <w:t xml:space="preserve"> </w:t>
      </w:r>
      <w:proofErr w:type="spellStart"/>
      <w:r>
        <w:rPr>
          <w:sz w:val="24"/>
          <w:szCs w:val="24"/>
        </w:rPr>
        <w:t>dostaviti</w:t>
      </w:r>
      <w:proofErr w:type="spellEnd"/>
      <w:r>
        <w:rPr>
          <w:sz w:val="24"/>
          <w:szCs w:val="24"/>
        </w:rPr>
        <w:t xml:space="preserve"> u </w:t>
      </w:r>
      <w:proofErr w:type="spellStart"/>
      <w:r>
        <w:rPr>
          <w:sz w:val="24"/>
          <w:szCs w:val="24"/>
        </w:rPr>
        <w:t>neovjerenoj</w:t>
      </w:r>
      <w:proofErr w:type="spellEnd"/>
      <w:r>
        <w:rPr>
          <w:sz w:val="24"/>
          <w:szCs w:val="24"/>
        </w:rPr>
        <w:t xml:space="preserve"> </w:t>
      </w:r>
      <w:proofErr w:type="spellStart"/>
      <w:r>
        <w:rPr>
          <w:sz w:val="24"/>
          <w:szCs w:val="24"/>
        </w:rPr>
        <w:t>preslici</w:t>
      </w:r>
      <w:proofErr w:type="spellEnd"/>
      <w:r>
        <w:rPr>
          <w:sz w:val="24"/>
          <w:szCs w:val="24"/>
        </w:rPr>
        <w:t>.</w:t>
      </w:r>
    </w:p>
    <w:p w:rsidR="00211ED2" w:rsidRDefault="00211ED2" w:rsidP="00211ED2">
      <w:pPr>
        <w:rPr>
          <w:sz w:val="24"/>
          <w:szCs w:val="24"/>
        </w:rPr>
      </w:pPr>
      <w:proofErr w:type="spellStart"/>
      <w:r>
        <w:rPr>
          <w:sz w:val="24"/>
          <w:szCs w:val="24"/>
        </w:rPr>
        <w:lastRenderedPageBreak/>
        <w:t>Neovjerenom</w:t>
      </w:r>
      <w:proofErr w:type="spellEnd"/>
      <w:r>
        <w:rPr>
          <w:sz w:val="24"/>
          <w:szCs w:val="24"/>
        </w:rPr>
        <w:t xml:space="preserve"> </w:t>
      </w:r>
      <w:proofErr w:type="spellStart"/>
      <w:r>
        <w:rPr>
          <w:sz w:val="24"/>
          <w:szCs w:val="24"/>
        </w:rPr>
        <w:t>preslikom</w:t>
      </w:r>
      <w:proofErr w:type="spellEnd"/>
      <w:r>
        <w:rPr>
          <w:sz w:val="24"/>
          <w:szCs w:val="24"/>
        </w:rPr>
        <w:t xml:space="preserve"> </w:t>
      </w:r>
      <w:proofErr w:type="spellStart"/>
      <w:r>
        <w:rPr>
          <w:sz w:val="24"/>
          <w:szCs w:val="24"/>
        </w:rPr>
        <w:t>smatra</w:t>
      </w:r>
      <w:proofErr w:type="spellEnd"/>
      <w:r>
        <w:rPr>
          <w:sz w:val="24"/>
          <w:szCs w:val="24"/>
        </w:rPr>
        <w:t xml:space="preserve"> se </w:t>
      </w:r>
      <w:proofErr w:type="spellStart"/>
      <w:r>
        <w:rPr>
          <w:sz w:val="24"/>
          <w:szCs w:val="24"/>
        </w:rPr>
        <w:t>i</w:t>
      </w:r>
      <w:proofErr w:type="spellEnd"/>
      <w:r>
        <w:rPr>
          <w:sz w:val="24"/>
          <w:szCs w:val="24"/>
        </w:rPr>
        <w:t xml:space="preserve"> </w:t>
      </w:r>
      <w:proofErr w:type="spellStart"/>
      <w:r>
        <w:rPr>
          <w:sz w:val="24"/>
          <w:szCs w:val="24"/>
        </w:rPr>
        <w:t>neovjereni</w:t>
      </w:r>
      <w:proofErr w:type="spellEnd"/>
      <w:r>
        <w:rPr>
          <w:sz w:val="24"/>
          <w:szCs w:val="24"/>
        </w:rPr>
        <w:t xml:space="preserve"> </w:t>
      </w:r>
      <w:proofErr w:type="spellStart"/>
      <w:r>
        <w:rPr>
          <w:sz w:val="24"/>
          <w:szCs w:val="24"/>
        </w:rPr>
        <w:t>ispis</w:t>
      </w:r>
      <w:proofErr w:type="spellEnd"/>
      <w:r>
        <w:rPr>
          <w:sz w:val="24"/>
          <w:szCs w:val="24"/>
        </w:rPr>
        <w:t xml:space="preserve"> </w:t>
      </w:r>
      <w:proofErr w:type="spellStart"/>
      <w:r>
        <w:rPr>
          <w:sz w:val="24"/>
          <w:szCs w:val="24"/>
        </w:rPr>
        <w:t>elektroničke</w:t>
      </w:r>
      <w:proofErr w:type="spellEnd"/>
      <w:r>
        <w:rPr>
          <w:sz w:val="24"/>
          <w:szCs w:val="24"/>
        </w:rPr>
        <w:t xml:space="preserve"> </w:t>
      </w:r>
      <w:proofErr w:type="spellStart"/>
      <w:r>
        <w:rPr>
          <w:sz w:val="24"/>
          <w:szCs w:val="24"/>
        </w:rPr>
        <w:t>isprave</w:t>
      </w:r>
      <w:proofErr w:type="spellEnd"/>
      <w:r>
        <w:rPr>
          <w:sz w:val="24"/>
          <w:szCs w:val="24"/>
        </w:rPr>
        <w:t>.</w:t>
      </w:r>
    </w:p>
    <w:p w:rsidR="00211ED2" w:rsidRDefault="00211ED2" w:rsidP="00211ED2">
      <w:pPr>
        <w:rPr>
          <w:sz w:val="24"/>
          <w:szCs w:val="24"/>
        </w:rPr>
      </w:pPr>
      <w:proofErr w:type="spellStart"/>
      <w:r>
        <w:rPr>
          <w:sz w:val="24"/>
          <w:szCs w:val="24"/>
        </w:rPr>
        <w:t>Ovlašteni</w:t>
      </w:r>
      <w:proofErr w:type="spellEnd"/>
      <w:r>
        <w:rPr>
          <w:sz w:val="24"/>
          <w:szCs w:val="24"/>
        </w:rPr>
        <w:t xml:space="preserve"> </w:t>
      </w:r>
      <w:proofErr w:type="spellStart"/>
      <w:r>
        <w:rPr>
          <w:sz w:val="24"/>
          <w:szCs w:val="24"/>
        </w:rPr>
        <w:t>predstavnici</w:t>
      </w:r>
      <w:proofErr w:type="spellEnd"/>
      <w:r>
        <w:rPr>
          <w:sz w:val="24"/>
          <w:szCs w:val="24"/>
        </w:rPr>
        <w:t xml:space="preserve"> </w:t>
      </w:r>
      <w:proofErr w:type="spellStart"/>
      <w:r>
        <w:rPr>
          <w:sz w:val="24"/>
          <w:szCs w:val="24"/>
        </w:rPr>
        <w:t>mogu</w:t>
      </w:r>
      <w:proofErr w:type="spellEnd"/>
      <w:r>
        <w:rPr>
          <w:sz w:val="24"/>
          <w:szCs w:val="24"/>
        </w:rPr>
        <w:t xml:space="preserve"> </w:t>
      </w:r>
      <w:proofErr w:type="spellStart"/>
      <w:proofErr w:type="gramStart"/>
      <w:r>
        <w:rPr>
          <w:sz w:val="24"/>
          <w:szCs w:val="24"/>
        </w:rPr>
        <w:t>od</w:t>
      </w:r>
      <w:proofErr w:type="spellEnd"/>
      <w:proofErr w:type="gramEnd"/>
      <w:r>
        <w:rPr>
          <w:sz w:val="24"/>
          <w:szCs w:val="24"/>
        </w:rPr>
        <w:t xml:space="preserve"> </w:t>
      </w:r>
      <w:proofErr w:type="spellStart"/>
      <w:r>
        <w:rPr>
          <w:sz w:val="24"/>
          <w:szCs w:val="24"/>
        </w:rPr>
        <w:t>nadležnog</w:t>
      </w:r>
      <w:proofErr w:type="spellEnd"/>
      <w:r>
        <w:rPr>
          <w:sz w:val="24"/>
          <w:szCs w:val="24"/>
        </w:rPr>
        <w:t xml:space="preserve"> </w:t>
      </w:r>
      <w:proofErr w:type="spellStart"/>
      <w:r>
        <w:rPr>
          <w:sz w:val="24"/>
          <w:szCs w:val="24"/>
        </w:rPr>
        <w:t>tijela</w:t>
      </w:r>
      <w:proofErr w:type="spellEnd"/>
      <w:r>
        <w:rPr>
          <w:sz w:val="24"/>
          <w:szCs w:val="24"/>
        </w:rPr>
        <w:t xml:space="preserve"> </w:t>
      </w:r>
      <w:proofErr w:type="spellStart"/>
      <w:r>
        <w:rPr>
          <w:sz w:val="24"/>
          <w:szCs w:val="24"/>
        </w:rPr>
        <w:t>zatražiti</w:t>
      </w:r>
      <w:proofErr w:type="spellEnd"/>
      <w:r>
        <w:rPr>
          <w:sz w:val="24"/>
          <w:szCs w:val="24"/>
        </w:rPr>
        <w:t xml:space="preserve"> </w:t>
      </w:r>
      <w:proofErr w:type="spellStart"/>
      <w:r>
        <w:rPr>
          <w:sz w:val="24"/>
          <w:szCs w:val="24"/>
        </w:rPr>
        <w:t>provjeru</w:t>
      </w:r>
      <w:proofErr w:type="spellEnd"/>
      <w:r>
        <w:rPr>
          <w:sz w:val="24"/>
          <w:szCs w:val="24"/>
        </w:rPr>
        <w:t xml:space="preserve"> </w:t>
      </w:r>
      <w:proofErr w:type="spellStart"/>
      <w:r>
        <w:rPr>
          <w:sz w:val="24"/>
          <w:szCs w:val="24"/>
        </w:rPr>
        <w:t>dostavljenih</w:t>
      </w:r>
      <w:proofErr w:type="spellEnd"/>
      <w:r>
        <w:rPr>
          <w:sz w:val="24"/>
          <w:szCs w:val="24"/>
        </w:rPr>
        <w:t xml:space="preserve"> </w:t>
      </w:r>
      <w:proofErr w:type="spellStart"/>
      <w:r>
        <w:rPr>
          <w:sz w:val="24"/>
          <w:szCs w:val="24"/>
        </w:rPr>
        <w:t>dokumenata</w:t>
      </w:r>
      <w:proofErr w:type="spellEnd"/>
      <w:r>
        <w:rPr>
          <w:sz w:val="24"/>
          <w:szCs w:val="24"/>
        </w:rPr>
        <w:t>.</w:t>
      </w:r>
    </w:p>
    <w:p w:rsidR="00211ED2" w:rsidRDefault="00211ED2" w:rsidP="00211ED2">
      <w:pPr>
        <w:rPr>
          <w:sz w:val="24"/>
          <w:szCs w:val="24"/>
        </w:rPr>
      </w:pPr>
      <w:r>
        <w:rPr>
          <w:sz w:val="24"/>
          <w:szCs w:val="24"/>
        </w:rPr>
        <w:t xml:space="preserve">U </w:t>
      </w:r>
      <w:proofErr w:type="spellStart"/>
      <w:r>
        <w:rPr>
          <w:sz w:val="24"/>
          <w:szCs w:val="24"/>
        </w:rPr>
        <w:t>postupku</w:t>
      </w:r>
      <w:proofErr w:type="spellEnd"/>
      <w:r>
        <w:rPr>
          <w:sz w:val="24"/>
          <w:szCs w:val="24"/>
        </w:rPr>
        <w:t xml:space="preserve"> </w:t>
      </w:r>
      <w:proofErr w:type="spellStart"/>
      <w:r>
        <w:rPr>
          <w:sz w:val="24"/>
          <w:szCs w:val="24"/>
        </w:rPr>
        <w:t>jednostavne</w:t>
      </w:r>
      <w:proofErr w:type="spellEnd"/>
      <w:r>
        <w:rPr>
          <w:sz w:val="24"/>
          <w:szCs w:val="24"/>
        </w:rPr>
        <w:t xml:space="preserve"> </w:t>
      </w:r>
      <w:proofErr w:type="spellStart"/>
      <w:r>
        <w:rPr>
          <w:sz w:val="24"/>
          <w:szCs w:val="24"/>
        </w:rPr>
        <w:t>nabave</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ponuditelj</w:t>
      </w:r>
      <w:proofErr w:type="spellEnd"/>
      <w:r>
        <w:rPr>
          <w:sz w:val="24"/>
          <w:szCs w:val="24"/>
        </w:rPr>
        <w:t xml:space="preserve"> ne </w:t>
      </w:r>
      <w:proofErr w:type="spellStart"/>
      <w:r>
        <w:rPr>
          <w:sz w:val="24"/>
          <w:szCs w:val="24"/>
        </w:rPr>
        <w:t>može</w:t>
      </w:r>
      <w:proofErr w:type="spellEnd"/>
      <w:r>
        <w:rPr>
          <w:sz w:val="24"/>
          <w:szCs w:val="24"/>
        </w:rPr>
        <w:t xml:space="preserve"> </w:t>
      </w:r>
      <w:proofErr w:type="spellStart"/>
      <w:r>
        <w:rPr>
          <w:sz w:val="24"/>
          <w:szCs w:val="24"/>
        </w:rPr>
        <w:t>sudjelovati</w:t>
      </w:r>
      <w:proofErr w:type="spellEnd"/>
      <w:r>
        <w:rPr>
          <w:sz w:val="24"/>
          <w:szCs w:val="24"/>
        </w:rPr>
        <w:t xml:space="preserve"> </w:t>
      </w:r>
      <w:proofErr w:type="spellStart"/>
      <w:r>
        <w:rPr>
          <w:sz w:val="24"/>
          <w:szCs w:val="24"/>
        </w:rPr>
        <w:t>subjekt</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ima</w:t>
      </w:r>
      <w:proofErr w:type="spellEnd"/>
      <w:r>
        <w:rPr>
          <w:sz w:val="24"/>
          <w:szCs w:val="24"/>
        </w:rPr>
        <w:t xml:space="preserve"> </w:t>
      </w:r>
      <w:proofErr w:type="spellStart"/>
      <w:r>
        <w:rPr>
          <w:sz w:val="24"/>
          <w:szCs w:val="24"/>
        </w:rPr>
        <w:t>postojeće</w:t>
      </w:r>
      <w:proofErr w:type="spellEnd"/>
      <w:r>
        <w:rPr>
          <w:sz w:val="24"/>
          <w:szCs w:val="24"/>
        </w:rPr>
        <w:t xml:space="preserve"> </w:t>
      </w:r>
      <w:proofErr w:type="spellStart"/>
      <w:r>
        <w:rPr>
          <w:sz w:val="24"/>
          <w:szCs w:val="24"/>
        </w:rPr>
        <w:t>dugovanje</w:t>
      </w:r>
      <w:proofErr w:type="spellEnd"/>
      <w:r>
        <w:rPr>
          <w:sz w:val="24"/>
          <w:szCs w:val="24"/>
        </w:rPr>
        <w:t xml:space="preserve"> </w:t>
      </w:r>
      <w:proofErr w:type="spellStart"/>
      <w:r>
        <w:rPr>
          <w:sz w:val="24"/>
          <w:szCs w:val="24"/>
        </w:rPr>
        <w:t>prema</w:t>
      </w:r>
      <w:proofErr w:type="spellEnd"/>
      <w:r>
        <w:rPr>
          <w:sz w:val="24"/>
          <w:szCs w:val="24"/>
        </w:rPr>
        <w:t xml:space="preserve"> </w:t>
      </w:r>
      <w:proofErr w:type="spellStart"/>
      <w:r>
        <w:rPr>
          <w:sz w:val="24"/>
          <w:szCs w:val="24"/>
        </w:rPr>
        <w:t>Općini</w:t>
      </w:r>
      <w:proofErr w:type="spellEnd"/>
      <w:r>
        <w:rPr>
          <w:sz w:val="24"/>
          <w:szCs w:val="24"/>
        </w:rPr>
        <w:t xml:space="preserve"> </w:t>
      </w:r>
      <w:proofErr w:type="spellStart"/>
      <w:r>
        <w:rPr>
          <w:sz w:val="24"/>
          <w:szCs w:val="24"/>
        </w:rPr>
        <w:t>Matulji</w:t>
      </w:r>
      <w:proofErr w:type="spellEnd"/>
      <w:r>
        <w:rPr>
          <w:sz w:val="24"/>
          <w:szCs w:val="24"/>
        </w:rPr>
        <w:t xml:space="preserve"> </w:t>
      </w:r>
      <w:proofErr w:type="spellStart"/>
      <w:r>
        <w:rPr>
          <w:sz w:val="24"/>
          <w:szCs w:val="24"/>
        </w:rPr>
        <w:t>po</w:t>
      </w:r>
      <w:proofErr w:type="spellEnd"/>
      <w:r>
        <w:rPr>
          <w:sz w:val="24"/>
          <w:szCs w:val="24"/>
        </w:rPr>
        <w:t xml:space="preserve"> </w:t>
      </w:r>
      <w:proofErr w:type="spellStart"/>
      <w:r>
        <w:rPr>
          <w:sz w:val="24"/>
          <w:szCs w:val="24"/>
        </w:rPr>
        <w:t>bilo</w:t>
      </w:r>
      <w:proofErr w:type="spellEnd"/>
      <w:r>
        <w:rPr>
          <w:sz w:val="24"/>
          <w:szCs w:val="24"/>
        </w:rPr>
        <w:t xml:space="preserve"> </w:t>
      </w:r>
      <w:proofErr w:type="spellStart"/>
      <w:r>
        <w:rPr>
          <w:sz w:val="24"/>
          <w:szCs w:val="24"/>
        </w:rPr>
        <w:t>kojoj</w:t>
      </w:r>
      <w:proofErr w:type="spellEnd"/>
      <w:r>
        <w:rPr>
          <w:sz w:val="24"/>
          <w:szCs w:val="24"/>
        </w:rPr>
        <w:t xml:space="preserve"> </w:t>
      </w:r>
      <w:proofErr w:type="spellStart"/>
      <w:r>
        <w:rPr>
          <w:sz w:val="24"/>
          <w:szCs w:val="24"/>
        </w:rPr>
        <w:t>osnovi</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podnošenja</w:t>
      </w:r>
      <w:proofErr w:type="spellEnd"/>
      <w:r>
        <w:rPr>
          <w:sz w:val="24"/>
          <w:szCs w:val="24"/>
        </w:rPr>
        <w:t xml:space="preserve"> </w:t>
      </w:r>
      <w:proofErr w:type="spellStart"/>
      <w:r>
        <w:rPr>
          <w:sz w:val="24"/>
          <w:szCs w:val="24"/>
        </w:rPr>
        <w:t>ponude</w:t>
      </w:r>
      <w:proofErr w:type="spellEnd"/>
      <w:r>
        <w:rPr>
          <w:sz w:val="24"/>
          <w:szCs w:val="24"/>
        </w:rPr>
        <w:t>.</w:t>
      </w:r>
    </w:p>
    <w:p w:rsidR="00211ED2" w:rsidRDefault="00211ED2" w:rsidP="00211ED2">
      <w:pPr>
        <w:ind w:firstLine="708"/>
        <w:rPr>
          <w:sz w:val="24"/>
          <w:szCs w:val="24"/>
        </w:rPr>
      </w:pPr>
    </w:p>
    <w:p w:rsidR="00211ED2" w:rsidRDefault="00211ED2" w:rsidP="00211ED2">
      <w:pPr>
        <w:pStyle w:val="Default"/>
        <w:jc w:val="both"/>
        <w:rPr>
          <w:rFonts w:ascii="Times New Roman" w:hAnsi="Times New Roman" w:cs="Times New Roman"/>
          <w:b/>
          <w:bCs/>
        </w:rPr>
      </w:pPr>
      <w:r>
        <w:rPr>
          <w:rFonts w:ascii="Times New Roman" w:hAnsi="Times New Roman" w:cs="Times New Roman"/>
          <w:b/>
          <w:bCs/>
        </w:rPr>
        <w:t xml:space="preserve">IX. KRITERIJ ZA ODABIR PONUDE U POSTUPKU JEDNOSTAVNE NABAVE </w:t>
      </w:r>
    </w:p>
    <w:p w:rsidR="00211ED2" w:rsidRDefault="00211ED2" w:rsidP="00211ED2">
      <w:pPr>
        <w:pStyle w:val="Default"/>
        <w:jc w:val="both"/>
        <w:rPr>
          <w:rFonts w:ascii="Times New Roman" w:hAnsi="Times New Roman" w:cs="Times New Roman"/>
        </w:rPr>
      </w:pPr>
    </w:p>
    <w:p w:rsidR="00211ED2" w:rsidRDefault="00211ED2" w:rsidP="00211ED2">
      <w:pPr>
        <w:pStyle w:val="Default"/>
        <w:jc w:val="center"/>
        <w:rPr>
          <w:rFonts w:ascii="Times New Roman" w:hAnsi="Times New Roman" w:cs="Times New Roman"/>
          <w:b/>
          <w:bCs/>
        </w:rPr>
      </w:pP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 xml:space="preserve">Članak 12 . </w:t>
      </w:r>
    </w:p>
    <w:p w:rsidR="00211ED2" w:rsidRDefault="00211ED2" w:rsidP="00211ED2">
      <w:pPr>
        <w:pStyle w:val="Default"/>
        <w:jc w:val="center"/>
        <w:rPr>
          <w:rFonts w:ascii="Times New Roman" w:hAnsi="Times New Roman" w:cs="Times New Roman"/>
        </w:rPr>
      </w:pP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Kriteriji za odabir ponude u postupcima jednostavne nabave mogu biti najniža cijena ili ekonomski najpovoljnija ponuda. </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Ako se kao kriterij koristi ekonomski najpovoljnija ponuda, osim kriterija cijene mogu se koristiti i drugi kriteriji povezani s predmetom nabave kao što su: kvaliteta, tehničke prednosti, estetske i funkcionalne osobine, ekološke osobine, operativni troškovi, ekonomičnost, rok isporuke ili rok izvršenja, jamstveni rok i drugo. </w:t>
      </w:r>
    </w:p>
    <w:p w:rsidR="00211ED2" w:rsidRDefault="00211ED2" w:rsidP="00211ED2">
      <w:pPr>
        <w:pStyle w:val="Default"/>
        <w:jc w:val="both"/>
        <w:rPr>
          <w:rFonts w:ascii="Times New Roman" w:hAnsi="Times New Roman" w:cs="Times New Roman"/>
          <w:b/>
          <w:bCs/>
        </w:rPr>
      </w:pPr>
    </w:p>
    <w:p w:rsidR="00211ED2" w:rsidRDefault="00211ED2" w:rsidP="00211ED2">
      <w:pPr>
        <w:pStyle w:val="Default"/>
        <w:jc w:val="both"/>
        <w:rPr>
          <w:rFonts w:ascii="Times New Roman" w:hAnsi="Times New Roman" w:cs="Times New Roman"/>
          <w:b/>
          <w:bCs/>
        </w:rPr>
      </w:pPr>
    </w:p>
    <w:p w:rsidR="00211ED2" w:rsidRDefault="00211ED2" w:rsidP="00211ED2">
      <w:pPr>
        <w:pStyle w:val="Default"/>
        <w:jc w:val="both"/>
        <w:rPr>
          <w:rFonts w:ascii="Times New Roman" w:hAnsi="Times New Roman" w:cs="Times New Roman"/>
        </w:rPr>
      </w:pPr>
      <w:r>
        <w:rPr>
          <w:rFonts w:ascii="Times New Roman" w:hAnsi="Times New Roman" w:cs="Times New Roman"/>
          <w:b/>
          <w:bCs/>
        </w:rPr>
        <w:t xml:space="preserve">X. SKLAPANJE I IZVRŠENJE UGOVORA </w:t>
      </w:r>
    </w:p>
    <w:p w:rsidR="00211ED2" w:rsidRDefault="00211ED2" w:rsidP="00211ED2">
      <w:pPr>
        <w:pStyle w:val="Default"/>
        <w:jc w:val="center"/>
        <w:rPr>
          <w:rFonts w:ascii="Times New Roman" w:hAnsi="Times New Roman" w:cs="Times New Roman"/>
          <w:b/>
          <w:bCs/>
        </w:rPr>
      </w:pP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 xml:space="preserve">Članak 13 . </w:t>
      </w:r>
    </w:p>
    <w:p w:rsidR="00211ED2" w:rsidRDefault="00211ED2" w:rsidP="00211ED2">
      <w:pPr>
        <w:pStyle w:val="Default"/>
        <w:jc w:val="center"/>
        <w:rPr>
          <w:rFonts w:ascii="Times New Roman" w:hAnsi="Times New Roman" w:cs="Times New Roman"/>
        </w:rPr>
      </w:pP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S odabranim ponuditeljem sklapa se ugovor o nabavi koji mora biti u skladu s uvjetima određenim u pozivu na dostavu ponude te s odabranom ponudom. </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Ugovor iz stavka 1. ovoga članka sklopit će se najkasnije u roku od 30 ili 60 dana od dana dostave obavijesti o odabiru ponude svim ponuditeljima. </w:t>
      </w: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rPr>
      </w:pP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 xml:space="preserve">Članak 14 . </w:t>
      </w:r>
    </w:p>
    <w:p w:rsidR="00211ED2" w:rsidRDefault="00211ED2" w:rsidP="00211ED2">
      <w:pPr>
        <w:pStyle w:val="Default"/>
        <w:jc w:val="center"/>
        <w:rPr>
          <w:rFonts w:ascii="Times New Roman" w:hAnsi="Times New Roman" w:cs="Times New Roman"/>
        </w:rPr>
      </w:pP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Ugovor sklopljen u postupku jednostavne nabave mora se izvršavati u skladu s uvjetima iz poziva na dostavu ponude te odabranom ponudom. </w:t>
      </w:r>
    </w:p>
    <w:p w:rsidR="00211ED2" w:rsidRDefault="00211ED2" w:rsidP="00211ED2">
      <w:pPr>
        <w:pStyle w:val="Default"/>
        <w:jc w:val="both"/>
        <w:rPr>
          <w:rFonts w:ascii="Times New Roman" w:hAnsi="Times New Roman" w:cs="Times New Roman"/>
        </w:rPr>
      </w:pPr>
      <w:r>
        <w:rPr>
          <w:rFonts w:ascii="Times New Roman" w:hAnsi="Times New Roman" w:cs="Times New Roman"/>
        </w:rPr>
        <w:t xml:space="preserve">Ovlaštena osoba koju imenuje Općinski načelnik obvezna je kontrolirati izvršenje sklopljenih ugovora na temelju provedenog postupka jednostavne nabave. </w:t>
      </w:r>
    </w:p>
    <w:p w:rsidR="00211ED2" w:rsidRDefault="00211ED2" w:rsidP="00211ED2">
      <w:pPr>
        <w:pStyle w:val="Default"/>
        <w:jc w:val="both"/>
        <w:rPr>
          <w:rFonts w:ascii="Times New Roman" w:hAnsi="Times New Roman" w:cs="Times New Roman"/>
        </w:rPr>
      </w:pPr>
    </w:p>
    <w:p w:rsidR="00211ED2" w:rsidRDefault="00211ED2" w:rsidP="00211ED2">
      <w:pPr>
        <w:pStyle w:val="Default"/>
        <w:jc w:val="both"/>
        <w:rPr>
          <w:rFonts w:ascii="Times New Roman" w:hAnsi="Times New Roman" w:cs="Times New Roman"/>
          <w:bCs/>
        </w:rPr>
      </w:pPr>
    </w:p>
    <w:p w:rsidR="00211ED2" w:rsidRDefault="00211ED2" w:rsidP="00211ED2">
      <w:pPr>
        <w:pStyle w:val="Default"/>
        <w:jc w:val="both"/>
        <w:rPr>
          <w:rFonts w:ascii="Times New Roman" w:hAnsi="Times New Roman" w:cs="Times New Roman"/>
        </w:rPr>
      </w:pPr>
      <w:r>
        <w:rPr>
          <w:rFonts w:ascii="Times New Roman" w:hAnsi="Times New Roman" w:cs="Times New Roman"/>
          <w:b/>
          <w:bCs/>
        </w:rPr>
        <w:t xml:space="preserve">XI. REGISTAR UGOVORA JEDNOSTAVNE NABAVE </w:t>
      </w:r>
    </w:p>
    <w:p w:rsidR="00211ED2" w:rsidRDefault="00211ED2" w:rsidP="00211ED2">
      <w:pPr>
        <w:pStyle w:val="Default"/>
        <w:jc w:val="center"/>
        <w:rPr>
          <w:rFonts w:ascii="Times New Roman" w:hAnsi="Times New Roman" w:cs="Times New Roman"/>
          <w:b/>
          <w:bCs/>
        </w:rPr>
      </w:pPr>
    </w:p>
    <w:p w:rsidR="00211ED2" w:rsidRDefault="00211ED2" w:rsidP="00211ED2">
      <w:pPr>
        <w:pStyle w:val="Default"/>
        <w:jc w:val="center"/>
        <w:rPr>
          <w:rFonts w:ascii="Times New Roman" w:hAnsi="Times New Roman" w:cs="Times New Roman"/>
          <w:b/>
          <w:bCs/>
        </w:rPr>
      </w:pPr>
      <w:r>
        <w:rPr>
          <w:rFonts w:ascii="Times New Roman" w:hAnsi="Times New Roman" w:cs="Times New Roman"/>
          <w:b/>
          <w:bCs/>
        </w:rPr>
        <w:t xml:space="preserve">Članak 15 . </w:t>
      </w:r>
    </w:p>
    <w:p w:rsidR="00211ED2" w:rsidRDefault="00211ED2" w:rsidP="00211ED2">
      <w:pPr>
        <w:pStyle w:val="Default"/>
        <w:jc w:val="center"/>
        <w:rPr>
          <w:rFonts w:ascii="Times New Roman" w:hAnsi="Times New Roman" w:cs="Times New Roman"/>
        </w:rPr>
      </w:pPr>
    </w:p>
    <w:p w:rsidR="00211ED2" w:rsidRDefault="00211ED2" w:rsidP="00211ED2">
      <w:pPr>
        <w:rPr>
          <w:sz w:val="24"/>
          <w:szCs w:val="24"/>
        </w:rPr>
      </w:pPr>
      <w:proofErr w:type="spellStart"/>
      <w:r>
        <w:rPr>
          <w:sz w:val="24"/>
          <w:szCs w:val="24"/>
        </w:rPr>
        <w:t>Općina</w:t>
      </w:r>
      <w:proofErr w:type="spellEnd"/>
      <w:r>
        <w:rPr>
          <w:sz w:val="24"/>
          <w:szCs w:val="24"/>
        </w:rPr>
        <w:t xml:space="preserve"> je </w:t>
      </w:r>
      <w:proofErr w:type="spellStart"/>
      <w:r>
        <w:rPr>
          <w:sz w:val="24"/>
          <w:szCs w:val="24"/>
        </w:rPr>
        <w:t>obvezna</w:t>
      </w:r>
      <w:proofErr w:type="spellEnd"/>
      <w:r>
        <w:rPr>
          <w:sz w:val="24"/>
          <w:szCs w:val="24"/>
        </w:rPr>
        <w:t xml:space="preserve"> </w:t>
      </w:r>
      <w:proofErr w:type="spellStart"/>
      <w:r>
        <w:rPr>
          <w:sz w:val="24"/>
          <w:szCs w:val="24"/>
        </w:rPr>
        <w:t>voditi</w:t>
      </w:r>
      <w:proofErr w:type="spellEnd"/>
      <w:r>
        <w:rPr>
          <w:sz w:val="24"/>
          <w:szCs w:val="24"/>
        </w:rPr>
        <w:t xml:space="preserve"> </w:t>
      </w:r>
      <w:proofErr w:type="spellStart"/>
      <w:r>
        <w:rPr>
          <w:sz w:val="24"/>
          <w:szCs w:val="24"/>
        </w:rPr>
        <w:t>registar</w:t>
      </w:r>
      <w:proofErr w:type="spellEnd"/>
      <w:r>
        <w:rPr>
          <w:sz w:val="24"/>
          <w:szCs w:val="24"/>
        </w:rPr>
        <w:t xml:space="preserve"> </w:t>
      </w:r>
      <w:proofErr w:type="spellStart"/>
      <w:r>
        <w:rPr>
          <w:sz w:val="24"/>
          <w:szCs w:val="24"/>
        </w:rPr>
        <w:t>sklopljenih</w:t>
      </w:r>
      <w:proofErr w:type="spellEnd"/>
      <w:r>
        <w:rPr>
          <w:sz w:val="24"/>
          <w:szCs w:val="24"/>
        </w:rPr>
        <w:t xml:space="preserve"> </w:t>
      </w:r>
      <w:proofErr w:type="spellStart"/>
      <w:r>
        <w:rPr>
          <w:sz w:val="24"/>
          <w:szCs w:val="24"/>
        </w:rPr>
        <w:t>ugovora</w:t>
      </w:r>
      <w:proofErr w:type="spellEnd"/>
      <w:r>
        <w:rPr>
          <w:sz w:val="24"/>
          <w:szCs w:val="24"/>
        </w:rPr>
        <w:t xml:space="preserve"> </w:t>
      </w:r>
      <w:proofErr w:type="spellStart"/>
      <w:r>
        <w:rPr>
          <w:sz w:val="24"/>
          <w:szCs w:val="24"/>
        </w:rPr>
        <w:t>jednostavne</w:t>
      </w:r>
      <w:proofErr w:type="spellEnd"/>
      <w:r>
        <w:rPr>
          <w:sz w:val="24"/>
          <w:szCs w:val="24"/>
        </w:rPr>
        <w:t xml:space="preserve"> </w:t>
      </w:r>
      <w:proofErr w:type="spellStart"/>
      <w:r>
        <w:rPr>
          <w:sz w:val="24"/>
          <w:szCs w:val="24"/>
        </w:rPr>
        <w:t>nabave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objaviti</w:t>
      </w:r>
      <w:proofErr w:type="spellEnd"/>
      <w:r>
        <w:rPr>
          <w:sz w:val="24"/>
          <w:szCs w:val="24"/>
        </w:rPr>
        <w:t xml:space="preserve"> </w:t>
      </w:r>
      <w:proofErr w:type="spellStart"/>
      <w:r>
        <w:rPr>
          <w:sz w:val="24"/>
          <w:szCs w:val="24"/>
        </w:rPr>
        <w:t>ga</w:t>
      </w:r>
      <w:proofErr w:type="spellEnd"/>
      <w:r>
        <w:rPr>
          <w:sz w:val="24"/>
          <w:szCs w:val="24"/>
        </w:rPr>
        <w:t xml:space="preserve"> </w:t>
      </w:r>
      <w:proofErr w:type="spellStart"/>
      <w:r>
        <w:rPr>
          <w:sz w:val="24"/>
          <w:szCs w:val="24"/>
        </w:rPr>
        <w:t>na</w:t>
      </w:r>
      <w:proofErr w:type="spellEnd"/>
      <w:r>
        <w:rPr>
          <w:sz w:val="24"/>
          <w:szCs w:val="24"/>
        </w:rPr>
        <w:t xml:space="preserve"> web </w:t>
      </w:r>
      <w:proofErr w:type="spellStart"/>
      <w:proofErr w:type="gramStart"/>
      <w:r>
        <w:rPr>
          <w:sz w:val="24"/>
          <w:szCs w:val="24"/>
        </w:rPr>
        <w:t>stranici</w:t>
      </w:r>
      <w:proofErr w:type="spellEnd"/>
      <w:r>
        <w:rPr>
          <w:sz w:val="24"/>
          <w:szCs w:val="24"/>
        </w:rPr>
        <w:t xml:space="preserve">  </w:t>
      </w:r>
      <w:proofErr w:type="spellStart"/>
      <w:r>
        <w:rPr>
          <w:sz w:val="24"/>
          <w:szCs w:val="24"/>
        </w:rPr>
        <w:t>Općine</w:t>
      </w:r>
      <w:proofErr w:type="spellEnd"/>
      <w:proofErr w:type="gramEnd"/>
      <w:r>
        <w:rPr>
          <w:sz w:val="24"/>
          <w:szCs w:val="24"/>
        </w:rPr>
        <w:t xml:space="preserve"> u </w:t>
      </w:r>
      <w:proofErr w:type="spellStart"/>
      <w:r>
        <w:rPr>
          <w:sz w:val="24"/>
          <w:szCs w:val="24"/>
        </w:rPr>
        <w:t>roku</w:t>
      </w:r>
      <w:proofErr w:type="spellEnd"/>
      <w:r>
        <w:rPr>
          <w:sz w:val="24"/>
          <w:szCs w:val="24"/>
        </w:rPr>
        <w:t xml:space="preserve"> od 30 dana </w:t>
      </w:r>
      <w:proofErr w:type="spellStart"/>
      <w:r>
        <w:rPr>
          <w:sz w:val="24"/>
          <w:szCs w:val="24"/>
        </w:rPr>
        <w:t>nakon</w:t>
      </w:r>
      <w:proofErr w:type="spellEnd"/>
      <w:r>
        <w:rPr>
          <w:sz w:val="24"/>
          <w:szCs w:val="24"/>
        </w:rPr>
        <w:t xml:space="preserve"> </w:t>
      </w:r>
      <w:proofErr w:type="spellStart"/>
      <w:r>
        <w:rPr>
          <w:sz w:val="24"/>
          <w:szCs w:val="24"/>
        </w:rPr>
        <w:t>sklapanja</w:t>
      </w:r>
      <w:proofErr w:type="spellEnd"/>
      <w:r>
        <w:rPr>
          <w:sz w:val="24"/>
          <w:szCs w:val="24"/>
        </w:rPr>
        <w:t xml:space="preserve"> </w:t>
      </w:r>
      <w:proofErr w:type="spellStart"/>
      <w:r>
        <w:rPr>
          <w:sz w:val="24"/>
          <w:szCs w:val="24"/>
        </w:rPr>
        <w:t>ugovora</w:t>
      </w:r>
      <w:proofErr w:type="spellEnd"/>
      <w:r>
        <w:rPr>
          <w:sz w:val="24"/>
          <w:szCs w:val="24"/>
        </w:rPr>
        <w:t xml:space="preserve"> .</w:t>
      </w:r>
    </w:p>
    <w:p w:rsidR="00211ED2" w:rsidRDefault="00211ED2" w:rsidP="00211ED2">
      <w:pPr>
        <w:rPr>
          <w:sz w:val="24"/>
          <w:szCs w:val="24"/>
        </w:rPr>
      </w:pPr>
    </w:p>
    <w:p w:rsidR="00211ED2" w:rsidRDefault="00211ED2" w:rsidP="00211ED2">
      <w:pPr>
        <w:rPr>
          <w:sz w:val="24"/>
          <w:szCs w:val="24"/>
        </w:rPr>
      </w:pPr>
    </w:p>
    <w:p w:rsidR="00211ED2" w:rsidRDefault="00211ED2" w:rsidP="00211ED2">
      <w:pPr>
        <w:pStyle w:val="Bezproreda"/>
        <w:jc w:val="both"/>
        <w:rPr>
          <w:rFonts w:ascii="Times New Roman" w:hAnsi="Times New Roman" w:cs="Times New Roman"/>
          <w:b/>
          <w:sz w:val="24"/>
          <w:szCs w:val="24"/>
        </w:rPr>
      </w:pPr>
    </w:p>
    <w:p w:rsidR="00211ED2" w:rsidRDefault="00211ED2" w:rsidP="00211ED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 sva pitanja postupka jednostavne nabave koja nisu uređena ovim Pravilnikom na odgovarajući se način  primjenjuju  odredbe Zakona o javnoj nabavi i  </w:t>
      </w:r>
      <w:proofErr w:type="spellStart"/>
      <w:r>
        <w:rPr>
          <w:rFonts w:ascii="Times New Roman" w:hAnsi="Times New Roman" w:cs="Times New Roman"/>
          <w:sz w:val="24"/>
          <w:szCs w:val="24"/>
        </w:rPr>
        <w:t>podzakonskih</w:t>
      </w:r>
      <w:proofErr w:type="spellEnd"/>
      <w:r>
        <w:rPr>
          <w:rFonts w:ascii="Times New Roman" w:hAnsi="Times New Roman" w:cs="Times New Roman"/>
          <w:sz w:val="24"/>
          <w:szCs w:val="24"/>
        </w:rPr>
        <w:t xml:space="preserve"> akata iz područja javne nabave.</w:t>
      </w:r>
    </w:p>
    <w:p w:rsidR="00211ED2" w:rsidRDefault="00211ED2" w:rsidP="00211ED2">
      <w:pPr>
        <w:pStyle w:val="Bezproreda"/>
        <w:jc w:val="both"/>
        <w:rPr>
          <w:rFonts w:ascii="Times New Roman" w:hAnsi="Times New Roman" w:cs="Times New Roman"/>
          <w:sz w:val="24"/>
          <w:szCs w:val="24"/>
        </w:rPr>
      </w:pPr>
    </w:p>
    <w:p w:rsidR="00211ED2" w:rsidRDefault="00211ED2" w:rsidP="00211ED2">
      <w:pPr>
        <w:pStyle w:val="Bezproreda"/>
        <w:jc w:val="both"/>
        <w:rPr>
          <w:rFonts w:ascii="Times New Roman" w:hAnsi="Times New Roman" w:cs="Times New Roman"/>
          <w:sz w:val="24"/>
          <w:szCs w:val="24"/>
        </w:rPr>
      </w:pPr>
    </w:p>
    <w:p w:rsidR="00211ED2" w:rsidRDefault="00211ED2" w:rsidP="00211ED2">
      <w:pPr>
        <w:rPr>
          <w:sz w:val="24"/>
          <w:szCs w:val="24"/>
        </w:rPr>
      </w:pPr>
    </w:p>
    <w:p w:rsidR="00211ED2" w:rsidRDefault="00211ED2" w:rsidP="00211ED2">
      <w:pPr>
        <w:pStyle w:val="Default"/>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XII. ZAVRŠNE ODREDBE </w:t>
      </w:r>
    </w:p>
    <w:p w:rsidR="00211ED2" w:rsidRDefault="00211ED2" w:rsidP="00211ED2">
      <w:pPr>
        <w:pStyle w:val="Default"/>
        <w:jc w:val="center"/>
        <w:rPr>
          <w:rFonts w:ascii="Times New Roman" w:hAnsi="Times New Roman" w:cs="Times New Roman"/>
          <w:b/>
          <w:bCs/>
          <w:color w:val="000000" w:themeColor="text1"/>
        </w:rPr>
      </w:pPr>
    </w:p>
    <w:p w:rsidR="00211ED2" w:rsidRDefault="00211ED2" w:rsidP="00211ED2">
      <w:pPr>
        <w:pStyle w:val="Default"/>
        <w:jc w:val="both"/>
        <w:rPr>
          <w:rFonts w:ascii="Times New Roman" w:hAnsi="Times New Roman" w:cs="Times New Roman"/>
          <w:color w:val="000000" w:themeColor="text1"/>
        </w:rPr>
      </w:pPr>
    </w:p>
    <w:p w:rsidR="00211ED2" w:rsidRDefault="00211ED2" w:rsidP="00211ED2">
      <w:pPr>
        <w:pStyle w:val="Default"/>
        <w:jc w:val="both"/>
        <w:rPr>
          <w:rFonts w:ascii="Times New Roman" w:hAnsi="Times New Roman" w:cs="Times New Roman"/>
          <w:color w:val="000000" w:themeColor="text1"/>
        </w:rPr>
      </w:pPr>
    </w:p>
    <w:p w:rsidR="00211ED2" w:rsidRDefault="00211ED2" w:rsidP="00211ED2">
      <w:pPr>
        <w:pStyle w:val="Defaul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Članak 16 . </w:t>
      </w:r>
    </w:p>
    <w:p w:rsidR="00211ED2" w:rsidRDefault="00211ED2" w:rsidP="00211ED2">
      <w:pPr>
        <w:pStyle w:val="Default"/>
        <w:jc w:val="center"/>
        <w:rPr>
          <w:rFonts w:ascii="Times New Roman" w:hAnsi="Times New Roman" w:cs="Times New Roman"/>
          <w:color w:val="000000" w:themeColor="text1"/>
        </w:rPr>
      </w:pPr>
    </w:p>
    <w:p w:rsidR="00211ED2" w:rsidRDefault="00211ED2" w:rsidP="00211ED2">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 xml:space="preserve">Ovaj Pravilnik objaviti će se u  "Službenim novinama Primorsko goranske županije", a </w:t>
      </w:r>
    </w:p>
    <w:p w:rsidR="00211ED2" w:rsidRDefault="00211ED2" w:rsidP="00211ED2">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stupa na snagu 1.1.2018.</w:t>
      </w:r>
    </w:p>
    <w:p w:rsidR="00211ED2" w:rsidRDefault="00211ED2" w:rsidP="00211ED2">
      <w:pPr>
        <w:pStyle w:val="Default"/>
        <w:jc w:val="both"/>
        <w:rPr>
          <w:rFonts w:asciiTheme="minorHAnsi" w:hAnsiTheme="minorHAnsi"/>
          <w:lang w:eastAsia="hr-HR"/>
        </w:rPr>
      </w:pPr>
      <w:r>
        <w:rPr>
          <w:rFonts w:ascii="Times New Roman" w:hAnsi="Times New Roman" w:cs="Times New Roman"/>
          <w:color w:val="000000" w:themeColor="text1"/>
        </w:rPr>
        <w:t>Ovaj Pravilnik će se objaviti i na WEB stranici Općine Matulji.</w:t>
      </w:r>
      <w:r>
        <w:rPr>
          <w:color w:val="000000" w:themeColor="text1"/>
          <w:lang w:eastAsia="hr-HR"/>
        </w:rPr>
        <w:t xml:space="preserve">                                                            </w:t>
      </w:r>
    </w:p>
    <w:p w:rsidR="00211ED2" w:rsidRDefault="00211ED2" w:rsidP="00211ED2">
      <w:pPr>
        <w:jc w:val="both"/>
        <w:rPr>
          <w:color w:val="000000" w:themeColor="text1"/>
          <w:sz w:val="24"/>
          <w:szCs w:val="24"/>
          <w:lang w:val="hr-HR" w:eastAsia="hr-HR"/>
        </w:rPr>
      </w:pPr>
    </w:p>
    <w:p w:rsidR="00211ED2" w:rsidRDefault="00211ED2" w:rsidP="00211ED2">
      <w:pPr>
        <w:jc w:val="center"/>
        <w:rPr>
          <w:sz w:val="24"/>
          <w:szCs w:val="24"/>
          <w:lang w:val="hr-HR" w:eastAsia="hr-HR"/>
        </w:rPr>
      </w:pPr>
    </w:p>
    <w:p w:rsidR="00211ED2" w:rsidRDefault="00211ED2" w:rsidP="00211ED2">
      <w:pPr>
        <w:jc w:val="both"/>
        <w:rPr>
          <w:sz w:val="24"/>
          <w:szCs w:val="24"/>
          <w:lang w:val="hr-HR" w:eastAsia="hr-HR"/>
        </w:rPr>
      </w:pPr>
    </w:p>
    <w:p w:rsidR="00211ED2" w:rsidRDefault="00211ED2" w:rsidP="00211ED2">
      <w:pPr>
        <w:jc w:val="both"/>
        <w:rPr>
          <w:sz w:val="24"/>
          <w:szCs w:val="24"/>
          <w:lang w:val="hr-HR" w:eastAsia="hr-HR"/>
        </w:rPr>
      </w:pPr>
    </w:p>
    <w:p w:rsidR="00211ED2" w:rsidRDefault="00211ED2" w:rsidP="00211ED2">
      <w:pPr>
        <w:jc w:val="both"/>
        <w:outlineLvl w:val="0"/>
        <w:rPr>
          <w:sz w:val="24"/>
          <w:szCs w:val="24"/>
          <w:lang w:val="hr-HR" w:eastAsia="hr-HR"/>
        </w:rPr>
      </w:pPr>
      <w:r>
        <w:rPr>
          <w:sz w:val="24"/>
          <w:szCs w:val="24"/>
          <w:lang w:val="hr-HR" w:eastAsia="hr-HR"/>
        </w:rPr>
        <w:t xml:space="preserve">KLASA:   </w:t>
      </w:r>
      <w:r>
        <w:rPr>
          <w:sz w:val="24"/>
          <w:lang w:val="hr-HR"/>
        </w:rPr>
        <w:fldChar w:fldCharType="begin" w:fldLock="1">
          <w:ffData>
            <w:name w:val="Klasa2"/>
            <w:enabled/>
            <w:calcOnExit w:val="0"/>
            <w:textInput>
              <w:default w:val="011-01/17-01/0014"/>
            </w:textInput>
          </w:ffData>
        </w:fldChar>
      </w:r>
      <w:bookmarkStart w:id="0" w:name="Klasa2"/>
      <w:r>
        <w:rPr>
          <w:sz w:val="24"/>
          <w:lang w:val="hr-HR"/>
        </w:rPr>
        <w:instrText xml:space="preserve"> FORMTEXT </w:instrText>
      </w:r>
      <w:r>
        <w:rPr>
          <w:sz w:val="24"/>
          <w:lang w:val="hr-HR"/>
        </w:rPr>
      </w:r>
      <w:r>
        <w:rPr>
          <w:sz w:val="24"/>
          <w:lang w:val="hr-HR"/>
        </w:rPr>
        <w:fldChar w:fldCharType="separate"/>
      </w:r>
      <w:r>
        <w:rPr>
          <w:sz w:val="24"/>
          <w:lang w:val="hr-HR"/>
        </w:rPr>
        <w:t>011-01/17-01/0014</w:t>
      </w:r>
      <w:r>
        <w:fldChar w:fldCharType="end"/>
      </w:r>
      <w:bookmarkEnd w:id="0"/>
    </w:p>
    <w:p w:rsidR="00211ED2" w:rsidRDefault="00211ED2" w:rsidP="00211ED2">
      <w:pPr>
        <w:jc w:val="both"/>
        <w:outlineLvl w:val="0"/>
        <w:rPr>
          <w:bCs/>
          <w:kern w:val="36"/>
          <w:sz w:val="24"/>
          <w:szCs w:val="24"/>
          <w:lang w:val="hr-HR" w:eastAsia="hr-HR"/>
        </w:rPr>
      </w:pPr>
      <w:r>
        <w:rPr>
          <w:bCs/>
          <w:kern w:val="36"/>
          <w:sz w:val="24"/>
          <w:szCs w:val="24"/>
          <w:lang w:val="hr-HR" w:eastAsia="hr-HR"/>
        </w:rPr>
        <w:t xml:space="preserve">URBROJ: </w:t>
      </w:r>
      <w:r>
        <w:rPr>
          <w:sz w:val="24"/>
          <w:lang w:val="hr-HR"/>
        </w:rPr>
        <w:fldChar w:fldCharType="begin" w:fldLock="1">
          <w:ffData>
            <w:name w:val="Urbroj2"/>
            <w:enabled/>
            <w:calcOnExit w:val="0"/>
            <w:textInput>
              <w:default w:val="2156/04-01-3-2-09-17-0008"/>
            </w:textInput>
          </w:ffData>
        </w:fldChar>
      </w:r>
      <w:bookmarkStart w:id="1" w:name="Urbroj2"/>
      <w:r>
        <w:rPr>
          <w:sz w:val="24"/>
          <w:lang w:val="hr-HR"/>
        </w:rPr>
        <w:instrText xml:space="preserve"> FORMTEXT </w:instrText>
      </w:r>
      <w:r>
        <w:rPr>
          <w:sz w:val="24"/>
          <w:lang w:val="hr-HR"/>
        </w:rPr>
      </w:r>
      <w:r>
        <w:rPr>
          <w:sz w:val="24"/>
          <w:lang w:val="hr-HR"/>
        </w:rPr>
        <w:fldChar w:fldCharType="separate"/>
      </w:r>
      <w:r>
        <w:rPr>
          <w:sz w:val="24"/>
          <w:lang w:val="hr-HR"/>
        </w:rPr>
        <w:t>2156/04-01-3-2-09-17-0008</w:t>
      </w:r>
      <w:r>
        <w:fldChar w:fldCharType="end"/>
      </w:r>
      <w:bookmarkEnd w:id="1"/>
    </w:p>
    <w:p w:rsidR="00211ED2" w:rsidRDefault="00211ED2" w:rsidP="00211ED2">
      <w:pPr>
        <w:jc w:val="both"/>
        <w:rPr>
          <w:sz w:val="24"/>
          <w:szCs w:val="24"/>
          <w:lang w:val="hr-HR" w:eastAsia="hr-HR"/>
        </w:rPr>
      </w:pPr>
    </w:p>
    <w:tbl>
      <w:tblPr>
        <w:tblStyle w:val="Reetkatablic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1418"/>
        <w:gridCol w:w="3554"/>
      </w:tblGrid>
      <w:tr w:rsidR="00211ED2" w:rsidTr="00211ED2">
        <w:trPr>
          <w:trHeight w:val="2038"/>
          <w:jc w:val="center"/>
        </w:trPr>
        <w:tc>
          <w:tcPr>
            <w:tcW w:w="4203" w:type="dxa"/>
          </w:tcPr>
          <w:p w:rsidR="00211ED2" w:rsidRDefault="00211ED2">
            <w:pPr>
              <w:tabs>
                <w:tab w:val="right" w:pos="9072"/>
              </w:tabs>
              <w:jc w:val="center"/>
              <w:rPr>
                <w:sz w:val="24"/>
                <w:szCs w:val="24"/>
                <w:lang w:val="hr-HR" w:eastAsia="hr-HR"/>
              </w:rPr>
            </w:pPr>
          </w:p>
        </w:tc>
        <w:tc>
          <w:tcPr>
            <w:tcW w:w="1450" w:type="dxa"/>
          </w:tcPr>
          <w:p w:rsidR="00211ED2" w:rsidRDefault="00211ED2">
            <w:pPr>
              <w:jc w:val="both"/>
              <w:rPr>
                <w:sz w:val="24"/>
                <w:szCs w:val="24"/>
                <w:lang w:val="hr-HR" w:eastAsia="hr-HR"/>
              </w:rPr>
            </w:pPr>
          </w:p>
        </w:tc>
        <w:tc>
          <w:tcPr>
            <w:tcW w:w="3614" w:type="dxa"/>
          </w:tcPr>
          <w:p w:rsidR="00211ED2" w:rsidRDefault="00211ED2">
            <w:pPr>
              <w:jc w:val="center"/>
              <w:rPr>
                <w:sz w:val="24"/>
                <w:szCs w:val="24"/>
                <w:lang w:val="hr-HR" w:eastAsia="hr-HR"/>
              </w:rPr>
            </w:pPr>
            <w:r>
              <w:rPr>
                <w:sz w:val="24"/>
                <w:szCs w:val="24"/>
                <w:lang w:val="hr-HR" w:eastAsia="hr-HR"/>
              </w:rPr>
              <w:t xml:space="preserve">Predsjednik Općinskog vijeća                                                                           Općine Matulji                                                                  </w:t>
            </w:r>
            <w:proofErr w:type="spellStart"/>
            <w:r>
              <w:rPr>
                <w:sz w:val="24"/>
                <w:szCs w:val="24"/>
                <w:lang w:val="hr-HR" w:eastAsia="hr-HR"/>
              </w:rPr>
              <w:t>Darjan</w:t>
            </w:r>
            <w:proofErr w:type="spellEnd"/>
            <w:r>
              <w:rPr>
                <w:sz w:val="24"/>
                <w:szCs w:val="24"/>
                <w:lang w:val="hr-HR" w:eastAsia="hr-HR"/>
              </w:rPr>
              <w:t xml:space="preserve"> Buković</w:t>
            </w:r>
          </w:p>
          <w:p w:rsidR="00211ED2" w:rsidRDefault="00211ED2">
            <w:pPr>
              <w:jc w:val="center"/>
              <w:rPr>
                <w:rFonts w:asciiTheme="minorHAnsi" w:hAnsiTheme="minorHAnsi"/>
                <w:sz w:val="24"/>
                <w:szCs w:val="24"/>
                <w:lang w:val="hr-HR" w:eastAsia="hr-HR"/>
              </w:rPr>
            </w:pPr>
          </w:p>
          <w:p w:rsidR="00211ED2" w:rsidRDefault="00211ED2">
            <w:pPr>
              <w:tabs>
                <w:tab w:val="right" w:pos="9072"/>
              </w:tabs>
              <w:jc w:val="center"/>
              <w:rPr>
                <w:sz w:val="24"/>
                <w:szCs w:val="24"/>
                <w:lang w:val="hr-HR" w:eastAsia="hr-HR"/>
              </w:rPr>
            </w:pPr>
          </w:p>
        </w:tc>
      </w:tr>
    </w:tbl>
    <w:p w:rsidR="00211ED2" w:rsidRDefault="00211ED2" w:rsidP="00211ED2">
      <w:pPr>
        <w:widowControl/>
        <w:overflowPunct/>
        <w:autoSpaceDE/>
        <w:adjustRightInd/>
        <w:spacing w:after="160" w:line="256" w:lineRule="auto"/>
        <w:rPr>
          <w:rFonts w:eastAsia="Calibri"/>
          <w:sz w:val="24"/>
          <w:szCs w:val="24"/>
          <w:lang w:val="hr-HR"/>
        </w:rPr>
      </w:pPr>
    </w:p>
    <w:p w:rsidR="00690955" w:rsidRDefault="00690955">
      <w:bookmarkStart w:id="2" w:name="_GoBack"/>
      <w:bookmarkEnd w:id="2"/>
    </w:p>
    <w:sectPr w:rsidR="00690955" w:rsidSect="00372F0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0C"/>
    <w:rsid w:val="00211ED2"/>
    <w:rsid w:val="00372F05"/>
    <w:rsid w:val="00690955"/>
    <w:rsid w:val="009A3F27"/>
    <w:rsid w:val="00D428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F01AE-3AA0-4C70-ABE2-1DB844B9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D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11ED2"/>
    <w:pPr>
      <w:spacing w:after="0" w:line="240" w:lineRule="auto"/>
    </w:pPr>
  </w:style>
  <w:style w:type="paragraph" w:customStyle="1" w:styleId="Default">
    <w:name w:val="Default"/>
    <w:rsid w:val="00211ED2"/>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39"/>
    <w:rsid w:val="00211E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8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Ljubomira Vrh</dc:creator>
  <cp:keywords/>
  <dc:description/>
  <cp:lastModifiedBy>Ljubomira Vrh</cp:lastModifiedBy>
  <cp:revision>2</cp:revision>
  <dcterms:created xsi:type="dcterms:W3CDTF">2018-04-18T08:09:00Z</dcterms:created>
  <dcterms:modified xsi:type="dcterms:W3CDTF">2018-04-18T08:09:00Z</dcterms:modified>
</cp:coreProperties>
</file>