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61" w:rsidRDefault="00C30661"/>
    <w:p w:rsidR="00684B51" w:rsidRDefault="00C30661">
      <w:r>
        <w:t>Na temelju članka 10. stavka 2. Zakona o službenicima i namještenicima u lokalnoj i područnoj (regionalnoj) samoupravi ( Narodne novine broj 86/08 i 61/11) Općinski načelnik Općine Matulji dana 1. kolovoza 2016. godine, utvrđuje</w:t>
      </w:r>
    </w:p>
    <w:p w:rsidR="00C30661" w:rsidRDefault="00C30661"/>
    <w:p w:rsidR="00C30661" w:rsidRDefault="00C30661" w:rsidP="00C30661">
      <w:pPr>
        <w:spacing w:after="0"/>
        <w:jc w:val="center"/>
      </w:pPr>
      <w:r>
        <w:t>PLAN</w:t>
      </w:r>
    </w:p>
    <w:p w:rsidR="00C30661" w:rsidRDefault="00C30661" w:rsidP="00C30661">
      <w:pPr>
        <w:spacing w:after="0"/>
        <w:jc w:val="center"/>
      </w:pPr>
      <w:r>
        <w:t>prijma u službu za 2016.godinu</w:t>
      </w:r>
    </w:p>
    <w:p w:rsidR="00C30661" w:rsidRDefault="00C30661" w:rsidP="00C30661">
      <w:pPr>
        <w:spacing w:after="0"/>
        <w:jc w:val="center"/>
      </w:pPr>
    </w:p>
    <w:p w:rsidR="00C30661" w:rsidRDefault="00C30661" w:rsidP="00C30661">
      <w:pPr>
        <w:spacing w:after="0"/>
        <w:jc w:val="center"/>
      </w:pPr>
      <w:r>
        <w:t>Članak 1.</w:t>
      </w:r>
    </w:p>
    <w:p w:rsidR="00C30661" w:rsidRDefault="00C30661" w:rsidP="00C30661">
      <w:pPr>
        <w:spacing w:after="0"/>
      </w:pPr>
    </w:p>
    <w:p w:rsidR="00C30661" w:rsidRDefault="00C30661" w:rsidP="00C30661">
      <w:pPr>
        <w:spacing w:after="0"/>
      </w:pPr>
      <w:r>
        <w:t>Utvrđuje se Plan prijma u službu u Jedinstvenom upravnom odjelu Općine Matulji za 2016. godinu</w:t>
      </w:r>
    </w:p>
    <w:p w:rsidR="00C30661" w:rsidRDefault="00C30661" w:rsidP="00C30661">
      <w:pPr>
        <w:spacing w:after="0"/>
      </w:pPr>
    </w:p>
    <w:p w:rsidR="00C30661" w:rsidRDefault="00C30661" w:rsidP="00C30661">
      <w:pPr>
        <w:spacing w:after="0"/>
        <w:jc w:val="center"/>
      </w:pPr>
      <w:r>
        <w:t>Članak 2.</w:t>
      </w:r>
    </w:p>
    <w:p w:rsidR="00C30661" w:rsidRDefault="00C30661" w:rsidP="00C30661">
      <w:pPr>
        <w:spacing w:after="0"/>
      </w:pPr>
    </w:p>
    <w:p w:rsidR="00C30661" w:rsidRDefault="00C30661" w:rsidP="00C30661">
      <w:pPr>
        <w:spacing w:after="0"/>
      </w:pPr>
      <w:r>
        <w:t>Plan prijma u Jedinstvenom upravnom odjelu sadrži</w:t>
      </w:r>
      <w:r w:rsidR="00406D55">
        <w:t>:</w:t>
      </w:r>
    </w:p>
    <w:p w:rsidR="00C30661" w:rsidRDefault="00C30661" w:rsidP="00C30661">
      <w:pPr>
        <w:spacing w:after="0"/>
      </w:pPr>
      <w:r>
        <w:t>- broj sistematiziranih radnih mjesta na dan 31.12.2015. godine</w:t>
      </w:r>
    </w:p>
    <w:p w:rsidR="00C30661" w:rsidRDefault="00C30661" w:rsidP="00C30661">
      <w:pPr>
        <w:spacing w:after="0"/>
      </w:pPr>
      <w:r>
        <w:t>- stanje popunjenosti radnih mjesta u Jedinstvenom upravnom odjelu Općine Matulji na dan 31.12.2015.</w:t>
      </w:r>
    </w:p>
    <w:p w:rsidR="00C30661" w:rsidRDefault="00C30661" w:rsidP="00C30661">
      <w:pPr>
        <w:spacing w:after="0"/>
      </w:pPr>
      <w:r>
        <w:t>- potreban broj službenika na neodređeno vrijeme za 2016.  godinu</w:t>
      </w:r>
    </w:p>
    <w:p w:rsidR="00C30661" w:rsidRDefault="00C30661" w:rsidP="00C30661">
      <w:pPr>
        <w:spacing w:after="0"/>
      </w:pPr>
      <w:r>
        <w:t>- potreban broj vježbenika u 2016. godini</w:t>
      </w:r>
    </w:p>
    <w:p w:rsidR="00C30661" w:rsidRDefault="00C30661" w:rsidP="00C30661">
      <w:pPr>
        <w:spacing w:after="0"/>
      </w:pPr>
    </w:p>
    <w:p w:rsidR="00C30661" w:rsidRDefault="00C30661" w:rsidP="00C30661">
      <w:pPr>
        <w:spacing w:after="0"/>
        <w:jc w:val="center"/>
      </w:pPr>
      <w:r>
        <w:t>Članak 3.</w:t>
      </w:r>
    </w:p>
    <w:p w:rsidR="00C30661" w:rsidRDefault="00C30661" w:rsidP="00C30661">
      <w:pPr>
        <w:spacing w:after="0"/>
        <w:jc w:val="center"/>
      </w:pPr>
    </w:p>
    <w:p w:rsidR="00C30661" w:rsidRDefault="00C30661" w:rsidP="00C30661">
      <w:pPr>
        <w:spacing w:after="0"/>
      </w:pPr>
      <w:r>
        <w:t>U Jedinstvenom upravnom odjelu Općine Matulji na dan 31.12.2015. godine sistematizirano je 20 radnih mjesta i to: pročelnik Jedinstvenog upravnog odjela, 4 radna mjesta u Odsjeku za komunalni sustav, 7 u Odsjeku za samoupr</w:t>
      </w:r>
      <w:r w:rsidR="00406D55">
        <w:t>avu i upravu, 5 u Odsjeku za pro</w:t>
      </w:r>
      <w:r>
        <w:t>račun i financije, a referent za prostorno uređenje,viši savjetnik za gospodarstvo i potporu razvojnim projektima i referent za društvene dje</w:t>
      </w:r>
      <w:r w:rsidR="00406D55">
        <w:t>latnosti direktno su odgovorni P</w:t>
      </w:r>
      <w:r>
        <w:t>ročelniku,a unutarnji revizor Općinskom načelniku.</w:t>
      </w:r>
    </w:p>
    <w:p w:rsidR="00406D55" w:rsidRDefault="00406D55" w:rsidP="00C30661">
      <w:pPr>
        <w:spacing w:after="0"/>
      </w:pPr>
    </w:p>
    <w:p w:rsidR="00406D55" w:rsidRDefault="00406D55" w:rsidP="00406D55">
      <w:pPr>
        <w:spacing w:after="0"/>
        <w:jc w:val="center"/>
      </w:pPr>
      <w:r>
        <w:t>Članak 4.</w:t>
      </w:r>
    </w:p>
    <w:p w:rsidR="004C4E16" w:rsidRDefault="00406D55" w:rsidP="00406D55">
      <w:pPr>
        <w:spacing w:after="0"/>
      </w:pPr>
      <w:r w:rsidRPr="00406D55">
        <w:t>U Jedinstvenom upravnom odjelu Općine Matulji na dan 31.12.2015. godine</w:t>
      </w:r>
      <w:r>
        <w:t xml:space="preserve"> popunjeno je 15 radnih mjesta, i to: 14 službenika na neodređeno vrijeme i 1 službenik na o</w:t>
      </w:r>
      <w:r w:rsidR="00D952DA">
        <w:t xml:space="preserve">dređeno vrijeme od kojih njih 8 </w:t>
      </w:r>
      <w:r>
        <w:t>ima potrebno stručno znanje magistra st</w:t>
      </w:r>
      <w:r w:rsidR="00D952DA">
        <w:t>ruke ili stručnog specijalista,3</w:t>
      </w:r>
      <w:r>
        <w:t xml:space="preserve"> službenika </w:t>
      </w:r>
      <w:r w:rsidR="004C4E16">
        <w:t xml:space="preserve">imaju potrebno stručno znanje sveučilišnog </w:t>
      </w:r>
      <w:proofErr w:type="spellStart"/>
      <w:r w:rsidR="004C4E16">
        <w:t>prvostupnika</w:t>
      </w:r>
      <w:proofErr w:type="spellEnd"/>
      <w:r w:rsidR="004C4E16">
        <w:t xml:space="preserve"> struke ili stručnog </w:t>
      </w:r>
      <w:proofErr w:type="spellStart"/>
      <w:r w:rsidR="004C4E16">
        <w:t>prvostupnika</w:t>
      </w:r>
      <w:proofErr w:type="spellEnd"/>
      <w:r w:rsidR="004C4E16">
        <w:t xml:space="preserve"> struke i 4 službenika ima potrebno stručno znanje srednje stručne spreme.</w:t>
      </w:r>
    </w:p>
    <w:p w:rsidR="00406D55" w:rsidRDefault="00D952DA" w:rsidP="00406D55">
      <w:pPr>
        <w:spacing w:after="0"/>
      </w:pPr>
      <w:r>
        <w:t xml:space="preserve"> </w:t>
      </w:r>
    </w:p>
    <w:p w:rsidR="004C4E16" w:rsidRDefault="004C4E16" w:rsidP="004C4E16">
      <w:pPr>
        <w:spacing w:after="0"/>
        <w:jc w:val="center"/>
      </w:pPr>
      <w:r>
        <w:t>Članak 5</w:t>
      </w:r>
      <w:r w:rsidR="00D952DA">
        <w:t>.</w:t>
      </w:r>
    </w:p>
    <w:p w:rsidR="004C4E16" w:rsidRDefault="004C4E16" w:rsidP="00406D55">
      <w:pPr>
        <w:spacing w:after="0"/>
      </w:pPr>
    </w:p>
    <w:p w:rsidR="00D952DA" w:rsidRDefault="004C4E16" w:rsidP="00406D55">
      <w:pPr>
        <w:spacing w:after="0"/>
      </w:pPr>
      <w:r>
        <w:t>U Jedinstvenom upravnom odjelu planira se prijam na određeno vrijeme 1 službenika, i to prometno/komunalnog redara.</w:t>
      </w:r>
      <w:r w:rsidR="00D952DA" w:rsidRPr="00D952DA">
        <w:t xml:space="preserve"> </w:t>
      </w:r>
    </w:p>
    <w:p w:rsidR="004C4E16" w:rsidRDefault="004C4E16" w:rsidP="00406D55">
      <w:pPr>
        <w:spacing w:after="0"/>
      </w:pPr>
      <w:r>
        <w:t>U Jedinstvenom upravnom odjelu Općine Matulji ne planira se prijam vježbenika u 20</w:t>
      </w:r>
      <w:r w:rsidR="00D952DA">
        <w:t>16</w:t>
      </w:r>
      <w:r>
        <w:t>. godini.</w:t>
      </w:r>
    </w:p>
    <w:p w:rsidR="004C4E16" w:rsidRDefault="004C4E16" w:rsidP="00406D55">
      <w:pPr>
        <w:spacing w:after="0"/>
      </w:pPr>
    </w:p>
    <w:p w:rsidR="004C4E16" w:rsidRDefault="004C4E16" w:rsidP="00406D55">
      <w:pPr>
        <w:spacing w:after="0"/>
      </w:pPr>
    </w:p>
    <w:p w:rsidR="00D952DA" w:rsidRDefault="00D952DA" w:rsidP="004C4E16">
      <w:pPr>
        <w:spacing w:after="0"/>
        <w:jc w:val="center"/>
      </w:pPr>
    </w:p>
    <w:p w:rsidR="00D952DA" w:rsidRDefault="00D952DA" w:rsidP="004C4E16">
      <w:pPr>
        <w:spacing w:after="0"/>
        <w:jc w:val="center"/>
      </w:pPr>
    </w:p>
    <w:p w:rsidR="00D952DA" w:rsidRDefault="00D952DA" w:rsidP="004C4E16">
      <w:pPr>
        <w:spacing w:after="0"/>
        <w:jc w:val="center"/>
      </w:pPr>
    </w:p>
    <w:p w:rsidR="004C4E16" w:rsidRDefault="004C4E16" w:rsidP="004C4E16">
      <w:pPr>
        <w:spacing w:after="0"/>
        <w:jc w:val="center"/>
      </w:pPr>
      <w:r>
        <w:lastRenderedPageBreak/>
        <w:t>Članak 6.</w:t>
      </w:r>
    </w:p>
    <w:p w:rsidR="00D952DA" w:rsidRDefault="00D952DA" w:rsidP="00406D55">
      <w:pPr>
        <w:spacing w:after="0"/>
      </w:pPr>
    </w:p>
    <w:p w:rsidR="004C4E16" w:rsidRDefault="004C4E16" w:rsidP="00406D55">
      <w:pPr>
        <w:spacing w:after="0"/>
      </w:pPr>
      <w:r>
        <w:t>Općina Matulji popunjava radna mjesta prema ovom planu</w:t>
      </w:r>
      <w:r w:rsidR="00E94E22">
        <w:t>,sukladno Zakonu o službenicima i namještenicim</w:t>
      </w:r>
      <w:r w:rsidR="00D952DA">
        <w:t xml:space="preserve">a u lokalnoj i područnoj (regionalnoj) samoupravi,Pravilniku o unutarnjem redu i financijskim </w:t>
      </w:r>
      <w:proofErr w:type="spellStart"/>
      <w:r w:rsidR="00D952DA">
        <w:t>sredstavima</w:t>
      </w:r>
      <w:proofErr w:type="spellEnd"/>
      <w:r w:rsidR="00D952DA">
        <w:t xml:space="preserve"> osiguranim Proračunom Općine Matulji za 2016. godinu, osim u slučaju potrebe prijma u službu na određeno vrijeme i popune radnog mjesta koje je ostalo upražnjeno nakon donošenja ovog Plana.</w:t>
      </w:r>
    </w:p>
    <w:p w:rsidR="00D952DA" w:rsidRDefault="00D952DA" w:rsidP="00406D55">
      <w:pPr>
        <w:spacing w:after="0"/>
      </w:pPr>
    </w:p>
    <w:p w:rsidR="00D952DA" w:rsidRDefault="00D952DA" w:rsidP="00D952DA">
      <w:pPr>
        <w:spacing w:after="0"/>
        <w:jc w:val="center"/>
      </w:pPr>
      <w:r>
        <w:t>Članak 7.</w:t>
      </w:r>
    </w:p>
    <w:p w:rsidR="00D952DA" w:rsidRDefault="00D952DA" w:rsidP="00406D55">
      <w:pPr>
        <w:spacing w:after="0"/>
      </w:pPr>
    </w:p>
    <w:p w:rsidR="00D952DA" w:rsidRDefault="00D952DA" w:rsidP="00406D55">
      <w:pPr>
        <w:spacing w:after="0"/>
      </w:pPr>
      <w:r>
        <w:t>Ovaj Plan stupa na snagu danom donošenja i objavljuje se u ˝Službenim novinama Primorsko-goranske županije˝ i na internetskoj stranici Općine Matulji.</w:t>
      </w:r>
    </w:p>
    <w:p w:rsidR="00D952DA" w:rsidRDefault="00D952DA" w:rsidP="00406D55">
      <w:pPr>
        <w:spacing w:after="0"/>
      </w:pPr>
    </w:p>
    <w:p w:rsidR="00D952DA" w:rsidRDefault="00D952DA" w:rsidP="00406D55">
      <w:pPr>
        <w:spacing w:after="0"/>
      </w:pPr>
      <w:r>
        <w:t>Klasa: 100-01/16-01/19</w:t>
      </w:r>
    </w:p>
    <w:p w:rsidR="00D952DA" w:rsidRDefault="00D952DA" w:rsidP="00406D55">
      <w:pPr>
        <w:spacing w:after="0"/>
      </w:pPr>
      <w:proofErr w:type="spellStart"/>
      <w:r>
        <w:t>Ur.broj</w:t>
      </w:r>
      <w:proofErr w:type="spellEnd"/>
      <w:r>
        <w:t>: 2156-04-01-16-</w:t>
      </w:r>
      <w:r w:rsidR="00124ED7">
        <w:t>1</w:t>
      </w:r>
    </w:p>
    <w:p w:rsidR="00D952DA" w:rsidRDefault="00D952DA" w:rsidP="00406D55">
      <w:pPr>
        <w:spacing w:after="0"/>
      </w:pPr>
      <w:r>
        <w:t>Matulji, 1.kolovoza 2016.</w:t>
      </w:r>
    </w:p>
    <w:p w:rsidR="00D952DA" w:rsidRDefault="00D952DA" w:rsidP="00406D55">
      <w:pPr>
        <w:spacing w:after="0"/>
      </w:pPr>
    </w:p>
    <w:p w:rsidR="00D952DA" w:rsidRDefault="00D952DA" w:rsidP="00D952DA">
      <w:pPr>
        <w:spacing w:after="0"/>
        <w:jc w:val="center"/>
      </w:pPr>
      <w:r>
        <w:t>Općinski načelnik</w:t>
      </w:r>
    </w:p>
    <w:p w:rsidR="00D952DA" w:rsidRDefault="00D952DA" w:rsidP="00D952DA">
      <w:pPr>
        <w:spacing w:after="0"/>
        <w:jc w:val="center"/>
      </w:pPr>
      <w:r>
        <w:t xml:space="preserve">Mario </w:t>
      </w:r>
      <w:proofErr w:type="spellStart"/>
      <w:r>
        <w:t>Ćiković</w:t>
      </w:r>
      <w:proofErr w:type="spellEnd"/>
      <w:r>
        <w:t xml:space="preserve"> </w:t>
      </w:r>
      <w:bookmarkStart w:id="0" w:name="_GoBack"/>
      <w:bookmarkEnd w:id="0"/>
    </w:p>
    <w:sectPr w:rsidR="00D952DA" w:rsidSect="00C30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1"/>
    <w:rsid w:val="00124ED7"/>
    <w:rsid w:val="00406D55"/>
    <w:rsid w:val="004C4E16"/>
    <w:rsid w:val="00684B51"/>
    <w:rsid w:val="006D2138"/>
    <w:rsid w:val="00A358B3"/>
    <w:rsid w:val="00C30661"/>
    <w:rsid w:val="00D952DA"/>
    <w:rsid w:val="00E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2016-12-22T13:36:00Z</cp:lastPrinted>
  <dcterms:created xsi:type="dcterms:W3CDTF">2016-12-22T12:32:00Z</dcterms:created>
  <dcterms:modified xsi:type="dcterms:W3CDTF">2016-12-22T13:36:00Z</dcterms:modified>
</cp:coreProperties>
</file>