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5" w:rsidRPr="005F7394" w:rsidRDefault="00561045" w:rsidP="005F7394">
      <w:pPr>
        <w:spacing w:after="0"/>
        <w:jc w:val="center"/>
        <w:rPr>
          <w:b/>
        </w:rPr>
      </w:pPr>
      <w:r w:rsidRPr="005F7394">
        <w:rPr>
          <w:b/>
        </w:rPr>
        <w:t>GODIŠNJI PLAN RASPISIVANJA JAVNIH NATJEČAJA ZA FINANCIRANJE PROGRAMA I PROJEKATA</w:t>
      </w:r>
    </w:p>
    <w:p w:rsidR="00314C7A" w:rsidRPr="005F7394" w:rsidRDefault="00561045" w:rsidP="005F7394">
      <w:pPr>
        <w:spacing w:after="0"/>
        <w:jc w:val="center"/>
        <w:rPr>
          <w:b/>
        </w:rPr>
      </w:pPr>
      <w:r w:rsidRPr="005F7394">
        <w:rPr>
          <w:b/>
        </w:rPr>
        <w:t>OD INTERESA ZA OPĆE DOBRO KOJE PROVODE UDRUGE ZA 201</w:t>
      </w:r>
      <w:r w:rsidR="005360C6">
        <w:rPr>
          <w:b/>
        </w:rPr>
        <w:t>7</w:t>
      </w:r>
      <w:r w:rsidRPr="005F7394">
        <w:rPr>
          <w:b/>
        </w:rPr>
        <w:t>.</w:t>
      </w:r>
    </w:p>
    <w:p w:rsidR="00561045" w:rsidRDefault="00561045"/>
    <w:p w:rsidR="0018222E" w:rsidRDefault="0018222E" w:rsidP="0018222E">
      <w:pPr>
        <w:jc w:val="both"/>
      </w:pPr>
      <w:r>
        <w:t>Na temelju članka 8.  Uredbe o kriterijima, mjerilima i postupcima financiranja i ugovaranja programa i projekata od interesa za opće dobro koje provode udruge („Narodne novine“ broj: 26/15) te sukladno članku 32. Zakona o udrugama („Na</w:t>
      </w:r>
      <w:r w:rsidR="00FD1847">
        <w:t>r</w:t>
      </w:r>
      <w:r>
        <w:t>odne novine“ broj: 74/14), Općina Matulji objavljuje</w:t>
      </w:r>
      <w:r w:rsidR="00627B6F">
        <w:t xml:space="preserve"> </w:t>
      </w:r>
      <w:r w:rsidR="002A03D6">
        <w:t>G</w:t>
      </w:r>
      <w:r>
        <w:t>odišnji plan raspisivanja javnih natječaja za financiranje programa i projekata od interesa za opće dobro koje provode udruge za 201</w:t>
      </w:r>
      <w:r w:rsidR="005360C6">
        <w:t>7</w:t>
      </w:r>
      <w:r>
        <w:t>., a koji će se financirati iz Proračuna Općine Matulji za 201</w:t>
      </w:r>
      <w:r w:rsidR="005360C6">
        <w:t>7</w:t>
      </w:r>
      <w:r>
        <w:t>. i Projekcije 201</w:t>
      </w:r>
      <w:r w:rsidR="005360C6">
        <w:t>8</w:t>
      </w:r>
      <w:r>
        <w:t>. – 201</w:t>
      </w:r>
      <w:r w:rsidR="005360C6">
        <w:t>9</w:t>
      </w:r>
      <w:r>
        <w:t xml:space="preserve">. („Službene novine Primorsko-goranske županije broj: </w:t>
      </w:r>
      <w:r w:rsidR="005360C6">
        <w:t>31</w:t>
      </w:r>
      <w:r>
        <w:t>/2016)</w:t>
      </w:r>
    </w:p>
    <w:tbl>
      <w:tblPr>
        <w:tblStyle w:val="Reetkatablice"/>
        <w:tblW w:w="15737" w:type="dxa"/>
        <w:tblInd w:w="-459" w:type="dxa"/>
        <w:tblLook w:val="04A0" w:firstRow="1" w:lastRow="0" w:firstColumn="1" w:lastColumn="0" w:noHBand="0" w:noVBand="1"/>
      </w:tblPr>
      <w:tblGrid>
        <w:gridCol w:w="728"/>
        <w:gridCol w:w="1413"/>
        <w:gridCol w:w="3019"/>
        <w:gridCol w:w="2115"/>
        <w:gridCol w:w="1118"/>
        <w:gridCol w:w="1158"/>
        <w:gridCol w:w="1582"/>
        <w:gridCol w:w="1582"/>
        <w:gridCol w:w="1582"/>
        <w:gridCol w:w="1440"/>
      </w:tblGrid>
      <w:tr w:rsidR="00E17F63" w:rsidTr="00E17F63">
        <w:tc>
          <w:tcPr>
            <w:tcW w:w="728" w:type="dxa"/>
          </w:tcPr>
          <w:p w:rsidR="00561045" w:rsidRDefault="00561045">
            <w:r>
              <w:t>Redni broj</w:t>
            </w:r>
          </w:p>
        </w:tc>
        <w:tc>
          <w:tcPr>
            <w:tcW w:w="1424" w:type="dxa"/>
          </w:tcPr>
          <w:p w:rsidR="00561045" w:rsidRDefault="00561045" w:rsidP="00561045">
            <w:r>
              <w:t>Naziv provoditelja natječaja</w:t>
            </w:r>
          </w:p>
        </w:tc>
        <w:tc>
          <w:tcPr>
            <w:tcW w:w="3093" w:type="dxa"/>
          </w:tcPr>
          <w:p w:rsidR="00561045" w:rsidRDefault="00561045">
            <w:r>
              <w:t>Naziv i oznaka aktivnosti u posebnom dijelu Proračuna Općine Matulji</w:t>
            </w:r>
          </w:p>
        </w:tc>
        <w:tc>
          <w:tcPr>
            <w:tcW w:w="2187" w:type="dxa"/>
          </w:tcPr>
          <w:p w:rsidR="00561045" w:rsidRDefault="00561045">
            <w:r>
              <w:t>Ukupna vrijednost natječaja</w:t>
            </w:r>
            <w:r w:rsidR="005F7394">
              <w:t xml:space="preserve"> maksimalno do iznosa od</w:t>
            </w:r>
          </w:p>
        </w:tc>
        <w:tc>
          <w:tcPr>
            <w:tcW w:w="1118" w:type="dxa"/>
          </w:tcPr>
          <w:p w:rsidR="00561045" w:rsidRDefault="00561045" w:rsidP="0018222E">
            <w:r>
              <w:t xml:space="preserve">Okvirni broj planiranih ugovora </w:t>
            </w:r>
          </w:p>
        </w:tc>
        <w:tc>
          <w:tcPr>
            <w:tcW w:w="1158" w:type="dxa"/>
          </w:tcPr>
          <w:p w:rsidR="00561045" w:rsidRDefault="00561045">
            <w:r>
              <w:t>Razdoblje za koje se odnosi financijska podrška</w:t>
            </w:r>
          </w:p>
        </w:tc>
        <w:tc>
          <w:tcPr>
            <w:tcW w:w="1582" w:type="dxa"/>
          </w:tcPr>
          <w:p w:rsidR="00561045" w:rsidRDefault="00561045" w:rsidP="00FA41E3">
            <w:pPr>
              <w:jc w:val="center"/>
            </w:pPr>
            <w:r>
              <w:t>Okvirni datum raspisivanja natječaja</w:t>
            </w:r>
          </w:p>
        </w:tc>
        <w:tc>
          <w:tcPr>
            <w:tcW w:w="1494" w:type="dxa"/>
          </w:tcPr>
          <w:p w:rsidR="00561045" w:rsidRDefault="00561045" w:rsidP="00FA41E3">
            <w:pPr>
              <w:jc w:val="center"/>
            </w:pPr>
            <w:r w:rsidRPr="00561045">
              <w:t xml:space="preserve">Okvirni datum </w:t>
            </w:r>
            <w:r>
              <w:t>završetka</w:t>
            </w:r>
            <w:r w:rsidRPr="00561045">
              <w:t xml:space="preserve"> natječaja</w:t>
            </w:r>
          </w:p>
        </w:tc>
        <w:tc>
          <w:tcPr>
            <w:tcW w:w="1494" w:type="dxa"/>
          </w:tcPr>
          <w:p w:rsidR="00561045" w:rsidRDefault="00561045" w:rsidP="00FA41E3">
            <w:pPr>
              <w:jc w:val="center"/>
            </w:pPr>
            <w:r>
              <w:t>Okvirni datum za ugovaranje</w:t>
            </w:r>
          </w:p>
        </w:tc>
        <w:tc>
          <w:tcPr>
            <w:tcW w:w="1459" w:type="dxa"/>
          </w:tcPr>
          <w:p w:rsidR="00561045" w:rsidRDefault="00561045">
            <w:r>
              <w:t>Napomena</w:t>
            </w:r>
          </w:p>
        </w:tc>
      </w:tr>
      <w:tr w:rsidR="00E17F63" w:rsidTr="00E17F63">
        <w:tc>
          <w:tcPr>
            <w:tcW w:w="728" w:type="dxa"/>
          </w:tcPr>
          <w:p w:rsidR="00561045" w:rsidRDefault="00561045" w:rsidP="005F7394">
            <w:pPr>
              <w:jc w:val="center"/>
            </w:pPr>
            <w:r>
              <w:t>1.</w:t>
            </w:r>
          </w:p>
        </w:tc>
        <w:tc>
          <w:tcPr>
            <w:tcW w:w="1424" w:type="dxa"/>
          </w:tcPr>
          <w:p w:rsidR="00561045" w:rsidRDefault="00561045">
            <w:r>
              <w:t>Jedinstveni upravni odjel</w:t>
            </w:r>
          </w:p>
        </w:tc>
        <w:tc>
          <w:tcPr>
            <w:tcW w:w="3093" w:type="dxa"/>
          </w:tcPr>
          <w:p w:rsidR="00561045" w:rsidRDefault="00627B6F">
            <w:r>
              <w:t>Financiranje programa/projekata i</w:t>
            </w:r>
            <w:r w:rsidR="00561045">
              <w:t xml:space="preserve"> manifestacija iz područja kulture</w:t>
            </w:r>
          </w:p>
        </w:tc>
        <w:tc>
          <w:tcPr>
            <w:tcW w:w="2187" w:type="dxa"/>
          </w:tcPr>
          <w:p w:rsidR="00561045" w:rsidRDefault="00561045" w:rsidP="00FD1847">
            <w:r>
              <w:t>4</w:t>
            </w:r>
            <w:r w:rsidR="00FD1847">
              <w:t>36</w:t>
            </w:r>
            <w:r>
              <w:t>.000,00</w:t>
            </w:r>
            <w:r w:rsidR="00627B6F">
              <w:t xml:space="preserve"> kn</w:t>
            </w:r>
          </w:p>
        </w:tc>
        <w:tc>
          <w:tcPr>
            <w:tcW w:w="1118" w:type="dxa"/>
          </w:tcPr>
          <w:p w:rsidR="00561045" w:rsidRDefault="00561045" w:rsidP="00037C72">
            <w:pPr>
              <w:jc w:val="center"/>
            </w:pPr>
            <w:r>
              <w:t>23</w:t>
            </w:r>
          </w:p>
        </w:tc>
        <w:tc>
          <w:tcPr>
            <w:tcW w:w="1158" w:type="dxa"/>
          </w:tcPr>
          <w:p w:rsidR="00561045" w:rsidRDefault="005F7394" w:rsidP="005360C6">
            <w:pPr>
              <w:jc w:val="center"/>
            </w:pPr>
            <w:r>
              <w:t>201</w:t>
            </w:r>
            <w:r w:rsidR="005360C6">
              <w:t>7</w:t>
            </w:r>
            <w:r>
              <w:t>.</w:t>
            </w:r>
          </w:p>
        </w:tc>
        <w:tc>
          <w:tcPr>
            <w:tcW w:w="1582" w:type="dxa"/>
          </w:tcPr>
          <w:p w:rsidR="00561045" w:rsidRDefault="008512ED" w:rsidP="00FA41E3">
            <w:pPr>
              <w:jc w:val="center"/>
            </w:pPr>
            <w:r>
              <w:t>siječanj</w:t>
            </w:r>
            <w:r w:rsidR="005F7394">
              <w:t xml:space="preserve"> </w:t>
            </w:r>
            <w:r w:rsidR="00FD1847">
              <w:t xml:space="preserve">/veljača </w:t>
            </w:r>
            <w:r w:rsidR="005F7394">
              <w:t>201</w:t>
            </w:r>
            <w:r>
              <w:t>7</w:t>
            </w:r>
            <w:r w:rsidR="005F7394">
              <w:t>.</w:t>
            </w:r>
          </w:p>
        </w:tc>
        <w:tc>
          <w:tcPr>
            <w:tcW w:w="1494" w:type="dxa"/>
          </w:tcPr>
          <w:p w:rsidR="00561045" w:rsidRDefault="00FD1847" w:rsidP="00FA41E3">
            <w:pPr>
              <w:jc w:val="center"/>
            </w:pPr>
            <w:r>
              <w:t>veljača/ožujak</w:t>
            </w:r>
            <w:r w:rsidR="005F7394">
              <w:t xml:space="preserve"> 201</w:t>
            </w:r>
            <w:r w:rsidR="008512ED">
              <w:t>7</w:t>
            </w:r>
            <w:r w:rsidR="005F7394">
              <w:t>.</w:t>
            </w:r>
          </w:p>
        </w:tc>
        <w:tc>
          <w:tcPr>
            <w:tcW w:w="1494" w:type="dxa"/>
          </w:tcPr>
          <w:p w:rsidR="00561045" w:rsidRDefault="008512ED" w:rsidP="00FA41E3">
            <w:pPr>
              <w:jc w:val="center"/>
            </w:pPr>
            <w:r>
              <w:t>veljača</w:t>
            </w:r>
            <w:r w:rsidR="005F7394">
              <w:t>/</w:t>
            </w:r>
            <w:r>
              <w:t>ožujak</w:t>
            </w:r>
            <w:r w:rsidR="005F7394">
              <w:t xml:space="preserve"> 201</w:t>
            </w:r>
            <w:r>
              <w:t>7</w:t>
            </w:r>
            <w:r w:rsidR="005F7394">
              <w:t>.</w:t>
            </w:r>
          </w:p>
        </w:tc>
        <w:tc>
          <w:tcPr>
            <w:tcW w:w="1459" w:type="dxa"/>
          </w:tcPr>
          <w:p w:rsidR="00561045" w:rsidRDefault="00561045"/>
        </w:tc>
      </w:tr>
      <w:tr w:rsidR="00E17F63" w:rsidTr="00E17F63">
        <w:tc>
          <w:tcPr>
            <w:tcW w:w="728" w:type="dxa"/>
          </w:tcPr>
          <w:p w:rsidR="00037C72" w:rsidRDefault="00627B6F" w:rsidP="005F7394">
            <w:pPr>
              <w:jc w:val="center"/>
            </w:pPr>
            <w:r>
              <w:t>2.</w:t>
            </w:r>
          </w:p>
        </w:tc>
        <w:tc>
          <w:tcPr>
            <w:tcW w:w="1424" w:type="dxa"/>
          </w:tcPr>
          <w:p w:rsidR="00037C72" w:rsidRDefault="00037C72">
            <w:r>
              <w:t>Zajednica sportskih udruga Općine Matulji</w:t>
            </w:r>
          </w:p>
        </w:tc>
        <w:tc>
          <w:tcPr>
            <w:tcW w:w="3093" w:type="dxa"/>
          </w:tcPr>
          <w:p w:rsidR="00037C72" w:rsidRDefault="00627B6F">
            <w:r>
              <w:t xml:space="preserve">Financiranje programa/ </w:t>
            </w:r>
            <w:r w:rsidR="00037C72" w:rsidRPr="005F7394">
              <w:t>projekata</w:t>
            </w:r>
            <w:r>
              <w:t xml:space="preserve"> i manifestacija</w:t>
            </w:r>
            <w:r w:rsidR="00037C72" w:rsidRPr="005F7394">
              <w:t xml:space="preserve"> iz područja sporta</w:t>
            </w:r>
          </w:p>
        </w:tc>
        <w:tc>
          <w:tcPr>
            <w:tcW w:w="2187" w:type="dxa"/>
          </w:tcPr>
          <w:p w:rsidR="00037C72" w:rsidRDefault="00037C72" w:rsidP="005360C6">
            <w:r>
              <w:t>1.0</w:t>
            </w:r>
            <w:r w:rsidR="005360C6">
              <w:t>9</w:t>
            </w:r>
            <w:r>
              <w:t>7.800,00</w:t>
            </w:r>
            <w:r w:rsidR="00627B6F">
              <w:t xml:space="preserve"> kn</w:t>
            </w:r>
          </w:p>
        </w:tc>
        <w:tc>
          <w:tcPr>
            <w:tcW w:w="1118" w:type="dxa"/>
          </w:tcPr>
          <w:p w:rsidR="00037C72" w:rsidRDefault="00037C72" w:rsidP="00037C72">
            <w:pPr>
              <w:jc w:val="center"/>
            </w:pPr>
            <w:r>
              <w:t>24</w:t>
            </w:r>
          </w:p>
        </w:tc>
        <w:tc>
          <w:tcPr>
            <w:tcW w:w="1158" w:type="dxa"/>
          </w:tcPr>
          <w:p w:rsidR="00037C72" w:rsidRDefault="00037C72" w:rsidP="005360C6">
            <w:pPr>
              <w:jc w:val="center"/>
            </w:pPr>
            <w:r w:rsidRPr="00037C72">
              <w:t>201</w:t>
            </w:r>
            <w:r w:rsidR="005360C6">
              <w:t>7</w:t>
            </w:r>
            <w:r w:rsidRPr="00037C72">
              <w:t>.</w:t>
            </w:r>
          </w:p>
        </w:tc>
        <w:tc>
          <w:tcPr>
            <w:tcW w:w="1582" w:type="dxa"/>
          </w:tcPr>
          <w:p w:rsidR="00037C72" w:rsidRDefault="00E17F63" w:rsidP="00E17F63">
            <w:pPr>
              <w:jc w:val="center"/>
            </w:pPr>
            <w:r>
              <w:t>prosinac 2016</w:t>
            </w:r>
            <w:r w:rsidR="00FD1847">
              <w:t>/</w:t>
            </w:r>
            <w:r>
              <w:t>siječanj</w:t>
            </w:r>
            <w:r w:rsidR="00FD1847">
              <w:t xml:space="preserve"> </w:t>
            </w:r>
            <w:r w:rsidR="00037C72" w:rsidRPr="00037C72">
              <w:t>201</w:t>
            </w:r>
            <w:r w:rsidR="008512ED">
              <w:t>7</w:t>
            </w:r>
            <w:r w:rsidR="00037C72" w:rsidRPr="00037C72">
              <w:t>.</w:t>
            </w:r>
          </w:p>
        </w:tc>
        <w:tc>
          <w:tcPr>
            <w:tcW w:w="1494" w:type="dxa"/>
          </w:tcPr>
          <w:p w:rsidR="00037C72" w:rsidRDefault="00E17F63" w:rsidP="00E17F63">
            <w:pPr>
              <w:jc w:val="center"/>
            </w:pPr>
            <w:r>
              <w:t>siječanj/</w:t>
            </w:r>
            <w:r w:rsidR="00FD1847">
              <w:t>veljača</w:t>
            </w:r>
            <w:r w:rsidR="00037C72" w:rsidRPr="00037C72">
              <w:t xml:space="preserve"> 201</w:t>
            </w:r>
            <w:r w:rsidR="008512ED">
              <w:t>7</w:t>
            </w:r>
            <w:r w:rsidR="00037C72" w:rsidRPr="00037C72">
              <w:t>.</w:t>
            </w:r>
          </w:p>
        </w:tc>
        <w:tc>
          <w:tcPr>
            <w:tcW w:w="1494" w:type="dxa"/>
          </w:tcPr>
          <w:p w:rsidR="00037C72" w:rsidRDefault="00E17F63" w:rsidP="00FA41E3">
            <w:pPr>
              <w:jc w:val="center"/>
            </w:pPr>
            <w:r>
              <w:t>s</w:t>
            </w:r>
            <w:r>
              <w:t>iječanj/veljača</w:t>
            </w:r>
            <w:r w:rsidRPr="00037C72">
              <w:t xml:space="preserve"> </w:t>
            </w:r>
            <w:r w:rsidR="00037C72">
              <w:t>201</w:t>
            </w:r>
            <w:r w:rsidR="008512ED">
              <w:t>7</w:t>
            </w:r>
            <w:r w:rsidR="00037C72">
              <w:t>.</w:t>
            </w:r>
          </w:p>
        </w:tc>
        <w:tc>
          <w:tcPr>
            <w:tcW w:w="1459" w:type="dxa"/>
          </w:tcPr>
          <w:p w:rsidR="00037C72" w:rsidRDefault="00037C72">
            <w:r>
              <w:t>Sukladno odredbama Zakona o sportu</w:t>
            </w:r>
            <w:r w:rsidR="00420FB3">
              <w:t xml:space="preserve"> (NN br. 71/06, 15/</w:t>
            </w:r>
            <w:r w:rsidR="0018222E">
              <w:t>08, 124/10, 124/11, 86/12, 94/13, 85/15)</w:t>
            </w:r>
          </w:p>
        </w:tc>
      </w:tr>
      <w:tr w:rsidR="00E17F63" w:rsidTr="00E17F63">
        <w:tc>
          <w:tcPr>
            <w:tcW w:w="728" w:type="dxa"/>
          </w:tcPr>
          <w:p w:rsidR="00037C72" w:rsidRDefault="00627B6F" w:rsidP="005F7394">
            <w:pPr>
              <w:jc w:val="center"/>
            </w:pPr>
            <w:r>
              <w:t>3.</w:t>
            </w:r>
          </w:p>
        </w:tc>
        <w:tc>
          <w:tcPr>
            <w:tcW w:w="1424" w:type="dxa"/>
          </w:tcPr>
          <w:p w:rsidR="00037C72" w:rsidRDefault="00037C72">
            <w:r w:rsidRPr="005F7394">
              <w:t>Jedinstveni upravni odjel</w:t>
            </w:r>
          </w:p>
        </w:tc>
        <w:tc>
          <w:tcPr>
            <w:tcW w:w="3093" w:type="dxa"/>
          </w:tcPr>
          <w:p w:rsidR="00037C72" w:rsidRDefault="00627B6F">
            <w:r>
              <w:t>Financiranje programa/</w:t>
            </w:r>
            <w:r w:rsidR="00037C72">
              <w:t xml:space="preserve"> projekata iz područja socijalne skrbi</w:t>
            </w:r>
          </w:p>
        </w:tc>
        <w:tc>
          <w:tcPr>
            <w:tcW w:w="2187" w:type="dxa"/>
          </w:tcPr>
          <w:p w:rsidR="00037C72" w:rsidRPr="00FD1847" w:rsidRDefault="00FD1847" w:rsidP="005360C6">
            <w:r w:rsidRPr="00FD1847">
              <w:t>100</w:t>
            </w:r>
            <w:r w:rsidR="00627B6F" w:rsidRPr="00FD1847">
              <w:t>.</w:t>
            </w:r>
            <w:r w:rsidR="005360C6" w:rsidRPr="00FD1847">
              <w:t>0</w:t>
            </w:r>
            <w:r w:rsidRPr="00FD1847">
              <w:t>00,00 kn</w:t>
            </w:r>
          </w:p>
        </w:tc>
        <w:tc>
          <w:tcPr>
            <w:tcW w:w="1118" w:type="dxa"/>
          </w:tcPr>
          <w:p w:rsidR="00037C72" w:rsidRDefault="00FA7B71" w:rsidP="00FA7B71">
            <w:pPr>
              <w:jc w:val="center"/>
            </w:pPr>
            <w:r>
              <w:t>15</w:t>
            </w:r>
          </w:p>
        </w:tc>
        <w:tc>
          <w:tcPr>
            <w:tcW w:w="1158" w:type="dxa"/>
          </w:tcPr>
          <w:p w:rsidR="00037C72" w:rsidRDefault="00037C72" w:rsidP="005360C6">
            <w:pPr>
              <w:jc w:val="center"/>
            </w:pPr>
            <w:r w:rsidRPr="00037C72">
              <w:t>201</w:t>
            </w:r>
            <w:r w:rsidR="005360C6">
              <w:t>7</w:t>
            </w:r>
            <w:r w:rsidRPr="00037C72">
              <w:t>.</w:t>
            </w:r>
          </w:p>
        </w:tc>
        <w:tc>
          <w:tcPr>
            <w:tcW w:w="1582" w:type="dxa"/>
          </w:tcPr>
          <w:p w:rsidR="00037C72" w:rsidRDefault="00FD1847" w:rsidP="00FA41E3">
            <w:pPr>
              <w:jc w:val="center"/>
            </w:pPr>
            <w:r>
              <w:t xml:space="preserve">siječanj/veljača </w:t>
            </w:r>
            <w:r w:rsidR="00FA7B71" w:rsidRPr="00FA7B71">
              <w:t xml:space="preserve"> 201</w:t>
            </w:r>
            <w:r w:rsidR="008512ED">
              <w:t>7</w:t>
            </w:r>
            <w:r w:rsidR="00FA7B71" w:rsidRPr="00FA7B71">
              <w:t>.</w:t>
            </w:r>
          </w:p>
        </w:tc>
        <w:tc>
          <w:tcPr>
            <w:tcW w:w="1494" w:type="dxa"/>
          </w:tcPr>
          <w:p w:rsidR="00037C72" w:rsidRDefault="00FD1847" w:rsidP="00FA41E3">
            <w:pPr>
              <w:jc w:val="center"/>
            </w:pPr>
            <w:r>
              <w:t>veljača/ožujak</w:t>
            </w:r>
            <w:r w:rsidR="00FA7B71" w:rsidRPr="00FA7B71">
              <w:t xml:space="preserve"> 201</w:t>
            </w:r>
            <w:r w:rsidR="008512ED">
              <w:t>7</w:t>
            </w:r>
            <w:r w:rsidR="00FA7B71">
              <w:t>.</w:t>
            </w:r>
          </w:p>
        </w:tc>
        <w:tc>
          <w:tcPr>
            <w:tcW w:w="1494" w:type="dxa"/>
          </w:tcPr>
          <w:p w:rsidR="00037C72" w:rsidRDefault="008512ED" w:rsidP="00FA41E3">
            <w:pPr>
              <w:jc w:val="center"/>
            </w:pPr>
            <w:r>
              <w:t>veljača</w:t>
            </w:r>
            <w:r w:rsidR="00FA7B71" w:rsidRPr="00FA7B71">
              <w:t>/</w:t>
            </w:r>
            <w:r>
              <w:t>ožujak</w:t>
            </w:r>
            <w:r w:rsidR="00FA7B71" w:rsidRPr="00FA7B71">
              <w:t xml:space="preserve"> 201</w:t>
            </w:r>
            <w:r>
              <w:t>7</w:t>
            </w:r>
            <w:r w:rsidR="00FA7B71" w:rsidRPr="00FA7B71">
              <w:t>.</w:t>
            </w:r>
          </w:p>
        </w:tc>
        <w:tc>
          <w:tcPr>
            <w:tcW w:w="1459" w:type="dxa"/>
          </w:tcPr>
          <w:p w:rsidR="00037C72" w:rsidRDefault="00037C72"/>
        </w:tc>
      </w:tr>
      <w:tr w:rsidR="00E17F63" w:rsidTr="00E17F63">
        <w:trPr>
          <w:trHeight w:val="1516"/>
        </w:trPr>
        <w:tc>
          <w:tcPr>
            <w:tcW w:w="728" w:type="dxa"/>
          </w:tcPr>
          <w:p w:rsidR="00FA7B71" w:rsidRDefault="00627B6F" w:rsidP="005F73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1424" w:type="dxa"/>
          </w:tcPr>
          <w:p w:rsidR="00FA7B71" w:rsidRDefault="00FA7B71">
            <w:r w:rsidRPr="005F7394">
              <w:t>Jedinstveni upravni odjel</w:t>
            </w:r>
          </w:p>
        </w:tc>
        <w:tc>
          <w:tcPr>
            <w:tcW w:w="3093" w:type="dxa"/>
          </w:tcPr>
          <w:p w:rsidR="00FA7B71" w:rsidRDefault="00E17F63" w:rsidP="005F7394">
            <w:r>
              <w:t>Financiranje programa i projekata iz područja zdravstva</w:t>
            </w:r>
          </w:p>
        </w:tc>
        <w:tc>
          <w:tcPr>
            <w:tcW w:w="2187" w:type="dxa"/>
          </w:tcPr>
          <w:p w:rsidR="00FA7B71" w:rsidRDefault="00FD1847">
            <w:r>
              <w:t>180</w:t>
            </w:r>
            <w:r w:rsidR="00627B6F">
              <w:t>.000,00 kn</w:t>
            </w:r>
          </w:p>
        </w:tc>
        <w:tc>
          <w:tcPr>
            <w:tcW w:w="1118" w:type="dxa"/>
          </w:tcPr>
          <w:p w:rsidR="00FA7B71" w:rsidRDefault="00E17F63" w:rsidP="00FA7B71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:rsidR="00FA7B71" w:rsidRDefault="00FA7B71" w:rsidP="008512ED">
            <w:pPr>
              <w:jc w:val="center"/>
            </w:pPr>
            <w:r w:rsidRPr="00037C72">
              <w:t>201</w:t>
            </w:r>
            <w:r w:rsidR="008512ED">
              <w:t>7</w:t>
            </w:r>
            <w:r w:rsidRPr="00037C72">
              <w:t>.</w:t>
            </w:r>
          </w:p>
        </w:tc>
        <w:tc>
          <w:tcPr>
            <w:tcW w:w="1582" w:type="dxa"/>
          </w:tcPr>
          <w:p w:rsidR="00FA7B71" w:rsidRDefault="00FA41E3" w:rsidP="001030DE">
            <w:pPr>
              <w:jc w:val="center"/>
            </w:pPr>
            <w:r>
              <w:t>siječanj/</w:t>
            </w:r>
            <w:r w:rsidR="001030DE">
              <w:t>veljača</w:t>
            </w:r>
            <w:r w:rsidR="00FA7B71" w:rsidRPr="00FA7B71">
              <w:t xml:space="preserve"> 201</w:t>
            </w:r>
            <w:r w:rsidR="008512ED">
              <w:t>7</w:t>
            </w:r>
            <w:r w:rsidR="00FA7B71" w:rsidRPr="00FA7B71">
              <w:t>.</w:t>
            </w:r>
          </w:p>
        </w:tc>
        <w:tc>
          <w:tcPr>
            <w:tcW w:w="1494" w:type="dxa"/>
          </w:tcPr>
          <w:p w:rsidR="00FA7B71" w:rsidRDefault="00FD1847" w:rsidP="00FA41E3">
            <w:pPr>
              <w:jc w:val="center"/>
            </w:pPr>
            <w:r>
              <w:t>veljača/ožujak</w:t>
            </w:r>
            <w:r w:rsidR="00FA7B71" w:rsidRPr="00FA7B71">
              <w:t xml:space="preserve"> 201</w:t>
            </w:r>
            <w:r w:rsidR="008512ED">
              <w:t>7</w:t>
            </w:r>
            <w:r w:rsidR="00FA7B71">
              <w:t>.</w:t>
            </w:r>
          </w:p>
        </w:tc>
        <w:tc>
          <w:tcPr>
            <w:tcW w:w="1494" w:type="dxa"/>
          </w:tcPr>
          <w:p w:rsidR="00FA7B71" w:rsidRDefault="008512ED" w:rsidP="00FA41E3">
            <w:pPr>
              <w:jc w:val="center"/>
            </w:pPr>
            <w:r>
              <w:t>veljača</w:t>
            </w:r>
            <w:r w:rsidR="00FA7B71" w:rsidRPr="00FA7B71">
              <w:t>/</w:t>
            </w:r>
            <w:r>
              <w:t>ožujak</w:t>
            </w:r>
            <w:r w:rsidR="00FA7B71" w:rsidRPr="00FA7B71">
              <w:t xml:space="preserve"> 201</w:t>
            </w:r>
            <w:r>
              <w:t>7</w:t>
            </w:r>
            <w:r w:rsidR="00FA7B71" w:rsidRPr="00FA7B71">
              <w:t>.</w:t>
            </w:r>
          </w:p>
        </w:tc>
        <w:tc>
          <w:tcPr>
            <w:tcW w:w="1459" w:type="dxa"/>
          </w:tcPr>
          <w:p w:rsidR="00FA7B71" w:rsidRDefault="00FA7B71">
            <w:r w:rsidRPr="00FA7B71">
              <w:t>Natječaji će se raspisat za Udruge te fizičke i pravne osobe</w:t>
            </w:r>
          </w:p>
        </w:tc>
      </w:tr>
      <w:tr w:rsidR="00E17F63" w:rsidTr="00F4067B">
        <w:trPr>
          <w:trHeight w:val="1130"/>
        </w:trPr>
        <w:tc>
          <w:tcPr>
            <w:tcW w:w="728" w:type="dxa"/>
            <w:vMerge w:val="restart"/>
          </w:tcPr>
          <w:p w:rsidR="00E17F63" w:rsidRDefault="00E17F63" w:rsidP="005F7394">
            <w:pPr>
              <w:jc w:val="center"/>
            </w:pPr>
            <w:r>
              <w:t>5.</w:t>
            </w:r>
          </w:p>
        </w:tc>
        <w:tc>
          <w:tcPr>
            <w:tcW w:w="1424" w:type="dxa"/>
            <w:vMerge w:val="restart"/>
          </w:tcPr>
          <w:p w:rsidR="00E17F63" w:rsidRDefault="00E17F63" w:rsidP="00422916">
            <w:r w:rsidRPr="005F7394">
              <w:t>Jedinstveni upravni odjel</w:t>
            </w:r>
          </w:p>
        </w:tc>
        <w:tc>
          <w:tcPr>
            <w:tcW w:w="3093" w:type="dxa"/>
          </w:tcPr>
          <w:p w:rsidR="00E17F63" w:rsidRDefault="00E17F63" w:rsidP="00E17F63">
            <w:r>
              <w:t>Financiranje programa/projekata i manifestacija iz ostalih društvenih područja</w:t>
            </w:r>
          </w:p>
          <w:p w:rsidR="00E17F63" w:rsidRDefault="00E17F63" w:rsidP="00E17F63"/>
        </w:tc>
        <w:tc>
          <w:tcPr>
            <w:tcW w:w="3305" w:type="dxa"/>
            <w:gridSpan w:val="2"/>
          </w:tcPr>
          <w:p w:rsidR="00E17F63" w:rsidRDefault="00E17F63"/>
          <w:p w:rsidR="00E17F63" w:rsidRDefault="00E17F63" w:rsidP="00FA7B71"/>
          <w:p w:rsidR="00E17F63" w:rsidRDefault="00E17F63" w:rsidP="00FA7B71"/>
          <w:p w:rsidR="00E17F63" w:rsidRDefault="00E17F63" w:rsidP="00E17F63">
            <w:pPr>
              <w:jc w:val="center"/>
            </w:pPr>
          </w:p>
        </w:tc>
        <w:tc>
          <w:tcPr>
            <w:tcW w:w="1158" w:type="dxa"/>
            <w:vMerge w:val="restart"/>
          </w:tcPr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18222E">
            <w:pPr>
              <w:jc w:val="center"/>
            </w:pPr>
          </w:p>
          <w:p w:rsidR="00E17F63" w:rsidRDefault="00E17F63" w:rsidP="008512ED">
            <w:pPr>
              <w:jc w:val="center"/>
            </w:pPr>
            <w:r w:rsidRPr="00037C72">
              <w:t>201</w:t>
            </w:r>
            <w:r>
              <w:t>7</w:t>
            </w:r>
            <w:r w:rsidRPr="00037C72">
              <w:t>.</w:t>
            </w:r>
          </w:p>
        </w:tc>
        <w:tc>
          <w:tcPr>
            <w:tcW w:w="1582" w:type="dxa"/>
            <w:vMerge w:val="restart"/>
          </w:tcPr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  <w:r>
              <w:t>siječanj/veljača</w:t>
            </w:r>
            <w:r w:rsidRPr="002A03D6">
              <w:t xml:space="preserve"> 201</w:t>
            </w:r>
            <w:r>
              <w:t>7</w:t>
            </w:r>
            <w:r w:rsidRPr="002A03D6">
              <w:t>.</w:t>
            </w:r>
          </w:p>
        </w:tc>
        <w:tc>
          <w:tcPr>
            <w:tcW w:w="1494" w:type="dxa"/>
            <w:vMerge w:val="restart"/>
          </w:tcPr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  <w:r>
              <w:t>veljača/ožujak</w:t>
            </w:r>
            <w:r w:rsidRPr="002A03D6">
              <w:t xml:space="preserve"> 201</w:t>
            </w:r>
            <w:r>
              <w:t>7</w:t>
            </w:r>
            <w:r w:rsidRPr="002A03D6">
              <w:t>.</w:t>
            </w:r>
          </w:p>
        </w:tc>
        <w:tc>
          <w:tcPr>
            <w:tcW w:w="1494" w:type="dxa"/>
            <w:vMerge w:val="restart"/>
          </w:tcPr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</w:p>
          <w:p w:rsidR="00E17F63" w:rsidRDefault="00E17F63" w:rsidP="00FA41E3">
            <w:pPr>
              <w:jc w:val="center"/>
            </w:pPr>
            <w:r>
              <w:t>veljača</w:t>
            </w:r>
            <w:r w:rsidRPr="00FA7B71">
              <w:t>/</w:t>
            </w:r>
            <w:r>
              <w:t>ožujak</w:t>
            </w:r>
            <w:r w:rsidRPr="00FA7B71">
              <w:t xml:space="preserve"> 201</w:t>
            </w:r>
            <w:r>
              <w:t>7</w:t>
            </w:r>
            <w:r w:rsidRPr="00FA7B71">
              <w:t>.</w:t>
            </w:r>
          </w:p>
        </w:tc>
        <w:tc>
          <w:tcPr>
            <w:tcW w:w="1459" w:type="dxa"/>
            <w:vMerge w:val="restart"/>
          </w:tcPr>
          <w:p w:rsidR="00E17F63" w:rsidRDefault="00E17F63"/>
        </w:tc>
      </w:tr>
      <w:tr w:rsidR="00E17F63" w:rsidTr="00E17F63">
        <w:trPr>
          <w:trHeight w:val="1130"/>
        </w:trPr>
        <w:tc>
          <w:tcPr>
            <w:tcW w:w="728" w:type="dxa"/>
            <w:vMerge/>
          </w:tcPr>
          <w:p w:rsidR="00E17F63" w:rsidRDefault="00E17F63" w:rsidP="005F7394">
            <w:pPr>
              <w:jc w:val="center"/>
            </w:pPr>
          </w:p>
        </w:tc>
        <w:tc>
          <w:tcPr>
            <w:tcW w:w="1424" w:type="dxa"/>
            <w:vMerge/>
          </w:tcPr>
          <w:p w:rsidR="00E17F63" w:rsidRPr="005F7394" w:rsidRDefault="00E17F63" w:rsidP="00422916"/>
        </w:tc>
        <w:tc>
          <w:tcPr>
            <w:tcW w:w="3093" w:type="dxa"/>
          </w:tcPr>
          <w:p w:rsidR="00E17F63" w:rsidRDefault="00E17F63" w:rsidP="00E17F63">
            <w:pPr>
              <w:pStyle w:val="Odlomakpopisa"/>
              <w:numPr>
                <w:ilvl w:val="0"/>
                <w:numId w:val="1"/>
              </w:numPr>
            </w:pPr>
            <w:r>
              <w:t>Potpore udrugama u poljoprivredi</w:t>
            </w:r>
          </w:p>
          <w:p w:rsidR="00E17F63" w:rsidRDefault="00E17F63" w:rsidP="00E17F63"/>
        </w:tc>
        <w:tc>
          <w:tcPr>
            <w:tcW w:w="2187" w:type="dxa"/>
          </w:tcPr>
          <w:p w:rsidR="00E17F63" w:rsidRDefault="00E17F63">
            <w:r>
              <w:t>80.000,00 kn</w:t>
            </w:r>
          </w:p>
        </w:tc>
        <w:tc>
          <w:tcPr>
            <w:tcW w:w="1118" w:type="dxa"/>
            <w:vAlign w:val="center"/>
          </w:tcPr>
          <w:p w:rsidR="00E17F63" w:rsidRDefault="00E17F63" w:rsidP="00E17F63">
            <w:pPr>
              <w:jc w:val="center"/>
            </w:pPr>
            <w:r>
              <w:t>5</w:t>
            </w:r>
          </w:p>
        </w:tc>
        <w:tc>
          <w:tcPr>
            <w:tcW w:w="1158" w:type="dxa"/>
            <w:vMerge/>
          </w:tcPr>
          <w:p w:rsidR="00E17F63" w:rsidRDefault="00E17F63" w:rsidP="0018222E">
            <w:pPr>
              <w:jc w:val="center"/>
            </w:pPr>
          </w:p>
        </w:tc>
        <w:tc>
          <w:tcPr>
            <w:tcW w:w="1582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59" w:type="dxa"/>
            <w:vMerge/>
          </w:tcPr>
          <w:p w:rsidR="00E17F63" w:rsidRDefault="00E17F63"/>
        </w:tc>
      </w:tr>
      <w:tr w:rsidR="00E17F63" w:rsidTr="00E17F63">
        <w:trPr>
          <w:trHeight w:val="1130"/>
        </w:trPr>
        <w:tc>
          <w:tcPr>
            <w:tcW w:w="728" w:type="dxa"/>
            <w:vMerge/>
          </w:tcPr>
          <w:p w:rsidR="00E17F63" w:rsidRDefault="00E17F63" w:rsidP="005F7394">
            <w:pPr>
              <w:jc w:val="center"/>
            </w:pPr>
          </w:p>
        </w:tc>
        <w:tc>
          <w:tcPr>
            <w:tcW w:w="1424" w:type="dxa"/>
            <w:vMerge/>
          </w:tcPr>
          <w:p w:rsidR="00E17F63" w:rsidRPr="005F7394" w:rsidRDefault="00E17F63" w:rsidP="00422916"/>
        </w:tc>
        <w:tc>
          <w:tcPr>
            <w:tcW w:w="3093" w:type="dxa"/>
          </w:tcPr>
          <w:p w:rsidR="00E17F63" w:rsidRDefault="00E17F63" w:rsidP="00E17F63">
            <w:pPr>
              <w:pStyle w:val="Odlomakpopisa"/>
              <w:numPr>
                <w:ilvl w:val="0"/>
                <w:numId w:val="1"/>
              </w:numPr>
            </w:pPr>
            <w:r>
              <w:t>Planinarski projekti za djecu i mlade te ljetovanje i zimovanje</w:t>
            </w:r>
          </w:p>
          <w:p w:rsidR="00E17F63" w:rsidRDefault="00E17F63" w:rsidP="00E17F63"/>
        </w:tc>
        <w:tc>
          <w:tcPr>
            <w:tcW w:w="2187" w:type="dxa"/>
          </w:tcPr>
          <w:p w:rsidR="00E17F63" w:rsidRDefault="00E17F63">
            <w:r>
              <w:t>70.000,00 kn</w:t>
            </w:r>
          </w:p>
        </w:tc>
        <w:tc>
          <w:tcPr>
            <w:tcW w:w="1118" w:type="dxa"/>
            <w:vAlign w:val="center"/>
          </w:tcPr>
          <w:p w:rsidR="00E17F63" w:rsidRDefault="00E17F63" w:rsidP="00E17F63">
            <w:pPr>
              <w:jc w:val="center"/>
            </w:pPr>
            <w:r>
              <w:t>2</w:t>
            </w:r>
          </w:p>
        </w:tc>
        <w:tc>
          <w:tcPr>
            <w:tcW w:w="1158" w:type="dxa"/>
            <w:vMerge/>
          </w:tcPr>
          <w:p w:rsidR="00E17F63" w:rsidRDefault="00E17F63" w:rsidP="0018222E">
            <w:pPr>
              <w:jc w:val="center"/>
            </w:pPr>
          </w:p>
        </w:tc>
        <w:tc>
          <w:tcPr>
            <w:tcW w:w="1582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59" w:type="dxa"/>
            <w:vMerge/>
          </w:tcPr>
          <w:p w:rsidR="00E17F63" w:rsidRDefault="00E17F63"/>
        </w:tc>
      </w:tr>
      <w:tr w:rsidR="00E17F63" w:rsidTr="00E17F63">
        <w:trPr>
          <w:trHeight w:val="1130"/>
        </w:trPr>
        <w:tc>
          <w:tcPr>
            <w:tcW w:w="728" w:type="dxa"/>
            <w:vMerge/>
          </w:tcPr>
          <w:p w:rsidR="00E17F63" w:rsidRDefault="00E17F63" w:rsidP="005F7394">
            <w:pPr>
              <w:jc w:val="center"/>
            </w:pPr>
          </w:p>
        </w:tc>
        <w:tc>
          <w:tcPr>
            <w:tcW w:w="1424" w:type="dxa"/>
            <w:vMerge/>
          </w:tcPr>
          <w:p w:rsidR="00E17F63" w:rsidRPr="005F7394" w:rsidRDefault="00E17F63" w:rsidP="00422916"/>
        </w:tc>
        <w:tc>
          <w:tcPr>
            <w:tcW w:w="3093" w:type="dxa"/>
          </w:tcPr>
          <w:p w:rsidR="00E17F63" w:rsidRDefault="00E17F63" w:rsidP="00E17F63">
            <w:pPr>
              <w:pStyle w:val="Odlomakpopisa"/>
              <w:numPr>
                <w:ilvl w:val="0"/>
                <w:numId w:val="1"/>
              </w:numPr>
            </w:pPr>
            <w:r>
              <w:t xml:space="preserve">Programi udruge antifašističkih boraca i antifašista </w:t>
            </w:r>
          </w:p>
          <w:p w:rsidR="00E17F63" w:rsidRDefault="00E17F63" w:rsidP="00E17F63"/>
        </w:tc>
        <w:tc>
          <w:tcPr>
            <w:tcW w:w="2187" w:type="dxa"/>
          </w:tcPr>
          <w:p w:rsidR="00E17F63" w:rsidRDefault="00E17F63">
            <w:r>
              <w:t>30.000,00 kn</w:t>
            </w:r>
          </w:p>
        </w:tc>
        <w:tc>
          <w:tcPr>
            <w:tcW w:w="1118" w:type="dxa"/>
            <w:vAlign w:val="center"/>
          </w:tcPr>
          <w:p w:rsidR="00E17F63" w:rsidRDefault="00E17F63" w:rsidP="00E17F63">
            <w:pPr>
              <w:jc w:val="center"/>
            </w:pPr>
            <w:r>
              <w:t>1</w:t>
            </w:r>
          </w:p>
        </w:tc>
        <w:tc>
          <w:tcPr>
            <w:tcW w:w="1158" w:type="dxa"/>
            <w:vMerge/>
          </w:tcPr>
          <w:p w:rsidR="00E17F63" w:rsidRDefault="00E17F63" w:rsidP="0018222E">
            <w:pPr>
              <w:jc w:val="center"/>
            </w:pPr>
          </w:p>
        </w:tc>
        <w:tc>
          <w:tcPr>
            <w:tcW w:w="1582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59" w:type="dxa"/>
            <w:vMerge/>
          </w:tcPr>
          <w:p w:rsidR="00E17F63" w:rsidRDefault="00E17F63"/>
        </w:tc>
      </w:tr>
      <w:tr w:rsidR="00E17F63" w:rsidTr="00E17F63">
        <w:trPr>
          <w:trHeight w:val="1130"/>
        </w:trPr>
        <w:tc>
          <w:tcPr>
            <w:tcW w:w="728" w:type="dxa"/>
            <w:vMerge/>
          </w:tcPr>
          <w:p w:rsidR="00E17F63" w:rsidRDefault="00E17F63" w:rsidP="005F7394">
            <w:pPr>
              <w:jc w:val="center"/>
            </w:pPr>
          </w:p>
        </w:tc>
        <w:tc>
          <w:tcPr>
            <w:tcW w:w="1424" w:type="dxa"/>
            <w:vMerge/>
          </w:tcPr>
          <w:p w:rsidR="00E17F63" w:rsidRPr="005F7394" w:rsidRDefault="00E17F63" w:rsidP="00422916"/>
        </w:tc>
        <w:tc>
          <w:tcPr>
            <w:tcW w:w="3093" w:type="dxa"/>
          </w:tcPr>
          <w:p w:rsidR="00E17F63" w:rsidRDefault="00E17F63" w:rsidP="00E17F63">
            <w:pPr>
              <w:pStyle w:val="Odlomakpopisa"/>
              <w:numPr>
                <w:ilvl w:val="0"/>
                <w:numId w:val="1"/>
              </w:numPr>
            </w:pPr>
            <w:r>
              <w:t>Programi udruga  dragovoljaca Domovinskog rata</w:t>
            </w:r>
          </w:p>
          <w:p w:rsidR="00E17F63" w:rsidRDefault="00E17F63" w:rsidP="00E17F63"/>
        </w:tc>
        <w:tc>
          <w:tcPr>
            <w:tcW w:w="2187" w:type="dxa"/>
          </w:tcPr>
          <w:p w:rsidR="00E17F63" w:rsidRDefault="00E17F63">
            <w:r>
              <w:t>42.000,00 kn</w:t>
            </w:r>
          </w:p>
        </w:tc>
        <w:tc>
          <w:tcPr>
            <w:tcW w:w="1118" w:type="dxa"/>
            <w:vAlign w:val="center"/>
          </w:tcPr>
          <w:p w:rsidR="00E17F63" w:rsidRDefault="00E17F63" w:rsidP="00E17F63">
            <w:pPr>
              <w:jc w:val="center"/>
            </w:pPr>
            <w:r>
              <w:t>1</w:t>
            </w:r>
          </w:p>
        </w:tc>
        <w:tc>
          <w:tcPr>
            <w:tcW w:w="1158" w:type="dxa"/>
            <w:vMerge/>
          </w:tcPr>
          <w:p w:rsidR="00E17F63" w:rsidRDefault="00E17F63" w:rsidP="0018222E">
            <w:pPr>
              <w:jc w:val="center"/>
            </w:pPr>
          </w:p>
        </w:tc>
        <w:tc>
          <w:tcPr>
            <w:tcW w:w="1582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59" w:type="dxa"/>
            <w:vMerge/>
          </w:tcPr>
          <w:p w:rsidR="00E17F63" w:rsidRDefault="00E17F63"/>
        </w:tc>
      </w:tr>
      <w:tr w:rsidR="00E17F63" w:rsidTr="00E17F63">
        <w:trPr>
          <w:trHeight w:val="1130"/>
        </w:trPr>
        <w:tc>
          <w:tcPr>
            <w:tcW w:w="728" w:type="dxa"/>
            <w:vMerge/>
          </w:tcPr>
          <w:p w:rsidR="00E17F63" w:rsidRDefault="00E17F63" w:rsidP="005F7394">
            <w:pPr>
              <w:jc w:val="center"/>
            </w:pPr>
          </w:p>
        </w:tc>
        <w:tc>
          <w:tcPr>
            <w:tcW w:w="1424" w:type="dxa"/>
            <w:vMerge/>
          </w:tcPr>
          <w:p w:rsidR="00E17F63" w:rsidRPr="005F7394" w:rsidRDefault="00E17F63" w:rsidP="00422916"/>
        </w:tc>
        <w:tc>
          <w:tcPr>
            <w:tcW w:w="3093" w:type="dxa"/>
          </w:tcPr>
          <w:p w:rsidR="00E17F63" w:rsidRDefault="00E17F63" w:rsidP="00E17F63">
            <w:pPr>
              <w:pStyle w:val="Odlomakpopisa"/>
              <w:numPr>
                <w:ilvl w:val="0"/>
                <w:numId w:val="3"/>
              </w:numPr>
            </w:pPr>
            <w:r>
              <w:t>Potpore udrugama za ekološke projekte</w:t>
            </w:r>
          </w:p>
          <w:p w:rsidR="00E17F63" w:rsidRDefault="00E17F63" w:rsidP="00E17F63"/>
        </w:tc>
        <w:tc>
          <w:tcPr>
            <w:tcW w:w="2187" w:type="dxa"/>
          </w:tcPr>
          <w:p w:rsidR="00E17F63" w:rsidRDefault="00E17F63">
            <w:r>
              <w:t>50.000,00 kn</w:t>
            </w:r>
          </w:p>
        </w:tc>
        <w:tc>
          <w:tcPr>
            <w:tcW w:w="1118" w:type="dxa"/>
            <w:vAlign w:val="center"/>
          </w:tcPr>
          <w:p w:rsidR="00E17F63" w:rsidRDefault="00E17F63" w:rsidP="00E17F63">
            <w:pPr>
              <w:jc w:val="center"/>
            </w:pPr>
            <w:r>
              <w:t>6</w:t>
            </w:r>
          </w:p>
        </w:tc>
        <w:tc>
          <w:tcPr>
            <w:tcW w:w="1158" w:type="dxa"/>
            <w:vMerge/>
          </w:tcPr>
          <w:p w:rsidR="00E17F63" w:rsidRDefault="00E17F63" w:rsidP="0018222E">
            <w:pPr>
              <w:jc w:val="center"/>
            </w:pPr>
          </w:p>
        </w:tc>
        <w:tc>
          <w:tcPr>
            <w:tcW w:w="1582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94" w:type="dxa"/>
            <w:vMerge/>
          </w:tcPr>
          <w:p w:rsidR="00E17F63" w:rsidRDefault="00E17F63" w:rsidP="00FA41E3">
            <w:pPr>
              <w:jc w:val="center"/>
            </w:pPr>
          </w:p>
        </w:tc>
        <w:tc>
          <w:tcPr>
            <w:tcW w:w="1459" w:type="dxa"/>
            <w:vMerge/>
          </w:tcPr>
          <w:p w:rsidR="00E17F63" w:rsidRDefault="00E17F63"/>
        </w:tc>
      </w:tr>
    </w:tbl>
    <w:p w:rsidR="00561045" w:rsidRDefault="00561045"/>
    <w:p w:rsidR="00561045" w:rsidRDefault="002A03D6">
      <w:r>
        <w:lastRenderedPageBreak/>
        <w:t>Općina Matulji zadržava pravo ažuriranja Godišnjeg plana raspisivanja</w:t>
      </w:r>
      <w:r w:rsidRPr="002A03D6">
        <w:t xml:space="preserve"> javnih natječaja za financiranje programa i projekata od interesa za opće dobro koje provode udruge za 201</w:t>
      </w:r>
      <w:r w:rsidR="008512ED">
        <w:t>7</w:t>
      </w:r>
      <w:r w:rsidRPr="002A03D6">
        <w:t>.</w:t>
      </w:r>
      <w:r>
        <w:t>, te raspisivanja novih natječaja ovisno  o neutrošenim planiranim proračunskim sredstvima.</w:t>
      </w:r>
    </w:p>
    <w:p w:rsidR="002A03D6" w:rsidRDefault="002A03D6"/>
    <w:p w:rsidR="002A03D6" w:rsidRPr="002A03D6" w:rsidRDefault="002A03D6" w:rsidP="00D6779E">
      <w:pPr>
        <w:spacing w:after="0" w:line="240" w:lineRule="auto"/>
        <w:ind w:left="10620" w:firstLine="708"/>
      </w:pPr>
      <w:r w:rsidRPr="002A03D6">
        <w:t>Općina Matulji</w:t>
      </w:r>
    </w:p>
    <w:p w:rsidR="002A03D6" w:rsidRPr="002A03D6" w:rsidRDefault="002A03D6" w:rsidP="00D6779E">
      <w:pPr>
        <w:spacing w:after="0" w:line="240" w:lineRule="auto"/>
        <w:ind w:left="10620" w:firstLine="708"/>
      </w:pPr>
      <w:r w:rsidRPr="002A03D6">
        <w:t>načelnik</w:t>
      </w:r>
    </w:p>
    <w:p w:rsidR="00E17F63" w:rsidRDefault="005C15C4" w:rsidP="005C15C4">
      <w:pPr>
        <w:ind w:left="10620" w:firstLine="708"/>
      </w:pPr>
      <w:r>
        <w:t xml:space="preserve">Mario </w:t>
      </w:r>
      <w:proofErr w:type="spellStart"/>
      <w:r>
        <w:t>Ćiković</w:t>
      </w:r>
      <w:bookmarkStart w:id="0" w:name="_GoBack"/>
      <w:bookmarkEnd w:id="0"/>
      <w:proofErr w:type="spellEnd"/>
    </w:p>
    <w:sectPr w:rsidR="00E17F63" w:rsidSect="00561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B62"/>
    <w:multiLevelType w:val="hybridMultilevel"/>
    <w:tmpl w:val="167AC144"/>
    <w:lvl w:ilvl="0" w:tplc="0EF4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99D"/>
    <w:multiLevelType w:val="hybridMultilevel"/>
    <w:tmpl w:val="B8E4B662"/>
    <w:lvl w:ilvl="0" w:tplc="0EF4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E22FF"/>
    <w:multiLevelType w:val="hybridMultilevel"/>
    <w:tmpl w:val="B8900B50"/>
    <w:lvl w:ilvl="0" w:tplc="0EF4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37C72"/>
    <w:rsid w:val="001030DE"/>
    <w:rsid w:val="00164FEB"/>
    <w:rsid w:val="0018222E"/>
    <w:rsid w:val="002A03D6"/>
    <w:rsid w:val="00314C7A"/>
    <w:rsid w:val="00420FB3"/>
    <w:rsid w:val="0044785E"/>
    <w:rsid w:val="005360C6"/>
    <w:rsid w:val="00561045"/>
    <w:rsid w:val="005C15C4"/>
    <w:rsid w:val="005F7394"/>
    <w:rsid w:val="00627B6F"/>
    <w:rsid w:val="00797E99"/>
    <w:rsid w:val="007C1BBF"/>
    <w:rsid w:val="008512ED"/>
    <w:rsid w:val="00854A1E"/>
    <w:rsid w:val="00D6779E"/>
    <w:rsid w:val="00E17F63"/>
    <w:rsid w:val="00E70ADF"/>
    <w:rsid w:val="00F34158"/>
    <w:rsid w:val="00FA41E3"/>
    <w:rsid w:val="00FA7B71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7C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7C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2016-12-30T14:11:00Z</cp:lastPrinted>
  <dcterms:created xsi:type="dcterms:W3CDTF">2016-07-09T08:27:00Z</dcterms:created>
  <dcterms:modified xsi:type="dcterms:W3CDTF">2016-12-30T14:22:00Z</dcterms:modified>
</cp:coreProperties>
</file>